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EDCE2" w14:textId="77777777" w:rsidR="009E50EF" w:rsidRPr="001E0E6F" w:rsidRDefault="001C725B" w:rsidP="00B176EB">
      <w:pPr>
        <w:pStyle w:val="9"/>
        <w:ind w:left="0" w:right="0" w:firstLine="709"/>
      </w:pPr>
      <w:bookmarkStart w:id="0" w:name="_Hlk134604351"/>
      <w:bookmarkEnd w:id="0"/>
      <w:r w:rsidRPr="001E0E6F">
        <w:rPr>
          <w:spacing w:val="-4"/>
        </w:rPr>
        <w:t>Министерство</w:t>
      </w:r>
      <w:r w:rsidRPr="001E0E6F">
        <w:rPr>
          <w:spacing w:val="-14"/>
        </w:rPr>
        <w:t xml:space="preserve"> </w:t>
      </w:r>
      <w:r w:rsidRPr="001E0E6F">
        <w:rPr>
          <w:spacing w:val="-3"/>
        </w:rPr>
        <w:t>сельского</w:t>
      </w:r>
      <w:r w:rsidRPr="001E0E6F">
        <w:rPr>
          <w:spacing w:val="-17"/>
        </w:rPr>
        <w:t xml:space="preserve"> </w:t>
      </w:r>
      <w:r w:rsidRPr="001E0E6F">
        <w:rPr>
          <w:spacing w:val="-3"/>
        </w:rPr>
        <w:t>хозяйства</w:t>
      </w:r>
      <w:r w:rsidRPr="001E0E6F">
        <w:rPr>
          <w:spacing w:val="-16"/>
        </w:rPr>
        <w:t xml:space="preserve"> </w:t>
      </w:r>
      <w:r w:rsidRPr="001E0E6F">
        <w:rPr>
          <w:spacing w:val="-3"/>
        </w:rPr>
        <w:t>Российской</w:t>
      </w:r>
      <w:r w:rsidRPr="001E0E6F">
        <w:rPr>
          <w:spacing w:val="-14"/>
        </w:rPr>
        <w:t xml:space="preserve"> </w:t>
      </w:r>
      <w:r w:rsidRPr="001E0E6F">
        <w:rPr>
          <w:spacing w:val="-3"/>
        </w:rPr>
        <w:t>Федерации</w:t>
      </w:r>
    </w:p>
    <w:p w14:paraId="7C159B4D" w14:textId="77777777" w:rsidR="009E50EF" w:rsidRPr="001E0E6F" w:rsidRDefault="009E50EF" w:rsidP="00B176EB">
      <w:pPr>
        <w:pStyle w:val="a3"/>
        <w:ind w:left="0" w:firstLine="709"/>
        <w:jc w:val="center"/>
        <w:rPr>
          <w:b/>
        </w:rPr>
      </w:pPr>
    </w:p>
    <w:p w14:paraId="19FCA669" w14:textId="19EA6DF0" w:rsidR="00C222D7" w:rsidRPr="00C222D7" w:rsidRDefault="00C222D7" w:rsidP="00C222D7">
      <w:pPr>
        <w:widowControl/>
        <w:shd w:val="clear" w:color="auto" w:fill="FFFFFF"/>
        <w:autoSpaceDE/>
        <w:autoSpaceDN/>
        <w:adjustRightInd w:val="0"/>
        <w:jc w:val="center"/>
        <w:rPr>
          <w:rFonts w:eastAsia="Calibri"/>
          <w:b/>
          <w:bCs/>
          <w:spacing w:val="8"/>
          <w:sz w:val="32"/>
          <w:szCs w:val="32"/>
        </w:rPr>
      </w:pPr>
      <w:r w:rsidRPr="00C222D7">
        <w:rPr>
          <w:rFonts w:eastAsia="Calibri"/>
          <w:b/>
          <w:bCs/>
          <w:spacing w:val="8"/>
          <w:sz w:val="32"/>
          <w:szCs w:val="32"/>
        </w:rPr>
        <w:t>Ф</w:t>
      </w:r>
      <w:r w:rsidR="00E34E1F">
        <w:rPr>
          <w:rFonts w:eastAsia="Calibri"/>
          <w:b/>
          <w:bCs/>
          <w:spacing w:val="8"/>
          <w:sz w:val="32"/>
          <w:szCs w:val="32"/>
        </w:rPr>
        <w:t xml:space="preserve">ГБОУ ВО </w:t>
      </w:r>
      <w:r w:rsidRPr="00C222D7">
        <w:rPr>
          <w:rFonts w:eastAsia="Calibri"/>
          <w:b/>
          <w:bCs/>
          <w:spacing w:val="8"/>
          <w:sz w:val="32"/>
          <w:szCs w:val="32"/>
        </w:rPr>
        <w:t xml:space="preserve">Пензенский </w:t>
      </w:r>
      <w:r w:rsidR="00E34E1F">
        <w:rPr>
          <w:rFonts w:eastAsia="Calibri"/>
          <w:b/>
          <w:bCs/>
          <w:spacing w:val="8"/>
          <w:sz w:val="32"/>
          <w:szCs w:val="32"/>
        </w:rPr>
        <w:t>ГАУ</w:t>
      </w:r>
    </w:p>
    <w:p w14:paraId="0C88BC0D" w14:textId="77777777" w:rsidR="009E50EF" w:rsidRPr="001E0E6F" w:rsidRDefault="009E50EF" w:rsidP="00B176EB">
      <w:pPr>
        <w:pStyle w:val="a3"/>
        <w:ind w:left="0" w:firstLine="709"/>
        <w:jc w:val="center"/>
        <w:rPr>
          <w:b/>
        </w:rPr>
      </w:pPr>
    </w:p>
    <w:p w14:paraId="74A2F126" w14:textId="77777777" w:rsidR="009E50EF" w:rsidRPr="001E0E6F" w:rsidRDefault="009E50EF" w:rsidP="00B176EB">
      <w:pPr>
        <w:pStyle w:val="a3"/>
        <w:ind w:left="0" w:firstLine="709"/>
        <w:jc w:val="center"/>
        <w:rPr>
          <w:b/>
        </w:rPr>
      </w:pPr>
    </w:p>
    <w:p w14:paraId="2A0A2203" w14:textId="63E96175" w:rsidR="009E50EF" w:rsidRDefault="009E50EF" w:rsidP="00B176EB">
      <w:pPr>
        <w:pStyle w:val="a3"/>
        <w:ind w:left="0" w:firstLine="709"/>
        <w:jc w:val="center"/>
        <w:rPr>
          <w:b/>
        </w:rPr>
      </w:pPr>
    </w:p>
    <w:p w14:paraId="0B4CA172" w14:textId="15DA4106" w:rsidR="006F7793" w:rsidRDefault="006F7793" w:rsidP="00B176EB">
      <w:pPr>
        <w:pStyle w:val="a3"/>
        <w:ind w:left="0" w:firstLine="709"/>
        <w:jc w:val="center"/>
        <w:rPr>
          <w:b/>
        </w:rPr>
      </w:pPr>
    </w:p>
    <w:p w14:paraId="70FD35E7" w14:textId="3D09DDFF" w:rsidR="006F7793" w:rsidRDefault="006F7793" w:rsidP="00B176EB">
      <w:pPr>
        <w:pStyle w:val="a3"/>
        <w:ind w:left="0" w:firstLine="709"/>
        <w:jc w:val="center"/>
        <w:rPr>
          <w:b/>
        </w:rPr>
      </w:pPr>
    </w:p>
    <w:p w14:paraId="3E965BE0" w14:textId="294F6ADB" w:rsidR="006F7793" w:rsidRDefault="006F7793" w:rsidP="00B176EB">
      <w:pPr>
        <w:pStyle w:val="a3"/>
        <w:ind w:left="0" w:firstLine="709"/>
        <w:jc w:val="center"/>
        <w:rPr>
          <w:b/>
        </w:rPr>
      </w:pPr>
    </w:p>
    <w:p w14:paraId="66C31C29" w14:textId="661C5178" w:rsidR="006F7793" w:rsidRDefault="006F7793" w:rsidP="00B176EB">
      <w:pPr>
        <w:pStyle w:val="a3"/>
        <w:ind w:left="0" w:firstLine="709"/>
        <w:jc w:val="center"/>
        <w:rPr>
          <w:b/>
        </w:rPr>
      </w:pPr>
    </w:p>
    <w:p w14:paraId="676E5D1B" w14:textId="77777777" w:rsidR="006F7793" w:rsidRPr="001E0E6F" w:rsidRDefault="006F7793" w:rsidP="00B176EB">
      <w:pPr>
        <w:pStyle w:val="a3"/>
        <w:ind w:left="0" w:firstLine="709"/>
        <w:jc w:val="center"/>
        <w:rPr>
          <w:b/>
        </w:rPr>
      </w:pPr>
    </w:p>
    <w:p w14:paraId="61C79372" w14:textId="663AD7FC" w:rsidR="009E50EF" w:rsidRPr="001E0E6F" w:rsidRDefault="00E34E1F" w:rsidP="00B176EB">
      <w:pPr>
        <w:ind w:firstLine="709"/>
        <w:jc w:val="center"/>
        <w:rPr>
          <w:b/>
          <w:sz w:val="32"/>
          <w:szCs w:val="32"/>
        </w:rPr>
      </w:pPr>
      <w:r w:rsidRPr="001E0E6F">
        <w:rPr>
          <w:b/>
          <w:spacing w:val="-3"/>
          <w:sz w:val="32"/>
          <w:szCs w:val="32"/>
        </w:rPr>
        <w:t>А.В.</w:t>
      </w:r>
      <w:r>
        <w:rPr>
          <w:b/>
          <w:spacing w:val="-3"/>
          <w:sz w:val="32"/>
          <w:szCs w:val="32"/>
        </w:rPr>
        <w:t> </w:t>
      </w:r>
      <w:proofErr w:type="spellStart"/>
      <w:r w:rsidR="00E84FDE" w:rsidRPr="001E0E6F">
        <w:rPr>
          <w:b/>
          <w:spacing w:val="-3"/>
          <w:sz w:val="32"/>
          <w:szCs w:val="32"/>
        </w:rPr>
        <w:t>Нуштаева</w:t>
      </w:r>
      <w:proofErr w:type="spellEnd"/>
      <w:r w:rsidR="00E84FDE">
        <w:rPr>
          <w:b/>
          <w:spacing w:val="-3"/>
          <w:sz w:val="32"/>
          <w:szCs w:val="32"/>
        </w:rPr>
        <w:t>,</w:t>
      </w:r>
      <w:r w:rsidRPr="00E34E1F">
        <w:rPr>
          <w:b/>
          <w:spacing w:val="-3"/>
          <w:sz w:val="32"/>
          <w:szCs w:val="32"/>
        </w:rPr>
        <w:t xml:space="preserve"> </w:t>
      </w:r>
      <w:r w:rsidRPr="001E0E6F">
        <w:rPr>
          <w:b/>
          <w:spacing w:val="-3"/>
          <w:sz w:val="32"/>
          <w:szCs w:val="32"/>
        </w:rPr>
        <w:t>Ю.В</w:t>
      </w:r>
      <w:r>
        <w:rPr>
          <w:b/>
          <w:spacing w:val="-3"/>
          <w:sz w:val="32"/>
          <w:szCs w:val="32"/>
        </w:rPr>
        <w:t>. </w:t>
      </w:r>
      <w:proofErr w:type="spellStart"/>
      <w:r w:rsidR="008D3177" w:rsidRPr="001E0E6F">
        <w:rPr>
          <w:b/>
          <w:spacing w:val="-3"/>
          <w:sz w:val="32"/>
          <w:szCs w:val="32"/>
        </w:rPr>
        <w:t>Блинохватова</w:t>
      </w:r>
      <w:proofErr w:type="spellEnd"/>
      <w:r w:rsidR="008D3177" w:rsidRPr="001E0E6F">
        <w:rPr>
          <w:b/>
          <w:spacing w:val="-3"/>
          <w:sz w:val="32"/>
          <w:szCs w:val="32"/>
        </w:rPr>
        <w:t xml:space="preserve">, </w:t>
      </w:r>
      <w:r w:rsidRPr="002A4AEF">
        <w:rPr>
          <w:b/>
          <w:spacing w:val="-3"/>
          <w:sz w:val="32"/>
          <w:szCs w:val="32"/>
        </w:rPr>
        <w:t>Н.</w:t>
      </w:r>
      <w:r>
        <w:rPr>
          <w:b/>
          <w:spacing w:val="-3"/>
          <w:sz w:val="32"/>
          <w:szCs w:val="32"/>
        </w:rPr>
        <w:t>П. </w:t>
      </w:r>
      <w:proofErr w:type="spellStart"/>
      <w:r w:rsidR="00EA794E" w:rsidRPr="002A4AEF">
        <w:rPr>
          <w:b/>
          <w:spacing w:val="-3"/>
          <w:sz w:val="32"/>
          <w:szCs w:val="32"/>
        </w:rPr>
        <w:t>Чекаев</w:t>
      </w:r>
      <w:proofErr w:type="spellEnd"/>
      <w:r w:rsidR="00E84FDE" w:rsidRPr="002A4AEF">
        <w:rPr>
          <w:b/>
          <w:spacing w:val="-3"/>
          <w:sz w:val="32"/>
          <w:szCs w:val="32"/>
        </w:rPr>
        <w:t xml:space="preserve"> </w:t>
      </w:r>
    </w:p>
    <w:p w14:paraId="40706BC2" w14:textId="77777777" w:rsidR="009E50EF" w:rsidRPr="001E0E6F" w:rsidRDefault="009E50EF" w:rsidP="00B176EB">
      <w:pPr>
        <w:pStyle w:val="a3"/>
        <w:ind w:left="0" w:firstLine="709"/>
        <w:jc w:val="center"/>
        <w:rPr>
          <w:b/>
        </w:rPr>
      </w:pPr>
    </w:p>
    <w:p w14:paraId="33E2C82B" w14:textId="77777777" w:rsidR="009E50EF" w:rsidRDefault="009E50EF" w:rsidP="00B176EB">
      <w:pPr>
        <w:pStyle w:val="a3"/>
        <w:ind w:left="0" w:firstLine="709"/>
        <w:jc w:val="center"/>
        <w:rPr>
          <w:b/>
        </w:rPr>
      </w:pPr>
    </w:p>
    <w:p w14:paraId="1E25F988" w14:textId="77777777" w:rsidR="009E50EF" w:rsidRPr="001E0E6F" w:rsidRDefault="009E50EF" w:rsidP="00DF701A">
      <w:pPr>
        <w:pStyle w:val="a3"/>
        <w:ind w:left="0"/>
        <w:rPr>
          <w:b/>
        </w:rPr>
      </w:pPr>
    </w:p>
    <w:p w14:paraId="31E29D11" w14:textId="4E74C556" w:rsidR="009E50EF" w:rsidRPr="00827400" w:rsidRDefault="00E84FDE" w:rsidP="00B176EB">
      <w:pPr>
        <w:pStyle w:val="a3"/>
        <w:ind w:left="0" w:firstLine="709"/>
        <w:jc w:val="center"/>
        <w:rPr>
          <w:b/>
          <w:sz w:val="44"/>
          <w:szCs w:val="44"/>
        </w:rPr>
      </w:pPr>
      <w:bookmarkStart w:id="1" w:name="_bookmark0"/>
      <w:bookmarkEnd w:id="1"/>
      <w:r>
        <w:rPr>
          <w:b/>
          <w:sz w:val="44"/>
          <w:szCs w:val="44"/>
        </w:rPr>
        <w:t>ФИЗ</w:t>
      </w:r>
      <w:r w:rsidR="008D3177" w:rsidRPr="00827400">
        <w:rPr>
          <w:b/>
          <w:sz w:val="44"/>
          <w:szCs w:val="44"/>
        </w:rPr>
        <w:t xml:space="preserve">ИЧЕСКАЯ </w:t>
      </w:r>
      <w:r>
        <w:rPr>
          <w:b/>
          <w:sz w:val="44"/>
          <w:szCs w:val="44"/>
        </w:rPr>
        <w:t xml:space="preserve">И КОЛЛОИДНАЯ </w:t>
      </w:r>
      <w:r w:rsidR="008D3177" w:rsidRPr="00827400">
        <w:rPr>
          <w:b/>
          <w:sz w:val="44"/>
          <w:szCs w:val="44"/>
        </w:rPr>
        <w:t>ХИМИЯ</w:t>
      </w:r>
    </w:p>
    <w:p w14:paraId="5DB053AA" w14:textId="77777777" w:rsidR="009E50EF" w:rsidRPr="001E0E6F" w:rsidRDefault="009E50EF" w:rsidP="00B176EB">
      <w:pPr>
        <w:pStyle w:val="a3"/>
        <w:ind w:left="0" w:firstLine="709"/>
        <w:jc w:val="center"/>
        <w:rPr>
          <w:b/>
        </w:rPr>
      </w:pPr>
    </w:p>
    <w:p w14:paraId="50868D54" w14:textId="6F6F26C1" w:rsidR="009E50EF" w:rsidRPr="001E0E6F" w:rsidRDefault="008D3177" w:rsidP="00B176EB">
      <w:pPr>
        <w:ind w:firstLine="709"/>
        <w:jc w:val="center"/>
        <w:rPr>
          <w:i/>
          <w:sz w:val="32"/>
          <w:szCs w:val="32"/>
        </w:rPr>
      </w:pPr>
      <w:r w:rsidRPr="001E0E6F">
        <w:rPr>
          <w:i/>
          <w:sz w:val="32"/>
          <w:szCs w:val="32"/>
        </w:rPr>
        <w:t>Учебное пособие</w:t>
      </w:r>
    </w:p>
    <w:p w14:paraId="54E8B0EC" w14:textId="77777777" w:rsidR="009E50EF" w:rsidRPr="001E0E6F" w:rsidRDefault="009E50EF" w:rsidP="00B176EB">
      <w:pPr>
        <w:pStyle w:val="a3"/>
        <w:ind w:left="0" w:firstLine="709"/>
        <w:jc w:val="center"/>
        <w:rPr>
          <w:i/>
        </w:rPr>
      </w:pPr>
    </w:p>
    <w:p w14:paraId="0C29C8D2" w14:textId="56A1BD02" w:rsidR="00E84FDE" w:rsidRDefault="00E84FDE" w:rsidP="00B176EB">
      <w:pPr>
        <w:pStyle w:val="a3"/>
        <w:ind w:left="0" w:firstLine="709"/>
        <w:jc w:val="center"/>
        <w:rPr>
          <w:i/>
        </w:rPr>
      </w:pPr>
    </w:p>
    <w:p w14:paraId="68ED56B0" w14:textId="2CC1D104" w:rsidR="00226244" w:rsidRPr="001E0E6F" w:rsidRDefault="00226244" w:rsidP="00B176EB">
      <w:pPr>
        <w:pStyle w:val="a3"/>
        <w:ind w:left="0" w:firstLine="709"/>
        <w:jc w:val="center"/>
        <w:rPr>
          <w:i/>
        </w:rPr>
      </w:pPr>
    </w:p>
    <w:p w14:paraId="69367B47" w14:textId="2F8E2EB7" w:rsidR="00C222D7" w:rsidRDefault="009F3BB6" w:rsidP="00B176EB">
      <w:pPr>
        <w:pStyle w:val="a3"/>
        <w:ind w:left="0" w:firstLine="709"/>
        <w:jc w:val="center"/>
        <w:rPr>
          <w:i/>
        </w:rPr>
      </w:pPr>
      <w:r>
        <w:rPr>
          <w:noProof/>
        </w:rPr>
        <w:drawing>
          <wp:inline distT="0" distB="0" distL="0" distR="0" wp14:anchorId="1BE1059E" wp14:editId="689114E9">
            <wp:extent cx="2682240" cy="2270760"/>
            <wp:effectExtent l="0" t="0" r="3810"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519" r="4255" b="6167"/>
                    <a:stretch/>
                  </pic:blipFill>
                  <pic:spPr bwMode="auto">
                    <a:xfrm>
                      <a:off x="0" y="0"/>
                      <a:ext cx="2688836" cy="2276344"/>
                    </a:xfrm>
                    <a:prstGeom prst="rect">
                      <a:avLst/>
                    </a:prstGeom>
                    <a:noFill/>
                    <a:ln>
                      <a:noFill/>
                    </a:ln>
                    <a:extLst>
                      <a:ext uri="{53640926-AAD7-44D8-BBD7-CCE9431645EC}">
                        <a14:shadowObscured xmlns:a14="http://schemas.microsoft.com/office/drawing/2010/main"/>
                      </a:ext>
                    </a:extLst>
                  </pic:spPr>
                </pic:pic>
              </a:graphicData>
            </a:graphic>
          </wp:inline>
        </w:drawing>
      </w:r>
      <w:r w:rsidR="005E7498">
        <w:rPr>
          <w:noProof/>
        </w:rPr>
        <w:t xml:space="preserve">  </w:t>
      </w:r>
      <w:r w:rsidR="005E7498">
        <w:rPr>
          <w:noProof/>
        </w:rPr>
        <w:drawing>
          <wp:inline distT="0" distB="0" distL="0" distR="0" wp14:anchorId="464D5E7F" wp14:editId="792E5101">
            <wp:extent cx="2552700" cy="2275205"/>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0466" b="11037"/>
                    <a:stretch/>
                  </pic:blipFill>
                  <pic:spPr bwMode="auto">
                    <a:xfrm>
                      <a:off x="0" y="0"/>
                      <a:ext cx="2570802" cy="2291339"/>
                    </a:xfrm>
                    <a:prstGeom prst="rect">
                      <a:avLst/>
                    </a:prstGeom>
                    <a:noFill/>
                    <a:ln>
                      <a:noFill/>
                    </a:ln>
                    <a:extLst>
                      <a:ext uri="{53640926-AAD7-44D8-BBD7-CCE9431645EC}">
                        <a14:shadowObscured xmlns:a14="http://schemas.microsoft.com/office/drawing/2010/main"/>
                      </a:ext>
                    </a:extLst>
                  </pic:spPr>
                </pic:pic>
              </a:graphicData>
            </a:graphic>
          </wp:inline>
        </w:drawing>
      </w:r>
    </w:p>
    <w:p w14:paraId="6A244701" w14:textId="77777777" w:rsidR="00C222D7" w:rsidRPr="001E0E6F" w:rsidRDefault="00C222D7" w:rsidP="00B176EB">
      <w:pPr>
        <w:pStyle w:val="a3"/>
        <w:ind w:left="0" w:firstLine="709"/>
        <w:jc w:val="center"/>
        <w:rPr>
          <w:i/>
        </w:rPr>
      </w:pPr>
    </w:p>
    <w:p w14:paraId="47FFFC14" w14:textId="77777777" w:rsidR="006F1061" w:rsidRDefault="006F1061" w:rsidP="00B176EB">
      <w:pPr>
        <w:pStyle w:val="a3"/>
        <w:ind w:left="0" w:firstLine="709"/>
        <w:jc w:val="center"/>
        <w:rPr>
          <w:b/>
          <w:bCs/>
          <w:spacing w:val="-4"/>
        </w:rPr>
      </w:pPr>
    </w:p>
    <w:p w14:paraId="53FA6401" w14:textId="77777777" w:rsidR="006F1061" w:rsidRDefault="006F1061" w:rsidP="00B176EB">
      <w:pPr>
        <w:pStyle w:val="a3"/>
        <w:ind w:left="0" w:firstLine="709"/>
        <w:jc w:val="center"/>
        <w:rPr>
          <w:b/>
          <w:bCs/>
          <w:spacing w:val="-4"/>
        </w:rPr>
      </w:pPr>
    </w:p>
    <w:p w14:paraId="45E0AD8D" w14:textId="77777777" w:rsidR="006F1061" w:rsidRDefault="006F1061" w:rsidP="00B176EB">
      <w:pPr>
        <w:pStyle w:val="a3"/>
        <w:ind w:left="0" w:firstLine="709"/>
        <w:jc w:val="center"/>
        <w:rPr>
          <w:b/>
          <w:bCs/>
          <w:spacing w:val="-4"/>
        </w:rPr>
      </w:pPr>
    </w:p>
    <w:p w14:paraId="52EC8E6C" w14:textId="77777777" w:rsidR="006F1061" w:rsidRDefault="006F1061" w:rsidP="00B176EB">
      <w:pPr>
        <w:pStyle w:val="a3"/>
        <w:ind w:left="0" w:firstLine="709"/>
        <w:jc w:val="center"/>
        <w:rPr>
          <w:b/>
          <w:bCs/>
          <w:spacing w:val="-4"/>
        </w:rPr>
      </w:pPr>
    </w:p>
    <w:p w14:paraId="0CC4E701" w14:textId="576EDBA1" w:rsidR="009E50EF" w:rsidRPr="00C222D7" w:rsidRDefault="008D3177" w:rsidP="00B176EB">
      <w:pPr>
        <w:pStyle w:val="a3"/>
        <w:ind w:left="0" w:firstLine="709"/>
        <w:jc w:val="center"/>
        <w:rPr>
          <w:b/>
          <w:bCs/>
        </w:rPr>
      </w:pPr>
      <w:r w:rsidRPr="00C222D7">
        <w:rPr>
          <w:b/>
          <w:bCs/>
          <w:spacing w:val="-4"/>
        </w:rPr>
        <w:t>П</w:t>
      </w:r>
      <w:r w:rsidR="00F321A6" w:rsidRPr="00C222D7">
        <w:rPr>
          <w:b/>
          <w:bCs/>
          <w:spacing w:val="-4"/>
        </w:rPr>
        <w:t xml:space="preserve">енза </w:t>
      </w:r>
      <w:r w:rsidRPr="00C222D7">
        <w:rPr>
          <w:b/>
          <w:bCs/>
        </w:rPr>
        <w:t>202</w:t>
      </w:r>
      <w:r w:rsidR="006F1061">
        <w:rPr>
          <w:b/>
          <w:bCs/>
        </w:rPr>
        <w:t>5</w:t>
      </w:r>
    </w:p>
    <w:p w14:paraId="78DECB94" w14:textId="77777777" w:rsidR="009E50EF" w:rsidRPr="001E0E6F" w:rsidRDefault="009E50EF" w:rsidP="00814A07">
      <w:pPr>
        <w:ind w:firstLine="709"/>
        <w:jc w:val="both"/>
        <w:rPr>
          <w:sz w:val="32"/>
          <w:szCs w:val="32"/>
        </w:rPr>
        <w:sectPr w:rsidR="009E50EF" w:rsidRPr="001E0E6F" w:rsidSect="00814A07">
          <w:headerReference w:type="default" r:id="rId10"/>
          <w:type w:val="continuous"/>
          <w:pgSz w:w="11910" w:h="16840"/>
          <w:pgMar w:top="1134" w:right="1134" w:bottom="1134" w:left="1134" w:header="720" w:footer="720" w:gutter="0"/>
          <w:cols w:space="720"/>
          <w:docGrid w:linePitch="299"/>
        </w:sectPr>
      </w:pPr>
    </w:p>
    <w:p w14:paraId="083A0ED9" w14:textId="7B02CA75" w:rsidR="00C222D7" w:rsidRPr="006F7793" w:rsidRDefault="006F7793" w:rsidP="00C222D7">
      <w:pPr>
        <w:shd w:val="clear" w:color="auto" w:fill="FFFFFF"/>
        <w:adjustRightInd w:val="0"/>
        <w:jc w:val="center"/>
        <w:rPr>
          <w:b/>
          <w:bCs/>
          <w:spacing w:val="8"/>
          <w:sz w:val="32"/>
          <w:szCs w:val="32"/>
        </w:rPr>
      </w:pPr>
      <w:r w:rsidRPr="006F7793">
        <w:rPr>
          <w:b/>
          <w:bCs/>
          <w:spacing w:val="-4"/>
          <w:sz w:val="32"/>
          <w:szCs w:val="32"/>
        </w:rPr>
        <w:lastRenderedPageBreak/>
        <w:t>Министерство</w:t>
      </w:r>
      <w:r w:rsidRPr="006F7793">
        <w:rPr>
          <w:b/>
          <w:bCs/>
          <w:spacing w:val="-14"/>
          <w:sz w:val="32"/>
          <w:szCs w:val="32"/>
        </w:rPr>
        <w:t xml:space="preserve"> </w:t>
      </w:r>
      <w:r w:rsidRPr="006F7793">
        <w:rPr>
          <w:b/>
          <w:bCs/>
          <w:spacing w:val="-3"/>
          <w:sz w:val="32"/>
          <w:szCs w:val="32"/>
        </w:rPr>
        <w:t>сельского</w:t>
      </w:r>
      <w:r w:rsidRPr="006F7793">
        <w:rPr>
          <w:b/>
          <w:bCs/>
          <w:spacing w:val="-17"/>
          <w:sz w:val="32"/>
          <w:szCs w:val="32"/>
        </w:rPr>
        <w:t xml:space="preserve"> </w:t>
      </w:r>
      <w:r w:rsidRPr="006F7793">
        <w:rPr>
          <w:b/>
          <w:bCs/>
          <w:spacing w:val="-3"/>
          <w:sz w:val="32"/>
          <w:szCs w:val="32"/>
        </w:rPr>
        <w:t>хозяйства</w:t>
      </w:r>
      <w:r w:rsidRPr="006F7793">
        <w:rPr>
          <w:b/>
          <w:bCs/>
          <w:spacing w:val="-16"/>
          <w:sz w:val="32"/>
          <w:szCs w:val="32"/>
        </w:rPr>
        <w:t xml:space="preserve"> </w:t>
      </w:r>
      <w:r w:rsidRPr="006F7793">
        <w:rPr>
          <w:b/>
          <w:bCs/>
          <w:spacing w:val="-3"/>
          <w:sz w:val="32"/>
          <w:szCs w:val="32"/>
        </w:rPr>
        <w:t>Российской</w:t>
      </w:r>
      <w:r w:rsidRPr="006F7793">
        <w:rPr>
          <w:b/>
          <w:bCs/>
          <w:spacing w:val="-14"/>
          <w:sz w:val="32"/>
          <w:szCs w:val="32"/>
        </w:rPr>
        <w:t xml:space="preserve"> </w:t>
      </w:r>
      <w:r w:rsidRPr="006F7793">
        <w:rPr>
          <w:b/>
          <w:bCs/>
          <w:spacing w:val="-3"/>
          <w:sz w:val="32"/>
          <w:szCs w:val="32"/>
        </w:rPr>
        <w:t>Федерации</w:t>
      </w:r>
    </w:p>
    <w:p w14:paraId="72513A6F" w14:textId="77777777" w:rsidR="00C222D7" w:rsidRPr="006C13CF" w:rsidRDefault="00C222D7" w:rsidP="00C222D7">
      <w:pPr>
        <w:shd w:val="clear" w:color="auto" w:fill="FFFFFF"/>
        <w:adjustRightInd w:val="0"/>
        <w:jc w:val="center"/>
        <w:rPr>
          <w:b/>
          <w:bCs/>
          <w:spacing w:val="8"/>
          <w:sz w:val="32"/>
          <w:szCs w:val="32"/>
        </w:rPr>
      </w:pPr>
    </w:p>
    <w:p w14:paraId="56817F24" w14:textId="025CAECA" w:rsidR="00C222D7" w:rsidRPr="006C13CF" w:rsidRDefault="00E34E1F" w:rsidP="00C222D7">
      <w:pPr>
        <w:shd w:val="clear" w:color="auto" w:fill="FFFFFF"/>
        <w:adjustRightInd w:val="0"/>
        <w:jc w:val="center"/>
        <w:rPr>
          <w:b/>
          <w:bCs/>
          <w:spacing w:val="8"/>
          <w:sz w:val="32"/>
          <w:szCs w:val="32"/>
        </w:rPr>
      </w:pPr>
      <w:r w:rsidRPr="00C222D7">
        <w:rPr>
          <w:rFonts w:eastAsia="Calibri"/>
          <w:b/>
          <w:bCs/>
          <w:spacing w:val="8"/>
          <w:sz w:val="32"/>
          <w:szCs w:val="32"/>
        </w:rPr>
        <w:t>Ф</w:t>
      </w:r>
      <w:r>
        <w:rPr>
          <w:rFonts w:eastAsia="Calibri"/>
          <w:b/>
          <w:bCs/>
          <w:spacing w:val="8"/>
          <w:sz w:val="32"/>
          <w:szCs w:val="32"/>
        </w:rPr>
        <w:t xml:space="preserve">ГБОУ ВО </w:t>
      </w:r>
      <w:r w:rsidRPr="00C222D7">
        <w:rPr>
          <w:rFonts w:eastAsia="Calibri"/>
          <w:b/>
          <w:bCs/>
          <w:spacing w:val="8"/>
          <w:sz w:val="32"/>
          <w:szCs w:val="32"/>
        </w:rPr>
        <w:t xml:space="preserve">Пензенский </w:t>
      </w:r>
      <w:r>
        <w:rPr>
          <w:rFonts w:eastAsia="Calibri"/>
          <w:b/>
          <w:bCs/>
          <w:spacing w:val="8"/>
          <w:sz w:val="32"/>
          <w:szCs w:val="32"/>
        </w:rPr>
        <w:t>ГАУ</w:t>
      </w:r>
    </w:p>
    <w:p w14:paraId="40F7771F" w14:textId="77777777" w:rsidR="00C222D7" w:rsidRPr="006C13CF" w:rsidRDefault="00C222D7" w:rsidP="00C222D7">
      <w:pPr>
        <w:shd w:val="clear" w:color="auto" w:fill="FFFFFF"/>
        <w:adjustRightInd w:val="0"/>
        <w:jc w:val="center"/>
        <w:rPr>
          <w:b/>
          <w:bCs/>
          <w:spacing w:val="8"/>
          <w:sz w:val="32"/>
          <w:szCs w:val="32"/>
        </w:rPr>
      </w:pPr>
    </w:p>
    <w:p w14:paraId="70A1C171" w14:textId="77777777" w:rsidR="00C222D7" w:rsidRPr="006C13CF" w:rsidRDefault="00C222D7" w:rsidP="00C222D7">
      <w:pPr>
        <w:shd w:val="clear" w:color="auto" w:fill="FFFFFF"/>
        <w:adjustRightInd w:val="0"/>
        <w:jc w:val="center"/>
        <w:rPr>
          <w:b/>
          <w:bCs/>
          <w:spacing w:val="8"/>
          <w:sz w:val="32"/>
          <w:szCs w:val="32"/>
        </w:rPr>
      </w:pPr>
      <w:r w:rsidRPr="006C13CF">
        <w:rPr>
          <w:b/>
          <w:bCs/>
          <w:spacing w:val="8"/>
          <w:sz w:val="32"/>
          <w:szCs w:val="32"/>
        </w:rPr>
        <w:t>Кафедра почвоведения, агрохимии и химии</w:t>
      </w:r>
    </w:p>
    <w:p w14:paraId="0886FC72" w14:textId="77777777" w:rsidR="00C222D7" w:rsidRPr="006C13CF" w:rsidRDefault="00C222D7" w:rsidP="00C222D7">
      <w:pPr>
        <w:shd w:val="clear" w:color="auto" w:fill="FFFFFF"/>
        <w:adjustRightInd w:val="0"/>
        <w:jc w:val="center"/>
        <w:rPr>
          <w:b/>
          <w:bCs/>
          <w:spacing w:val="8"/>
          <w:sz w:val="32"/>
          <w:szCs w:val="32"/>
        </w:rPr>
      </w:pPr>
    </w:p>
    <w:p w14:paraId="0EB076A7" w14:textId="77777777" w:rsidR="006F7793" w:rsidRDefault="006F7793" w:rsidP="00C222D7">
      <w:pPr>
        <w:shd w:val="clear" w:color="auto" w:fill="FFFFFF"/>
        <w:adjustRightInd w:val="0"/>
        <w:jc w:val="center"/>
        <w:rPr>
          <w:b/>
          <w:bCs/>
          <w:spacing w:val="8"/>
          <w:sz w:val="32"/>
          <w:szCs w:val="32"/>
        </w:rPr>
      </w:pPr>
    </w:p>
    <w:p w14:paraId="6A611CDF" w14:textId="0FF6BFF6" w:rsidR="006F7793" w:rsidRDefault="006F7793" w:rsidP="00C222D7">
      <w:pPr>
        <w:shd w:val="clear" w:color="auto" w:fill="FFFFFF"/>
        <w:adjustRightInd w:val="0"/>
        <w:jc w:val="center"/>
        <w:rPr>
          <w:b/>
          <w:bCs/>
          <w:spacing w:val="8"/>
          <w:sz w:val="32"/>
          <w:szCs w:val="32"/>
        </w:rPr>
      </w:pPr>
    </w:p>
    <w:p w14:paraId="082EEA1B" w14:textId="0AD7C7F5" w:rsidR="006F7793" w:rsidRDefault="006F7793" w:rsidP="00C222D7">
      <w:pPr>
        <w:shd w:val="clear" w:color="auto" w:fill="FFFFFF"/>
        <w:adjustRightInd w:val="0"/>
        <w:jc w:val="center"/>
        <w:rPr>
          <w:b/>
          <w:bCs/>
          <w:spacing w:val="8"/>
          <w:sz w:val="32"/>
          <w:szCs w:val="32"/>
        </w:rPr>
      </w:pPr>
    </w:p>
    <w:p w14:paraId="131EB3AF" w14:textId="1BE00476" w:rsidR="006F7793" w:rsidRDefault="006F7793" w:rsidP="00C222D7">
      <w:pPr>
        <w:shd w:val="clear" w:color="auto" w:fill="FFFFFF"/>
        <w:adjustRightInd w:val="0"/>
        <w:jc w:val="center"/>
        <w:rPr>
          <w:b/>
          <w:bCs/>
          <w:spacing w:val="8"/>
          <w:sz w:val="32"/>
          <w:szCs w:val="32"/>
        </w:rPr>
      </w:pPr>
    </w:p>
    <w:p w14:paraId="7C17EC12" w14:textId="77777777" w:rsidR="006F7793" w:rsidRDefault="006F7793" w:rsidP="00C222D7">
      <w:pPr>
        <w:shd w:val="clear" w:color="auto" w:fill="FFFFFF"/>
        <w:adjustRightInd w:val="0"/>
        <w:jc w:val="center"/>
        <w:rPr>
          <w:b/>
          <w:bCs/>
          <w:spacing w:val="8"/>
          <w:sz w:val="32"/>
          <w:szCs w:val="32"/>
        </w:rPr>
      </w:pPr>
    </w:p>
    <w:p w14:paraId="3D8F6693" w14:textId="22C493A6" w:rsidR="00C222D7" w:rsidRPr="006C13CF" w:rsidRDefault="006F1061" w:rsidP="00C222D7">
      <w:pPr>
        <w:shd w:val="clear" w:color="auto" w:fill="FFFFFF"/>
        <w:adjustRightInd w:val="0"/>
        <w:jc w:val="center"/>
        <w:rPr>
          <w:b/>
          <w:bCs/>
          <w:spacing w:val="8"/>
          <w:sz w:val="32"/>
          <w:szCs w:val="32"/>
        </w:rPr>
      </w:pPr>
      <w:r w:rsidRPr="006C13CF">
        <w:rPr>
          <w:b/>
          <w:bCs/>
          <w:spacing w:val="8"/>
          <w:sz w:val="32"/>
          <w:szCs w:val="32"/>
        </w:rPr>
        <w:t xml:space="preserve">А.В. </w:t>
      </w:r>
      <w:proofErr w:type="spellStart"/>
      <w:r w:rsidRPr="006C13CF">
        <w:rPr>
          <w:b/>
          <w:bCs/>
          <w:spacing w:val="8"/>
          <w:sz w:val="32"/>
          <w:szCs w:val="32"/>
        </w:rPr>
        <w:t>Нуштаева</w:t>
      </w:r>
      <w:proofErr w:type="spellEnd"/>
      <w:r>
        <w:rPr>
          <w:b/>
          <w:bCs/>
          <w:spacing w:val="8"/>
          <w:sz w:val="32"/>
          <w:szCs w:val="32"/>
        </w:rPr>
        <w:t>,</w:t>
      </w:r>
      <w:r w:rsidRPr="006C13CF">
        <w:rPr>
          <w:b/>
          <w:bCs/>
          <w:spacing w:val="8"/>
          <w:sz w:val="32"/>
          <w:szCs w:val="32"/>
        </w:rPr>
        <w:t xml:space="preserve"> </w:t>
      </w:r>
      <w:r w:rsidR="00C222D7" w:rsidRPr="006C13CF">
        <w:rPr>
          <w:b/>
          <w:bCs/>
          <w:spacing w:val="8"/>
          <w:sz w:val="32"/>
          <w:szCs w:val="32"/>
        </w:rPr>
        <w:t xml:space="preserve">Ю.В. </w:t>
      </w:r>
      <w:proofErr w:type="spellStart"/>
      <w:r w:rsidR="00C222D7" w:rsidRPr="006C13CF">
        <w:rPr>
          <w:b/>
          <w:bCs/>
          <w:spacing w:val="8"/>
          <w:sz w:val="32"/>
          <w:szCs w:val="32"/>
        </w:rPr>
        <w:t>Блинохватова</w:t>
      </w:r>
      <w:proofErr w:type="spellEnd"/>
      <w:r w:rsidR="00C222D7" w:rsidRPr="006C13CF">
        <w:rPr>
          <w:b/>
          <w:bCs/>
          <w:spacing w:val="8"/>
          <w:sz w:val="32"/>
          <w:szCs w:val="32"/>
        </w:rPr>
        <w:t xml:space="preserve">, </w:t>
      </w:r>
      <w:r w:rsidR="00172F95" w:rsidRPr="002A4AEF">
        <w:rPr>
          <w:b/>
          <w:bCs/>
          <w:spacing w:val="8"/>
          <w:sz w:val="32"/>
          <w:szCs w:val="32"/>
        </w:rPr>
        <w:t>Н.</w:t>
      </w:r>
      <w:r w:rsidR="00EA794E" w:rsidRPr="002A4AEF">
        <w:rPr>
          <w:b/>
          <w:bCs/>
          <w:spacing w:val="8"/>
          <w:sz w:val="32"/>
          <w:szCs w:val="32"/>
        </w:rPr>
        <w:t>П</w:t>
      </w:r>
      <w:r w:rsidR="00172F95" w:rsidRPr="002A4AEF">
        <w:rPr>
          <w:b/>
          <w:bCs/>
          <w:spacing w:val="8"/>
          <w:sz w:val="32"/>
          <w:szCs w:val="32"/>
        </w:rPr>
        <w:t xml:space="preserve">. </w:t>
      </w:r>
      <w:proofErr w:type="spellStart"/>
      <w:r w:rsidR="00EA794E">
        <w:rPr>
          <w:b/>
          <w:bCs/>
          <w:spacing w:val="8"/>
          <w:sz w:val="32"/>
          <w:szCs w:val="32"/>
        </w:rPr>
        <w:t>Чекаев</w:t>
      </w:r>
      <w:proofErr w:type="spellEnd"/>
    </w:p>
    <w:p w14:paraId="415EE1FB" w14:textId="77777777" w:rsidR="00C222D7" w:rsidRPr="006C13CF" w:rsidRDefault="00C222D7" w:rsidP="00C222D7">
      <w:pPr>
        <w:jc w:val="center"/>
        <w:rPr>
          <w:b/>
          <w:caps/>
          <w:sz w:val="32"/>
          <w:szCs w:val="32"/>
        </w:rPr>
      </w:pPr>
    </w:p>
    <w:p w14:paraId="70102615" w14:textId="77777777" w:rsidR="00C222D7" w:rsidRPr="006C13CF" w:rsidRDefault="00C222D7" w:rsidP="00C222D7">
      <w:pPr>
        <w:jc w:val="center"/>
        <w:rPr>
          <w:b/>
          <w:caps/>
          <w:sz w:val="32"/>
          <w:szCs w:val="32"/>
        </w:rPr>
      </w:pPr>
    </w:p>
    <w:p w14:paraId="3691F3E8" w14:textId="77777777" w:rsidR="00C222D7" w:rsidRPr="006C13CF" w:rsidRDefault="00C222D7" w:rsidP="00C222D7">
      <w:pPr>
        <w:jc w:val="center"/>
        <w:rPr>
          <w:b/>
          <w:caps/>
          <w:sz w:val="32"/>
          <w:szCs w:val="32"/>
        </w:rPr>
      </w:pPr>
    </w:p>
    <w:p w14:paraId="1846E3ED" w14:textId="298996EC" w:rsidR="00C222D7" w:rsidRPr="006C13CF" w:rsidRDefault="006F1061" w:rsidP="00C222D7">
      <w:pPr>
        <w:pStyle w:val="a3"/>
        <w:ind w:left="0" w:firstLine="709"/>
        <w:jc w:val="center"/>
        <w:rPr>
          <w:b/>
        </w:rPr>
      </w:pPr>
      <w:r>
        <w:rPr>
          <w:b/>
        </w:rPr>
        <w:t>ФИЗ</w:t>
      </w:r>
      <w:r w:rsidR="00C222D7" w:rsidRPr="006C13CF">
        <w:rPr>
          <w:b/>
        </w:rPr>
        <w:t xml:space="preserve">ИЧЕСКАЯ </w:t>
      </w:r>
      <w:r>
        <w:rPr>
          <w:b/>
        </w:rPr>
        <w:t xml:space="preserve">И КОЛЛОИДНАЯ </w:t>
      </w:r>
      <w:r w:rsidR="00C222D7" w:rsidRPr="006C13CF">
        <w:rPr>
          <w:b/>
        </w:rPr>
        <w:t>ХИМИЯ</w:t>
      </w:r>
    </w:p>
    <w:p w14:paraId="72A2AA00" w14:textId="77777777" w:rsidR="00C222D7" w:rsidRPr="006C13CF" w:rsidRDefault="00C222D7" w:rsidP="00C222D7">
      <w:pPr>
        <w:jc w:val="center"/>
        <w:rPr>
          <w:b/>
          <w:smallCaps/>
          <w:sz w:val="32"/>
          <w:szCs w:val="32"/>
        </w:rPr>
      </w:pPr>
    </w:p>
    <w:p w14:paraId="6560B6F6" w14:textId="77777777" w:rsidR="00C222D7" w:rsidRPr="006C13CF" w:rsidRDefault="00C222D7" w:rsidP="00C222D7">
      <w:pPr>
        <w:jc w:val="center"/>
        <w:rPr>
          <w:b/>
          <w:sz w:val="32"/>
          <w:szCs w:val="32"/>
        </w:rPr>
      </w:pPr>
    </w:p>
    <w:p w14:paraId="4A57EA09" w14:textId="38AA21BF" w:rsidR="00C222D7" w:rsidRPr="006C13CF" w:rsidRDefault="00C222D7" w:rsidP="00C222D7">
      <w:pPr>
        <w:jc w:val="center"/>
        <w:rPr>
          <w:sz w:val="32"/>
          <w:szCs w:val="32"/>
        </w:rPr>
      </w:pPr>
      <w:r w:rsidRPr="006C13CF">
        <w:rPr>
          <w:sz w:val="32"/>
          <w:szCs w:val="32"/>
        </w:rPr>
        <w:t>Учебное пособие для студентов,</w:t>
      </w:r>
    </w:p>
    <w:p w14:paraId="29BA3FFA" w14:textId="0AD28D81" w:rsidR="00C222D7" w:rsidRPr="006C13CF" w:rsidRDefault="00C222D7" w:rsidP="00C222D7">
      <w:pPr>
        <w:jc w:val="center"/>
        <w:rPr>
          <w:sz w:val="32"/>
          <w:szCs w:val="32"/>
        </w:rPr>
      </w:pPr>
      <w:r w:rsidRPr="006C13CF">
        <w:rPr>
          <w:sz w:val="32"/>
          <w:szCs w:val="32"/>
        </w:rPr>
        <w:t>обучающихся по направлени</w:t>
      </w:r>
      <w:r w:rsidR="004D1849">
        <w:rPr>
          <w:sz w:val="32"/>
          <w:szCs w:val="32"/>
        </w:rPr>
        <w:t>ю</w:t>
      </w:r>
      <w:r w:rsidRPr="006C13CF">
        <w:rPr>
          <w:sz w:val="32"/>
          <w:szCs w:val="32"/>
        </w:rPr>
        <w:t xml:space="preserve"> подготовки</w:t>
      </w:r>
    </w:p>
    <w:p w14:paraId="69351217" w14:textId="407572E2" w:rsidR="00C222D7" w:rsidRDefault="00C222D7" w:rsidP="00C222D7">
      <w:pPr>
        <w:jc w:val="center"/>
        <w:rPr>
          <w:sz w:val="32"/>
          <w:szCs w:val="32"/>
        </w:rPr>
      </w:pPr>
      <w:r w:rsidRPr="006C13CF">
        <w:rPr>
          <w:sz w:val="32"/>
          <w:szCs w:val="32"/>
        </w:rPr>
        <w:t>35.03.0</w:t>
      </w:r>
      <w:r w:rsidR="008F5D90" w:rsidRPr="00411B0C">
        <w:rPr>
          <w:sz w:val="32"/>
          <w:szCs w:val="32"/>
        </w:rPr>
        <w:t>3</w:t>
      </w:r>
      <w:r w:rsidRPr="006C13CF">
        <w:rPr>
          <w:sz w:val="32"/>
          <w:szCs w:val="32"/>
        </w:rPr>
        <w:t xml:space="preserve"> Агрохимия и агропочвоведение</w:t>
      </w:r>
    </w:p>
    <w:p w14:paraId="3403E601" w14:textId="77777777" w:rsidR="00C222D7" w:rsidRPr="006C13CF" w:rsidRDefault="00C222D7" w:rsidP="00C222D7">
      <w:pPr>
        <w:jc w:val="center"/>
        <w:rPr>
          <w:sz w:val="32"/>
          <w:szCs w:val="32"/>
        </w:rPr>
      </w:pPr>
    </w:p>
    <w:p w14:paraId="74B3955C" w14:textId="77777777" w:rsidR="00C222D7" w:rsidRPr="006C13CF" w:rsidRDefault="00C222D7" w:rsidP="00C222D7">
      <w:pPr>
        <w:jc w:val="center"/>
        <w:rPr>
          <w:sz w:val="32"/>
          <w:szCs w:val="32"/>
        </w:rPr>
      </w:pPr>
    </w:p>
    <w:p w14:paraId="2875CE61" w14:textId="77777777" w:rsidR="00C222D7" w:rsidRPr="006C13CF" w:rsidRDefault="00C222D7" w:rsidP="00C222D7">
      <w:pPr>
        <w:jc w:val="center"/>
        <w:rPr>
          <w:sz w:val="32"/>
          <w:szCs w:val="32"/>
        </w:rPr>
      </w:pPr>
    </w:p>
    <w:p w14:paraId="4A7B1EB4" w14:textId="77777777" w:rsidR="00C222D7" w:rsidRPr="006C13CF" w:rsidRDefault="00C222D7" w:rsidP="00C222D7">
      <w:pPr>
        <w:jc w:val="center"/>
        <w:rPr>
          <w:sz w:val="32"/>
          <w:szCs w:val="32"/>
        </w:rPr>
      </w:pPr>
    </w:p>
    <w:p w14:paraId="7055B375" w14:textId="77777777" w:rsidR="00C222D7" w:rsidRPr="006C13CF" w:rsidRDefault="00C222D7" w:rsidP="00C222D7">
      <w:pPr>
        <w:jc w:val="center"/>
        <w:rPr>
          <w:sz w:val="32"/>
          <w:szCs w:val="32"/>
        </w:rPr>
      </w:pPr>
    </w:p>
    <w:p w14:paraId="22D28811" w14:textId="77777777" w:rsidR="00C222D7" w:rsidRPr="006C13CF" w:rsidRDefault="00C222D7" w:rsidP="00C222D7">
      <w:pPr>
        <w:jc w:val="center"/>
        <w:rPr>
          <w:sz w:val="32"/>
          <w:szCs w:val="32"/>
        </w:rPr>
      </w:pPr>
    </w:p>
    <w:p w14:paraId="01BAB1B2" w14:textId="77777777" w:rsidR="00C222D7" w:rsidRPr="006C13CF" w:rsidRDefault="00C222D7" w:rsidP="00C222D7">
      <w:pPr>
        <w:jc w:val="center"/>
        <w:rPr>
          <w:sz w:val="32"/>
          <w:szCs w:val="32"/>
        </w:rPr>
      </w:pPr>
    </w:p>
    <w:p w14:paraId="723FB202" w14:textId="77777777" w:rsidR="00C222D7" w:rsidRPr="006C13CF" w:rsidRDefault="00C222D7" w:rsidP="00C222D7">
      <w:pPr>
        <w:jc w:val="center"/>
        <w:rPr>
          <w:sz w:val="32"/>
          <w:szCs w:val="32"/>
        </w:rPr>
      </w:pPr>
    </w:p>
    <w:p w14:paraId="109CE759" w14:textId="77777777" w:rsidR="00C222D7" w:rsidRPr="006C13CF" w:rsidRDefault="00C222D7" w:rsidP="00C222D7">
      <w:pPr>
        <w:jc w:val="center"/>
        <w:rPr>
          <w:sz w:val="32"/>
          <w:szCs w:val="32"/>
        </w:rPr>
      </w:pPr>
    </w:p>
    <w:p w14:paraId="6E640C08" w14:textId="77777777" w:rsidR="00C222D7" w:rsidRPr="006C13CF" w:rsidRDefault="00C222D7" w:rsidP="00C222D7">
      <w:pPr>
        <w:jc w:val="center"/>
        <w:rPr>
          <w:sz w:val="32"/>
          <w:szCs w:val="32"/>
        </w:rPr>
      </w:pPr>
    </w:p>
    <w:p w14:paraId="0F2E92C9" w14:textId="77777777" w:rsidR="00C222D7" w:rsidRPr="006C13CF" w:rsidRDefault="00C222D7" w:rsidP="00C222D7">
      <w:pPr>
        <w:jc w:val="center"/>
        <w:rPr>
          <w:sz w:val="32"/>
          <w:szCs w:val="32"/>
        </w:rPr>
      </w:pPr>
    </w:p>
    <w:p w14:paraId="08C1D083" w14:textId="77777777" w:rsidR="00C222D7" w:rsidRPr="006C13CF" w:rsidRDefault="00C222D7" w:rsidP="00C222D7">
      <w:pPr>
        <w:jc w:val="center"/>
        <w:rPr>
          <w:sz w:val="32"/>
          <w:szCs w:val="32"/>
        </w:rPr>
      </w:pPr>
    </w:p>
    <w:p w14:paraId="0E68DA81" w14:textId="77777777" w:rsidR="00C222D7" w:rsidRPr="006C13CF" w:rsidRDefault="00C222D7" w:rsidP="00C222D7">
      <w:pPr>
        <w:jc w:val="center"/>
        <w:rPr>
          <w:sz w:val="32"/>
          <w:szCs w:val="32"/>
        </w:rPr>
      </w:pPr>
    </w:p>
    <w:p w14:paraId="67934115" w14:textId="77777777" w:rsidR="00C222D7" w:rsidRPr="006C13CF" w:rsidRDefault="00C222D7" w:rsidP="00C222D7">
      <w:pPr>
        <w:jc w:val="center"/>
        <w:rPr>
          <w:sz w:val="32"/>
          <w:szCs w:val="32"/>
        </w:rPr>
      </w:pPr>
    </w:p>
    <w:p w14:paraId="1734A1A4" w14:textId="77777777" w:rsidR="00C222D7" w:rsidRPr="006C13CF" w:rsidRDefault="00C222D7" w:rsidP="00C222D7">
      <w:pPr>
        <w:jc w:val="center"/>
        <w:rPr>
          <w:b/>
          <w:caps/>
          <w:sz w:val="32"/>
          <w:szCs w:val="32"/>
        </w:rPr>
      </w:pPr>
    </w:p>
    <w:p w14:paraId="5929D057" w14:textId="174C16F1" w:rsidR="00C222D7" w:rsidRPr="006C13CF" w:rsidRDefault="00C222D7" w:rsidP="00C222D7">
      <w:pPr>
        <w:jc w:val="center"/>
        <w:rPr>
          <w:b/>
          <w:caps/>
          <w:sz w:val="32"/>
          <w:szCs w:val="32"/>
        </w:rPr>
      </w:pPr>
      <w:r w:rsidRPr="006C13CF">
        <w:rPr>
          <w:b/>
          <w:sz w:val="32"/>
          <w:szCs w:val="32"/>
        </w:rPr>
        <w:t>Пенза</w:t>
      </w:r>
      <w:r w:rsidRPr="006C13CF">
        <w:rPr>
          <w:b/>
          <w:caps/>
          <w:sz w:val="32"/>
          <w:szCs w:val="32"/>
        </w:rPr>
        <w:t xml:space="preserve"> 202</w:t>
      </w:r>
      <w:r w:rsidR="00324022">
        <w:rPr>
          <w:b/>
          <w:caps/>
          <w:sz w:val="32"/>
          <w:szCs w:val="32"/>
        </w:rPr>
        <w:t>5</w:t>
      </w:r>
    </w:p>
    <w:p w14:paraId="5EEBA7EF" w14:textId="77777777" w:rsidR="00CB4195" w:rsidRPr="00CB4195" w:rsidRDefault="00CB4195" w:rsidP="00E34E1F">
      <w:pPr>
        <w:pageBreakBefore/>
        <w:widowControl/>
        <w:autoSpaceDE/>
        <w:autoSpaceDN/>
        <w:rPr>
          <w:rFonts w:eastAsia="Calibri"/>
          <w:sz w:val="32"/>
          <w:szCs w:val="32"/>
        </w:rPr>
      </w:pPr>
      <w:r w:rsidRPr="00CB4195">
        <w:rPr>
          <w:rFonts w:eastAsia="Calibri"/>
          <w:sz w:val="32"/>
          <w:szCs w:val="32"/>
        </w:rPr>
        <w:lastRenderedPageBreak/>
        <w:t>УДК 54 (075)</w:t>
      </w:r>
    </w:p>
    <w:p w14:paraId="11966121" w14:textId="77777777" w:rsidR="00CB4195" w:rsidRPr="00CB4195" w:rsidRDefault="00CB4195" w:rsidP="00CB4195">
      <w:pPr>
        <w:widowControl/>
        <w:autoSpaceDE/>
        <w:autoSpaceDN/>
        <w:jc w:val="both"/>
        <w:rPr>
          <w:rFonts w:eastAsia="Calibri"/>
          <w:sz w:val="32"/>
          <w:szCs w:val="32"/>
        </w:rPr>
      </w:pPr>
      <w:r w:rsidRPr="00CB4195">
        <w:rPr>
          <w:rFonts w:eastAsia="Calibri"/>
          <w:sz w:val="32"/>
          <w:szCs w:val="32"/>
        </w:rPr>
        <w:t>ББК 24 (я7)</w:t>
      </w:r>
    </w:p>
    <w:p w14:paraId="5118F8A4" w14:textId="77777777" w:rsidR="00CB4195" w:rsidRPr="00CB4195" w:rsidRDefault="00CB4195" w:rsidP="00CB4195">
      <w:pPr>
        <w:widowControl/>
        <w:autoSpaceDE/>
        <w:autoSpaceDN/>
        <w:jc w:val="both"/>
        <w:rPr>
          <w:rFonts w:eastAsia="Calibri"/>
          <w:sz w:val="32"/>
          <w:szCs w:val="32"/>
        </w:rPr>
      </w:pPr>
      <w:r w:rsidRPr="00CB4195">
        <w:rPr>
          <w:rFonts w:eastAsia="Calibri"/>
          <w:sz w:val="32"/>
          <w:szCs w:val="32"/>
        </w:rPr>
        <w:t xml:space="preserve">     Х46</w:t>
      </w:r>
    </w:p>
    <w:p w14:paraId="46079A9F" w14:textId="77777777" w:rsidR="00CB4195" w:rsidRPr="00CB4195" w:rsidRDefault="00CB4195" w:rsidP="00CB4195">
      <w:pPr>
        <w:widowControl/>
        <w:autoSpaceDE/>
        <w:autoSpaceDN/>
        <w:ind w:firstLine="709"/>
        <w:jc w:val="both"/>
        <w:rPr>
          <w:rFonts w:eastAsia="Calibri"/>
          <w:sz w:val="32"/>
          <w:szCs w:val="32"/>
        </w:rPr>
      </w:pPr>
    </w:p>
    <w:p w14:paraId="2CC3A6F2" w14:textId="77777777" w:rsidR="00CB4195" w:rsidRPr="00CB4195" w:rsidRDefault="00CB4195" w:rsidP="00CB4195">
      <w:pPr>
        <w:widowControl/>
        <w:tabs>
          <w:tab w:val="left" w:pos="0"/>
        </w:tabs>
        <w:autoSpaceDE/>
        <w:autoSpaceDN/>
        <w:ind w:firstLine="709"/>
        <w:jc w:val="both"/>
        <w:rPr>
          <w:rFonts w:eastAsia="Calibri"/>
          <w:bCs/>
          <w:spacing w:val="8"/>
          <w:sz w:val="32"/>
          <w:szCs w:val="32"/>
        </w:rPr>
      </w:pPr>
      <w:r w:rsidRPr="00CB4195">
        <w:rPr>
          <w:rFonts w:eastAsia="Calibri"/>
          <w:sz w:val="32"/>
          <w:szCs w:val="32"/>
        </w:rPr>
        <w:t xml:space="preserve">Рецензент: </w:t>
      </w:r>
      <w:r w:rsidRPr="00E34E1F">
        <w:rPr>
          <w:rFonts w:eastAsia="Calibri"/>
          <w:bCs/>
          <w:spacing w:val="8"/>
          <w:sz w:val="32"/>
          <w:szCs w:val="32"/>
        </w:rPr>
        <w:t xml:space="preserve">профессор кафедры «Растениеводство и лесное хозяйство» </w:t>
      </w:r>
      <w:r w:rsidRPr="00E34E1F">
        <w:rPr>
          <w:rFonts w:eastAsia="Calibri"/>
          <w:sz w:val="32"/>
          <w:szCs w:val="32"/>
        </w:rPr>
        <w:t xml:space="preserve">ФГБОУ ВО Пензенский </w:t>
      </w:r>
      <w:r w:rsidRPr="00E34E1F">
        <w:rPr>
          <w:rFonts w:eastAsia="Calibri"/>
          <w:bCs/>
          <w:spacing w:val="8"/>
          <w:sz w:val="32"/>
          <w:szCs w:val="32"/>
        </w:rPr>
        <w:t>ГАУ Гущина В.А.</w:t>
      </w:r>
    </w:p>
    <w:p w14:paraId="68E85BF1" w14:textId="77777777" w:rsidR="00CB4195" w:rsidRPr="00CB4195" w:rsidRDefault="00CB4195" w:rsidP="00CB4195">
      <w:pPr>
        <w:widowControl/>
        <w:tabs>
          <w:tab w:val="left" w:pos="0"/>
        </w:tabs>
        <w:autoSpaceDE/>
        <w:autoSpaceDN/>
        <w:ind w:firstLine="709"/>
        <w:jc w:val="both"/>
        <w:rPr>
          <w:rFonts w:eastAsia="Calibri"/>
          <w:sz w:val="32"/>
          <w:szCs w:val="32"/>
        </w:rPr>
      </w:pPr>
    </w:p>
    <w:p w14:paraId="351C1813" w14:textId="13ECC0C1" w:rsidR="00CB4195" w:rsidRPr="00CB4195" w:rsidRDefault="00CB4195" w:rsidP="00CB4195">
      <w:pPr>
        <w:widowControl/>
        <w:tabs>
          <w:tab w:val="left" w:pos="0"/>
        </w:tabs>
        <w:autoSpaceDE/>
        <w:autoSpaceDN/>
        <w:ind w:firstLine="709"/>
        <w:jc w:val="both"/>
        <w:rPr>
          <w:rFonts w:eastAsia="Calibri"/>
          <w:sz w:val="32"/>
          <w:szCs w:val="32"/>
        </w:rPr>
      </w:pPr>
      <w:r w:rsidRPr="00CB4195">
        <w:rPr>
          <w:rFonts w:eastAsia="Calibri"/>
          <w:sz w:val="32"/>
          <w:szCs w:val="32"/>
        </w:rPr>
        <w:t xml:space="preserve">Издается по решению методической комиссии агрономического факультета </w:t>
      </w:r>
      <w:r w:rsidRPr="00E34E1F">
        <w:rPr>
          <w:rFonts w:eastAsia="Calibri"/>
          <w:sz w:val="32"/>
          <w:szCs w:val="32"/>
        </w:rPr>
        <w:t>от</w:t>
      </w:r>
      <w:r w:rsidR="00E34E1F" w:rsidRPr="00E34E1F">
        <w:rPr>
          <w:rFonts w:eastAsia="Calibri"/>
          <w:sz w:val="32"/>
          <w:szCs w:val="32"/>
        </w:rPr>
        <w:t xml:space="preserve"> 24</w:t>
      </w:r>
      <w:r w:rsidRPr="00E34E1F">
        <w:rPr>
          <w:rFonts w:eastAsia="Calibri"/>
          <w:sz w:val="32"/>
          <w:szCs w:val="32"/>
        </w:rPr>
        <w:t>.0</w:t>
      </w:r>
      <w:r w:rsidR="00E34E1F" w:rsidRPr="00E34E1F">
        <w:rPr>
          <w:rFonts w:eastAsia="Calibri"/>
          <w:sz w:val="32"/>
          <w:szCs w:val="32"/>
        </w:rPr>
        <w:t>3</w:t>
      </w:r>
      <w:r w:rsidRPr="00E34E1F">
        <w:rPr>
          <w:rFonts w:eastAsia="Calibri"/>
          <w:sz w:val="32"/>
          <w:szCs w:val="32"/>
        </w:rPr>
        <w:t>.202</w:t>
      </w:r>
      <w:r w:rsidR="00324022" w:rsidRPr="00E34E1F">
        <w:rPr>
          <w:rFonts w:eastAsia="Calibri"/>
          <w:sz w:val="32"/>
          <w:szCs w:val="32"/>
        </w:rPr>
        <w:t>5</w:t>
      </w:r>
      <w:r w:rsidRPr="00E34E1F">
        <w:rPr>
          <w:rFonts w:eastAsia="Calibri"/>
          <w:sz w:val="32"/>
          <w:szCs w:val="32"/>
        </w:rPr>
        <w:t xml:space="preserve"> г., протокол №</w:t>
      </w:r>
      <w:r w:rsidR="00E34E1F" w:rsidRPr="00E34E1F">
        <w:rPr>
          <w:rFonts w:eastAsia="Calibri"/>
          <w:sz w:val="32"/>
          <w:szCs w:val="32"/>
        </w:rPr>
        <w:t xml:space="preserve"> 9</w:t>
      </w:r>
      <w:r w:rsidRPr="00CB4195">
        <w:rPr>
          <w:rFonts w:eastAsia="Calibri"/>
          <w:sz w:val="32"/>
          <w:szCs w:val="32"/>
        </w:rPr>
        <w:t xml:space="preserve">. </w:t>
      </w:r>
    </w:p>
    <w:p w14:paraId="11D45D7B" w14:textId="77777777" w:rsidR="00CB4195" w:rsidRPr="00CB4195" w:rsidRDefault="00CB4195" w:rsidP="00CB4195">
      <w:pPr>
        <w:widowControl/>
        <w:tabs>
          <w:tab w:val="left" w:pos="0"/>
        </w:tabs>
        <w:autoSpaceDE/>
        <w:autoSpaceDN/>
        <w:ind w:firstLine="709"/>
        <w:jc w:val="both"/>
        <w:rPr>
          <w:rFonts w:eastAsia="Calibri"/>
          <w:sz w:val="32"/>
          <w:szCs w:val="32"/>
        </w:rPr>
      </w:pPr>
      <w:r w:rsidRPr="00CB4195">
        <w:rPr>
          <w:rFonts w:eastAsia="Calibri"/>
          <w:sz w:val="32"/>
          <w:szCs w:val="32"/>
        </w:rPr>
        <w:t xml:space="preserve">   </w:t>
      </w:r>
    </w:p>
    <w:tbl>
      <w:tblPr>
        <w:tblStyle w:val="1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8866"/>
      </w:tblGrid>
      <w:tr w:rsidR="00CB4195" w:rsidRPr="00CB4195" w14:paraId="173CFD81" w14:textId="77777777" w:rsidTr="00533B1C">
        <w:tc>
          <w:tcPr>
            <w:tcW w:w="768" w:type="dxa"/>
          </w:tcPr>
          <w:p w14:paraId="1B130397" w14:textId="77777777" w:rsidR="00CB4195" w:rsidRPr="00CB4195" w:rsidRDefault="00CB4195" w:rsidP="00CB4195">
            <w:pPr>
              <w:tabs>
                <w:tab w:val="left" w:pos="880"/>
              </w:tabs>
              <w:jc w:val="both"/>
              <w:rPr>
                <w:rFonts w:eastAsia="Calibri"/>
                <w:sz w:val="32"/>
                <w:szCs w:val="28"/>
              </w:rPr>
            </w:pPr>
          </w:p>
          <w:p w14:paraId="437D6B68" w14:textId="77777777" w:rsidR="00CB4195" w:rsidRPr="00CB4195" w:rsidRDefault="00CB4195" w:rsidP="00CB4195">
            <w:pPr>
              <w:tabs>
                <w:tab w:val="left" w:pos="880"/>
              </w:tabs>
              <w:jc w:val="both"/>
              <w:rPr>
                <w:rFonts w:eastAsia="Calibri"/>
                <w:sz w:val="32"/>
                <w:szCs w:val="28"/>
              </w:rPr>
            </w:pPr>
            <w:r w:rsidRPr="00CB4195">
              <w:rPr>
                <w:rFonts w:eastAsia="Calibri"/>
                <w:sz w:val="32"/>
                <w:szCs w:val="28"/>
              </w:rPr>
              <w:t>Х46</w:t>
            </w:r>
          </w:p>
        </w:tc>
        <w:tc>
          <w:tcPr>
            <w:tcW w:w="8866" w:type="dxa"/>
          </w:tcPr>
          <w:p w14:paraId="3D8E4D6C" w14:textId="654FB6BF" w:rsidR="00CB4195" w:rsidRPr="00CB4195" w:rsidRDefault="00324022" w:rsidP="00CB4195">
            <w:pPr>
              <w:tabs>
                <w:tab w:val="left" w:pos="880"/>
              </w:tabs>
              <w:jc w:val="both"/>
              <w:rPr>
                <w:rFonts w:eastAsia="Calibri"/>
                <w:sz w:val="32"/>
                <w:szCs w:val="28"/>
              </w:rPr>
            </w:pPr>
            <w:r>
              <w:rPr>
                <w:rFonts w:eastAsia="Calibri"/>
                <w:b/>
                <w:sz w:val="32"/>
                <w:szCs w:val="28"/>
              </w:rPr>
              <w:t>Физ</w:t>
            </w:r>
            <w:r w:rsidR="004B45BC">
              <w:rPr>
                <w:rFonts w:eastAsia="Calibri"/>
                <w:b/>
                <w:sz w:val="32"/>
                <w:szCs w:val="28"/>
              </w:rPr>
              <w:t xml:space="preserve">ическая </w:t>
            </w:r>
            <w:r>
              <w:rPr>
                <w:rFonts w:eastAsia="Calibri"/>
                <w:b/>
                <w:sz w:val="32"/>
                <w:szCs w:val="28"/>
              </w:rPr>
              <w:t xml:space="preserve">и коллоидная </w:t>
            </w:r>
            <w:r w:rsidR="004B45BC">
              <w:rPr>
                <w:rFonts w:eastAsia="Calibri"/>
                <w:b/>
                <w:sz w:val="32"/>
                <w:szCs w:val="28"/>
              </w:rPr>
              <w:t>химия</w:t>
            </w:r>
            <w:r w:rsidR="00CB4195" w:rsidRPr="00CB4195">
              <w:rPr>
                <w:rFonts w:eastAsia="Calibri"/>
                <w:b/>
                <w:sz w:val="32"/>
                <w:szCs w:val="28"/>
              </w:rPr>
              <w:t xml:space="preserve">: </w:t>
            </w:r>
            <w:r w:rsidR="00CB4195" w:rsidRPr="00CB4195">
              <w:rPr>
                <w:rFonts w:eastAsia="Calibri"/>
                <w:sz w:val="32"/>
                <w:szCs w:val="28"/>
              </w:rPr>
              <w:t xml:space="preserve">учебное пособие / </w:t>
            </w:r>
            <w:r w:rsidRPr="00CB4195">
              <w:rPr>
                <w:rFonts w:eastAsia="Calibri"/>
                <w:sz w:val="32"/>
                <w:szCs w:val="28"/>
              </w:rPr>
              <w:t xml:space="preserve">А.В. </w:t>
            </w:r>
            <w:proofErr w:type="spellStart"/>
            <w:r w:rsidRPr="00CB4195">
              <w:rPr>
                <w:rFonts w:eastAsia="Calibri"/>
                <w:sz w:val="32"/>
                <w:szCs w:val="28"/>
              </w:rPr>
              <w:t>Нуштаева</w:t>
            </w:r>
            <w:proofErr w:type="spellEnd"/>
            <w:r>
              <w:rPr>
                <w:rFonts w:eastAsia="Calibri"/>
                <w:sz w:val="32"/>
                <w:szCs w:val="28"/>
              </w:rPr>
              <w:t xml:space="preserve">, </w:t>
            </w:r>
            <w:r w:rsidR="00CB4195" w:rsidRPr="00CB4195">
              <w:rPr>
                <w:rFonts w:eastAsia="Calibri"/>
                <w:sz w:val="32"/>
                <w:szCs w:val="28"/>
              </w:rPr>
              <w:t xml:space="preserve">Ю.В. </w:t>
            </w:r>
            <w:proofErr w:type="spellStart"/>
            <w:r w:rsidR="00CB4195" w:rsidRPr="00CB4195">
              <w:rPr>
                <w:rFonts w:eastAsia="Calibri"/>
                <w:sz w:val="32"/>
                <w:szCs w:val="28"/>
              </w:rPr>
              <w:t>Блинохватова</w:t>
            </w:r>
            <w:proofErr w:type="spellEnd"/>
            <w:r w:rsidR="00CB4195" w:rsidRPr="00CB4195">
              <w:rPr>
                <w:rFonts w:eastAsia="Calibri"/>
                <w:sz w:val="32"/>
                <w:szCs w:val="28"/>
              </w:rPr>
              <w:t xml:space="preserve">, </w:t>
            </w:r>
            <w:r w:rsidR="00542B39" w:rsidRPr="002A4AEF">
              <w:rPr>
                <w:rFonts w:eastAsia="Calibri"/>
                <w:sz w:val="32"/>
                <w:szCs w:val="28"/>
              </w:rPr>
              <w:t>Н.</w:t>
            </w:r>
            <w:r w:rsidR="00EA794E" w:rsidRPr="002A4AEF">
              <w:rPr>
                <w:rFonts w:eastAsia="Calibri"/>
                <w:sz w:val="32"/>
                <w:szCs w:val="28"/>
              </w:rPr>
              <w:t>П</w:t>
            </w:r>
            <w:r w:rsidR="00542B39" w:rsidRPr="002A4AEF">
              <w:rPr>
                <w:rFonts w:eastAsia="Calibri"/>
                <w:sz w:val="32"/>
                <w:szCs w:val="28"/>
              </w:rPr>
              <w:t xml:space="preserve">. </w:t>
            </w:r>
            <w:proofErr w:type="spellStart"/>
            <w:r w:rsidR="00EA794E">
              <w:rPr>
                <w:rFonts w:eastAsia="Calibri"/>
                <w:sz w:val="32"/>
                <w:szCs w:val="28"/>
              </w:rPr>
              <w:t>Чекаев</w:t>
            </w:r>
            <w:proofErr w:type="spellEnd"/>
            <w:r w:rsidR="00CB4195">
              <w:rPr>
                <w:rFonts w:eastAsia="Calibri"/>
                <w:sz w:val="32"/>
                <w:szCs w:val="28"/>
              </w:rPr>
              <w:t>;</w:t>
            </w:r>
            <w:r w:rsidR="00CB4195" w:rsidRPr="00CB4195">
              <w:rPr>
                <w:rFonts w:eastAsia="Calibri"/>
                <w:sz w:val="32"/>
                <w:szCs w:val="28"/>
              </w:rPr>
              <w:t xml:space="preserve"> </w:t>
            </w:r>
            <w:proofErr w:type="spellStart"/>
            <w:r w:rsidR="00CB4195" w:rsidRPr="00CB4195">
              <w:rPr>
                <w:rFonts w:eastAsia="Calibri"/>
                <w:sz w:val="32"/>
                <w:szCs w:val="28"/>
              </w:rPr>
              <w:t>Пензен</w:t>
            </w:r>
            <w:proofErr w:type="spellEnd"/>
            <w:r w:rsidR="00CB4195" w:rsidRPr="00CB4195">
              <w:rPr>
                <w:rFonts w:eastAsia="Calibri"/>
                <w:sz w:val="32"/>
                <w:szCs w:val="28"/>
              </w:rPr>
              <w:t xml:space="preserve">. гос. </w:t>
            </w:r>
            <w:proofErr w:type="spellStart"/>
            <w:r w:rsidR="00CB4195" w:rsidRPr="00CB4195">
              <w:rPr>
                <w:rFonts w:eastAsia="Calibri"/>
                <w:sz w:val="32"/>
                <w:szCs w:val="28"/>
              </w:rPr>
              <w:t>аграр</w:t>
            </w:r>
            <w:proofErr w:type="spellEnd"/>
            <w:r w:rsidR="00CB4195" w:rsidRPr="00CB4195">
              <w:rPr>
                <w:rFonts w:eastAsia="Calibri"/>
                <w:sz w:val="32"/>
                <w:szCs w:val="28"/>
              </w:rPr>
              <w:t>. ун-т. – Пенза: ПГАУ, 202</w:t>
            </w:r>
            <w:r w:rsidR="00E34E1F">
              <w:rPr>
                <w:rFonts w:eastAsia="Calibri"/>
                <w:sz w:val="32"/>
                <w:szCs w:val="28"/>
              </w:rPr>
              <w:t>5</w:t>
            </w:r>
            <w:r w:rsidR="00CB4195" w:rsidRPr="00CB4195">
              <w:rPr>
                <w:rFonts w:eastAsia="Calibri"/>
                <w:sz w:val="32"/>
                <w:szCs w:val="28"/>
              </w:rPr>
              <w:t>. – Текст: электронный</w:t>
            </w:r>
            <w:r w:rsidR="004B45BC">
              <w:rPr>
                <w:rFonts w:eastAsia="Calibri"/>
                <w:sz w:val="32"/>
                <w:szCs w:val="28"/>
              </w:rPr>
              <w:t>.</w:t>
            </w:r>
            <w:r w:rsidR="00CB4195" w:rsidRPr="00CB4195">
              <w:rPr>
                <w:rFonts w:eastAsia="Calibri"/>
                <w:sz w:val="32"/>
                <w:szCs w:val="28"/>
              </w:rPr>
              <w:t xml:space="preserve"> </w:t>
            </w:r>
            <w:r w:rsidR="00CB4195" w:rsidRPr="00E34E1F">
              <w:rPr>
                <w:rFonts w:eastAsia="Calibri"/>
                <w:sz w:val="32"/>
                <w:szCs w:val="28"/>
              </w:rPr>
              <w:t>1</w:t>
            </w:r>
            <w:r w:rsidR="00CB4195" w:rsidRPr="00E34E1F">
              <w:rPr>
                <w:rFonts w:eastAsia="Calibri"/>
                <w:sz w:val="32"/>
                <w:szCs w:val="28"/>
                <w:lang w:val="en-US"/>
              </w:rPr>
              <w:t>CD</w:t>
            </w:r>
            <w:r w:rsidR="00CB4195" w:rsidRPr="00E34E1F">
              <w:rPr>
                <w:rFonts w:eastAsia="Calibri"/>
                <w:sz w:val="32"/>
                <w:szCs w:val="28"/>
              </w:rPr>
              <w:t xml:space="preserve"> (</w:t>
            </w:r>
            <w:r w:rsidR="00E34E1F" w:rsidRPr="00E34E1F">
              <w:rPr>
                <w:rFonts w:eastAsia="Calibri"/>
                <w:sz w:val="32"/>
                <w:szCs w:val="28"/>
              </w:rPr>
              <w:t>104</w:t>
            </w:r>
            <w:r w:rsidR="00CB4195" w:rsidRPr="00E34E1F">
              <w:rPr>
                <w:rFonts w:eastAsia="Calibri"/>
                <w:sz w:val="32"/>
                <w:szCs w:val="28"/>
              </w:rPr>
              <w:t>)</w:t>
            </w:r>
          </w:p>
        </w:tc>
      </w:tr>
    </w:tbl>
    <w:p w14:paraId="19D60C77" w14:textId="77777777" w:rsidR="00CB4195" w:rsidRPr="00CB4195" w:rsidRDefault="00CB4195" w:rsidP="00CB4195">
      <w:pPr>
        <w:widowControl/>
        <w:tabs>
          <w:tab w:val="left" w:pos="0"/>
        </w:tabs>
        <w:autoSpaceDE/>
        <w:autoSpaceDN/>
        <w:ind w:firstLine="709"/>
        <w:jc w:val="both"/>
        <w:rPr>
          <w:rFonts w:eastAsia="Calibri"/>
          <w:b/>
          <w:sz w:val="32"/>
          <w:szCs w:val="32"/>
        </w:rPr>
      </w:pPr>
    </w:p>
    <w:p w14:paraId="43A8F976" w14:textId="64D7725D" w:rsidR="00CB4195" w:rsidRPr="001E0E6F" w:rsidRDefault="00CB4195" w:rsidP="00CB4195">
      <w:pPr>
        <w:widowControl/>
        <w:tabs>
          <w:tab w:val="left" w:pos="0"/>
        </w:tabs>
        <w:autoSpaceDE/>
        <w:autoSpaceDN/>
        <w:ind w:firstLine="709"/>
        <w:jc w:val="both"/>
        <w:rPr>
          <w:sz w:val="32"/>
          <w:szCs w:val="32"/>
          <w:lang w:eastAsia="ru-RU"/>
        </w:rPr>
      </w:pPr>
      <w:r w:rsidRPr="001E0E6F">
        <w:rPr>
          <w:sz w:val="32"/>
          <w:szCs w:val="32"/>
        </w:rPr>
        <w:t xml:space="preserve">Данное учебное пособие создано на основе курса лекций </w:t>
      </w:r>
      <w:r w:rsidR="006F12D2">
        <w:rPr>
          <w:sz w:val="32"/>
          <w:szCs w:val="32"/>
        </w:rPr>
        <w:t xml:space="preserve">и лабораторных работ </w:t>
      </w:r>
      <w:r w:rsidRPr="001E0E6F">
        <w:rPr>
          <w:sz w:val="32"/>
          <w:szCs w:val="32"/>
        </w:rPr>
        <w:t>по дисциплине «</w:t>
      </w:r>
      <w:r w:rsidR="006F12D2">
        <w:rPr>
          <w:sz w:val="32"/>
          <w:szCs w:val="32"/>
        </w:rPr>
        <w:t>Физ</w:t>
      </w:r>
      <w:r w:rsidRPr="001E0E6F">
        <w:rPr>
          <w:sz w:val="32"/>
          <w:szCs w:val="32"/>
        </w:rPr>
        <w:t xml:space="preserve">ическая </w:t>
      </w:r>
      <w:r w:rsidR="006F12D2">
        <w:rPr>
          <w:sz w:val="32"/>
          <w:szCs w:val="32"/>
        </w:rPr>
        <w:t xml:space="preserve">и коллоидная </w:t>
      </w:r>
      <w:r w:rsidRPr="001E0E6F">
        <w:rPr>
          <w:sz w:val="32"/>
          <w:szCs w:val="32"/>
        </w:rPr>
        <w:t>химия»</w:t>
      </w:r>
      <w:r w:rsidR="006F12D2">
        <w:rPr>
          <w:sz w:val="32"/>
          <w:szCs w:val="32"/>
        </w:rPr>
        <w:t xml:space="preserve"> для </w:t>
      </w:r>
      <w:r w:rsidRPr="001E0E6F">
        <w:rPr>
          <w:sz w:val="32"/>
          <w:szCs w:val="32"/>
        </w:rPr>
        <w:t>студент</w:t>
      </w:r>
      <w:r w:rsidR="006F12D2">
        <w:rPr>
          <w:sz w:val="32"/>
          <w:szCs w:val="32"/>
        </w:rPr>
        <w:t>ов</w:t>
      </w:r>
      <w:r w:rsidRPr="001E0E6F">
        <w:rPr>
          <w:spacing w:val="1"/>
          <w:sz w:val="32"/>
          <w:szCs w:val="32"/>
        </w:rPr>
        <w:t xml:space="preserve"> </w:t>
      </w:r>
      <w:r w:rsidRPr="001E0E6F">
        <w:rPr>
          <w:sz w:val="32"/>
          <w:szCs w:val="32"/>
        </w:rPr>
        <w:t xml:space="preserve">агрономического факультета </w:t>
      </w:r>
      <w:r w:rsidRPr="00CB4195">
        <w:rPr>
          <w:rFonts w:eastAsia="Calibri"/>
          <w:sz w:val="32"/>
          <w:szCs w:val="32"/>
        </w:rPr>
        <w:t>направлени</w:t>
      </w:r>
      <w:r>
        <w:rPr>
          <w:rFonts w:eastAsia="Calibri"/>
          <w:sz w:val="32"/>
          <w:szCs w:val="32"/>
        </w:rPr>
        <w:t xml:space="preserve">я </w:t>
      </w:r>
      <w:r w:rsidRPr="00CB4195">
        <w:rPr>
          <w:rFonts w:eastAsia="Calibri"/>
          <w:sz w:val="32"/>
          <w:szCs w:val="32"/>
        </w:rPr>
        <w:t xml:space="preserve">подготовки </w:t>
      </w:r>
      <w:r>
        <w:rPr>
          <w:rFonts w:eastAsia="Calibri"/>
          <w:sz w:val="32"/>
          <w:szCs w:val="32"/>
        </w:rPr>
        <w:t xml:space="preserve">35.03.03. Агрохимия и агропочвоведение </w:t>
      </w:r>
      <w:r w:rsidRPr="001E0E6F">
        <w:rPr>
          <w:sz w:val="32"/>
          <w:szCs w:val="32"/>
        </w:rPr>
        <w:t>Пензенского ГАУ. Издание соответствует</w:t>
      </w:r>
      <w:r w:rsidRPr="001E0E6F">
        <w:rPr>
          <w:spacing w:val="1"/>
          <w:sz w:val="32"/>
          <w:szCs w:val="32"/>
        </w:rPr>
        <w:t xml:space="preserve"> </w:t>
      </w:r>
      <w:r w:rsidRPr="001E0E6F">
        <w:rPr>
          <w:sz w:val="32"/>
          <w:szCs w:val="32"/>
        </w:rPr>
        <w:t>современным образовательным стандартам подготовки бакалавров в аграрных вузах</w:t>
      </w:r>
      <w:r w:rsidRPr="001E0E6F">
        <w:rPr>
          <w:spacing w:val="1"/>
          <w:sz w:val="32"/>
          <w:szCs w:val="32"/>
        </w:rPr>
        <w:t xml:space="preserve"> </w:t>
      </w:r>
      <w:r w:rsidRPr="001E0E6F">
        <w:rPr>
          <w:sz w:val="32"/>
          <w:szCs w:val="32"/>
        </w:rPr>
        <w:t>и может быть использовано также для обучения</w:t>
      </w:r>
      <w:r w:rsidRPr="001E0E6F">
        <w:rPr>
          <w:spacing w:val="1"/>
          <w:sz w:val="32"/>
          <w:szCs w:val="32"/>
        </w:rPr>
        <w:t xml:space="preserve"> </w:t>
      </w:r>
      <w:r w:rsidRPr="001E0E6F">
        <w:rPr>
          <w:sz w:val="32"/>
          <w:szCs w:val="32"/>
        </w:rPr>
        <w:t xml:space="preserve">студентов </w:t>
      </w:r>
      <w:r w:rsidR="006F12D2" w:rsidRPr="00CB4195">
        <w:rPr>
          <w:rFonts w:eastAsia="Calibri"/>
          <w:sz w:val="32"/>
          <w:szCs w:val="32"/>
        </w:rPr>
        <w:t>направлени</w:t>
      </w:r>
      <w:r w:rsidR="006F12D2">
        <w:rPr>
          <w:rFonts w:eastAsia="Calibri"/>
          <w:sz w:val="32"/>
          <w:szCs w:val="32"/>
        </w:rPr>
        <w:t xml:space="preserve">я </w:t>
      </w:r>
      <w:r w:rsidR="006F12D2" w:rsidRPr="00CB4195">
        <w:rPr>
          <w:rFonts w:eastAsia="Calibri"/>
          <w:sz w:val="32"/>
          <w:szCs w:val="32"/>
        </w:rPr>
        <w:t xml:space="preserve">подготовки </w:t>
      </w:r>
      <w:r w:rsidR="006F12D2">
        <w:rPr>
          <w:rFonts w:eastAsia="Calibri"/>
          <w:sz w:val="32"/>
          <w:szCs w:val="32"/>
        </w:rPr>
        <w:t>35.03.04. Агрономия по соответствующему</w:t>
      </w:r>
      <w:r w:rsidRPr="001E0E6F">
        <w:rPr>
          <w:sz w:val="32"/>
          <w:szCs w:val="32"/>
        </w:rPr>
        <w:t xml:space="preserve"> разделу</w:t>
      </w:r>
      <w:r w:rsidRPr="001E0E6F">
        <w:rPr>
          <w:spacing w:val="-3"/>
          <w:sz w:val="32"/>
          <w:szCs w:val="32"/>
        </w:rPr>
        <w:t xml:space="preserve"> </w:t>
      </w:r>
      <w:r w:rsidRPr="001E0E6F">
        <w:rPr>
          <w:sz w:val="32"/>
          <w:szCs w:val="32"/>
        </w:rPr>
        <w:t>дисциплины</w:t>
      </w:r>
      <w:r w:rsidRPr="001E0E6F">
        <w:rPr>
          <w:spacing w:val="2"/>
          <w:sz w:val="32"/>
          <w:szCs w:val="32"/>
        </w:rPr>
        <w:t xml:space="preserve"> </w:t>
      </w:r>
      <w:r w:rsidRPr="001E0E6F">
        <w:rPr>
          <w:sz w:val="32"/>
          <w:szCs w:val="32"/>
        </w:rPr>
        <w:t>«</w:t>
      </w:r>
      <w:r w:rsidR="006F12D2">
        <w:rPr>
          <w:sz w:val="32"/>
          <w:szCs w:val="32"/>
        </w:rPr>
        <w:t>Х</w:t>
      </w:r>
      <w:r w:rsidRPr="001E0E6F">
        <w:rPr>
          <w:sz w:val="32"/>
          <w:szCs w:val="32"/>
        </w:rPr>
        <w:t>имия».</w:t>
      </w:r>
    </w:p>
    <w:p w14:paraId="4477019A" w14:textId="77777777" w:rsidR="00CB4195" w:rsidRPr="00CB4195" w:rsidRDefault="00CB4195" w:rsidP="00CB4195">
      <w:pPr>
        <w:widowControl/>
        <w:shd w:val="clear" w:color="auto" w:fill="FFFFFF"/>
        <w:autoSpaceDE/>
        <w:autoSpaceDN/>
        <w:adjustRightInd w:val="0"/>
        <w:ind w:firstLine="709"/>
        <w:jc w:val="both"/>
        <w:rPr>
          <w:rFonts w:eastAsia="Calibri"/>
          <w:sz w:val="32"/>
          <w:szCs w:val="32"/>
        </w:rPr>
      </w:pPr>
    </w:p>
    <w:p w14:paraId="248553B4" w14:textId="77777777" w:rsidR="00CB4195" w:rsidRPr="00CB4195" w:rsidRDefault="00CB4195" w:rsidP="00CB4195">
      <w:pPr>
        <w:widowControl/>
        <w:shd w:val="clear" w:color="auto" w:fill="FFFFFF"/>
        <w:autoSpaceDE/>
        <w:autoSpaceDN/>
        <w:adjustRightInd w:val="0"/>
        <w:ind w:firstLine="709"/>
        <w:jc w:val="both"/>
        <w:rPr>
          <w:rFonts w:eastAsia="Calibri"/>
          <w:sz w:val="32"/>
          <w:szCs w:val="32"/>
        </w:rPr>
      </w:pPr>
    </w:p>
    <w:p w14:paraId="29E8E34E" w14:textId="77777777" w:rsidR="00CB4195" w:rsidRPr="00CB4195" w:rsidRDefault="00CB4195" w:rsidP="00CB4195">
      <w:pPr>
        <w:widowControl/>
        <w:autoSpaceDE/>
        <w:autoSpaceDN/>
        <w:ind w:firstLine="709"/>
        <w:jc w:val="center"/>
        <w:rPr>
          <w:rFonts w:eastAsia="Calibri"/>
          <w:sz w:val="32"/>
          <w:szCs w:val="28"/>
        </w:rPr>
      </w:pPr>
      <w:r w:rsidRPr="00CB4195">
        <w:rPr>
          <w:rFonts w:eastAsia="Calibri"/>
          <w:sz w:val="32"/>
          <w:szCs w:val="28"/>
        </w:rPr>
        <w:t xml:space="preserve">                                                                      УДК 54 (075)</w:t>
      </w:r>
    </w:p>
    <w:p w14:paraId="6664E2AD" w14:textId="77777777" w:rsidR="00CB4195" w:rsidRPr="00CB4195" w:rsidRDefault="00CB4195" w:rsidP="00CB4195">
      <w:pPr>
        <w:widowControl/>
        <w:autoSpaceDE/>
        <w:autoSpaceDN/>
        <w:ind w:firstLine="709"/>
        <w:jc w:val="center"/>
        <w:rPr>
          <w:rFonts w:eastAsia="Calibri"/>
          <w:sz w:val="32"/>
          <w:szCs w:val="28"/>
        </w:rPr>
      </w:pPr>
      <w:r w:rsidRPr="00CB4195">
        <w:rPr>
          <w:rFonts w:eastAsia="Calibri"/>
          <w:sz w:val="32"/>
          <w:szCs w:val="28"/>
        </w:rPr>
        <w:t xml:space="preserve">                                                                    ББК 24 (я7)</w:t>
      </w:r>
    </w:p>
    <w:p w14:paraId="475901A8" w14:textId="77777777" w:rsidR="00CB4195" w:rsidRPr="00CB4195" w:rsidRDefault="00CB4195" w:rsidP="00CB4195">
      <w:pPr>
        <w:widowControl/>
        <w:autoSpaceDE/>
        <w:autoSpaceDN/>
        <w:ind w:firstLine="709"/>
        <w:jc w:val="center"/>
        <w:rPr>
          <w:rFonts w:eastAsia="Calibri"/>
          <w:sz w:val="32"/>
          <w:szCs w:val="28"/>
        </w:rPr>
      </w:pPr>
    </w:p>
    <w:tbl>
      <w:tblPr>
        <w:tblW w:w="9639" w:type="dxa"/>
        <w:tblLook w:val="0000" w:firstRow="0" w:lastRow="0" w:firstColumn="0" w:lastColumn="0" w:noHBand="0" w:noVBand="0"/>
      </w:tblPr>
      <w:tblGrid>
        <w:gridCol w:w="2268"/>
        <w:gridCol w:w="7371"/>
      </w:tblGrid>
      <w:tr w:rsidR="00CB4195" w:rsidRPr="00CB4195" w14:paraId="61F3A633" w14:textId="77777777" w:rsidTr="00533B1C">
        <w:tc>
          <w:tcPr>
            <w:tcW w:w="2268" w:type="dxa"/>
          </w:tcPr>
          <w:p w14:paraId="3CA158B5" w14:textId="77777777" w:rsidR="00CB4195" w:rsidRPr="00CB4195" w:rsidRDefault="00CB4195" w:rsidP="00CB4195">
            <w:pPr>
              <w:widowControl/>
              <w:autoSpaceDE/>
              <w:autoSpaceDN/>
              <w:ind w:firstLine="709"/>
              <w:jc w:val="both"/>
              <w:rPr>
                <w:rFonts w:eastAsia="Calibri"/>
                <w:sz w:val="32"/>
                <w:szCs w:val="28"/>
              </w:rPr>
            </w:pPr>
          </w:p>
        </w:tc>
        <w:tc>
          <w:tcPr>
            <w:tcW w:w="7371" w:type="dxa"/>
          </w:tcPr>
          <w:p w14:paraId="14D4E6F5" w14:textId="77777777" w:rsidR="00CB4195" w:rsidRDefault="00CB4195" w:rsidP="00CB4195">
            <w:pPr>
              <w:widowControl/>
              <w:autoSpaceDE/>
              <w:autoSpaceDN/>
              <w:jc w:val="both"/>
              <w:rPr>
                <w:rFonts w:eastAsia="Calibri"/>
                <w:sz w:val="32"/>
                <w:szCs w:val="28"/>
              </w:rPr>
            </w:pPr>
          </w:p>
          <w:p w14:paraId="46ACF841" w14:textId="77777777" w:rsidR="00CB4195" w:rsidRDefault="00CB4195" w:rsidP="00CB4195">
            <w:pPr>
              <w:widowControl/>
              <w:autoSpaceDE/>
              <w:autoSpaceDN/>
              <w:jc w:val="both"/>
              <w:rPr>
                <w:rFonts w:eastAsia="Calibri"/>
                <w:sz w:val="32"/>
                <w:szCs w:val="28"/>
              </w:rPr>
            </w:pPr>
          </w:p>
          <w:p w14:paraId="74BCB8BE" w14:textId="77777777" w:rsidR="00CB4195" w:rsidRDefault="00CB4195" w:rsidP="00CB4195">
            <w:pPr>
              <w:widowControl/>
              <w:autoSpaceDE/>
              <w:autoSpaceDN/>
              <w:jc w:val="both"/>
              <w:rPr>
                <w:rFonts w:eastAsia="Calibri"/>
                <w:sz w:val="32"/>
                <w:szCs w:val="28"/>
              </w:rPr>
            </w:pPr>
          </w:p>
          <w:p w14:paraId="070836C8" w14:textId="77777777" w:rsidR="00CB4195" w:rsidRPr="00CB4195" w:rsidRDefault="00CB4195" w:rsidP="00CB4195">
            <w:pPr>
              <w:widowControl/>
              <w:autoSpaceDE/>
              <w:autoSpaceDN/>
              <w:jc w:val="both"/>
              <w:rPr>
                <w:rFonts w:eastAsia="Calibri"/>
                <w:sz w:val="32"/>
                <w:szCs w:val="28"/>
              </w:rPr>
            </w:pPr>
          </w:p>
          <w:p w14:paraId="612A3D8B" w14:textId="0AADDF49" w:rsidR="007B6229" w:rsidRDefault="00CB4195" w:rsidP="00CB4195">
            <w:pPr>
              <w:widowControl/>
              <w:autoSpaceDE/>
              <w:autoSpaceDN/>
              <w:jc w:val="both"/>
              <w:rPr>
                <w:rFonts w:eastAsia="Calibri"/>
                <w:sz w:val="32"/>
                <w:szCs w:val="28"/>
              </w:rPr>
            </w:pPr>
            <w:r>
              <w:rPr>
                <w:rFonts w:eastAsia="Calibri"/>
                <w:sz w:val="32"/>
                <w:szCs w:val="28"/>
              </w:rPr>
              <w:t xml:space="preserve">       </w:t>
            </w:r>
            <w:r w:rsidRPr="00CB4195">
              <w:rPr>
                <w:rFonts w:eastAsia="Calibri"/>
                <w:sz w:val="32"/>
                <w:szCs w:val="28"/>
              </w:rPr>
              <w:t xml:space="preserve">© </w:t>
            </w:r>
            <w:r w:rsidR="009C1A0A" w:rsidRPr="00CB4195">
              <w:rPr>
                <w:rFonts w:eastAsia="Calibri"/>
                <w:sz w:val="32"/>
                <w:szCs w:val="28"/>
              </w:rPr>
              <w:t>Нуштаева А.В.,</w:t>
            </w:r>
            <w:r w:rsidR="009C1A0A">
              <w:rPr>
                <w:rFonts w:eastAsia="Calibri"/>
                <w:sz w:val="32"/>
                <w:szCs w:val="28"/>
              </w:rPr>
              <w:t xml:space="preserve"> </w:t>
            </w:r>
            <w:r w:rsidRPr="00CB4195">
              <w:rPr>
                <w:rFonts w:eastAsia="Calibri"/>
                <w:sz w:val="32"/>
                <w:szCs w:val="28"/>
              </w:rPr>
              <w:t xml:space="preserve">Блинохватова Ю.В., </w:t>
            </w:r>
          </w:p>
          <w:p w14:paraId="2C87E1C0" w14:textId="4085CE85" w:rsidR="00CB4195" w:rsidRPr="00CB4195" w:rsidRDefault="007B6229" w:rsidP="00CB4195">
            <w:pPr>
              <w:widowControl/>
              <w:autoSpaceDE/>
              <w:autoSpaceDN/>
              <w:jc w:val="both"/>
              <w:rPr>
                <w:rFonts w:eastAsia="Calibri"/>
                <w:sz w:val="32"/>
                <w:szCs w:val="28"/>
              </w:rPr>
            </w:pPr>
            <w:r>
              <w:rPr>
                <w:rFonts w:eastAsia="Calibri"/>
                <w:sz w:val="32"/>
                <w:szCs w:val="28"/>
              </w:rPr>
              <w:t xml:space="preserve">           </w:t>
            </w:r>
            <w:r w:rsidR="00EA794E" w:rsidRPr="002A4AEF">
              <w:rPr>
                <w:rFonts w:eastAsia="Calibri"/>
                <w:sz w:val="32"/>
                <w:szCs w:val="28"/>
              </w:rPr>
              <w:t>Чекаев</w:t>
            </w:r>
            <w:r w:rsidR="00FD718C" w:rsidRPr="002A4AEF">
              <w:rPr>
                <w:rFonts w:eastAsia="Calibri"/>
                <w:sz w:val="32"/>
                <w:szCs w:val="28"/>
              </w:rPr>
              <w:t xml:space="preserve"> Н.</w:t>
            </w:r>
            <w:r w:rsidR="00EA794E">
              <w:rPr>
                <w:rFonts w:eastAsia="Calibri"/>
                <w:sz w:val="32"/>
                <w:szCs w:val="28"/>
              </w:rPr>
              <w:t>П</w:t>
            </w:r>
            <w:r w:rsidR="00FD718C">
              <w:rPr>
                <w:rFonts w:eastAsia="Calibri"/>
                <w:sz w:val="32"/>
                <w:szCs w:val="28"/>
              </w:rPr>
              <w:t>.</w:t>
            </w:r>
            <w:r>
              <w:rPr>
                <w:rFonts w:eastAsia="Calibri"/>
                <w:sz w:val="32"/>
                <w:szCs w:val="28"/>
              </w:rPr>
              <w:t>,</w:t>
            </w:r>
            <w:r w:rsidR="00CB4195" w:rsidRPr="00CB4195">
              <w:rPr>
                <w:rFonts w:eastAsia="Calibri"/>
                <w:sz w:val="32"/>
                <w:szCs w:val="28"/>
              </w:rPr>
              <w:t xml:space="preserve"> 202</w:t>
            </w:r>
            <w:r w:rsidR="009C1A0A">
              <w:rPr>
                <w:rFonts w:eastAsia="Calibri"/>
                <w:sz w:val="32"/>
                <w:szCs w:val="28"/>
              </w:rPr>
              <w:t>5</w:t>
            </w:r>
          </w:p>
          <w:p w14:paraId="73EC5DEF" w14:textId="77777777" w:rsidR="00CB4195" w:rsidRPr="00CB4195" w:rsidRDefault="00CB4195" w:rsidP="00CB4195">
            <w:pPr>
              <w:widowControl/>
              <w:autoSpaceDE/>
              <w:autoSpaceDN/>
              <w:jc w:val="both"/>
              <w:rPr>
                <w:rFonts w:eastAsia="Calibri"/>
                <w:bCs/>
                <w:spacing w:val="8"/>
                <w:sz w:val="32"/>
                <w:szCs w:val="28"/>
              </w:rPr>
            </w:pPr>
            <w:r>
              <w:rPr>
                <w:rFonts w:eastAsia="Calibri"/>
                <w:sz w:val="32"/>
                <w:szCs w:val="28"/>
              </w:rPr>
              <w:t xml:space="preserve">       </w:t>
            </w:r>
            <w:r w:rsidRPr="00CB4195">
              <w:rPr>
                <w:rFonts w:eastAsia="Calibri"/>
                <w:sz w:val="32"/>
                <w:szCs w:val="28"/>
              </w:rPr>
              <w:t>©</w:t>
            </w:r>
            <w:r>
              <w:rPr>
                <w:rFonts w:eastAsia="Calibri"/>
                <w:sz w:val="32"/>
                <w:szCs w:val="28"/>
              </w:rPr>
              <w:t xml:space="preserve"> </w:t>
            </w:r>
            <w:r w:rsidRPr="00CB4195">
              <w:rPr>
                <w:rFonts w:eastAsia="Calibri"/>
                <w:sz w:val="32"/>
                <w:szCs w:val="28"/>
              </w:rPr>
              <w:t xml:space="preserve">Оформление. ФГБОУ ВО </w:t>
            </w:r>
            <w:r w:rsidRPr="00CB4195">
              <w:rPr>
                <w:rFonts w:eastAsia="Calibri"/>
                <w:bCs/>
                <w:spacing w:val="8"/>
                <w:sz w:val="32"/>
                <w:szCs w:val="28"/>
              </w:rPr>
              <w:t>Пензенский ГАУ,</w:t>
            </w:r>
          </w:p>
          <w:p w14:paraId="4DDC9C33" w14:textId="34DBFFBC" w:rsidR="00CB4195" w:rsidRPr="00CB4195" w:rsidRDefault="00CB4195" w:rsidP="00CB4195">
            <w:pPr>
              <w:widowControl/>
              <w:autoSpaceDE/>
              <w:autoSpaceDN/>
              <w:jc w:val="both"/>
              <w:rPr>
                <w:rFonts w:eastAsia="Calibri"/>
                <w:bCs/>
                <w:spacing w:val="8"/>
                <w:sz w:val="32"/>
                <w:szCs w:val="28"/>
              </w:rPr>
            </w:pPr>
            <w:r w:rsidRPr="00CB4195">
              <w:rPr>
                <w:rFonts w:eastAsia="Calibri"/>
                <w:bCs/>
                <w:spacing w:val="8"/>
                <w:sz w:val="32"/>
                <w:szCs w:val="28"/>
              </w:rPr>
              <w:t xml:space="preserve">  </w:t>
            </w:r>
            <w:r w:rsidRPr="00CB4195">
              <w:rPr>
                <w:rFonts w:eastAsia="Calibri"/>
                <w:sz w:val="32"/>
                <w:szCs w:val="28"/>
              </w:rPr>
              <w:t xml:space="preserve">   </w:t>
            </w:r>
            <w:r>
              <w:rPr>
                <w:rFonts w:eastAsia="Calibri"/>
                <w:sz w:val="32"/>
                <w:szCs w:val="28"/>
              </w:rPr>
              <w:t xml:space="preserve">      </w:t>
            </w:r>
            <w:r w:rsidRPr="00CB4195">
              <w:rPr>
                <w:rFonts w:eastAsia="Calibri"/>
                <w:sz w:val="32"/>
                <w:szCs w:val="28"/>
              </w:rPr>
              <w:t>202</w:t>
            </w:r>
            <w:r w:rsidR="009C1A0A">
              <w:rPr>
                <w:rFonts w:eastAsia="Calibri"/>
                <w:sz w:val="32"/>
                <w:szCs w:val="28"/>
              </w:rPr>
              <w:t>5</w:t>
            </w:r>
          </w:p>
          <w:p w14:paraId="23612C77" w14:textId="77777777" w:rsidR="00CB4195" w:rsidRPr="00CB4195" w:rsidRDefault="00CB4195" w:rsidP="00CB4195">
            <w:pPr>
              <w:widowControl/>
              <w:autoSpaceDE/>
              <w:autoSpaceDN/>
              <w:rPr>
                <w:rFonts w:eastAsia="Calibri"/>
                <w:sz w:val="32"/>
                <w:szCs w:val="28"/>
              </w:rPr>
            </w:pPr>
            <w:r w:rsidRPr="00CB4195">
              <w:rPr>
                <w:rFonts w:eastAsia="Calibri"/>
                <w:bCs/>
                <w:spacing w:val="8"/>
                <w:sz w:val="32"/>
                <w:szCs w:val="28"/>
              </w:rPr>
              <w:t xml:space="preserve">    </w:t>
            </w:r>
          </w:p>
        </w:tc>
      </w:tr>
    </w:tbl>
    <w:p w14:paraId="5B3BCB9E" w14:textId="77777777" w:rsidR="00CB4195" w:rsidRDefault="00CB4195" w:rsidP="00814A07">
      <w:pPr>
        <w:ind w:firstLine="709"/>
        <w:jc w:val="both"/>
        <w:rPr>
          <w:sz w:val="32"/>
          <w:szCs w:val="32"/>
        </w:rPr>
      </w:pPr>
    </w:p>
    <w:p w14:paraId="1FFF451E" w14:textId="77777777" w:rsidR="00CB4195" w:rsidRDefault="00CB4195" w:rsidP="00814A07">
      <w:pPr>
        <w:ind w:firstLine="709"/>
        <w:jc w:val="both"/>
        <w:rPr>
          <w:sz w:val="32"/>
          <w:szCs w:val="32"/>
        </w:rPr>
      </w:pPr>
    </w:p>
    <w:p w14:paraId="1F0B45C6" w14:textId="77777777" w:rsidR="009E50EF" w:rsidRPr="001E0E6F" w:rsidRDefault="009E50EF" w:rsidP="000362A3">
      <w:pPr>
        <w:jc w:val="both"/>
        <w:rPr>
          <w:sz w:val="32"/>
          <w:szCs w:val="32"/>
        </w:rPr>
        <w:sectPr w:rsidR="009E50EF" w:rsidRPr="001E0E6F" w:rsidSect="00814A07">
          <w:pgSz w:w="11910" w:h="16840"/>
          <w:pgMar w:top="1134" w:right="1134" w:bottom="1134" w:left="1134" w:header="720" w:footer="720" w:gutter="0"/>
          <w:cols w:space="720"/>
          <w:docGrid w:linePitch="299"/>
        </w:sectPr>
      </w:pPr>
    </w:p>
    <w:p w14:paraId="73D78FBF" w14:textId="79265D72" w:rsidR="005B6F95" w:rsidRPr="005F4582" w:rsidRDefault="005B6F95" w:rsidP="00B176EB">
      <w:pPr>
        <w:ind w:firstLine="709"/>
        <w:jc w:val="center"/>
        <w:rPr>
          <w:bCs/>
          <w:i/>
          <w:sz w:val="32"/>
          <w:szCs w:val="32"/>
        </w:rPr>
      </w:pPr>
      <w:r w:rsidRPr="00FD718C">
        <w:rPr>
          <w:b/>
          <w:iCs/>
          <w:sz w:val="32"/>
          <w:szCs w:val="32"/>
        </w:rPr>
        <w:lastRenderedPageBreak/>
        <w:t>ОГЛАВЛЕНИЕ</w:t>
      </w:r>
    </w:p>
    <w:tbl>
      <w:tblPr>
        <w:tblStyle w:val="ae"/>
        <w:tblW w:w="921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0"/>
        <w:gridCol w:w="703"/>
      </w:tblGrid>
      <w:tr w:rsidR="005F4582" w:rsidRPr="005F4582" w14:paraId="576F3F6E" w14:textId="77777777" w:rsidTr="00E34E1F">
        <w:tc>
          <w:tcPr>
            <w:tcW w:w="8510" w:type="dxa"/>
          </w:tcPr>
          <w:p w14:paraId="5E9680B7" w14:textId="61F19DF0" w:rsidR="005F4582" w:rsidRPr="005F4582" w:rsidRDefault="005F4582" w:rsidP="005F4582">
            <w:pPr>
              <w:rPr>
                <w:bCs/>
                <w:i/>
                <w:sz w:val="32"/>
                <w:szCs w:val="32"/>
              </w:rPr>
            </w:pPr>
            <w:r w:rsidRPr="005F4582">
              <w:rPr>
                <w:bCs/>
                <w:sz w:val="32"/>
                <w:szCs w:val="32"/>
              </w:rPr>
              <w:t>Предисловие……………………………………….………</w:t>
            </w:r>
            <w:r w:rsidR="00106BDD">
              <w:rPr>
                <w:bCs/>
                <w:sz w:val="32"/>
                <w:szCs w:val="32"/>
              </w:rPr>
              <w:t>…</w:t>
            </w:r>
          </w:p>
        </w:tc>
        <w:tc>
          <w:tcPr>
            <w:tcW w:w="703" w:type="dxa"/>
          </w:tcPr>
          <w:p w14:paraId="4ED4DEAC" w14:textId="650C94C4" w:rsidR="005F4582" w:rsidRPr="005F4582" w:rsidRDefault="005F4582" w:rsidP="005F4582">
            <w:pPr>
              <w:outlineLvl w:val="0"/>
              <w:rPr>
                <w:bCs/>
                <w:sz w:val="32"/>
                <w:szCs w:val="32"/>
              </w:rPr>
            </w:pPr>
            <w:r w:rsidRPr="005F4582">
              <w:rPr>
                <w:bCs/>
                <w:sz w:val="32"/>
                <w:szCs w:val="32"/>
              </w:rPr>
              <w:t>5</w:t>
            </w:r>
          </w:p>
        </w:tc>
      </w:tr>
      <w:tr w:rsidR="005F4582" w:rsidRPr="005F4582" w14:paraId="2546A092" w14:textId="77777777" w:rsidTr="00E34E1F">
        <w:tc>
          <w:tcPr>
            <w:tcW w:w="8510" w:type="dxa"/>
          </w:tcPr>
          <w:p w14:paraId="61E13BB8" w14:textId="3E22A0D1" w:rsidR="005F4582" w:rsidRPr="005F4582" w:rsidRDefault="005F4582" w:rsidP="005F4582">
            <w:pPr>
              <w:rPr>
                <w:bCs/>
                <w:i/>
                <w:sz w:val="32"/>
                <w:szCs w:val="32"/>
              </w:rPr>
            </w:pPr>
            <w:r w:rsidRPr="005F4582">
              <w:rPr>
                <w:bCs/>
                <w:sz w:val="32"/>
                <w:szCs w:val="32"/>
              </w:rPr>
              <w:t>1</w:t>
            </w:r>
            <w:r w:rsidRPr="005F4582">
              <w:rPr>
                <w:bCs/>
                <w:spacing w:val="-1"/>
                <w:sz w:val="32"/>
                <w:szCs w:val="32"/>
              </w:rPr>
              <w:t xml:space="preserve"> </w:t>
            </w:r>
            <w:r w:rsidRPr="005F4582">
              <w:rPr>
                <w:bCs/>
                <w:sz w:val="32"/>
                <w:szCs w:val="32"/>
              </w:rPr>
              <w:t>РАСТВОРЫ……………………………………………...</w:t>
            </w:r>
            <w:r w:rsidR="00106BDD">
              <w:rPr>
                <w:bCs/>
                <w:sz w:val="32"/>
                <w:szCs w:val="32"/>
              </w:rPr>
              <w:t>...</w:t>
            </w:r>
          </w:p>
        </w:tc>
        <w:tc>
          <w:tcPr>
            <w:tcW w:w="703" w:type="dxa"/>
          </w:tcPr>
          <w:p w14:paraId="18BCFD1A" w14:textId="56C101BB" w:rsidR="005F4582" w:rsidRPr="005F4582" w:rsidRDefault="005F4582" w:rsidP="005F4582">
            <w:pPr>
              <w:rPr>
                <w:bCs/>
                <w:sz w:val="32"/>
                <w:szCs w:val="32"/>
              </w:rPr>
            </w:pPr>
            <w:r w:rsidRPr="005F4582">
              <w:rPr>
                <w:bCs/>
                <w:sz w:val="32"/>
                <w:szCs w:val="32"/>
              </w:rPr>
              <w:t>7</w:t>
            </w:r>
          </w:p>
        </w:tc>
      </w:tr>
      <w:tr w:rsidR="005F4582" w:rsidRPr="005F4582" w14:paraId="107E4825" w14:textId="77777777" w:rsidTr="00E34E1F">
        <w:tc>
          <w:tcPr>
            <w:tcW w:w="8510" w:type="dxa"/>
          </w:tcPr>
          <w:p w14:paraId="218AB784" w14:textId="35C3788A" w:rsidR="005F4582" w:rsidRPr="005F4582" w:rsidRDefault="005F4582" w:rsidP="00E34E1F">
            <w:pPr>
              <w:ind w:left="709"/>
              <w:rPr>
                <w:bCs/>
                <w:i/>
                <w:sz w:val="32"/>
                <w:szCs w:val="32"/>
              </w:rPr>
            </w:pPr>
            <w:r w:rsidRPr="005F4582">
              <w:rPr>
                <w:bCs/>
                <w:sz w:val="32"/>
                <w:szCs w:val="32"/>
              </w:rPr>
              <w:t>1.1 Учение о растворах. Общие свойства раство</w:t>
            </w:r>
            <w:r w:rsidR="00E34E1F">
              <w:rPr>
                <w:bCs/>
                <w:sz w:val="32"/>
                <w:szCs w:val="32"/>
              </w:rPr>
              <w:t>р</w:t>
            </w:r>
            <w:r w:rsidRPr="005F4582">
              <w:rPr>
                <w:bCs/>
                <w:sz w:val="32"/>
                <w:szCs w:val="32"/>
              </w:rPr>
              <w:t>ов</w:t>
            </w:r>
            <w:r w:rsidR="00E34E1F">
              <w:rPr>
                <w:bCs/>
                <w:sz w:val="32"/>
                <w:szCs w:val="32"/>
              </w:rPr>
              <w:t xml:space="preserve">.. </w:t>
            </w:r>
          </w:p>
        </w:tc>
        <w:tc>
          <w:tcPr>
            <w:tcW w:w="703" w:type="dxa"/>
          </w:tcPr>
          <w:p w14:paraId="61AEF873" w14:textId="0B69229E" w:rsidR="005F4582" w:rsidRPr="005F4582" w:rsidRDefault="005F4582" w:rsidP="005F4582">
            <w:pPr>
              <w:rPr>
                <w:bCs/>
                <w:sz w:val="32"/>
                <w:szCs w:val="32"/>
              </w:rPr>
            </w:pPr>
            <w:r w:rsidRPr="005F4582">
              <w:rPr>
                <w:bCs/>
                <w:sz w:val="32"/>
                <w:szCs w:val="32"/>
              </w:rPr>
              <w:t>7</w:t>
            </w:r>
          </w:p>
        </w:tc>
      </w:tr>
      <w:tr w:rsidR="005F4582" w:rsidRPr="005F4582" w14:paraId="4D087777" w14:textId="77777777" w:rsidTr="00E34E1F">
        <w:tc>
          <w:tcPr>
            <w:tcW w:w="8510" w:type="dxa"/>
          </w:tcPr>
          <w:p w14:paraId="57A26A4A" w14:textId="56D6A4E7" w:rsidR="005F4582" w:rsidRPr="005F4582" w:rsidRDefault="005F4582" w:rsidP="009207C9">
            <w:pPr>
              <w:ind w:left="709"/>
              <w:rPr>
                <w:bCs/>
                <w:i/>
                <w:sz w:val="32"/>
                <w:szCs w:val="32"/>
              </w:rPr>
            </w:pPr>
            <w:r w:rsidRPr="005F4582">
              <w:rPr>
                <w:bCs/>
                <w:spacing w:val="-7"/>
                <w:sz w:val="32"/>
                <w:szCs w:val="32"/>
              </w:rPr>
              <w:t>1.2 Электропроводность растворов</w:t>
            </w:r>
            <w:r w:rsidRPr="005F4582">
              <w:rPr>
                <w:bCs/>
                <w:sz w:val="32"/>
                <w:szCs w:val="32"/>
              </w:rPr>
              <w:t>…………………</w:t>
            </w:r>
            <w:r w:rsidR="009207C9">
              <w:rPr>
                <w:bCs/>
                <w:sz w:val="32"/>
                <w:szCs w:val="32"/>
              </w:rPr>
              <w:t>…</w:t>
            </w:r>
          </w:p>
        </w:tc>
        <w:tc>
          <w:tcPr>
            <w:tcW w:w="703" w:type="dxa"/>
          </w:tcPr>
          <w:p w14:paraId="0CD4713A" w14:textId="0A1315C9" w:rsidR="005F4582" w:rsidRPr="005F4582" w:rsidRDefault="005F4582" w:rsidP="005F4582">
            <w:pPr>
              <w:rPr>
                <w:bCs/>
                <w:sz w:val="32"/>
                <w:szCs w:val="32"/>
              </w:rPr>
            </w:pPr>
            <w:r w:rsidRPr="005F4582">
              <w:rPr>
                <w:bCs/>
                <w:sz w:val="32"/>
                <w:szCs w:val="32"/>
              </w:rPr>
              <w:t>1</w:t>
            </w:r>
            <w:r w:rsidR="000C56B6">
              <w:rPr>
                <w:bCs/>
                <w:sz w:val="32"/>
                <w:szCs w:val="32"/>
              </w:rPr>
              <w:t>8</w:t>
            </w:r>
          </w:p>
        </w:tc>
      </w:tr>
      <w:tr w:rsidR="005F4582" w:rsidRPr="005F4582" w14:paraId="1AFD935B" w14:textId="77777777" w:rsidTr="00E34E1F">
        <w:tc>
          <w:tcPr>
            <w:tcW w:w="8510" w:type="dxa"/>
          </w:tcPr>
          <w:p w14:paraId="58DBEF50" w14:textId="038107B7" w:rsidR="005F4582" w:rsidRPr="005F4582" w:rsidRDefault="005F4582" w:rsidP="009207C9">
            <w:pPr>
              <w:ind w:left="709"/>
              <w:rPr>
                <w:bCs/>
                <w:i/>
                <w:sz w:val="32"/>
                <w:szCs w:val="32"/>
              </w:rPr>
            </w:pPr>
            <w:r w:rsidRPr="005F4582">
              <w:rPr>
                <w:bCs/>
                <w:sz w:val="32"/>
                <w:szCs w:val="32"/>
              </w:rPr>
              <w:t>1.3 Реакция среды водных растворов и буферные системы</w:t>
            </w:r>
            <w:r w:rsidR="00106BDD">
              <w:rPr>
                <w:bCs/>
                <w:sz w:val="32"/>
                <w:szCs w:val="32"/>
              </w:rPr>
              <w:t>………………………………………………</w:t>
            </w:r>
            <w:r w:rsidR="009207C9">
              <w:rPr>
                <w:bCs/>
                <w:sz w:val="32"/>
                <w:szCs w:val="32"/>
              </w:rPr>
              <w:t>…</w:t>
            </w:r>
          </w:p>
        </w:tc>
        <w:tc>
          <w:tcPr>
            <w:tcW w:w="703" w:type="dxa"/>
          </w:tcPr>
          <w:p w14:paraId="54FCDF10" w14:textId="77777777" w:rsidR="00106BDD" w:rsidRDefault="00106BDD" w:rsidP="005F4582">
            <w:pPr>
              <w:rPr>
                <w:bCs/>
                <w:sz w:val="32"/>
                <w:szCs w:val="32"/>
              </w:rPr>
            </w:pPr>
          </w:p>
          <w:p w14:paraId="0878BD29" w14:textId="010B8D28" w:rsidR="005F4582" w:rsidRPr="005F4582" w:rsidRDefault="005F4582" w:rsidP="005F4582">
            <w:pPr>
              <w:rPr>
                <w:bCs/>
                <w:sz w:val="32"/>
                <w:szCs w:val="32"/>
              </w:rPr>
            </w:pPr>
            <w:r w:rsidRPr="005F4582">
              <w:rPr>
                <w:bCs/>
                <w:sz w:val="32"/>
                <w:szCs w:val="32"/>
              </w:rPr>
              <w:t>2</w:t>
            </w:r>
            <w:r w:rsidR="000C56B6">
              <w:rPr>
                <w:bCs/>
                <w:sz w:val="32"/>
                <w:szCs w:val="32"/>
              </w:rPr>
              <w:t>5</w:t>
            </w:r>
          </w:p>
        </w:tc>
      </w:tr>
      <w:tr w:rsidR="005F4582" w:rsidRPr="005F4582" w14:paraId="170B2B1F" w14:textId="77777777" w:rsidTr="00E34E1F">
        <w:tc>
          <w:tcPr>
            <w:tcW w:w="8510" w:type="dxa"/>
          </w:tcPr>
          <w:p w14:paraId="0D0ACC26" w14:textId="681ADD43" w:rsidR="005F4582" w:rsidRPr="005F4582" w:rsidRDefault="005F4582" w:rsidP="005F4582">
            <w:pPr>
              <w:rPr>
                <w:bCs/>
                <w:i/>
                <w:sz w:val="32"/>
                <w:szCs w:val="32"/>
              </w:rPr>
            </w:pPr>
            <w:r w:rsidRPr="00092933">
              <w:rPr>
                <w:spacing w:val="-4"/>
                <w:sz w:val="32"/>
                <w:szCs w:val="32"/>
              </w:rPr>
              <w:t>2</w:t>
            </w:r>
            <w:r w:rsidRPr="00092933">
              <w:rPr>
                <w:spacing w:val="-14"/>
                <w:sz w:val="32"/>
                <w:szCs w:val="32"/>
              </w:rPr>
              <w:t xml:space="preserve"> </w:t>
            </w:r>
            <w:r>
              <w:rPr>
                <w:spacing w:val="-4"/>
                <w:sz w:val="32"/>
                <w:szCs w:val="32"/>
              </w:rPr>
              <w:t>ТЕРМОДИНАМИК</w:t>
            </w:r>
            <w:r w:rsidR="009207C9">
              <w:rPr>
                <w:spacing w:val="-4"/>
                <w:sz w:val="32"/>
                <w:szCs w:val="32"/>
              </w:rPr>
              <w:t>А</w:t>
            </w:r>
            <w:r>
              <w:rPr>
                <w:spacing w:val="-4"/>
                <w:sz w:val="32"/>
                <w:szCs w:val="32"/>
              </w:rPr>
              <w:t xml:space="preserve"> </w:t>
            </w:r>
            <w:r w:rsidR="009207C9">
              <w:rPr>
                <w:spacing w:val="-4"/>
                <w:sz w:val="32"/>
                <w:szCs w:val="32"/>
              </w:rPr>
              <w:t>ФИЗИКО-ХИМИЧЕСКИХ ПРОЦЕССОВ</w:t>
            </w:r>
            <w:r w:rsidR="00A95A8C">
              <w:rPr>
                <w:spacing w:val="-4"/>
                <w:sz w:val="32"/>
                <w:szCs w:val="32"/>
              </w:rPr>
              <w:t xml:space="preserve"> </w:t>
            </w:r>
            <w:r>
              <w:rPr>
                <w:spacing w:val="-3"/>
                <w:sz w:val="32"/>
                <w:szCs w:val="32"/>
              </w:rPr>
              <w:t>……………………………………</w:t>
            </w:r>
            <w:r w:rsidR="00106BDD">
              <w:rPr>
                <w:spacing w:val="-3"/>
                <w:sz w:val="32"/>
                <w:szCs w:val="32"/>
              </w:rPr>
              <w:t>…..</w:t>
            </w:r>
            <w:r>
              <w:rPr>
                <w:spacing w:val="-3"/>
                <w:sz w:val="32"/>
                <w:szCs w:val="32"/>
              </w:rPr>
              <w:t>…………</w:t>
            </w:r>
            <w:r w:rsidR="009207C9">
              <w:rPr>
                <w:spacing w:val="-3"/>
                <w:sz w:val="32"/>
                <w:szCs w:val="32"/>
              </w:rPr>
              <w:t>…</w:t>
            </w:r>
            <w:r w:rsidR="00A95A8C">
              <w:rPr>
                <w:spacing w:val="-3"/>
                <w:sz w:val="32"/>
                <w:szCs w:val="32"/>
              </w:rPr>
              <w:t>….</w:t>
            </w:r>
          </w:p>
        </w:tc>
        <w:tc>
          <w:tcPr>
            <w:tcW w:w="703" w:type="dxa"/>
          </w:tcPr>
          <w:p w14:paraId="0D8232BF" w14:textId="77777777" w:rsidR="00106BDD" w:rsidRDefault="00106BDD" w:rsidP="005F4582">
            <w:pPr>
              <w:rPr>
                <w:bCs/>
                <w:sz w:val="32"/>
                <w:szCs w:val="32"/>
              </w:rPr>
            </w:pPr>
          </w:p>
          <w:p w14:paraId="72468938" w14:textId="417A53E7" w:rsidR="005F4582" w:rsidRPr="005F4582" w:rsidRDefault="005F4582" w:rsidP="005F4582">
            <w:pPr>
              <w:rPr>
                <w:bCs/>
                <w:sz w:val="32"/>
                <w:szCs w:val="32"/>
              </w:rPr>
            </w:pPr>
            <w:r>
              <w:rPr>
                <w:bCs/>
                <w:sz w:val="32"/>
                <w:szCs w:val="32"/>
              </w:rPr>
              <w:t>3</w:t>
            </w:r>
            <w:r w:rsidR="000C56B6">
              <w:rPr>
                <w:bCs/>
                <w:sz w:val="32"/>
                <w:szCs w:val="32"/>
              </w:rPr>
              <w:t>1</w:t>
            </w:r>
          </w:p>
        </w:tc>
      </w:tr>
      <w:tr w:rsidR="005F4582" w:rsidRPr="005F4582" w14:paraId="1580FF98" w14:textId="77777777" w:rsidTr="00E34E1F">
        <w:tc>
          <w:tcPr>
            <w:tcW w:w="8510" w:type="dxa"/>
          </w:tcPr>
          <w:p w14:paraId="22820ED1" w14:textId="7F2D9D1B" w:rsidR="005F4582" w:rsidRPr="005F4582" w:rsidRDefault="005F4582" w:rsidP="009207C9">
            <w:pPr>
              <w:ind w:left="709"/>
              <w:rPr>
                <w:bCs/>
                <w:i/>
                <w:sz w:val="32"/>
                <w:szCs w:val="32"/>
              </w:rPr>
            </w:pPr>
            <w:r w:rsidRPr="00092933">
              <w:rPr>
                <w:color w:val="332F2F"/>
                <w:sz w:val="32"/>
                <w:szCs w:val="32"/>
              </w:rPr>
              <w:t xml:space="preserve">2.1 Основные понятия </w:t>
            </w:r>
            <w:r>
              <w:rPr>
                <w:color w:val="332F2F"/>
                <w:sz w:val="32"/>
                <w:szCs w:val="32"/>
              </w:rPr>
              <w:t>и законы термодинамики…</w:t>
            </w:r>
            <w:r w:rsidR="009207C9">
              <w:rPr>
                <w:color w:val="332F2F"/>
                <w:sz w:val="32"/>
                <w:szCs w:val="32"/>
              </w:rPr>
              <w:t>.</w:t>
            </w:r>
          </w:p>
        </w:tc>
        <w:tc>
          <w:tcPr>
            <w:tcW w:w="703" w:type="dxa"/>
          </w:tcPr>
          <w:p w14:paraId="727F377F" w14:textId="2C461B8C" w:rsidR="005F4582" w:rsidRPr="005F4582" w:rsidRDefault="005F4582" w:rsidP="005F4582">
            <w:pPr>
              <w:rPr>
                <w:bCs/>
                <w:sz w:val="32"/>
                <w:szCs w:val="32"/>
              </w:rPr>
            </w:pPr>
            <w:r>
              <w:rPr>
                <w:bCs/>
                <w:sz w:val="32"/>
                <w:szCs w:val="32"/>
              </w:rPr>
              <w:t>3</w:t>
            </w:r>
            <w:r w:rsidR="000C56B6">
              <w:rPr>
                <w:bCs/>
                <w:sz w:val="32"/>
                <w:szCs w:val="32"/>
              </w:rPr>
              <w:t>1</w:t>
            </w:r>
          </w:p>
        </w:tc>
      </w:tr>
      <w:tr w:rsidR="005F4582" w:rsidRPr="005F4582" w14:paraId="2A62040E" w14:textId="77777777" w:rsidTr="00E34E1F">
        <w:tc>
          <w:tcPr>
            <w:tcW w:w="8510" w:type="dxa"/>
          </w:tcPr>
          <w:p w14:paraId="10DA38D2" w14:textId="13F1219A" w:rsidR="005F4582" w:rsidRPr="005F4582" w:rsidRDefault="005F4582" w:rsidP="009207C9">
            <w:pPr>
              <w:ind w:left="709"/>
              <w:rPr>
                <w:bCs/>
                <w:i/>
                <w:sz w:val="32"/>
                <w:szCs w:val="32"/>
              </w:rPr>
            </w:pPr>
            <w:r w:rsidRPr="00092933">
              <w:rPr>
                <w:color w:val="332F2F"/>
                <w:sz w:val="32"/>
                <w:szCs w:val="32"/>
              </w:rPr>
              <w:t xml:space="preserve">2.2 </w:t>
            </w:r>
            <w:r>
              <w:rPr>
                <w:color w:val="332F2F"/>
                <w:sz w:val="32"/>
                <w:szCs w:val="32"/>
              </w:rPr>
              <w:t>Термохимические расчеты………………………</w:t>
            </w:r>
          </w:p>
        </w:tc>
        <w:tc>
          <w:tcPr>
            <w:tcW w:w="703" w:type="dxa"/>
          </w:tcPr>
          <w:p w14:paraId="1EC29886" w14:textId="4B1A7758" w:rsidR="005F4582" w:rsidRPr="00575766" w:rsidRDefault="005F4582" w:rsidP="005F4582">
            <w:pPr>
              <w:rPr>
                <w:bCs/>
                <w:sz w:val="32"/>
                <w:szCs w:val="32"/>
                <w:lang w:val="en-US"/>
              </w:rPr>
            </w:pPr>
            <w:r>
              <w:rPr>
                <w:bCs/>
                <w:sz w:val="32"/>
                <w:szCs w:val="32"/>
              </w:rPr>
              <w:t>3</w:t>
            </w:r>
            <w:r w:rsidR="00575766">
              <w:rPr>
                <w:bCs/>
                <w:sz w:val="32"/>
                <w:szCs w:val="32"/>
                <w:lang w:val="en-US"/>
              </w:rPr>
              <w:t>7</w:t>
            </w:r>
          </w:p>
        </w:tc>
      </w:tr>
      <w:tr w:rsidR="005F4582" w:rsidRPr="005F4582" w14:paraId="03E331D0" w14:textId="77777777" w:rsidTr="00E34E1F">
        <w:tc>
          <w:tcPr>
            <w:tcW w:w="8510" w:type="dxa"/>
          </w:tcPr>
          <w:p w14:paraId="51128ED9" w14:textId="24A2D01D" w:rsidR="005F4582" w:rsidRPr="00092933" w:rsidRDefault="005F4582" w:rsidP="005F4582">
            <w:pPr>
              <w:rPr>
                <w:color w:val="332F2F"/>
                <w:sz w:val="32"/>
                <w:szCs w:val="32"/>
              </w:rPr>
            </w:pPr>
            <w:r w:rsidRPr="00092933">
              <w:rPr>
                <w:color w:val="332F2F"/>
                <w:sz w:val="32"/>
                <w:szCs w:val="32"/>
              </w:rPr>
              <w:t xml:space="preserve">3 </w:t>
            </w:r>
            <w:r>
              <w:rPr>
                <w:sz w:val="32"/>
                <w:szCs w:val="32"/>
              </w:rPr>
              <w:t>ПОВЕРХНОСТНЫЕ ЯВЛЕНИЯ И ДИСПЕРСНЫЕ СИСТЕМЫ………………………………………………………</w:t>
            </w:r>
          </w:p>
        </w:tc>
        <w:tc>
          <w:tcPr>
            <w:tcW w:w="703" w:type="dxa"/>
          </w:tcPr>
          <w:p w14:paraId="05B3E891" w14:textId="77777777" w:rsidR="00106BDD" w:rsidRDefault="00106BDD" w:rsidP="005F4582">
            <w:pPr>
              <w:rPr>
                <w:bCs/>
                <w:sz w:val="32"/>
                <w:szCs w:val="32"/>
              </w:rPr>
            </w:pPr>
          </w:p>
          <w:p w14:paraId="4FFEFAAA" w14:textId="7E9D13C5" w:rsidR="005F4582" w:rsidRDefault="005F4582" w:rsidP="005F4582">
            <w:pPr>
              <w:rPr>
                <w:bCs/>
                <w:sz w:val="32"/>
                <w:szCs w:val="32"/>
              </w:rPr>
            </w:pPr>
            <w:r>
              <w:rPr>
                <w:bCs/>
                <w:sz w:val="32"/>
                <w:szCs w:val="32"/>
              </w:rPr>
              <w:t>3</w:t>
            </w:r>
            <w:r w:rsidR="000C56B6">
              <w:rPr>
                <w:bCs/>
                <w:sz w:val="32"/>
                <w:szCs w:val="32"/>
              </w:rPr>
              <w:t>9</w:t>
            </w:r>
          </w:p>
        </w:tc>
      </w:tr>
      <w:tr w:rsidR="005F4582" w:rsidRPr="005F4582" w14:paraId="3278A520" w14:textId="77777777" w:rsidTr="00E34E1F">
        <w:tc>
          <w:tcPr>
            <w:tcW w:w="8510" w:type="dxa"/>
          </w:tcPr>
          <w:p w14:paraId="5D23F8B8" w14:textId="1516A0BC" w:rsidR="005F4582" w:rsidRPr="00092933" w:rsidRDefault="005F4582" w:rsidP="009207C9">
            <w:pPr>
              <w:ind w:left="709"/>
              <w:rPr>
                <w:color w:val="332F2F"/>
                <w:sz w:val="32"/>
                <w:szCs w:val="32"/>
              </w:rPr>
            </w:pPr>
            <w:r w:rsidRPr="00092933">
              <w:rPr>
                <w:sz w:val="32"/>
                <w:szCs w:val="32"/>
              </w:rPr>
              <w:t>3.1</w:t>
            </w:r>
            <w:r>
              <w:rPr>
                <w:sz w:val="32"/>
                <w:szCs w:val="32"/>
              </w:rPr>
              <w:t xml:space="preserve"> Поверхностные явления …………………………</w:t>
            </w:r>
            <w:r w:rsidR="009207C9">
              <w:rPr>
                <w:sz w:val="32"/>
                <w:szCs w:val="32"/>
              </w:rPr>
              <w:t>.</w:t>
            </w:r>
          </w:p>
        </w:tc>
        <w:tc>
          <w:tcPr>
            <w:tcW w:w="703" w:type="dxa"/>
          </w:tcPr>
          <w:p w14:paraId="480993D1" w14:textId="5625D9C7" w:rsidR="005F4582" w:rsidRDefault="005F4582" w:rsidP="005F4582">
            <w:pPr>
              <w:rPr>
                <w:bCs/>
                <w:sz w:val="32"/>
                <w:szCs w:val="32"/>
              </w:rPr>
            </w:pPr>
            <w:r>
              <w:rPr>
                <w:bCs/>
                <w:sz w:val="32"/>
                <w:szCs w:val="32"/>
              </w:rPr>
              <w:t>3</w:t>
            </w:r>
            <w:r w:rsidR="000C56B6">
              <w:rPr>
                <w:bCs/>
                <w:sz w:val="32"/>
                <w:szCs w:val="32"/>
              </w:rPr>
              <w:t>9</w:t>
            </w:r>
          </w:p>
        </w:tc>
      </w:tr>
      <w:tr w:rsidR="005F4582" w:rsidRPr="005F4582" w14:paraId="7E9A90FE" w14:textId="77777777" w:rsidTr="00E34E1F">
        <w:tc>
          <w:tcPr>
            <w:tcW w:w="8510" w:type="dxa"/>
          </w:tcPr>
          <w:p w14:paraId="320A2001" w14:textId="2021089E" w:rsidR="005F4582" w:rsidRPr="00092933" w:rsidRDefault="005F4582" w:rsidP="009207C9">
            <w:pPr>
              <w:ind w:left="709"/>
              <w:rPr>
                <w:color w:val="332F2F"/>
                <w:sz w:val="32"/>
                <w:szCs w:val="32"/>
              </w:rPr>
            </w:pPr>
            <w:r w:rsidRPr="00092933">
              <w:rPr>
                <w:sz w:val="32"/>
                <w:szCs w:val="32"/>
              </w:rPr>
              <w:t xml:space="preserve">3.2 </w:t>
            </w:r>
            <w:r>
              <w:rPr>
                <w:sz w:val="32"/>
                <w:szCs w:val="32"/>
              </w:rPr>
              <w:t>Дисперсные системы ……………………………</w:t>
            </w:r>
          </w:p>
        </w:tc>
        <w:tc>
          <w:tcPr>
            <w:tcW w:w="703" w:type="dxa"/>
          </w:tcPr>
          <w:p w14:paraId="497A945D" w14:textId="4E25E312" w:rsidR="005F4582" w:rsidRDefault="005F4582" w:rsidP="005F4582">
            <w:pPr>
              <w:rPr>
                <w:bCs/>
                <w:sz w:val="32"/>
                <w:szCs w:val="32"/>
              </w:rPr>
            </w:pPr>
            <w:r>
              <w:rPr>
                <w:bCs/>
                <w:sz w:val="32"/>
                <w:szCs w:val="32"/>
              </w:rPr>
              <w:t>4</w:t>
            </w:r>
            <w:r w:rsidR="000C56B6">
              <w:rPr>
                <w:bCs/>
                <w:sz w:val="32"/>
                <w:szCs w:val="32"/>
              </w:rPr>
              <w:t>6</w:t>
            </w:r>
          </w:p>
        </w:tc>
      </w:tr>
      <w:tr w:rsidR="005F4582" w:rsidRPr="005F4582" w14:paraId="72D09D02" w14:textId="77777777" w:rsidTr="00E34E1F">
        <w:tc>
          <w:tcPr>
            <w:tcW w:w="8510" w:type="dxa"/>
          </w:tcPr>
          <w:p w14:paraId="5ECAA08F" w14:textId="2E545158" w:rsidR="005F4582" w:rsidRPr="00092933" w:rsidRDefault="005F4582" w:rsidP="009207C9">
            <w:pPr>
              <w:ind w:left="709"/>
              <w:rPr>
                <w:color w:val="332F2F"/>
                <w:sz w:val="32"/>
                <w:szCs w:val="32"/>
              </w:rPr>
            </w:pPr>
            <w:r w:rsidRPr="00092933">
              <w:rPr>
                <w:sz w:val="32"/>
                <w:szCs w:val="32"/>
              </w:rPr>
              <w:t>3.</w:t>
            </w:r>
            <w:r>
              <w:rPr>
                <w:sz w:val="32"/>
                <w:szCs w:val="32"/>
              </w:rPr>
              <w:t>3</w:t>
            </w:r>
            <w:r w:rsidRPr="00092933">
              <w:rPr>
                <w:sz w:val="32"/>
                <w:szCs w:val="32"/>
              </w:rPr>
              <w:t xml:space="preserve"> </w:t>
            </w:r>
            <w:r>
              <w:rPr>
                <w:sz w:val="32"/>
                <w:szCs w:val="32"/>
              </w:rPr>
              <w:t>Строение коллоидных частиц ……………………</w:t>
            </w:r>
          </w:p>
        </w:tc>
        <w:tc>
          <w:tcPr>
            <w:tcW w:w="703" w:type="dxa"/>
          </w:tcPr>
          <w:p w14:paraId="1E7E6AB6" w14:textId="709769A1" w:rsidR="005F4582" w:rsidRDefault="005F4582" w:rsidP="005F4582">
            <w:pPr>
              <w:rPr>
                <w:bCs/>
                <w:sz w:val="32"/>
                <w:szCs w:val="32"/>
              </w:rPr>
            </w:pPr>
            <w:r>
              <w:rPr>
                <w:bCs/>
                <w:sz w:val="32"/>
                <w:szCs w:val="32"/>
              </w:rPr>
              <w:t>5</w:t>
            </w:r>
            <w:r w:rsidR="000C56B6">
              <w:rPr>
                <w:bCs/>
                <w:sz w:val="32"/>
                <w:szCs w:val="32"/>
              </w:rPr>
              <w:t>4</w:t>
            </w:r>
          </w:p>
        </w:tc>
      </w:tr>
      <w:tr w:rsidR="005F4582" w:rsidRPr="005F4582" w14:paraId="274E077C" w14:textId="77777777" w:rsidTr="00E34E1F">
        <w:tc>
          <w:tcPr>
            <w:tcW w:w="8510" w:type="dxa"/>
          </w:tcPr>
          <w:p w14:paraId="23F5D2C5" w14:textId="73C15C6E" w:rsidR="005F4582" w:rsidRPr="00092933" w:rsidRDefault="005F4582" w:rsidP="009207C9">
            <w:pPr>
              <w:ind w:left="709"/>
              <w:rPr>
                <w:color w:val="332F2F"/>
                <w:sz w:val="32"/>
                <w:szCs w:val="32"/>
              </w:rPr>
            </w:pPr>
            <w:r w:rsidRPr="00092933">
              <w:rPr>
                <w:sz w:val="32"/>
                <w:szCs w:val="32"/>
              </w:rPr>
              <w:t>3.</w:t>
            </w:r>
            <w:r>
              <w:rPr>
                <w:sz w:val="32"/>
                <w:szCs w:val="32"/>
              </w:rPr>
              <w:t>4</w:t>
            </w:r>
            <w:r w:rsidRPr="00092933">
              <w:rPr>
                <w:sz w:val="32"/>
                <w:szCs w:val="32"/>
              </w:rPr>
              <w:t xml:space="preserve"> </w:t>
            </w:r>
            <w:r>
              <w:rPr>
                <w:sz w:val="32"/>
                <w:szCs w:val="32"/>
              </w:rPr>
              <w:t>Устойчивость дисперсных систем ……………</w:t>
            </w:r>
            <w:r w:rsidR="00106BDD">
              <w:rPr>
                <w:sz w:val="32"/>
                <w:szCs w:val="32"/>
              </w:rPr>
              <w:t>….</w:t>
            </w:r>
          </w:p>
        </w:tc>
        <w:tc>
          <w:tcPr>
            <w:tcW w:w="703" w:type="dxa"/>
          </w:tcPr>
          <w:p w14:paraId="28A399BF" w14:textId="0171218D" w:rsidR="005F4582" w:rsidRDefault="005F4582" w:rsidP="005F4582">
            <w:pPr>
              <w:rPr>
                <w:bCs/>
                <w:sz w:val="32"/>
                <w:szCs w:val="32"/>
              </w:rPr>
            </w:pPr>
            <w:r>
              <w:rPr>
                <w:bCs/>
                <w:sz w:val="32"/>
                <w:szCs w:val="32"/>
              </w:rPr>
              <w:t>5</w:t>
            </w:r>
            <w:r w:rsidR="000C56B6">
              <w:rPr>
                <w:bCs/>
                <w:sz w:val="32"/>
                <w:szCs w:val="32"/>
              </w:rPr>
              <w:t>8</w:t>
            </w:r>
          </w:p>
        </w:tc>
      </w:tr>
      <w:tr w:rsidR="005F4582" w:rsidRPr="005F4582" w14:paraId="465CB966" w14:textId="77777777" w:rsidTr="00E34E1F">
        <w:tc>
          <w:tcPr>
            <w:tcW w:w="8510" w:type="dxa"/>
          </w:tcPr>
          <w:p w14:paraId="21AE90A4" w14:textId="5C03E264" w:rsidR="005F4582" w:rsidRPr="00092933" w:rsidRDefault="005F4582" w:rsidP="009207C9">
            <w:pPr>
              <w:ind w:left="709"/>
              <w:rPr>
                <w:color w:val="332F2F"/>
                <w:sz w:val="32"/>
                <w:szCs w:val="32"/>
              </w:rPr>
            </w:pPr>
            <w:r w:rsidRPr="00092933">
              <w:rPr>
                <w:sz w:val="32"/>
                <w:szCs w:val="32"/>
              </w:rPr>
              <w:t>3.</w:t>
            </w:r>
            <w:r>
              <w:rPr>
                <w:sz w:val="32"/>
                <w:szCs w:val="32"/>
              </w:rPr>
              <w:t>5</w:t>
            </w:r>
            <w:r w:rsidRPr="00092933">
              <w:rPr>
                <w:sz w:val="32"/>
                <w:szCs w:val="32"/>
              </w:rPr>
              <w:t xml:space="preserve"> </w:t>
            </w:r>
            <w:r>
              <w:rPr>
                <w:sz w:val="32"/>
                <w:szCs w:val="32"/>
              </w:rPr>
              <w:t>Лиофильные системы……………………………</w:t>
            </w:r>
          </w:p>
        </w:tc>
        <w:tc>
          <w:tcPr>
            <w:tcW w:w="703" w:type="dxa"/>
          </w:tcPr>
          <w:p w14:paraId="40EFB0C1" w14:textId="41C35595" w:rsidR="005F4582" w:rsidRDefault="005F4582" w:rsidP="005F4582">
            <w:pPr>
              <w:rPr>
                <w:bCs/>
                <w:sz w:val="32"/>
                <w:szCs w:val="32"/>
              </w:rPr>
            </w:pPr>
            <w:r>
              <w:rPr>
                <w:bCs/>
                <w:sz w:val="32"/>
                <w:szCs w:val="32"/>
              </w:rPr>
              <w:t>6</w:t>
            </w:r>
            <w:r w:rsidR="000C56B6">
              <w:rPr>
                <w:bCs/>
                <w:sz w:val="32"/>
                <w:szCs w:val="32"/>
              </w:rPr>
              <w:t>3</w:t>
            </w:r>
          </w:p>
        </w:tc>
      </w:tr>
      <w:tr w:rsidR="005F4582" w:rsidRPr="005F4582" w14:paraId="4EF806AC" w14:textId="77777777" w:rsidTr="00E34E1F">
        <w:tc>
          <w:tcPr>
            <w:tcW w:w="8510" w:type="dxa"/>
          </w:tcPr>
          <w:p w14:paraId="216E9EBA" w14:textId="1C110F0A" w:rsidR="005F4582" w:rsidRPr="00092933" w:rsidRDefault="005F4582" w:rsidP="005F4582">
            <w:pPr>
              <w:rPr>
                <w:sz w:val="32"/>
                <w:szCs w:val="32"/>
              </w:rPr>
            </w:pPr>
            <w:r>
              <w:rPr>
                <w:bCs/>
                <w:iCs/>
                <w:sz w:val="32"/>
                <w:szCs w:val="32"/>
              </w:rPr>
              <w:t>4 ЛАБОРАТОРНЫЕ РАБОТЫ………………………</w:t>
            </w:r>
            <w:r w:rsidR="00106BDD">
              <w:rPr>
                <w:bCs/>
                <w:iCs/>
                <w:sz w:val="32"/>
                <w:szCs w:val="32"/>
              </w:rPr>
              <w:t>……..</w:t>
            </w:r>
          </w:p>
        </w:tc>
        <w:tc>
          <w:tcPr>
            <w:tcW w:w="703" w:type="dxa"/>
          </w:tcPr>
          <w:p w14:paraId="2BCC12BF" w14:textId="6FF77218" w:rsidR="005F4582" w:rsidRDefault="005F4582" w:rsidP="005F4582">
            <w:pPr>
              <w:rPr>
                <w:bCs/>
                <w:sz w:val="32"/>
                <w:szCs w:val="32"/>
              </w:rPr>
            </w:pPr>
            <w:r>
              <w:rPr>
                <w:bCs/>
                <w:sz w:val="32"/>
                <w:szCs w:val="32"/>
              </w:rPr>
              <w:t>6</w:t>
            </w:r>
            <w:r w:rsidR="000C56B6">
              <w:rPr>
                <w:bCs/>
                <w:sz w:val="32"/>
                <w:szCs w:val="32"/>
              </w:rPr>
              <w:t>8</w:t>
            </w:r>
          </w:p>
        </w:tc>
      </w:tr>
      <w:tr w:rsidR="005F4582" w:rsidRPr="005F4582" w14:paraId="60990699" w14:textId="77777777" w:rsidTr="00E34E1F">
        <w:tc>
          <w:tcPr>
            <w:tcW w:w="8510" w:type="dxa"/>
          </w:tcPr>
          <w:p w14:paraId="67870003" w14:textId="4D5743D2" w:rsidR="005F4582" w:rsidRDefault="005F4582" w:rsidP="009207C9">
            <w:pPr>
              <w:ind w:left="709"/>
              <w:rPr>
                <w:bCs/>
                <w:iCs/>
                <w:sz w:val="32"/>
                <w:szCs w:val="32"/>
              </w:rPr>
            </w:pPr>
            <w:r>
              <w:rPr>
                <w:bCs/>
                <w:iCs/>
                <w:sz w:val="32"/>
                <w:szCs w:val="32"/>
              </w:rPr>
              <w:t>Лабораторная работа 1. Осмотическое давление растворов…</w:t>
            </w:r>
            <w:r w:rsidR="00106BDD">
              <w:rPr>
                <w:bCs/>
                <w:iCs/>
                <w:sz w:val="32"/>
                <w:szCs w:val="32"/>
              </w:rPr>
              <w:t>………………………………………………</w:t>
            </w:r>
            <w:r w:rsidR="00A441D1">
              <w:rPr>
                <w:bCs/>
                <w:iCs/>
                <w:sz w:val="32"/>
                <w:szCs w:val="32"/>
              </w:rPr>
              <w:t>.</w:t>
            </w:r>
          </w:p>
        </w:tc>
        <w:tc>
          <w:tcPr>
            <w:tcW w:w="703" w:type="dxa"/>
          </w:tcPr>
          <w:p w14:paraId="346C0727" w14:textId="77777777" w:rsidR="00106BDD" w:rsidRDefault="00106BDD" w:rsidP="005F4582">
            <w:pPr>
              <w:rPr>
                <w:bCs/>
                <w:sz w:val="32"/>
                <w:szCs w:val="32"/>
              </w:rPr>
            </w:pPr>
          </w:p>
          <w:p w14:paraId="411869A0" w14:textId="0C53F3D5" w:rsidR="005F4582" w:rsidRDefault="005F4582" w:rsidP="005F4582">
            <w:pPr>
              <w:rPr>
                <w:bCs/>
                <w:sz w:val="32"/>
                <w:szCs w:val="32"/>
              </w:rPr>
            </w:pPr>
            <w:r>
              <w:rPr>
                <w:bCs/>
                <w:sz w:val="32"/>
                <w:szCs w:val="32"/>
              </w:rPr>
              <w:t>6</w:t>
            </w:r>
            <w:r w:rsidR="000C56B6">
              <w:rPr>
                <w:bCs/>
                <w:sz w:val="32"/>
                <w:szCs w:val="32"/>
              </w:rPr>
              <w:t>8</w:t>
            </w:r>
          </w:p>
        </w:tc>
      </w:tr>
      <w:tr w:rsidR="005F4582" w:rsidRPr="005F4582" w14:paraId="205932EC" w14:textId="77777777" w:rsidTr="00E34E1F">
        <w:tc>
          <w:tcPr>
            <w:tcW w:w="8510" w:type="dxa"/>
          </w:tcPr>
          <w:p w14:paraId="2A9AD932" w14:textId="0281EC6A" w:rsidR="005F4582" w:rsidRDefault="005F4582" w:rsidP="009207C9">
            <w:pPr>
              <w:ind w:left="709"/>
              <w:jc w:val="both"/>
              <w:rPr>
                <w:bCs/>
                <w:iCs/>
                <w:sz w:val="32"/>
                <w:szCs w:val="32"/>
              </w:rPr>
            </w:pPr>
            <w:r>
              <w:rPr>
                <w:bCs/>
                <w:iCs/>
                <w:sz w:val="32"/>
                <w:szCs w:val="32"/>
              </w:rPr>
              <w:t>Лабораторная работа 2. Электропроводность водных растворов (определение константы диссоциации уксусной кислоты)…………</w:t>
            </w:r>
            <w:r w:rsidR="00106BDD">
              <w:rPr>
                <w:bCs/>
                <w:iCs/>
                <w:sz w:val="32"/>
                <w:szCs w:val="32"/>
              </w:rPr>
              <w:t>……………………………</w:t>
            </w:r>
            <w:r w:rsidR="00A441D1">
              <w:rPr>
                <w:bCs/>
                <w:iCs/>
                <w:sz w:val="32"/>
                <w:szCs w:val="32"/>
              </w:rPr>
              <w:t>.</w:t>
            </w:r>
          </w:p>
        </w:tc>
        <w:tc>
          <w:tcPr>
            <w:tcW w:w="703" w:type="dxa"/>
          </w:tcPr>
          <w:p w14:paraId="5701E31A" w14:textId="77777777" w:rsidR="00106BDD" w:rsidRDefault="00106BDD" w:rsidP="005F4582">
            <w:pPr>
              <w:rPr>
                <w:bCs/>
                <w:sz w:val="32"/>
                <w:szCs w:val="32"/>
              </w:rPr>
            </w:pPr>
          </w:p>
          <w:p w14:paraId="0290128B" w14:textId="77777777" w:rsidR="00106BDD" w:rsidRDefault="00106BDD" w:rsidP="005F4582">
            <w:pPr>
              <w:rPr>
                <w:bCs/>
                <w:sz w:val="32"/>
                <w:szCs w:val="32"/>
              </w:rPr>
            </w:pPr>
          </w:p>
          <w:p w14:paraId="118B1960" w14:textId="0DCC1AE0" w:rsidR="005F4582" w:rsidRDefault="00106BDD" w:rsidP="005F4582">
            <w:pPr>
              <w:rPr>
                <w:bCs/>
                <w:sz w:val="32"/>
                <w:szCs w:val="32"/>
              </w:rPr>
            </w:pPr>
            <w:r>
              <w:rPr>
                <w:bCs/>
                <w:sz w:val="32"/>
                <w:szCs w:val="32"/>
              </w:rPr>
              <w:t>7</w:t>
            </w:r>
            <w:r w:rsidR="000C56B6">
              <w:rPr>
                <w:bCs/>
                <w:sz w:val="32"/>
                <w:szCs w:val="32"/>
              </w:rPr>
              <w:t>2</w:t>
            </w:r>
          </w:p>
        </w:tc>
      </w:tr>
      <w:tr w:rsidR="005F4582" w:rsidRPr="005F4582" w14:paraId="7EDE2F67" w14:textId="77777777" w:rsidTr="00E34E1F">
        <w:tc>
          <w:tcPr>
            <w:tcW w:w="8510" w:type="dxa"/>
          </w:tcPr>
          <w:p w14:paraId="1587C372" w14:textId="09E1D291" w:rsidR="005F4582" w:rsidRDefault="00106BDD" w:rsidP="009207C9">
            <w:pPr>
              <w:ind w:left="709"/>
              <w:rPr>
                <w:bCs/>
                <w:iCs/>
                <w:sz w:val="32"/>
                <w:szCs w:val="32"/>
              </w:rPr>
            </w:pPr>
            <w:r>
              <w:rPr>
                <w:bCs/>
                <w:iCs/>
                <w:sz w:val="32"/>
                <w:szCs w:val="32"/>
              </w:rPr>
              <w:t>Лабораторная работа 3. Водородный показатель и буферные растворы……………………………………</w:t>
            </w:r>
          </w:p>
        </w:tc>
        <w:tc>
          <w:tcPr>
            <w:tcW w:w="703" w:type="dxa"/>
          </w:tcPr>
          <w:p w14:paraId="27E756C8" w14:textId="77777777" w:rsidR="00106BDD" w:rsidRDefault="00106BDD" w:rsidP="005F4582">
            <w:pPr>
              <w:rPr>
                <w:bCs/>
                <w:sz w:val="32"/>
                <w:szCs w:val="32"/>
              </w:rPr>
            </w:pPr>
          </w:p>
          <w:p w14:paraId="146196AD" w14:textId="458D178D" w:rsidR="005F4582" w:rsidRDefault="00106BDD" w:rsidP="005F4582">
            <w:pPr>
              <w:rPr>
                <w:bCs/>
                <w:sz w:val="32"/>
                <w:szCs w:val="32"/>
              </w:rPr>
            </w:pPr>
            <w:r>
              <w:rPr>
                <w:bCs/>
                <w:sz w:val="32"/>
                <w:szCs w:val="32"/>
              </w:rPr>
              <w:t>7</w:t>
            </w:r>
            <w:r w:rsidR="000C56B6">
              <w:rPr>
                <w:bCs/>
                <w:sz w:val="32"/>
                <w:szCs w:val="32"/>
              </w:rPr>
              <w:t>7</w:t>
            </w:r>
          </w:p>
        </w:tc>
      </w:tr>
      <w:tr w:rsidR="005F4582" w:rsidRPr="005F4582" w14:paraId="2E292F31" w14:textId="77777777" w:rsidTr="00E34E1F">
        <w:tc>
          <w:tcPr>
            <w:tcW w:w="8510" w:type="dxa"/>
          </w:tcPr>
          <w:p w14:paraId="50C121A6" w14:textId="28095E2C" w:rsidR="005F4582" w:rsidRDefault="00106BDD" w:rsidP="009207C9">
            <w:pPr>
              <w:ind w:left="709"/>
              <w:rPr>
                <w:bCs/>
                <w:iCs/>
                <w:sz w:val="32"/>
                <w:szCs w:val="32"/>
              </w:rPr>
            </w:pPr>
            <w:r>
              <w:rPr>
                <w:bCs/>
                <w:iCs/>
                <w:sz w:val="32"/>
                <w:szCs w:val="32"/>
              </w:rPr>
              <w:t>Лабораторная работа 4. Тепловой эффект химической реакции……………………………………………</w:t>
            </w:r>
          </w:p>
        </w:tc>
        <w:tc>
          <w:tcPr>
            <w:tcW w:w="703" w:type="dxa"/>
          </w:tcPr>
          <w:p w14:paraId="758BAEEA" w14:textId="77777777" w:rsidR="00106BDD" w:rsidRDefault="00106BDD" w:rsidP="005F4582">
            <w:pPr>
              <w:rPr>
                <w:bCs/>
                <w:sz w:val="32"/>
                <w:szCs w:val="32"/>
              </w:rPr>
            </w:pPr>
          </w:p>
          <w:p w14:paraId="1C34BC51" w14:textId="6E51EDAA" w:rsidR="005F4582" w:rsidRDefault="00106BDD" w:rsidP="005F4582">
            <w:pPr>
              <w:rPr>
                <w:bCs/>
                <w:sz w:val="32"/>
                <w:szCs w:val="32"/>
              </w:rPr>
            </w:pPr>
            <w:r>
              <w:rPr>
                <w:bCs/>
                <w:sz w:val="32"/>
                <w:szCs w:val="32"/>
              </w:rPr>
              <w:t>8</w:t>
            </w:r>
            <w:r w:rsidR="000C56B6">
              <w:rPr>
                <w:bCs/>
                <w:sz w:val="32"/>
                <w:szCs w:val="32"/>
              </w:rPr>
              <w:t>3</w:t>
            </w:r>
          </w:p>
        </w:tc>
      </w:tr>
      <w:tr w:rsidR="005F4582" w:rsidRPr="005F4582" w14:paraId="09AB6AE6" w14:textId="77777777" w:rsidTr="00E34E1F">
        <w:tc>
          <w:tcPr>
            <w:tcW w:w="8510" w:type="dxa"/>
          </w:tcPr>
          <w:p w14:paraId="0ACBC90F" w14:textId="3F49850C" w:rsidR="005F4582" w:rsidRDefault="00106BDD" w:rsidP="009207C9">
            <w:pPr>
              <w:ind w:left="709"/>
              <w:rPr>
                <w:bCs/>
                <w:iCs/>
                <w:sz w:val="32"/>
                <w:szCs w:val="32"/>
              </w:rPr>
            </w:pPr>
            <w:r>
              <w:rPr>
                <w:bCs/>
                <w:iCs/>
                <w:sz w:val="32"/>
                <w:szCs w:val="32"/>
              </w:rPr>
              <w:t>Лабораторная работа 5. Адсорбция…………………</w:t>
            </w:r>
            <w:r w:rsidR="00A441D1">
              <w:rPr>
                <w:bCs/>
                <w:iCs/>
                <w:sz w:val="32"/>
                <w:szCs w:val="32"/>
              </w:rPr>
              <w:t>..</w:t>
            </w:r>
          </w:p>
        </w:tc>
        <w:tc>
          <w:tcPr>
            <w:tcW w:w="703" w:type="dxa"/>
          </w:tcPr>
          <w:p w14:paraId="46ECE8CA" w14:textId="1BDDD426" w:rsidR="005F4582" w:rsidRDefault="00106BDD" w:rsidP="005F4582">
            <w:pPr>
              <w:rPr>
                <w:bCs/>
                <w:sz w:val="32"/>
                <w:szCs w:val="32"/>
              </w:rPr>
            </w:pPr>
            <w:r>
              <w:rPr>
                <w:bCs/>
                <w:sz w:val="32"/>
                <w:szCs w:val="32"/>
              </w:rPr>
              <w:t>8</w:t>
            </w:r>
            <w:r w:rsidR="000C56B6">
              <w:rPr>
                <w:bCs/>
                <w:sz w:val="32"/>
                <w:szCs w:val="32"/>
              </w:rPr>
              <w:t>8</w:t>
            </w:r>
          </w:p>
        </w:tc>
      </w:tr>
      <w:tr w:rsidR="005F4582" w:rsidRPr="005F4582" w14:paraId="40C428A0" w14:textId="77777777" w:rsidTr="00E34E1F">
        <w:tc>
          <w:tcPr>
            <w:tcW w:w="8510" w:type="dxa"/>
          </w:tcPr>
          <w:p w14:paraId="190E609D" w14:textId="54BEA741" w:rsidR="00106BDD" w:rsidRDefault="00106BDD" w:rsidP="009207C9">
            <w:pPr>
              <w:ind w:left="709"/>
              <w:rPr>
                <w:bCs/>
                <w:iCs/>
                <w:sz w:val="32"/>
                <w:szCs w:val="32"/>
              </w:rPr>
            </w:pPr>
            <w:r>
              <w:rPr>
                <w:bCs/>
                <w:iCs/>
                <w:sz w:val="32"/>
                <w:szCs w:val="32"/>
              </w:rPr>
              <w:t>Лабораторная работа 6. Дисперсные системы: методы получения и свойства……………………………</w:t>
            </w:r>
          </w:p>
        </w:tc>
        <w:tc>
          <w:tcPr>
            <w:tcW w:w="703" w:type="dxa"/>
          </w:tcPr>
          <w:p w14:paraId="5DCBCAF0" w14:textId="77777777" w:rsidR="00125E5C" w:rsidRDefault="00125E5C" w:rsidP="005F4582">
            <w:pPr>
              <w:rPr>
                <w:bCs/>
                <w:sz w:val="32"/>
                <w:szCs w:val="32"/>
              </w:rPr>
            </w:pPr>
          </w:p>
          <w:p w14:paraId="579D1890" w14:textId="7A8DB354" w:rsidR="005F4582" w:rsidRDefault="000C56B6" w:rsidP="005F4582">
            <w:pPr>
              <w:rPr>
                <w:bCs/>
                <w:sz w:val="32"/>
                <w:szCs w:val="32"/>
              </w:rPr>
            </w:pPr>
            <w:r>
              <w:rPr>
                <w:bCs/>
                <w:sz w:val="32"/>
                <w:szCs w:val="32"/>
              </w:rPr>
              <w:t>91</w:t>
            </w:r>
          </w:p>
        </w:tc>
      </w:tr>
      <w:tr w:rsidR="005F4582" w:rsidRPr="005F4582" w14:paraId="767F1800" w14:textId="77777777" w:rsidTr="00E34E1F">
        <w:tc>
          <w:tcPr>
            <w:tcW w:w="8510" w:type="dxa"/>
          </w:tcPr>
          <w:p w14:paraId="7A1D31CE" w14:textId="21D0F0E1" w:rsidR="005F4582" w:rsidRDefault="00106BDD" w:rsidP="009207C9">
            <w:pPr>
              <w:ind w:left="709"/>
              <w:rPr>
                <w:bCs/>
                <w:iCs/>
                <w:sz w:val="32"/>
                <w:szCs w:val="32"/>
              </w:rPr>
            </w:pPr>
            <w:r>
              <w:rPr>
                <w:bCs/>
                <w:iCs/>
                <w:sz w:val="32"/>
                <w:szCs w:val="32"/>
              </w:rPr>
              <w:t>Лабораторная работа 7. Коагуляция золей электролитами……</w:t>
            </w:r>
            <w:r w:rsidR="00125E5C">
              <w:rPr>
                <w:bCs/>
                <w:iCs/>
                <w:sz w:val="32"/>
                <w:szCs w:val="32"/>
              </w:rPr>
              <w:t>……………………………………………</w:t>
            </w:r>
            <w:r w:rsidR="00A441D1">
              <w:rPr>
                <w:bCs/>
                <w:iCs/>
                <w:sz w:val="32"/>
                <w:szCs w:val="32"/>
              </w:rPr>
              <w:t>.</w:t>
            </w:r>
          </w:p>
        </w:tc>
        <w:tc>
          <w:tcPr>
            <w:tcW w:w="703" w:type="dxa"/>
          </w:tcPr>
          <w:p w14:paraId="5A026CA1" w14:textId="77777777" w:rsidR="00125E5C" w:rsidRDefault="00125E5C" w:rsidP="005F4582">
            <w:pPr>
              <w:rPr>
                <w:bCs/>
                <w:sz w:val="32"/>
                <w:szCs w:val="32"/>
              </w:rPr>
            </w:pPr>
          </w:p>
          <w:p w14:paraId="4D0C9363" w14:textId="204C0E2F" w:rsidR="005F4582" w:rsidRDefault="00106BDD" w:rsidP="005F4582">
            <w:pPr>
              <w:rPr>
                <w:bCs/>
                <w:sz w:val="32"/>
                <w:szCs w:val="32"/>
              </w:rPr>
            </w:pPr>
            <w:r>
              <w:rPr>
                <w:bCs/>
                <w:sz w:val="32"/>
                <w:szCs w:val="32"/>
              </w:rPr>
              <w:t>9</w:t>
            </w:r>
            <w:r w:rsidR="000C56B6">
              <w:rPr>
                <w:bCs/>
                <w:sz w:val="32"/>
                <w:szCs w:val="32"/>
              </w:rPr>
              <w:t>5</w:t>
            </w:r>
          </w:p>
        </w:tc>
      </w:tr>
      <w:tr w:rsidR="005F4582" w:rsidRPr="005F4582" w14:paraId="77682158" w14:textId="77777777" w:rsidTr="00E34E1F">
        <w:tc>
          <w:tcPr>
            <w:tcW w:w="8510" w:type="dxa"/>
          </w:tcPr>
          <w:p w14:paraId="0A86877F" w14:textId="16C1BF34" w:rsidR="005F4582" w:rsidRDefault="00106BDD" w:rsidP="009207C9">
            <w:pPr>
              <w:ind w:left="709"/>
              <w:rPr>
                <w:bCs/>
                <w:iCs/>
                <w:sz w:val="32"/>
                <w:szCs w:val="32"/>
              </w:rPr>
            </w:pPr>
            <w:r>
              <w:rPr>
                <w:bCs/>
                <w:iCs/>
                <w:sz w:val="32"/>
                <w:szCs w:val="32"/>
              </w:rPr>
              <w:t>Лабораторная работа 8. Растворы ВМС……</w:t>
            </w:r>
            <w:r w:rsidR="00125E5C">
              <w:rPr>
                <w:bCs/>
                <w:iCs/>
                <w:sz w:val="32"/>
                <w:szCs w:val="32"/>
              </w:rPr>
              <w:t>………</w:t>
            </w:r>
            <w:r w:rsidR="00A441D1">
              <w:rPr>
                <w:bCs/>
                <w:iCs/>
                <w:sz w:val="32"/>
                <w:szCs w:val="32"/>
              </w:rPr>
              <w:t>..</w:t>
            </w:r>
          </w:p>
        </w:tc>
        <w:tc>
          <w:tcPr>
            <w:tcW w:w="703" w:type="dxa"/>
          </w:tcPr>
          <w:p w14:paraId="6608B72D" w14:textId="54F086FD" w:rsidR="005F4582" w:rsidRDefault="00106BDD" w:rsidP="005F4582">
            <w:pPr>
              <w:rPr>
                <w:bCs/>
                <w:sz w:val="32"/>
                <w:szCs w:val="32"/>
              </w:rPr>
            </w:pPr>
            <w:r>
              <w:rPr>
                <w:bCs/>
                <w:sz w:val="32"/>
                <w:szCs w:val="32"/>
              </w:rPr>
              <w:t>9</w:t>
            </w:r>
            <w:r w:rsidR="000C56B6">
              <w:rPr>
                <w:bCs/>
                <w:sz w:val="32"/>
                <w:szCs w:val="32"/>
              </w:rPr>
              <w:t>7</w:t>
            </w:r>
          </w:p>
        </w:tc>
      </w:tr>
      <w:tr w:rsidR="005F4582" w:rsidRPr="005F4582" w14:paraId="23C205A9" w14:textId="77777777" w:rsidTr="00E34E1F">
        <w:tc>
          <w:tcPr>
            <w:tcW w:w="8510" w:type="dxa"/>
          </w:tcPr>
          <w:p w14:paraId="0CAC3B4B" w14:textId="32AFD867" w:rsidR="005F4582" w:rsidRDefault="00106BDD" w:rsidP="00125E5C">
            <w:pPr>
              <w:jc w:val="both"/>
              <w:rPr>
                <w:bCs/>
                <w:iCs/>
                <w:sz w:val="32"/>
                <w:szCs w:val="32"/>
              </w:rPr>
            </w:pPr>
            <w:r>
              <w:rPr>
                <w:bCs/>
                <w:iCs/>
                <w:sz w:val="32"/>
                <w:szCs w:val="32"/>
              </w:rPr>
              <w:t>ПРИЛОЖЕНИЯ……………………………………</w:t>
            </w:r>
            <w:r w:rsidR="00125E5C">
              <w:rPr>
                <w:bCs/>
                <w:iCs/>
                <w:sz w:val="32"/>
                <w:szCs w:val="32"/>
              </w:rPr>
              <w:t>………...</w:t>
            </w:r>
          </w:p>
        </w:tc>
        <w:tc>
          <w:tcPr>
            <w:tcW w:w="703" w:type="dxa"/>
          </w:tcPr>
          <w:p w14:paraId="466B7706" w14:textId="41586D08" w:rsidR="005F4582" w:rsidRDefault="000C56B6" w:rsidP="005F4582">
            <w:pPr>
              <w:rPr>
                <w:bCs/>
                <w:sz w:val="32"/>
                <w:szCs w:val="32"/>
              </w:rPr>
            </w:pPr>
            <w:r>
              <w:rPr>
                <w:bCs/>
                <w:sz w:val="32"/>
                <w:szCs w:val="32"/>
              </w:rPr>
              <w:t>101</w:t>
            </w:r>
          </w:p>
        </w:tc>
      </w:tr>
      <w:tr w:rsidR="005F4582" w:rsidRPr="005F4582" w14:paraId="096566A6" w14:textId="77777777" w:rsidTr="00E34E1F">
        <w:tc>
          <w:tcPr>
            <w:tcW w:w="8510" w:type="dxa"/>
          </w:tcPr>
          <w:p w14:paraId="5B811554" w14:textId="63A64DCA" w:rsidR="005F4582" w:rsidRDefault="00106BDD" w:rsidP="00A441D1">
            <w:pPr>
              <w:ind w:left="709"/>
              <w:jc w:val="both"/>
              <w:rPr>
                <w:bCs/>
                <w:iCs/>
                <w:sz w:val="32"/>
                <w:szCs w:val="32"/>
              </w:rPr>
            </w:pPr>
            <w:r>
              <w:rPr>
                <w:bCs/>
                <w:iCs/>
                <w:sz w:val="32"/>
                <w:szCs w:val="32"/>
              </w:rPr>
              <w:t>Приложение 1…………</w:t>
            </w:r>
            <w:r w:rsidR="00125E5C">
              <w:rPr>
                <w:bCs/>
                <w:iCs/>
                <w:sz w:val="32"/>
                <w:szCs w:val="32"/>
              </w:rPr>
              <w:t>………………………………</w:t>
            </w:r>
            <w:r w:rsidR="00A441D1">
              <w:rPr>
                <w:bCs/>
                <w:iCs/>
                <w:sz w:val="32"/>
                <w:szCs w:val="32"/>
              </w:rPr>
              <w:t>.</w:t>
            </w:r>
          </w:p>
        </w:tc>
        <w:tc>
          <w:tcPr>
            <w:tcW w:w="703" w:type="dxa"/>
          </w:tcPr>
          <w:p w14:paraId="021C0E83" w14:textId="1D186447" w:rsidR="005F4582" w:rsidRDefault="000C56B6" w:rsidP="005F4582">
            <w:pPr>
              <w:rPr>
                <w:bCs/>
                <w:sz w:val="32"/>
                <w:szCs w:val="32"/>
              </w:rPr>
            </w:pPr>
            <w:r>
              <w:rPr>
                <w:bCs/>
                <w:sz w:val="32"/>
                <w:szCs w:val="32"/>
              </w:rPr>
              <w:t>101</w:t>
            </w:r>
          </w:p>
        </w:tc>
      </w:tr>
      <w:tr w:rsidR="00106BDD" w:rsidRPr="005F4582" w14:paraId="684AEECB" w14:textId="77777777" w:rsidTr="00E34E1F">
        <w:tc>
          <w:tcPr>
            <w:tcW w:w="8510" w:type="dxa"/>
          </w:tcPr>
          <w:p w14:paraId="12BF9338" w14:textId="20BBE754" w:rsidR="00106BDD" w:rsidRDefault="00106BDD" w:rsidP="00A441D1">
            <w:pPr>
              <w:ind w:left="709"/>
              <w:jc w:val="both"/>
              <w:rPr>
                <w:bCs/>
                <w:iCs/>
                <w:sz w:val="32"/>
                <w:szCs w:val="32"/>
              </w:rPr>
            </w:pPr>
            <w:r>
              <w:rPr>
                <w:bCs/>
                <w:iCs/>
                <w:sz w:val="32"/>
                <w:szCs w:val="32"/>
              </w:rPr>
              <w:t>Приложение 2.……</w:t>
            </w:r>
            <w:r w:rsidR="00125E5C">
              <w:rPr>
                <w:bCs/>
                <w:iCs/>
                <w:sz w:val="32"/>
                <w:szCs w:val="32"/>
              </w:rPr>
              <w:t>…………………………………….</w:t>
            </w:r>
          </w:p>
        </w:tc>
        <w:tc>
          <w:tcPr>
            <w:tcW w:w="703" w:type="dxa"/>
          </w:tcPr>
          <w:p w14:paraId="5A7F7F7E" w14:textId="642AB18C" w:rsidR="00125E5C" w:rsidRDefault="00106BDD" w:rsidP="005F4582">
            <w:pPr>
              <w:rPr>
                <w:bCs/>
                <w:sz w:val="32"/>
                <w:szCs w:val="32"/>
              </w:rPr>
            </w:pPr>
            <w:r>
              <w:rPr>
                <w:bCs/>
                <w:sz w:val="32"/>
                <w:szCs w:val="32"/>
              </w:rPr>
              <w:t>10</w:t>
            </w:r>
            <w:r w:rsidR="000C56B6">
              <w:rPr>
                <w:bCs/>
                <w:sz w:val="32"/>
                <w:szCs w:val="32"/>
              </w:rPr>
              <w:t>2</w:t>
            </w:r>
          </w:p>
        </w:tc>
      </w:tr>
      <w:tr w:rsidR="00125E5C" w:rsidRPr="005F4582" w14:paraId="7E57E22A" w14:textId="77777777" w:rsidTr="00E34E1F">
        <w:tc>
          <w:tcPr>
            <w:tcW w:w="8510" w:type="dxa"/>
          </w:tcPr>
          <w:p w14:paraId="72EFF08E" w14:textId="12E91EAE" w:rsidR="00125E5C" w:rsidRDefault="00125E5C" w:rsidP="00125E5C">
            <w:pPr>
              <w:jc w:val="both"/>
              <w:rPr>
                <w:bCs/>
                <w:iCs/>
                <w:sz w:val="32"/>
                <w:szCs w:val="32"/>
              </w:rPr>
            </w:pPr>
            <w:r>
              <w:rPr>
                <w:bCs/>
                <w:iCs/>
                <w:sz w:val="32"/>
                <w:szCs w:val="32"/>
              </w:rPr>
              <w:t>Литература……………………………………………………</w:t>
            </w:r>
          </w:p>
        </w:tc>
        <w:tc>
          <w:tcPr>
            <w:tcW w:w="703" w:type="dxa"/>
          </w:tcPr>
          <w:p w14:paraId="79EC6E7E" w14:textId="3ABBC0E8" w:rsidR="00125E5C" w:rsidRDefault="00125E5C" w:rsidP="005F4582">
            <w:pPr>
              <w:rPr>
                <w:bCs/>
                <w:sz w:val="32"/>
                <w:szCs w:val="32"/>
              </w:rPr>
            </w:pPr>
            <w:r>
              <w:rPr>
                <w:bCs/>
                <w:sz w:val="32"/>
                <w:szCs w:val="32"/>
              </w:rPr>
              <w:t>10</w:t>
            </w:r>
            <w:r w:rsidR="000C56B6">
              <w:rPr>
                <w:bCs/>
                <w:sz w:val="32"/>
                <w:szCs w:val="32"/>
              </w:rPr>
              <w:t>3</w:t>
            </w:r>
          </w:p>
        </w:tc>
      </w:tr>
    </w:tbl>
    <w:p w14:paraId="67831F98" w14:textId="77777777" w:rsidR="009E50EF" w:rsidRPr="00FD718C" w:rsidRDefault="001C725B" w:rsidP="00B702CB">
      <w:pPr>
        <w:pageBreakBefore/>
        <w:ind w:firstLine="709"/>
        <w:jc w:val="center"/>
        <w:rPr>
          <w:b/>
          <w:iCs/>
          <w:sz w:val="32"/>
          <w:szCs w:val="32"/>
        </w:rPr>
      </w:pPr>
      <w:r w:rsidRPr="00FD718C">
        <w:rPr>
          <w:b/>
          <w:iCs/>
          <w:sz w:val="32"/>
          <w:szCs w:val="32"/>
        </w:rPr>
        <w:lastRenderedPageBreak/>
        <w:t>Предисловие</w:t>
      </w:r>
    </w:p>
    <w:p w14:paraId="2C600507" w14:textId="77777777" w:rsidR="009E50EF" w:rsidRPr="00FD718C" w:rsidRDefault="009E50EF" w:rsidP="00A87D18">
      <w:pPr>
        <w:pStyle w:val="a3"/>
        <w:ind w:left="0" w:firstLine="709"/>
        <w:jc w:val="both"/>
        <w:rPr>
          <w:b/>
          <w:iCs/>
        </w:rPr>
      </w:pPr>
    </w:p>
    <w:p w14:paraId="411551E1" w14:textId="77777777" w:rsidR="004F230B" w:rsidRDefault="0061315F" w:rsidP="00853270">
      <w:pPr>
        <w:ind w:firstLine="709"/>
        <w:jc w:val="both"/>
        <w:rPr>
          <w:sz w:val="32"/>
          <w:szCs w:val="32"/>
        </w:rPr>
      </w:pPr>
      <w:r w:rsidRPr="00932B17">
        <w:rPr>
          <w:sz w:val="32"/>
          <w:szCs w:val="32"/>
        </w:rPr>
        <w:t xml:space="preserve">Учебное пособие подготовлено в соответствии с </w:t>
      </w:r>
      <w:r w:rsidR="00B702CB" w:rsidRPr="00932B17">
        <w:rPr>
          <w:sz w:val="32"/>
          <w:szCs w:val="32"/>
        </w:rPr>
        <w:t xml:space="preserve">рабочей программой </w:t>
      </w:r>
      <w:r w:rsidR="0093223E" w:rsidRPr="00932B17">
        <w:rPr>
          <w:sz w:val="32"/>
          <w:szCs w:val="32"/>
        </w:rPr>
        <w:t>дисциплин</w:t>
      </w:r>
      <w:r w:rsidR="00377165">
        <w:rPr>
          <w:sz w:val="32"/>
          <w:szCs w:val="32"/>
        </w:rPr>
        <w:t>ы</w:t>
      </w:r>
      <w:r w:rsidR="0093223E" w:rsidRPr="00932B17">
        <w:rPr>
          <w:sz w:val="32"/>
          <w:szCs w:val="32"/>
        </w:rPr>
        <w:t xml:space="preserve"> «Физическая и коллоидная химия» </w:t>
      </w:r>
      <w:r w:rsidRPr="00932B17">
        <w:rPr>
          <w:sz w:val="32"/>
          <w:szCs w:val="32"/>
        </w:rPr>
        <w:t xml:space="preserve">для студентов направления подготовки </w:t>
      </w:r>
      <w:r w:rsidR="00A87D18" w:rsidRPr="00932B17">
        <w:rPr>
          <w:sz w:val="32"/>
          <w:szCs w:val="32"/>
        </w:rPr>
        <w:t>350303</w:t>
      </w:r>
      <w:r w:rsidRPr="00932B17">
        <w:rPr>
          <w:sz w:val="32"/>
          <w:szCs w:val="32"/>
        </w:rPr>
        <w:t xml:space="preserve"> </w:t>
      </w:r>
      <w:r w:rsidR="00A87D18" w:rsidRPr="00932B17">
        <w:rPr>
          <w:sz w:val="32"/>
          <w:szCs w:val="32"/>
        </w:rPr>
        <w:t>Агрохимия и агропочвоведение</w:t>
      </w:r>
      <w:r w:rsidR="00377165">
        <w:rPr>
          <w:sz w:val="32"/>
          <w:szCs w:val="32"/>
        </w:rPr>
        <w:t>, изучающих данную дисциплину во втором семестре первого курса</w:t>
      </w:r>
      <w:r w:rsidR="0093223E" w:rsidRPr="00932B17">
        <w:rPr>
          <w:sz w:val="32"/>
          <w:szCs w:val="32"/>
        </w:rPr>
        <w:t xml:space="preserve">. </w:t>
      </w:r>
      <w:r w:rsidR="00377165">
        <w:rPr>
          <w:sz w:val="32"/>
          <w:szCs w:val="32"/>
        </w:rPr>
        <w:t xml:space="preserve">Студенты направления 350304 Агрономия изучают физическую и коллоидную химию как раздел дисциплины «Химия» также во втором семестре. </w:t>
      </w:r>
    </w:p>
    <w:p w14:paraId="60DD4F0A" w14:textId="2314C23D" w:rsidR="0093223E" w:rsidRPr="00932B17" w:rsidRDefault="0093223E" w:rsidP="00853270">
      <w:pPr>
        <w:ind w:firstLine="709"/>
        <w:jc w:val="both"/>
        <w:rPr>
          <w:sz w:val="32"/>
          <w:szCs w:val="32"/>
        </w:rPr>
      </w:pPr>
      <w:r w:rsidRPr="00932B17">
        <w:rPr>
          <w:sz w:val="32"/>
          <w:szCs w:val="32"/>
        </w:rPr>
        <w:t>Д</w:t>
      </w:r>
      <w:r w:rsidR="0061315F" w:rsidRPr="00932B17">
        <w:rPr>
          <w:sz w:val="32"/>
          <w:szCs w:val="32"/>
        </w:rPr>
        <w:t>исциплина «</w:t>
      </w:r>
      <w:r w:rsidRPr="00932B17">
        <w:rPr>
          <w:sz w:val="32"/>
          <w:szCs w:val="32"/>
        </w:rPr>
        <w:t>Физическая и коллоидная</w:t>
      </w:r>
      <w:r w:rsidR="0061315F" w:rsidRPr="00932B17">
        <w:rPr>
          <w:sz w:val="32"/>
          <w:szCs w:val="32"/>
        </w:rPr>
        <w:t xml:space="preserve"> химия» является </w:t>
      </w:r>
      <w:r w:rsidRPr="00932B17">
        <w:rPr>
          <w:sz w:val="32"/>
          <w:szCs w:val="32"/>
        </w:rPr>
        <w:t>компонентом</w:t>
      </w:r>
      <w:r w:rsidR="0061315F" w:rsidRPr="00932B17">
        <w:rPr>
          <w:sz w:val="32"/>
          <w:szCs w:val="32"/>
        </w:rPr>
        <w:t xml:space="preserve"> базовой части образовательной программы</w:t>
      </w:r>
      <w:r w:rsidR="00447873">
        <w:rPr>
          <w:sz w:val="32"/>
          <w:szCs w:val="32"/>
        </w:rPr>
        <w:t xml:space="preserve"> направления </w:t>
      </w:r>
      <w:r w:rsidR="00447873" w:rsidRPr="00932B17">
        <w:rPr>
          <w:sz w:val="32"/>
          <w:szCs w:val="32"/>
        </w:rPr>
        <w:t>подготовки 350303 Агрохимия и агропочвоведение</w:t>
      </w:r>
      <w:r w:rsidRPr="00932B17">
        <w:rPr>
          <w:sz w:val="32"/>
          <w:szCs w:val="32"/>
        </w:rPr>
        <w:t xml:space="preserve">. </w:t>
      </w:r>
      <w:r w:rsidRPr="00932B17">
        <w:rPr>
          <w:bCs/>
          <w:sz w:val="32"/>
          <w:szCs w:val="32"/>
        </w:rPr>
        <w:t>Целью данной дисциплины явл</w:t>
      </w:r>
      <w:r w:rsidR="00932B17" w:rsidRPr="00932B17">
        <w:rPr>
          <w:bCs/>
          <w:sz w:val="32"/>
          <w:szCs w:val="32"/>
        </w:rPr>
        <w:t>я</w:t>
      </w:r>
      <w:r w:rsidRPr="00932B17">
        <w:rPr>
          <w:bCs/>
          <w:sz w:val="32"/>
          <w:szCs w:val="32"/>
        </w:rPr>
        <w:t xml:space="preserve">ется </w:t>
      </w:r>
      <w:r w:rsidRPr="00932B17">
        <w:rPr>
          <w:sz w:val="32"/>
          <w:szCs w:val="32"/>
        </w:rPr>
        <w:t xml:space="preserve">формирование </w:t>
      </w:r>
      <w:r w:rsidR="009C17EA">
        <w:rPr>
          <w:sz w:val="32"/>
          <w:szCs w:val="32"/>
        </w:rPr>
        <w:t xml:space="preserve">у </w:t>
      </w:r>
      <w:r w:rsidR="009C17EA" w:rsidRPr="00932B17">
        <w:rPr>
          <w:sz w:val="32"/>
          <w:szCs w:val="32"/>
        </w:rPr>
        <w:t xml:space="preserve">студентов </w:t>
      </w:r>
      <w:r w:rsidRPr="00932B17">
        <w:rPr>
          <w:sz w:val="32"/>
          <w:szCs w:val="32"/>
        </w:rPr>
        <w:t>представлений о</w:t>
      </w:r>
      <w:r w:rsidR="009C17EA">
        <w:rPr>
          <w:sz w:val="32"/>
          <w:szCs w:val="32"/>
        </w:rPr>
        <w:t>б</w:t>
      </w:r>
      <w:r w:rsidRPr="00932B17">
        <w:rPr>
          <w:sz w:val="32"/>
          <w:szCs w:val="32"/>
        </w:rPr>
        <w:t xml:space="preserve"> общих закономерност</w:t>
      </w:r>
      <w:r w:rsidR="009C17EA">
        <w:rPr>
          <w:sz w:val="32"/>
          <w:szCs w:val="32"/>
        </w:rPr>
        <w:t>ях</w:t>
      </w:r>
      <w:r w:rsidRPr="00932B17">
        <w:rPr>
          <w:sz w:val="32"/>
          <w:szCs w:val="32"/>
        </w:rPr>
        <w:t xml:space="preserve"> физико-химических процессов, взаимосвязи между физическими и химическими явлениями как в живой, так и в неживой природе, физико-химических свойств дисперсных и высокомолекулярных систем.</w:t>
      </w:r>
    </w:p>
    <w:p w14:paraId="38312BF2" w14:textId="77777777" w:rsidR="003E2DBC" w:rsidRDefault="0093223E" w:rsidP="00853270">
      <w:pPr>
        <w:ind w:firstLine="709"/>
        <w:jc w:val="both"/>
        <w:rPr>
          <w:rFonts w:eastAsia="TimesNewRomanPS-BoldMT"/>
          <w:b/>
          <w:bCs/>
          <w:sz w:val="32"/>
          <w:szCs w:val="32"/>
        </w:rPr>
      </w:pPr>
      <w:r w:rsidRPr="00932B17">
        <w:rPr>
          <w:rFonts w:eastAsia="TimesNewRomanPS-BoldMT"/>
          <w:sz w:val="32"/>
          <w:szCs w:val="32"/>
        </w:rPr>
        <w:t>Задачи дисциплины</w:t>
      </w:r>
      <w:r w:rsidRPr="00932B17">
        <w:rPr>
          <w:rFonts w:eastAsia="TimesNewRomanPS-BoldMT"/>
          <w:b/>
          <w:bCs/>
          <w:sz w:val="32"/>
          <w:szCs w:val="32"/>
        </w:rPr>
        <w:t>:</w:t>
      </w:r>
      <w:r w:rsidR="00932B17">
        <w:rPr>
          <w:rFonts w:eastAsia="TimesNewRomanPS-BoldMT"/>
          <w:b/>
          <w:bCs/>
          <w:sz w:val="32"/>
          <w:szCs w:val="32"/>
        </w:rPr>
        <w:t xml:space="preserve"> </w:t>
      </w:r>
    </w:p>
    <w:p w14:paraId="38CB3911" w14:textId="77777777" w:rsidR="003E2DBC" w:rsidRDefault="003E2DBC" w:rsidP="00853270">
      <w:pPr>
        <w:ind w:firstLine="709"/>
        <w:jc w:val="both"/>
        <w:rPr>
          <w:sz w:val="32"/>
          <w:szCs w:val="32"/>
        </w:rPr>
      </w:pPr>
      <w:r>
        <w:rPr>
          <w:rFonts w:eastAsia="TimesNewRomanPS-BoldMT"/>
          <w:b/>
          <w:bCs/>
          <w:sz w:val="32"/>
          <w:szCs w:val="32"/>
        </w:rPr>
        <w:t xml:space="preserve">- </w:t>
      </w:r>
      <w:r w:rsidR="0093223E" w:rsidRPr="00932B17">
        <w:rPr>
          <w:sz w:val="32"/>
          <w:szCs w:val="32"/>
        </w:rPr>
        <w:t>формирование знаний основных разделов физической и коллоидной химии,</w:t>
      </w:r>
      <w:r w:rsidR="0093223E" w:rsidRPr="00932B17">
        <w:rPr>
          <w:spacing w:val="-10"/>
          <w:sz w:val="32"/>
          <w:szCs w:val="32"/>
        </w:rPr>
        <w:t xml:space="preserve"> сущности и механизма химических процессов, путей управления ими</w:t>
      </w:r>
      <w:r w:rsidR="0093223E" w:rsidRPr="00932B17">
        <w:rPr>
          <w:sz w:val="32"/>
          <w:szCs w:val="32"/>
        </w:rPr>
        <w:t>;</w:t>
      </w:r>
      <w:r w:rsidR="00932B17">
        <w:rPr>
          <w:sz w:val="32"/>
          <w:szCs w:val="32"/>
        </w:rPr>
        <w:t xml:space="preserve"> </w:t>
      </w:r>
    </w:p>
    <w:p w14:paraId="2FB3CF37" w14:textId="77777777" w:rsidR="003E2DBC" w:rsidRDefault="003E2DBC" w:rsidP="00853270">
      <w:pPr>
        <w:ind w:firstLine="709"/>
        <w:jc w:val="both"/>
        <w:rPr>
          <w:spacing w:val="-10"/>
          <w:sz w:val="32"/>
          <w:szCs w:val="32"/>
        </w:rPr>
      </w:pPr>
      <w:r>
        <w:rPr>
          <w:sz w:val="32"/>
          <w:szCs w:val="32"/>
        </w:rPr>
        <w:t xml:space="preserve">- </w:t>
      </w:r>
      <w:r w:rsidR="0093223E" w:rsidRPr="00932B17">
        <w:rPr>
          <w:spacing w:val="-10"/>
          <w:sz w:val="32"/>
          <w:szCs w:val="32"/>
        </w:rPr>
        <w:t>формирование навыков теоретических расчетов и применения практических методов физической и коллоидной химии;</w:t>
      </w:r>
      <w:r w:rsidR="00932B17">
        <w:rPr>
          <w:spacing w:val="-10"/>
          <w:sz w:val="32"/>
          <w:szCs w:val="32"/>
        </w:rPr>
        <w:t xml:space="preserve"> </w:t>
      </w:r>
    </w:p>
    <w:p w14:paraId="4AA8A698" w14:textId="350FD0B1" w:rsidR="0093223E" w:rsidRDefault="003E2DBC" w:rsidP="00853270">
      <w:pPr>
        <w:ind w:firstLine="709"/>
        <w:jc w:val="both"/>
        <w:rPr>
          <w:sz w:val="32"/>
          <w:szCs w:val="32"/>
        </w:rPr>
      </w:pPr>
      <w:r>
        <w:rPr>
          <w:spacing w:val="-10"/>
          <w:sz w:val="32"/>
          <w:szCs w:val="32"/>
        </w:rPr>
        <w:t xml:space="preserve">- </w:t>
      </w:r>
      <w:r w:rsidR="0093223E" w:rsidRPr="00932B17">
        <w:rPr>
          <w:sz w:val="32"/>
          <w:szCs w:val="32"/>
        </w:rPr>
        <w:t>рассмотрение физико-химических и коллоидно-химических явлений, которые лежат в основе сложных биологических процессов и определение общих принципов создания оптимальных условий для роста и развития растений, улучшения структуры почвы, совершенствования методов борьбы с болезнями и вредителями в сельском хозяйстве.</w:t>
      </w:r>
    </w:p>
    <w:p w14:paraId="53B4C81D" w14:textId="77777777" w:rsidR="003E2DBC" w:rsidRDefault="0093223E" w:rsidP="00853270">
      <w:pPr>
        <w:ind w:firstLine="709"/>
        <w:jc w:val="both"/>
        <w:rPr>
          <w:sz w:val="32"/>
          <w:szCs w:val="32"/>
        </w:rPr>
      </w:pPr>
      <w:r w:rsidRPr="00932B17">
        <w:rPr>
          <w:color w:val="000000"/>
          <w:spacing w:val="-1"/>
          <w:sz w:val="32"/>
          <w:szCs w:val="32"/>
        </w:rPr>
        <w:t xml:space="preserve">Изучение </w:t>
      </w:r>
      <w:r w:rsidR="004F230B">
        <w:rPr>
          <w:color w:val="000000"/>
          <w:spacing w:val="-1"/>
          <w:sz w:val="32"/>
          <w:szCs w:val="32"/>
        </w:rPr>
        <w:t xml:space="preserve">химических </w:t>
      </w:r>
      <w:r w:rsidRPr="00932B17">
        <w:rPr>
          <w:color w:val="000000"/>
          <w:spacing w:val="-1"/>
          <w:sz w:val="32"/>
          <w:szCs w:val="32"/>
        </w:rPr>
        <w:t xml:space="preserve">дисциплин способствует формированию </w:t>
      </w:r>
      <w:r w:rsidR="00D910B7">
        <w:rPr>
          <w:color w:val="000000"/>
          <w:spacing w:val="-1"/>
          <w:sz w:val="32"/>
          <w:szCs w:val="32"/>
        </w:rPr>
        <w:t xml:space="preserve">у студентов </w:t>
      </w:r>
      <w:r w:rsidR="00932B17" w:rsidRPr="00932B17">
        <w:rPr>
          <w:color w:val="000000"/>
          <w:spacing w:val="-1"/>
          <w:sz w:val="32"/>
          <w:szCs w:val="32"/>
        </w:rPr>
        <w:t xml:space="preserve">следующих </w:t>
      </w:r>
      <w:r w:rsidRPr="00932B17">
        <w:rPr>
          <w:sz w:val="32"/>
          <w:szCs w:val="32"/>
        </w:rPr>
        <w:t xml:space="preserve">компетенций: </w:t>
      </w:r>
    </w:p>
    <w:p w14:paraId="085E487A" w14:textId="77777777" w:rsidR="003E2DBC" w:rsidRDefault="003E2DBC" w:rsidP="00853270">
      <w:pPr>
        <w:ind w:firstLine="709"/>
        <w:jc w:val="both"/>
        <w:rPr>
          <w:color w:val="000000"/>
          <w:sz w:val="32"/>
          <w:szCs w:val="32"/>
        </w:rPr>
      </w:pPr>
      <w:r>
        <w:rPr>
          <w:sz w:val="32"/>
          <w:szCs w:val="32"/>
        </w:rPr>
        <w:t xml:space="preserve">- </w:t>
      </w:r>
      <w:r w:rsidR="0093223E" w:rsidRPr="00932B17">
        <w:rPr>
          <w:sz w:val="32"/>
          <w:szCs w:val="32"/>
        </w:rPr>
        <w:t>с</w:t>
      </w:r>
      <w:r w:rsidR="0093223E" w:rsidRPr="00932B17">
        <w:rPr>
          <w:color w:val="000000"/>
          <w:sz w:val="32"/>
          <w:szCs w:val="32"/>
        </w:rPr>
        <w:t>пособность решать типовые задачи профессиональной деятельности на основе знаний основных законов математики и естественных наук с применением информационно-коммуникационных технологий;</w:t>
      </w:r>
      <w:r w:rsidR="009C17EA">
        <w:rPr>
          <w:color w:val="000000"/>
          <w:sz w:val="32"/>
          <w:szCs w:val="32"/>
        </w:rPr>
        <w:t xml:space="preserve"> </w:t>
      </w:r>
    </w:p>
    <w:p w14:paraId="22C717F9" w14:textId="717BB632" w:rsidR="0093223E" w:rsidRPr="009207C9" w:rsidRDefault="003E2DBC" w:rsidP="00853270">
      <w:pPr>
        <w:ind w:firstLine="709"/>
        <w:jc w:val="both"/>
        <w:rPr>
          <w:sz w:val="32"/>
          <w:szCs w:val="32"/>
        </w:rPr>
      </w:pPr>
      <w:r>
        <w:rPr>
          <w:color w:val="000000"/>
          <w:sz w:val="32"/>
          <w:szCs w:val="32"/>
        </w:rPr>
        <w:t xml:space="preserve">- </w:t>
      </w:r>
      <w:r w:rsidR="00932B17" w:rsidRPr="00932B17">
        <w:rPr>
          <w:color w:val="000000"/>
          <w:sz w:val="32"/>
          <w:szCs w:val="32"/>
        </w:rPr>
        <w:t>владение навыками выполнения</w:t>
      </w:r>
      <w:r w:rsidR="0093223E" w:rsidRPr="00932B17">
        <w:rPr>
          <w:sz w:val="32"/>
          <w:szCs w:val="32"/>
        </w:rPr>
        <w:t xml:space="preserve"> лабораторных исследований проб почв, природных вод, атмосферных осадков, растениеводческой продукции в соответствии со стандартными </w:t>
      </w:r>
      <w:r w:rsidR="0093223E" w:rsidRPr="009207C9">
        <w:rPr>
          <w:sz w:val="32"/>
          <w:szCs w:val="32"/>
        </w:rPr>
        <w:t>(аттестованными) методиками.</w:t>
      </w:r>
    </w:p>
    <w:p w14:paraId="73B4AF8A" w14:textId="5B59A874" w:rsidR="00932B17" w:rsidRPr="00447873" w:rsidRDefault="00932B17" w:rsidP="00853270">
      <w:pPr>
        <w:ind w:firstLine="709"/>
        <w:jc w:val="both"/>
        <w:rPr>
          <w:sz w:val="32"/>
          <w:szCs w:val="32"/>
        </w:rPr>
      </w:pPr>
      <w:r w:rsidRPr="009207C9">
        <w:rPr>
          <w:sz w:val="32"/>
          <w:szCs w:val="32"/>
        </w:rPr>
        <w:t xml:space="preserve">Учебное пособие содержит теоретический материал, </w:t>
      </w:r>
      <w:r w:rsidRPr="009207C9">
        <w:rPr>
          <w:sz w:val="32"/>
          <w:szCs w:val="32"/>
        </w:rPr>
        <w:lastRenderedPageBreak/>
        <w:t>лабораторные работы, контрольные вопросы и зада</w:t>
      </w:r>
      <w:r w:rsidR="00447873" w:rsidRPr="009207C9">
        <w:rPr>
          <w:sz w:val="32"/>
          <w:szCs w:val="32"/>
        </w:rPr>
        <w:t>чи</w:t>
      </w:r>
      <w:r w:rsidRPr="009207C9">
        <w:rPr>
          <w:sz w:val="32"/>
          <w:szCs w:val="32"/>
        </w:rPr>
        <w:t xml:space="preserve"> после каждой лабораторной работы. </w:t>
      </w:r>
      <w:r w:rsidR="009207C9">
        <w:rPr>
          <w:sz w:val="32"/>
          <w:szCs w:val="32"/>
        </w:rPr>
        <w:t>Р</w:t>
      </w:r>
      <w:r w:rsidR="009207C9" w:rsidRPr="009207C9">
        <w:rPr>
          <w:color w:val="000000"/>
          <w:sz w:val="32"/>
          <w:szCs w:val="32"/>
        </w:rPr>
        <w:t>ассмотрены свойства растворов, термодинамик</w:t>
      </w:r>
      <w:r w:rsidR="009207C9">
        <w:rPr>
          <w:color w:val="000000"/>
          <w:sz w:val="32"/>
          <w:szCs w:val="32"/>
        </w:rPr>
        <w:t>а физико-химических процессов</w:t>
      </w:r>
      <w:r w:rsidR="009207C9" w:rsidRPr="009207C9">
        <w:rPr>
          <w:color w:val="000000"/>
          <w:sz w:val="32"/>
          <w:szCs w:val="32"/>
        </w:rPr>
        <w:t>, поверхностные явления и дисперсные системы.</w:t>
      </w:r>
      <w:r w:rsidR="009207C9">
        <w:rPr>
          <w:color w:val="000000"/>
          <w:sz w:val="32"/>
          <w:szCs w:val="32"/>
        </w:rPr>
        <w:t xml:space="preserve"> </w:t>
      </w:r>
      <w:r w:rsidRPr="009207C9">
        <w:rPr>
          <w:sz w:val="32"/>
          <w:szCs w:val="32"/>
        </w:rPr>
        <w:t xml:space="preserve">Выполнение </w:t>
      </w:r>
      <w:r w:rsidR="0061315F" w:rsidRPr="009207C9">
        <w:rPr>
          <w:sz w:val="32"/>
          <w:szCs w:val="32"/>
        </w:rPr>
        <w:t>лабораторных работ будет способствовать формированию у студентов экспериментальных навыков работы с химическим оборудованием и приборами, посудой и реактивами</w:t>
      </w:r>
      <w:r w:rsidR="0061315F" w:rsidRPr="00932B17">
        <w:rPr>
          <w:sz w:val="32"/>
          <w:szCs w:val="32"/>
        </w:rPr>
        <w:t xml:space="preserve">, умений </w:t>
      </w:r>
      <w:r w:rsidR="0061315F" w:rsidRPr="00447873">
        <w:rPr>
          <w:sz w:val="32"/>
          <w:szCs w:val="32"/>
        </w:rPr>
        <w:t xml:space="preserve">правильно проводить наблюдения за физико-химическими экспериментами, закреплению полученных теоретических знаний. </w:t>
      </w:r>
    </w:p>
    <w:p w14:paraId="4534923F" w14:textId="276C05A4" w:rsidR="001C725B" w:rsidRPr="00447873" w:rsidRDefault="0061315F" w:rsidP="00853270">
      <w:pPr>
        <w:ind w:firstLine="709"/>
        <w:jc w:val="both"/>
        <w:rPr>
          <w:sz w:val="32"/>
          <w:szCs w:val="32"/>
        </w:rPr>
      </w:pPr>
      <w:r w:rsidRPr="00447873">
        <w:rPr>
          <w:sz w:val="32"/>
          <w:szCs w:val="32"/>
        </w:rPr>
        <w:t xml:space="preserve">Пособие </w:t>
      </w:r>
      <w:r w:rsidR="00447873" w:rsidRPr="00447873">
        <w:rPr>
          <w:sz w:val="32"/>
          <w:szCs w:val="32"/>
        </w:rPr>
        <w:t>содержит</w:t>
      </w:r>
      <w:r w:rsidRPr="00447873">
        <w:rPr>
          <w:sz w:val="32"/>
          <w:szCs w:val="32"/>
        </w:rPr>
        <w:t xml:space="preserve"> рисунк</w:t>
      </w:r>
      <w:r w:rsidR="00447873" w:rsidRPr="00447873">
        <w:rPr>
          <w:sz w:val="32"/>
          <w:szCs w:val="32"/>
        </w:rPr>
        <w:t>и</w:t>
      </w:r>
      <w:r w:rsidRPr="00447873">
        <w:rPr>
          <w:sz w:val="32"/>
          <w:szCs w:val="32"/>
        </w:rPr>
        <w:t>, таблиц</w:t>
      </w:r>
      <w:r w:rsidR="00447873" w:rsidRPr="00447873">
        <w:rPr>
          <w:sz w:val="32"/>
          <w:szCs w:val="32"/>
        </w:rPr>
        <w:t>ы</w:t>
      </w:r>
      <w:r w:rsidRPr="00447873">
        <w:rPr>
          <w:sz w:val="32"/>
          <w:szCs w:val="32"/>
        </w:rPr>
        <w:t>, схем</w:t>
      </w:r>
      <w:r w:rsidR="00447873" w:rsidRPr="00447873">
        <w:rPr>
          <w:sz w:val="32"/>
          <w:szCs w:val="32"/>
        </w:rPr>
        <w:t>ы, способствующие усвоению материала</w:t>
      </w:r>
      <w:r w:rsidRPr="00447873">
        <w:rPr>
          <w:sz w:val="32"/>
          <w:szCs w:val="32"/>
        </w:rPr>
        <w:t xml:space="preserve">. </w:t>
      </w:r>
      <w:r w:rsidR="00447873" w:rsidRPr="00447873">
        <w:rPr>
          <w:color w:val="000000"/>
          <w:sz w:val="32"/>
          <w:szCs w:val="32"/>
        </w:rPr>
        <w:t xml:space="preserve">В приложении приведены </w:t>
      </w:r>
      <w:r w:rsidR="00447873" w:rsidRPr="00447873">
        <w:rPr>
          <w:sz w:val="32"/>
          <w:szCs w:val="32"/>
        </w:rPr>
        <w:t>справочные материалы</w:t>
      </w:r>
      <w:r w:rsidR="00447873" w:rsidRPr="00447873">
        <w:rPr>
          <w:color w:val="000000"/>
          <w:sz w:val="32"/>
          <w:szCs w:val="32"/>
        </w:rPr>
        <w:t>, необходимые для расчетов в процессе выполнения лабораторных работ</w:t>
      </w:r>
      <w:r w:rsidR="00447873" w:rsidRPr="00447873">
        <w:rPr>
          <w:sz w:val="32"/>
          <w:szCs w:val="32"/>
        </w:rPr>
        <w:t xml:space="preserve"> и решения задач</w:t>
      </w:r>
      <w:r w:rsidRPr="00447873">
        <w:rPr>
          <w:sz w:val="32"/>
          <w:szCs w:val="32"/>
        </w:rPr>
        <w:t xml:space="preserve">. </w:t>
      </w:r>
    </w:p>
    <w:p w14:paraId="5C3CE093" w14:textId="77777777" w:rsidR="002E268B" w:rsidRDefault="002E268B" w:rsidP="00853270">
      <w:pPr>
        <w:ind w:firstLine="709"/>
        <w:jc w:val="both"/>
        <w:rPr>
          <w:sz w:val="32"/>
          <w:szCs w:val="32"/>
        </w:rPr>
      </w:pPr>
      <w:r w:rsidRPr="00D207E3">
        <w:rPr>
          <w:i/>
          <w:iCs/>
          <w:sz w:val="32"/>
          <w:szCs w:val="32"/>
        </w:rPr>
        <w:t>Физическая химия</w:t>
      </w:r>
      <w:r>
        <w:rPr>
          <w:sz w:val="32"/>
          <w:szCs w:val="32"/>
        </w:rPr>
        <w:t xml:space="preserve"> – наука об общих законах строения, структуры и превращении химических веществ и их смесей; изучает явления, которые относятся и к физике, и к химии, в том числе физические закономерности химических процессов. Физическая химия возникла на стыке физики и химии в </w:t>
      </w:r>
      <w:r>
        <w:rPr>
          <w:sz w:val="32"/>
          <w:szCs w:val="32"/>
          <w:lang w:val="en-US"/>
        </w:rPr>
        <w:t>XVIII</w:t>
      </w:r>
      <w:r>
        <w:rPr>
          <w:sz w:val="32"/>
          <w:szCs w:val="32"/>
        </w:rPr>
        <w:t xml:space="preserve"> в. Основы физической химии заложили работы М.В. Ломономова («закон постоянства массы»), Г. Гесса («закон постоянства тепла»), Д.У. Гиббса (работы в области термодинамики) Д.И. Менделеева, Н.Н. Бекетова, В Оствальда, Я. Вант-Гоффа и др.</w:t>
      </w:r>
    </w:p>
    <w:p w14:paraId="2680407E" w14:textId="77777777" w:rsidR="002E268B" w:rsidRDefault="002E268B" w:rsidP="00853270">
      <w:pPr>
        <w:ind w:firstLine="709"/>
        <w:jc w:val="both"/>
        <w:rPr>
          <w:sz w:val="32"/>
          <w:szCs w:val="32"/>
        </w:rPr>
      </w:pPr>
      <w:r w:rsidRPr="004F230B">
        <w:rPr>
          <w:i/>
          <w:iCs/>
          <w:sz w:val="32"/>
          <w:szCs w:val="32"/>
        </w:rPr>
        <w:t>Коллоидная химия</w:t>
      </w:r>
      <w:r>
        <w:rPr>
          <w:sz w:val="32"/>
          <w:szCs w:val="32"/>
        </w:rPr>
        <w:t xml:space="preserve"> – это физикохимия поверхностных явлений и дисперсных систем. Как самостоятельная наука коллоидная химия сформировалась в </w:t>
      </w:r>
      <w:r>
        <w:rPr>
          <w:sz w:val="32"/>
          <w:szCs w:val="32"/>
          <w:lang w:val="en-US"/>
        </w:rPr>
        <w:t>XIX</w:t>
      </w:r>
      <w:r>
        <w:rPr>
          <w:sz w:val="32"/>
          <w:szCs w:val="32"/>
        </w:rPr>
        <w:t xml:space="preserve"> в. Основоположником коллоидной химии считается Т. Грэм, который провел первые систематические исследования растворов (названных потом «коллоидными»), которые отличались от истинных растворов, и предложил термин «коллоид» для обозначения смеси наноразмерных нерастворимых частиц.</w:t>
      </w:r>
    </w:p>
    <w:p w14:paraId="773B2758" w14:textId="33614F8F" w:rsidR="004F230B" w:rsidRPr="00447873" w:rsidRDefault="004F230B" w:rsidP="00A87D18">
      <w:pPr>
        <w:ind w:firstLine="709"/>
        <w:jc w:val="both"/>
        <w:rPr>
          <w:sz w:val="32"/>
          <w:szCs w:val="32"/>
        </w:rPr>
      </w:pPr>
    </w:p>
    <w:p w14:paraId="3735ECB4" w14:textId="569C0B6D" w:rsidR="004F230B" w:rsidRDefault="004F230B" w:rsidP="00A87D18">
      <w:pPr>
        <w:ind w:firstLine="709"/>
        <w:jc w:val="both"/>
        <w:rPr>
          <w:sz w:val="32"/>
          <w:szCs w:val="32"/>
        </w:rPr>
      </w:pPr>
    </w:p>
    <w:p w14:paraId="3B6F2A3E" w14:textId="293F186F" w:rsidR="004F230B" w:rsidRDefault="004F230B" w:rsidP="00A87D18">
      <w:pPr>
        <w:ind w:firstLine="709"/>
        <w:jc w:val="both"/>
        <w:rPr>
          <w:sz w:val="32"/>
          <w:szCs w:val="32"/>
        </w:rPr>
      </w:pPr>
    </w:p>
    <w:p w14:paraId="74992B78" w14:textId="45FB78A4" w:rsidR="004F230B" w:rsidRDefault="004F230B" w:rsidP="00A87D18">
      <w:pPr>
        <w:ind w:firstLine="709"/>
        <w:jc w:val="both"/>
        <w:rPr>
          <w:sz w:val="32"/>
          <w:szCs w:val="32"/>
        </w:rPr>
      </w:pPr>
    </w:p>
    <w:p w14:paraId="5B5007F7" w14:textId="77777777" w:rsidR="004F230B" w:rsidRPr="00932B17" w:rsidRDefault="004F230B" w:rsidP="00A87D18">
      <w:pPr>
        <w:ind w:firstLine="709"/>
        <w:jc w:val="both"/>
        <w:rPr>
          <w:sz w:val="32"/>
          <w:szCs w:val="32"/>
        </w:rPr>
      </w:pPr>
    </w:p>
    <w:p w14:paraId="5D6BBE10" w14:textId="3209933A" w:rsidR="00022317" w:rsidRPr="001E0E6F" w:rsidRDefault="00022317" w:rsidP="004F230B">
      <w:pPr>
        <w:pageBreakBefore/>
        <w:ind w:firstLine="709"/>
        <w:jc w:val="center"/>
        <w:outlineLvl w:val="0"/>
        <w:rPr>
          <w:b/>
          <w:bCs/>
          <w:sz w:val="32"/>
          <w:szCs w:val="32"/>
        </w:rPr>
      </w:pPr>
      <w:bookmarkStart w:id="2" w:name="_bookmark1"/>
      <w:bookmarkStart w:id="3" w:name="_TOC_250026"/>
      <w:bookmarkEnd w:id="2"/>
      <w:r w:rsidRPr="001E0E6F">
        <w:rPr>
          <w:b/>
          <w:bCs/>
          <w:sz w:val="32"/>
          <w:szCs w:val="32"/>
        </w:rPr>
        <w:lastRenderedPageBreak/>
        <w:t>1</w:t>
      </w:r>
      <w:r w:rsidRPr="001E0E6F">
        <w:rPr>
          <w:b/>
          <w:bCs/>
          <w:spacing w:val="-1"/>
          <w:sz w:val="32"/>
          <w:szCs w:val="32"/>
        </w:rPr>
        <w:t xml:space="preserve"> </w:t>
      </w:r>
      <w:bookmarkEnd w:id="3"/>
      <w:r w:rsidR="009C17EA">
        <w:rPr>
          <w:b/>
          <w:bCs/>
          <w:sz w:val="32"/>
          <w:szCs w:val="32"/>
        </w:rPr>
        <w:t>РАСТВОРЫ</w:t>
      </w:r>
    </w:p>
    <w:p w14:paraId="096743C8" w14:textId="77777777" w:rsidR="00022317" w:rsidRPr="001E0E6F" w:rsidRDefault="00022317" w:rsidP="00814A07">
      <w:pPr>
        <w:ind w:firstLine="709"/>
        <w:jc w:val="center"/>
        <w:rPr>
          <w:b/>
          <w:sz w:val="32"/>
          <w:szCs w:val="32"/>
        </w:rPr>
      </w:pPr>
    </w:p>
    <w:p w14:paraId="59A00C92" w14:textId="3461E3AD" w:rsidR="00022317" w:rsidRPr="001E0E6F" w:rsidRDefault="00814A07" w:rsidP="00814A07">
      <w:pPr>
        <w:widowControl/>
        <w:tabs>
          <w:tab w:val="left" w:pos="1211"/>
        </w:tabs>
        <w:autoSpaceDE/>
        <w:autoSpaceDN/>
        <w:ind w:firstLine="709"/>
        <w:jc w:val="center"/>
        <w:outlineLvl w:val="0"/>
        <w:rPr>
          <w:b/>
          <w:bCs/>
          <w:sz w:val="32"/>
          <w:szCs w:val="32"/>
        </w:rPr>
      </w:pPr>
      <w:bookmarkStart w:id="4" w:name="_TOC_250025"/>
      <w:r>
        <w:rPr>
          <w:b/>
          <w:bCs/>
          <w:sz w:val="32"/>
          <w:szCs w:val="32"/>
        </w:rPr>
        <w:t xml:space="preserve">1.1 </w:t>
      </w:r>
      <w:r w:rsidR="009C17EA">
        <w:rPr>
          <w:b/>
          <w:bCs/>
          <w:sz w:val="32"/>
          <w:szCs w:val="32"/>
        </w:rPr>
        <w:t xml:space="preserve">Учение о растворах. </w:t>
      </w:r>
      <w:r w:rsidR="00F318EA">
        <w:rPr>
          <w:b/>
          <w:bCs/>
          <w:sz w:val="32"/>
          <w:szCs w:val="32"/>
        </w:rPr>
        <w:t>Общие с</w:t>
      </w:r>
      <w:r w:rsidR="009C17EA">
        <w:rPr>
          <w:b/>
          <w:bCs/>
          <w:sz w:val="32"/>
          <w:szCs w:val="32"/>
        </w:rPr>
        <w:t>войства растворов</w:t>
      </w:r>
      <w:bookmarkEnd w:id="4"/>
    </w:p>
    <w:p w14:paraId="6C0F30BA" w14:textId="77777777" w:rsidR="00022317" w:rsidRPr="001E0E6F" w:rsidRDefault="00022317" w:rsidP="00814A07">
      <w:pPr>
        <w:ind w:firstLine="709"/>
        <w:jc w:val="both"/>
        <w:rPr>
          <w:b/>
          <w:sz w:val="32"/>
          <w:szCs w:val="32"/>
        </w:rPr>
      </w:pPr>
    </w:p>
    <w:p w14:paraId="57338C96" w14:textId="1748887C" w:rsidR="006D4C9E" w:rsidRPr="007A126A" w:rsidRDefault="00A23B35" w:rsidP="006D4C9E">
      <w:pPr>
        <w:shd w:val="clear" w:color="auto" w:fill="FFFFFF"/>
        <w:ind w:firstLine="709"/>
        <w:jc w:val="both"/>
        <w:rPr>
          <w:sz w:val="32"/>
          <w:szCs w:val="32"/>
        </w:rPr>
      </w:pPr>
      <w:r w:rsidRPr="004A7989">
        <w:rPr>
          <w:i/>
          <w:iCs/>
          <w:sz w:val="32"/>
          <w:szCs w:val="32"/>
        </w:rPr>
        <w:t>Раствор</w:t>
      </w:r>
      <w:r w:rsidRPr="007A126A">
        <w:rPr>
          <w:bCs/>
          <w:i/>
          <w:sz w:val="32"/>
          <w:szCs w:val="32"/>
        </w:rPr>
        <w:t xml:space="preserve"> </w:t>
      </w:r>
      <w:r w:rsidRPr="007A126A">
        <w:rPr>
          <w:sz w:val="32"/>
          <w:szCs w:val="32"/>
        </w:rPr>
        <w:t xml:space="preserve">– </w:t>
      </w:r>
      <w:r>
        <w:rPr>
          <w:sz w:val="32"/>
          <w:szCs w:val="32"/>
        </w:rPr>
        <w:t xml:space="preserve">это </w:t>
      </w:r>
      <w:r w:rsidRPr="007A126A">
        <w:rPr>
          <w:sz w:val="32"/>
          <w:szCs w:val="32"/>
        </w:rPr>
        <w:t>гомогенн</w:t>
      </w:r>
      <w:r>
        <w:rPr>
          <w:sz w:val="32"/>
          <w:szCs w:val="32"/>
        </w:rPr>
        <w:t>ая</w:t>
      </w:r>
      <w:r w:rsidRPr="007A126A">
        <w:rPr>
          <w:sz w:val="32"/>
          <w:szCs w:val="32"/>
        </w:rPr>
        <w:t xml:space="preserve"> систем</w:t>
      </w:r>
      <w:r>
        <w:rPr>
          <w:sz w:val="32"/>
          <w:szCs w:val="32"/>
        </w:rPr>
        <w:t>а переменного состава</w:t>
      </w:r>
      <w:r w:rsidRPr="007A126A">
        <w:rPr>
          <w:sz w:val="32"/>
          <w:szCs w:val="32"/>
        </w:rPr>
        <w:t>, в котор</w:t>
      </w:r>
      <w:r>
        <w:rPr>
          <w:sz w:val="32"/>
          <w:szCs w:val="32"/>
        </w:rPr>
        <w:t>ой</w:t>
      </w:r>
      <w:r w:rsidRPr="007A126A">
        <w:rPr>
          <w:sz w:val="32"/>
          <w:szCs w:val="32"/>
        </w:rPr>
        <w:t xml:space="preserve"> одно или несколько веществ </w:t>
      </w:r>
      <w:r>
        <w:rPr>
          <w:sz w:val="32"/>
          <w:szCs w:val="32"/>
        </w:rPr>
        <w:t xml:space="preserve">(растворенные вещества) </w:t>
      </w:r>
      <w:r w:rsidRPr="007A126A">
        <w:rPr>
          <w:sz w:val="32"/>
          <w:szCs w:val="32"/>
        </w:rPr>
        <w:t xml:space="preserve">распределены в виде молекул, атомов или ионов в среде другого вещества </w:t>
      </w:r>
      <w:r>
        <w:rPr>
          <w:sz w:val="32"/>
          <w:szCs w:val="32"/>
        </w:rPr>
        <w:t>(</w:t>
      </w:r>
      <w:r w:rsidRPr="007A126A">
        <w:rPr>
          <w:sz w:val="32"/>
          <w:szCs w:val="32"/>
        </w:rPr>
        <w:t>растворителя</w:t>
      </w:r>
      <w:r>
        <w:rPr>
          <w:sz w:val="32"/>
          <w:szCs w:val="32"/>
        </w:rPr>
        <w:t>)</w:t>
      </w:r>
      <w:r w:rsidRPr="007A126A">
        <w:rPr>
          <w:sz w:val="32"/>
          <w:szCs w:val="32"/>
        </w:rPr>
        <w:t>.</w:t>
      </w:r>
      <w:r>
        <w:rPr>
          <w:sz w:val="32"/>
          <w:szCs w:val="32"/>
        </w:rPr>
        <w:t xml:space="preserve"> </w:t>
      </w:r>
      <w:r w:rsidR="006D4C9E" w:rsidRPr="007A126A">
        <w:rPr>
          <w:sz w:val="32"/>
          <w:szCs w:val="32"/>
        </w:rPr>
        <w:t xml:space="preserve">Растворами являются все важнейшие </w:t>
      </w:r>
      <w:r>
        <w:rPr>
          <w:sz w:val="32"/>
          <w:szCs w:val="32"/>
        </w:rPr>
        <w:t>биол</w:t>
      </w:r>
      <w:r w:rsidR="006D4C9E" w:rsidRPr="007A126A">
        <w:rPr>
          <w:sz w:val="32"/>
          <w:szCs w:val="32"/>
        </w:rPr>
        <w:t>огические жидкости (</w:t>
      </w:r>
      <w:r w:rsidR="006B36E5">
        <w:rPr>
          <w:sz w:val="32"/>
          <w:szCs w:val="32"/>
        </w:rPr>
        <w:t>цитоплазма</w:t>
      </w:r>
      <w:r>
        <w:rPr>
          <w:sz w:val="32"/>
          <w:szCs w:val="32"/>
        </w:rPr>
        <w:t xml:space="preserve">, </w:t>
      </w:r>
      <w:r w:rsidR="006D4C9E" w:rsidRPr="007A126A">
        <w:rPr>
          <w:sz w:val="32"/>
          <w:szCs w:val="32"/>
        </w:rPr>
        <w:t>кровь, лимфа и т.д.)</w:t>
      </w:r>
      <w:r>
        <w:rPr>
          <w:sz w:val="32"/>
          <w:szCs w:val="32"/>
        </w:rPr>
        <w:t>, почвенный раствор и т.д.</w:t>
      </w:r>
    </w:p>
    <w:p w14:paraId="0D402C22" w14:textId="4E0E5A77" w:rsidR="00A23B35" w:rsidRDefault="00A23B35" w:rsidP="006D4C9E">
      <w:pPr>
        <w:shd w:val="clear" w:color="auto" w:fill="FFFFFF"/>
        <w:ind w:firstLine="709"/>
        <w:jc w:val="both"/>
        <w:rPr>
          <w:sz w:val="32"/>
          <w:szCs w:val="32"/>
        </w:rPr>
      </w:pPr>
      <w:r>
        <w:rPr>
          <w:sz w:val="32"/>
          <w:szCs w:val="32"/>
        </w:rPr>
        <w:t xml:space="preserve">В зависимости от агрегатного состояния различают </w:t>
      </w:r>
      <w:r w:rsidRPr="007A126A">
        <w:rPr>
          <w:sz w:val="32"/>
          <w:szCs w:val="32"/>
        </w:rPr>
        <w:t>жидк</w:t>
      </w:r>
      <w:r>
        <w:rPr>
          <w:sz w:val="32"/>
          <w:szCs w:val="32"/>
        </w:rPr>
        <w:t>и</w:t>
      </w:r>
      <w:r w:rsidRPr="007A126A">
        <w:rPr>
          <w:sz w:val="32"/>
          <w:szCs w:val="32"/>
        </w:rPr>
        <w:t>е</w:t>
      </w:r>
      <w:r>
        <w:rPr>
          <w:sz w:val="32"/>
          <w:szCs w:val="32"/>
        </w:rPr>
        <w:t>,</w:t>
      </w:r>
      <w:r w:rsidRPr="007A126A">
        <w:rPr>
          <w:sz w:val="32"/>
          <w:szCs w:val="32"/>
        </w:rPr>
        <w:t xml:space="preserve"> </w:t>
      </w:r>
      <w:r w:rsidR="006D4C9E" w:rsidRPr="007A126A">
        <w:rPr>
          <w:sz w:val="32"/>
          <w:szCs w:val="32"/>
        </w:rPr>
        <w:t>тверд</w:t>
      </w:r>
      <w:r>
        <w:rPr>
          <w:sz w:val="32"/>
          <w:szCs w:val="32"/>
        </w:rPr>
        <w:t>ы</w:t>
      </w:r>
      <w:r w:rsidR="006D4C9E" w:rsidRPr="007A126A">
        <w:rPr>
          <w:sz w:val="32"/>
          <w:szCs w:val="32"/>
        </w:rPr>
        <w:t>е</w:t>
      </w:r>
      <w:r>
        <w:rPr>
          <w:sz w:val="32"/>
          <w:szCs w:val="32"/>
        </w:rPr>
        <w:t xml:space="preserve"> и</w:t>
      </w:r>
      <w:r w:rsidR="006D4C9E" w:rsidRPr="007A126A">
        <w:rPr>
          <w:sz w:val="32"/>
          <w:szCs w:val="32"/>
        </w:rPr>
        <w:t xml:space="preserve"> газо</w:t>
      </w:r>
      <w:r>
        <w:rPr>
          <w:sz w:val="32"/>
          <w:szCs w:val="32"/>
        </w:rPr>
        <w:t>вые растворы</w:t>
      </w:r>
      <w:r w:rsidR="00256CEC">
        <w:rPr>
          <w:sz w:val="32"/>
          <w:szCs w:val="32"/>
        </w:rPr>
        <w:t>; ж</w:t>
      </w:r>
      <w:r>
        <w:rPr>
          <w:sz w:val="32"/>
          <w:szCs w:val="32"/>
        </w:rPr>
        <w:t>и</w:t>
      </w:r>
      <w:r w:rsidR="00256CEC">
        <w:rPr>
          <w:sz w:val="32"/>
          <w:szCs w:val="32"/>
        </w:rPr>
        <w:t>д</w:t>
      </w:r>
      <w:r>
        <w:rPr>
          <w:sz w:val="32"/>
          <w:szCs w:val="32"/>
        </w:rPr>
        <w:t xml:space="preserve">кие в свою очередь делятся на водные и не водные (масляные) растворы в зависимости от </w:t>
      </w:r>
      <w:r w:rsidR="00256CEC">
        <w:rPr>
          <w:sz w:val="32"/>
          <w:szCs w:val="32"/>
        </w:rPr>
        <w:t xml:space="preserve">типа </w:t>
      </w:r>
      <w:r>
        <w:rPr>
          <w:sz w:val="32"/>
          <w:szCs w:val="32"/>
        </w:rPr>
        <w:t>растворителя. Наибол</w:t>
      </w:r>
      <w:r w:rsidR="00624FCE">
        <w:rPr>
          <w:sz w:val="32"/>
          <w:szCs w:val="32"/>
        </w:rPr>
        <w:t>ьшее практическое значение имеют жидкие водные растворы, поэтому далее мы будем говорить именно о таких.</w:t>
      </w:r>
    </w:p>
    <w:p w14:paraId="1841018F" w14:textId="455D1EBC" w:rsidR="00302019" w:rsidRDefault="006D4C9E" w:rsidP="001265FC">
      <w:pPr>
        <w:shd w:val="clear" w:color="auto" w:fill="FFFFFF"/>
        <w:ind w:firstLine="709"/>
        <w:jc w:val="both"/>
        <w:rPr>
          <w:sz w:val="32"/>
          <w:szCs w:val="32"/>
        </w:rPr>
      </w:pPr>
      <w:r w:rsidRPr="007A126A">
        <w:rPr>
          <w:sz w:val="32"/>
          <w:szCs w:val="32"/>
        </w:rPr>
        <w:t>С</w:t>
      </w:r>
      <w:r w:rsidR="00302019">
        <w:rPr>
          <w:sz w:val="32"/>
          <w:szCs w:val="32"/>
        </w:rPr>
        <w:t>огласно с</w:t>
      </w:r>
      <w:r w:rsidRPr="007A126A">
        <w:rPr>
          <w:sz w:val="32"/>
          <w:szCs w:val="32"/>
        </w:rPr>
        <w:t>овременн</w:t>
      </w:r>
      <w:r w:rsidR="00624FCE">
        <w:rPr>
          <w:sz w:val="32"/>
          <w:szCs w:val="32"/>
        </w:rPr>
        <w:t>о</w:t>
      </w:r>
      <w:r w:rsidR="00302019">
        <w:rPr>
          <w:sz w:val="32"/>
          <w:szCs w:val="32"/>
        </w:rPr>
        <w:t>му</w:t>
      </w:r>
      <w:r w:rsidRPr="007A126A">
        <w:rPr>
          <w:sz w:val="32"/>
          <w:szCs w:val="32"/>
        </w:rPr>
        <w:t xml:space="preserve"> </w:t>
      </w:r>
      <w:r w:rsidR="00624FCE">
        <w:rPr>
          <w:sz w:val="32"/>
          <w:szCs w:val="32"/>
        </w:rPr>
        <w:t>учени</w:t>
      </w:r>
      <w:r w:rsidR="00302019">
        <w:rPr>
          <w:sz w:val="32"/>
          <w:szCs w:val="32"/>
        </w:rPr>
        <w:t>ю</w:t>
      </w:r>
      <w:r w:rsidR="00624FCE">
        <w:rPr>
          <w:sz w:val="32"/>
          <w:szCs w:val="32"/>
        </w:rPr>
        <w:t xml:space="preserve"> о</w:t>
      </w:r>
      <w:r w:rsidRPr="007A126A">
        <w:rPr>
          <w:sz w:val="32"/>
          <w:szCs w:val="32"/>
        </w:rPr>
        <w:t xml:space="preserve"> раствор</w:t>
      </w:r>
      <w:r w:rsidR="00624FCE">
        <w:rPr>
          <w:sz w:val="32"/>
          <w:szCs w:val="32"/>
        </w:rPr>
        <w:t>ах</w:t>
      </w:r>
      <w:r w:rsidRPr="007A126A">
        <w:rPr>
          <w:sz w:val="32"/>
          <w:szCs w:val="32"/>
        </w:rPr>
        <w:t xml:space="preserve"> </w:t>
      </w:r>
      <w:r w:rsidR="00302019">
        <w:rPr>
          <w:sz w:val="32"/>
          <w:szCs w:val="32"/>
        </w:rPr>
        <w:t xml:space="preserve">(Д.И. </w:t>
      </w:r>
      <w:r w:rsidR="00302019" w:rsidRPr="007A126A">
        <w:rPr>
          <w:sz w:val="32"/>
          <w:szCs w:val="32"/>
        </w:rPr>
        <w:t>Менделеев</w:t>
      </w:r>
      <w:r w:rsidR="00302019">
        <w:rPr>
          <w:sz w:val="32"/>
          <w:szCs w:val="32"/>
        </w:rPr>
        <w:t>,</w:t>
      </w:r>
      <w:r w:rsidR="00302019" w:rsidRPr="007A126A">
        <w:rPr>
          <w:sz w:val="32"/>
          <w:szCs w:val="32"/>
        </w:rPr>
        <w:t xml:space="preserve"> </w:t>
      </w:r>
      <w:r w:rsidR="00302019">
        <w:rPr>
          <w:sz w:val="32"/>
          <w:szCs w:val="32"/>
        </w:rPr>
        <w:t xml:space="preserve">С. Аррениус, И.А. </w:t>
      </w:r>
      <w:r w:rsidR="001265FC">
        <w:rPr>
          <w:sz w:val="32"/>
          <w:szCs w:val="32"/>
        </w:rPr>
        <w:t>К</w:t>
      </w:r>
      <w:r w:rsidR="00302019">
        <w:rPr>
          <w:sz w:val="32"/>
          <w:szCs w:val="32"/>
        </w:rPr>
        <w:t xml:space="preserve">аблуков), которое </w:t>
      </w:r>
      <w:r w:rsidR="00256CEC">
        <w:rPr>
          <w:sz w:val="32"/>
          <w:szCs w:val="32"/>
        </w:rPr>
        <w:t>совмещает</w:t>
      </w:r>
      <w:r w:rsidRPr="007A126A">
        <w:rPr>
          <w:sz w:val="32"/>
          <w:szCs w:val="32"/>
        </w:rPr>
        <w:t xml:space="preserve"> </w:t>
      </w:r>
      <w:r w:rsidR="00624FCE">
        <w:rPr>
          <w:sz w:val="32"/>
          <w:szCs w:val="32"/>
        </w:rPr>
        <w:t>химическ</w:t>
      </w:r>
      <w:r w:rsidR="00256CEC">
        <w:rPr>
          <w:sz w:val="32"/>
          <w:szCs w:val="32"/>
        </w:rPr>
        <w:t>ую</w:t>
      </w:r>
      <w:r w:rsidR="00624FCE">
        <w:rPr>
          <w:sz w:val="32"/>
          <w:szCs w:val="32"/>
        </w:rPr>
        <w:t xml:space="preserve"> (</w:t>
      </w:r>
      <w:r w:rsidRPr="007A126A">
        <w:rPr>
          <w:sz w:val="32"/>
          <w:szCs w:val="32"/>
        </w:rPr>
        <w:t>сольватн</w:t>
      </w:r>
      <w:r w:rsidR="00256CEC">
        <w:rPr>
          <w:sz w:val="32"/>
          <w:szCs w:val="32"/>
        </w:rPr>
        <w:t>ую</w:t>
      </w:r>
      <w:r w:rsidR="00624FCE">
        <w:rPr>
          <w:sz w:val="32"/>
          <w:szCs w:val="32"/>
        </w:rPr>
        <w:t>)</w:t>
      </w:r>
      <w:r w:rsidRPr="007A126A">
        <w:rPr>
          <w:sz w:val="32"/>
          <w:szCs w:val="32"/>
        </w:rPr>
        <w:t xml:space="preserve"> </w:t>
      </w:r>
      <w:r w:rsidR="00302019" w:rsidRPr="007A126A">
        <w:rPr>
          <w:sz w:val="32"/>
          <w:szCs w:val="32"/>
        </w:rPr>
        <w:t xml:space="preserve">и </w:t>
      </w:r>
      <w:r w:rsidR="00302019">
        <w:rPr>
          <w:sz w:val="32"/>
          <w:szCs w:val="32"/>
        </w:rPr>
        <w:t>физическую теории</w:t>
      </w:r>
      <w:r w:rsidR="00256CEC">
        <w:rPr>
          <w:sz w:val="32"/>
          <w:szCs w:val="32"/>
        </w:rPr>
        <w:t xml:space="preserve">, </w:t>
      </w:r>
      <w:r w:rsidRPr="007A126A">
        <w:rPr>
          <w:sz w:val="32"/>
          <w:szCs w:val="32"/>
        </w:rPr>
        <w:t>при растворении одновременно происход</w:t>
      </w:r>
      <w:r w:rsidR="00302019">
        <w:rPr>
          <w:sz w:val="32"/>
          <w:szCs w:val="32"/>
        </w:rPr>
        <w:t>я</w:t>
      </w:r>
      <w:r w:rsidRPr="007A126A">
        <w:rPr>
          <w:sz w:val="32"/>
          <w:szCs w:val="32"/>
        </w:rPr>
        <w:t xml:space="preserve">т </w:t>
      </w:r>
      <w:r w:rsidR="00302019">
        <w:rPr>
          <w:sz w:val="32"/>
          <w:szCs w:val="32"/>
        </w:rPr>
        <w:t xml:space="preserve">как физический процесс </w:t>
      </w:r>
      <w:r w:rsidRPr="007A126A">
        <w:rPr>
          <w:sz w:val="32"/>
          <w:szCs w:val="32"/>
        </w:rPr>
        <w:t xml:space="preserve"> </w:t>
      </w:r>
      <w:r w:rsidR="00302019" w:rsidRPr="007A126A">
        <w:rPr>
          <w:sz w:val="32"/>
          <w:szCs w:val="32"/>
        </w:rPr>
        <w:t>диффузи</w:t>
      </w:r>
      <w:r w:rsidR="00302019">
        <w:rPr>
          <w:sz w:val="32"/>
          <w:szCs w:val="32"/>
        </w:rPr>
        <w:t>и</w:t>
      </w:r>
      <w:r w:rsidR="00302019" w:rsidRPr="007A126A">
        <w:rPr>
          <w:sz w:val="32"/>
          <w:szCs w:val="32"/>
        </w:rPr>
        <w:t xml:space="preserve"> растворяемого вещества в объеме растворителя</w:t>
      </w:r>
      <w:r w:rsidR="00302019">
        <w:rPr>
          <w:sz w:val="32"/>
          <w:szCs w:val="32"/>
        </w:rPr>
        <w:t>, так и химически</w:t>
      </w:r>
      <w:r w:rsidR="001265FC">
        <w:rPr>
          <w:sz w:val="32"/>
          <w:szCs w:val="32"/>
        </w:rPr>
        <w:t>е</w:t>
      </w:r>
      <w:r w:rsidR="00302019" w:rsidRPr="007A126A">
        <w:rPr>
          <w:sz w:val="32"/>
          <w:szCs w:val="32"/>
        </w:rPr>
        <w:t xml:space="preserve"> </w:t>
      </w:r>
      <w:r w:rsidRPr="007A126A">
        <w:rPr>
          <w:sz w:val="32"/>
          <w:szCs w:val="32"/>
        </w:rPr>
        <w:t>процесс</w:t>
      </w:r>
      <w:r w:rsidR="001265FC">
        <w:rPr>
          <w:sz w:val="32"/>
          <w:szCs w:val="32"/>
        </w:rPr>
        <w:t>ы</w:t>
      </w:r>
      <w:r w:rsidRPr="007A126A">
        <w:rPr>
          <w:sz w:val="32"/>
          <w:szCs w:val="32"/>
        </w:rPr>
        <w:t xml:space="preserve"> </w:t>
      </w:r>
      <w:r w:rsidR="00302019">
        <w:rPr>
          <w:sz w:val="32"/>
          <w:szCs w:val="32"/>
        </w:rPr>
        <w:t xml:space="preserve">разрушения кристаллической решетки, диссоциации электролитов на ионы и </w:t>
      </w:r>
      <w:r w:rsidRPr="007A126A">
        <w:rPr>
          <w:sz w:val="32"/>
          <w:szCs w:val="32"/>
        </w:rPr>
        <w:t xml:space="preserve">образования из молекул растворителя и растворяемого вещества нестойких соединений переменного состава – сольватов </w:t>
      </w:r>
      <w:r w:rsidR="00FD3E75">
        <w:rPr>
          <w:sz w:val="32"/>
          <w:szCs w:val="32"/>
        </w:rPr>
        <w:t>или гидратов, рис.</w:t>
      </w:r>
      <w:r w:rsidR="001265FC">
        <w:rPr>
          <w:sz w:val="32"/>
          <w:szCs w:val="32"/>
        </w:rPr>
        <w:t xml:space="preserve"> 1.</w:t>
      </w:r>
    </w:p>
    <w:p w14:paraId="4E2A590A" w14:textId="5C802852" w:rsidR="00302019" w:rsidRDefault="001265FC" w:rsidP="001265FC">
      <w:pPr>
        <w:shd w:val="clear" w:color="auto" w:fill="FFFFFF"/>
        <w:spacing w:before="240"/>
        <w:ind w:firstLine="709"/>
        <w:jc w:val="center"/>
        <w:rPr>
          <w:sz w:val="32"/>
          <w:szCs w:val="32"/>
        </w:rPr>
      </w:pPr>
      <w:r>
        <w:rPr>
          <w:noProof/>
        </w:rPr>
        <w:drawing>
          <wp:inline distT="0" distB="0" distL="0" distR="0" wp14:anchorId="3DA55FE5" wp14:editId="17B0CD53">
            <wp:extent cx="4396740" cy="2844421"/>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4854" t="21240" r="34163" b="26161"/>
                    <a:stretch/>
                  </pic:blipFill>
                  <pic:spPr bwMode="auto">
                    <a:xfrm>
                      <a:off x="0" y="0"/>
                      <a:ext cx="4417909" cy="2858116"/>
                    </a:xfrm>
                    <a:prstGeom prst="rect">
                      <a:avLst/>
                    </a:prstGeom>
                    <a:noFill/>
                    <a:ln>
                      <a:noFill/>
                    </a:ln>
                    <a:extLst>
                      <a:ext uri="{53640926-AAD7-44D8-BBD7-CCE9431645EC}">
                        <a14:shadowObscured xmlns:a14="http://schemas.microsoft.com/office/drawing/2010/main"/>
                      </a:ext>
                    </a:extLst>
                  </pic:spPr>
                </pic:pic>
              </a:graphicData>
            </a:graphic>
          </wp:inline>
        </w:drawing>
      </w:r>
    </w:p>
    <w:p w14:paraId="616E9095" w14:textId="3C1928AE" w:rsidR="001265FC" w:rsidRPr="00994860" w:rsidRDefault="001265FC" w:rsidP="001265FC">
      <w:pPr>
        <w:shd w:val="clear" w:color="auto" w:fill="FFFFFF"/>
        <w:ind w:firstLine="709"/>
        <w:jc w:val="center"/>
        <w:rPr>
          <w:i/>
          <w:iCs/>
          <w:sz w:val="32"/>
          <w:szCs w:val="32"/>
        </w:rPr>
      </w:pPr>
      <w:r w:rsidRPr="00994860">
        <w:rPr>
          <w:i/>
          <w:iCs/>
          <w:sz w:val="32"/>
          <w:szCs w:val="32"/>
        </w:rPr>
        <w:t>Рис</w:t>
      </w:r>
      <w:r>
        <w:rPr>
          <w:i/>
          <w:iCs/>
          <w:sz w:val="32"/>
          <w:szCs w:val="32"/>
        </w:rPr>
        <w:t>унок</w:t>
      </w:r>
      <w:r w:rsidRPr="00994860">
        <w:rPr>
          <w:i/>
          <w:iCs/>
          <w:sz w:val="32"/>
          <w:szCs w:val="32"/>
        </w:rPr>
        <w:t xml:space="preserve"> 1 – </w:t>
      </w:r>
      <w:r>
        <w:rPr>
          <w:i/>
          <w:iCs/>
          <w:sz w:val="32"/>
          <w:szCs w:val="32"/>
        </w:rPr>
        <w:t>Сольватация</w:t>
      </w:r>
      <w:r w:rsidR="009D12A2">
        <w:rPr>
          <w:i/>
          <w:iCs/>
          <w:sz w:val="32"/>
          <w:szCs w:val="32"/>
        </w:rPr>
        <w:t xml:space="preserve"> (или гидратация)</w:t>
      </w:r>
    </w:p>
    <w:p w14:paraId="24132B10" w14:textId="77777777" w:rsidR="00DD3493" w:rsidRDefault="00DD3493" w:rsidP="006D4C9E">
      <w:pPr>
        <w:shd w:val="clear" w:color="auto" w:fill="FFFFFF"/>
        <w:ind w:firstLine="709"/>
        <w:jc w:val="both"/>
        <w:rPr>
          <w:sz w:val="32"/>
          <w:szCs w:val="32"/>
        </w:rPr>
      </w:pPr>
    </w:p>
    <w:p w14:paraId="0B70E35A" w14:textId="6ADFB4F5" w:rsidR="006D4C9E" w:rsidRDefault="006D4C9E" w:rsidP="006D4C9E">
      <w:pPr>
        <w:shd w:val="clear" w:color="auto" w:fill="FFFFFF"/>
        <w:ind w:firstLine="709"/>
        <w:jc w:val="both"/>
        <w:rPr>
          <w:sz w:val="32"/>
          <w:szCs w:val="32"/>
        </w:rPr>
      </w:pPr>
      <w:r w:rsidRPr="007A126A">
        <w:rPr>
          <w:sz w:val="32"/>
          <w:szCs w:val="32"/>
        </w:rPr>
        <w:t xml:space="preserve">Образование растворов </w:t>
      </w:r>
      <w:r w:rsidR="003E2DBC" w:rsidRPr="007A126A">
        <w:rPr>
          <w:sz w:val="32"/>
          <w:szCs w:val="32"/>
        </w:rPr>
        <w:t>–</w:t>
      </w:r>
      <w:r w:rsidRPr="007A126A">
        <w:rPr>
          <w:sz w:val="32"/>
          <w:szCs w:val="32"/>
        </w:rPr>
        <w:t xml:space="preserve"> </w:t>
      </w:r>
      <w:r w:rsidR="008B4CCB" w:rsidRPr="007A126A">
        <w:rPr>
          <w:sz w:val="32"/>
          <w:szCs w:val="32"/>
        </w:rPr>
        <w:t>самопроизвольны</w:t>
      </w:r>
      <w:r w:rsidR="008B4CCB">
        <w:rPr>
          <w:sz w:val="32"/>
          <w:szCs w:val="32"/>
        </w:rPr>
        <w:t>й</w:t>
      </w:r>
      <w:r w:rsidR="008B4CCB" w:rsidRPr="007A126A">
        <w:rPr>
          <w:sz w:val="32"/>
          <w:szCs w:val="32"/>
        </w:rPr>
        <w:t xml:space="preserve"> </w:t>
      </w:r>
      <w:r w:rsidRPr="007A126A">
        <w:rPr>
          <w:sz w:val="32"/>
          <w:szCs w:val="32"/>
        </w:rPr>
        <w:t>процессом, идущи</w:t>
      </w:r>
      <w:r w:rsidR="008B4CCB">
        <w:rPr>
          <w:sz w:val="32"/>
          <w:szCs w:val="32"/>
        </w:rPr>
        <w:t>й</w:t>
      </w:r>
      <w:r w:rsidRPr="007A126A">
        <w:rPr>
          <w:sz w:val="32"/>
          <w:szCs w:val="32"/>
        </w:rPr>
        <w:t xml:space="preserve"> с увеличением энтропии</w:t>
      </w:r>
      <w:r w:rsidR="00256CEC" w:rsidRPr="00256CEC">
        <w:rPr>
          <w:sz w:val="32"/>
          <w:szCs w:val="32"/>
        </w:rPr>
        <w:t xml:space="preserve"> </w:t>
      </w:r>
      <w:r w:rsidR="00256CEC" w:rsidRPr="00C802A4">
        <w:rPr>
          <w:i/>
          <w:iCs/>
          <w:sz w:val="32"/>
          <w:szCs w:val="32"/>
          <w:lang w:val="en-US"/>
        </w:rPr>
        <w:t>S</w:t>
      </w:r>
      <w:r w:rsidR="00256CEC">
        <w:rPr>
          <w:sz w:val="32"/>
          <w:szCs w:val="32"/>
        </w:rPr>
        <w:t xml:space="preserve"> системы</w:t>
      </w:r>
      <w:r w:rsidRPr="007A126A">
        <w:rPr>
          <w:sz w:val="32"/>
          <w:szCs w:val="32"/>
        </w:rPr>
        <w:t xml:space="preserve">. При этом свободная энергия </w:t>
      </w:r>
      <w:r w:rsidRPr="007A126A">
        <w:rPr>
          <w:sz w:val="32"/>
          <w:szCs w:val="32"/>
        </w:rPr>
        <w:lastRenderedPageBreak/>
        <w:t>системы</w:t>
      </w:r>
      <w:r w:rsidRPr="0006617A">
        <w:rPr>
          <w:sz w:val="32"/>
          <w:szCs w:val="32"/>
        </w:rPr>
        <w:t xml:space="preserve"> </w:t>
      </w:r>
      <w:r>
        <w:rPr>
          <w:sz w:val="32"/>
          <w:szCs w:val="32"/>
          <w:lang w:val="en-US"/>
        </w:rPr>
        <w:t>G</w:t>
      </w:r>
      <w:r w:rsidR="00256CEC" w:rsidRPr="00256CEC">
        <w:rPr>
          <w:sz w:val="32"/>
          <w:szCs w:val="32"/>
        </w:rPr>
        <w:t xml:space="preserve"> </w:t>
      </w:r>
      <w:r w:rsidR="00256CEC" w:rsidRPr="007A126A">
        <w:rPr>
          <w:sz w:val="32"/>
          <w:szCs w:val="32"/>
        </w:rPr>
        <w:t>уменьшается</w:t>
      </w:r>
      <w:r>
        <w:rPr>
          <w:sz w:val="32"/>
          <w:szCs w:val="32"/>
        </w:rPr>
        <w:t>:</w:t>
      </w:r>
    </w:p>
    <w:p w14:paraId="04CEA706" w14:textId="77777777" w:rsidR="006D4C9E" w:rsidRPr="00866C49" w:rsidRDefault="006D4C9E" w:rsidP="00661E92">
      <w:pPr>
        <w:shd w:val="clear" w:color="auto" w:fill="FFFFFF"/>
        <w:spacing w:before="120" w:after="120"/>
        <w:ind w:firstLine="709"/>
        <w:jc w:val="center"/>
        <w:rPr>
          <w:rFonts w:eastAsiaTheme="minorEastAsia"/>
          <w:i/>
          <w:sz w:val="32"/>
          <w:szCs w:val="32"/>
        </w:rPr>
      </w:pPr>
      <m:oMath>
        <m:r>
          <w:rPr>
            <w:rFonts w:ascii="Cambria Math" w:hAnsi="Cambria Math"/>
            <w:sz w:val="32"/>
            <w:szCs w:val="32"/>
          </w:rPr>
          <m:t>∆</m:t>
        </m:r>
        <m:r>
          <w:rPr>
            <w:rFonts w:ascii="Cambria Math" w:hAnsi="Cambria Math"/>
            <w:sz w:val="32"/>
            <w:szCs w:val="32"/>
            <w:lang w:val="en-US"/>
          </w:rPr>
          <m:t>S</m:t>
        </m:r>
        <m:r>
          <w:rPr>
            <w:rFonts w:ascii="Cambria Math" w:hAnsi="Cambria Math"/>
            <w:sz w:val="32"/>
            <w:szCs w:val="32"/>
          </w:rPr>
          <m:t>&gt;0</m:t>
        </m:r>
      </m:oMath>
      <w:r w:rsidRPr="00866C49">
        <w:rPr>
          <w:rFonts w:eastAsiaTheme="minorEastAsia"/>
          <w:i/>
          <w:sz w:val="32"/>
          <w:szCs w:val="32"/>
        </w:rPr>
        <w:t xml:space="preserve"> ,   </w:t>
      </w:r>
      <m:oMath>
        <m:r>
          <w:rPr>
            <w:rFonts w:ascii="Cambria Math" w:eastAsiaTheme="minorEastAsia" w:hAnsi="Cambria Math"/>
            <w:sz w:val="32"/>
            <w:szCs w:val="32"/>
          </w:rPr>
          <m:t>∆</m:t>
        </m:r>
        <m:r>
          <w:rPr>
            <w:rFonts w:ascii="Cambria Math" w:eastAsiaTheme="minorEastAsia" w:hAnsi="Cambria Math"/>
            <w:sz w:val="32"/>
            <w:szCs w:val="32"/>
            <w:lang w:val="en-US"/>
          </w:rPr>
          <m:t>G</m:t>
        </m:r>
        <m:r>
          <w:rPr>
            <w:rFonts w:ascii="Cambria Math" w:eastAsiaTheme="minorEastAsia" w:hAnsi="Cambria Math"/>
            <w:sz w:val="32"/>
            <w:szCs w:val="32"/>
          </w:rPr>
          <m:t>&lt;0</m:t>
        </m:r>
      </m:oMath>
      <w:r w:rsidRPr="00866C49">
        <w:rPr>
          <w:rFonts w:eastAsiaTheme="minorEastAsia"/>
          <w:i/>
          <w:sz w:val="32"/>
          <w:szCs w:val="32"/>
        </w:rPr>
        <w:t>.</w:t>
      </w:r>
    </w:p>
    <w:p w14:paraId="266289B7" w14:textId="5BD3F12D" w:rsidR="009D12A2" w:rsidRDefault="001265FC" w:rsidP="001265FC">
      <w:pPr>
        <w:shd w:val="clear" w:color="auto" w:fill="FFFFFF"/>
        <w:ind w:firstLine="709"/>
        <w:jc w:val="both"/>
        <w:rPr>
          <w:rFonts w:eastAsiaTheme="minorEastAsia"/>
          <w:iCs/>
          <w:sz w:val="32"/>
          <w:szCs w:val="32"/>
        </w:rPr>
      </w:pPr>
      <w:r w:rsidRPr="001265FC">
        <w:rPr>
          <w:rFonts w:eastAsiaTheme="minorEastAsia"/>
          <w:iCs/>
          <w:sz w:val="32"/>
          <w:szCs w:val="32"/>
        </w:rPr>
        <w:t>Теплота растворения</w:t>
      </w:r>
      <w:r>
        <w:rPr>
          <w:rFonts w:eastAsiaTheme="minorEastAsia"/>
          <w:iCs/>
          <w:sz w:val="32"/>
          <w:szCs w:val="32"/>
        </w:rPr>
        <w:t xml:space="preserve"> </w:t>
      </w:r>
      <w:r w:rsidR="009D12A2">
        <w:rPr>
          <w:rFonts w:eastAsiaTheme="minorEastAsia"/>
          <w:iCs/>
          <w:sz w:val="32"/>
          <w:szCs w:val="32"/>
        </w:rPr>
        <w:t>Δ</w:t>
      </w:r>
      <w:r w:rsidR="009D12A2" w:rsidRPr="00C802A4">
        <w:rPr>
          <w:rFonts w:eastAsiaTheme="minorEastAsia"/>
          <w:i/>
          <w:sz w:val="32"/>
          <w:szCs w:val="32"/>
          <w:lang w:val="en-US"/>
        </w:rPr>
        <w:t>H</w:t>
      </w:r>
      <w:proofErr w:type="spellStart"/>
      <w:r w:rsidR="009D12A2">
        <w:rPr>
          <w:rFonts w:eastAsiaTheme="minorEastAsia"/>
          <w:iCs/>
          <w:sz w:val="32"/>
          <w:szCs w:val="32"/>
          <w:vertAlign w:val="subscript"/>
        </w:rPr>
        <w:t>раств</w:t>
      </w:r>
      <w:proofErr w:type="spellEnd"/>
      <w:r w:rsidR="009D12A2" w:rsidRPr="009D12A2">
        <w:rPr>
          <w:rFonts w:eastAsiaTheme="minorEastAsia"/>
          <w:iCs/>
          <w:sz w:val="32"/>
          <w:szCs w:val="32"/>
        </w:rPr>
        <w:t xml:space="preserve"> </w:t>
      </w:r>
      <w:r w:rsidR="006B36E5">
        <w:rPr>
          <w:rFonts w:eastAsiaTheme="minorEastAsia"/>
          <w:iCs/>
          <w:sz w:val="32"/>
          <w:szCs w:val="32"/>
        </w:rPr>
        <w:t>складывается</w:t>
      </w:r>
      <w:r w:rsidR="009D12A2">
        <w:rPr>
          <w:rFonts w:eastAsiaTheme="minorEastAsia"/>
          <w:iCs/>
          <w:sz w:val="32"/>
          <w:szCs w:val="32"/>
        </w:rPr>
        <w:t xml:space="preserve"> из энергии кристаллической решетки Δ</w:t>
      </w:r>
      <w:r w:rsidR="009D12A2" w:rsidRPr="00C802A4">
        <w:rPr>
          <w:rFonts w:eastAsiaTheme="minorEastAsia"/>
          <w:i/>
          <w:sz w:val="32"/>
          <w:szCs w:val="32"/>
          <w:lang w:val="en-US"/>
        </w:rPr>
        <w:t>H</w:t>
      </w:r>
      <w:r w:rsidR="009D12A2">
        <w:rPr>
          <w:rFonts w:eastAsiaTheme="minorEastAsia"/>
          <w:iCs/>
          <w:sz w:val="32"/>
          <w:szCs w:val="32"/>
          <w:vertAlign w:val="subscript"/>
        </w:rPr>
        <w:t>кр</w:t>
      </w:r>
      <w:r w:rsidR="009D12A2">
        <w:rPr>
          <w:rFonts w:eastAsiaTheme="minorEastAsia"/>
          <w:iCs/>
          <w:sz w:val="32"/>
          <w:szCs w:val="32"/>
        </w:rPr>
        <w:t xml:space="preserve"> и теплоты гидратации Δ</w:t>
      </w:r>
      <w:r w:rsidR="009D12A2" w:rsidRPr="00C802A4">
        <w:rPr>
          <w:rFonts w:eastAsiaTheme="minorEastAsia"/>
          <w:i/>
          <w:sz w:val="32"/>
          <w:szCs w:val="32"/>
          <w:lang w:val="en-US"/>
        </w:rPr>
        <w:t>H</w:t>
      </w:r>
      <w:r w:rsidR="009D12A2">
        <w:rPr>
          <w:rFonts w:eastAsiaTheme="minorEastAsia"/>
          <w:iCs/>
          <w:sz w:val="32"/>
          <w:szCs w:val="32"/>
          <w:vertAlign w:val="subscript"/>
        </w:rPr>
        <w:t>гидр</w:t>
      </w:r>
      <w:r w:rsidR="009D12A2">
        <w:rPr>
          <w:rFonts w:eastAsiaTheme="minorEastAsia"/>
          <w:iCs/>
          <w:sz w:val="32"/>
          <w:szCs w:val="32"/>
        </w:rPr>
        <w:t>. При разрушении кристаллической решетки теплота поглощается, а при гидратации – выделяется.</w:t>
      </w:r>
      <w:r w:rsidR="009D12A2" w:rsidRPr="009D12A2">
        <w:rPr>
          <w:rFonts w:eastAsiaTheme="minorEastAsia"/>
          <w:iCs/>
          <w:sz w:val="32"/>
          <w:szCs w:val="32"/>
        </w:rPr>
        <w:t xml:space="preserve"> </w:t>
      </w:r>
      <w:r w:rsidR="009D12A2">
        <w:rPr>
          <w:rFonts w:eastAsiaTheme="minorEastAsia"/>
          <w:iCs/>
          <w:sz w:val="32"/>
          <w:szCs w:val="32"/>
        </w:rPr>
        <w:t xml:space="preserve">Например, теплота растворения хлорида натрия: </w:t>
      </w:r>
    </w:p>
    <w:p w14:paraId="0C78DC46" w14:textId="3B242E96" w:rsidR="009D12A2" w:rsidRPr="009D12A2" w:rsidRDefault="009D12A2" w:rsidP="00661E92">
      <w:pPr>
        <w:shd w:val="clear" w:color="auto" w:fill="FFFFFF"/>
        <w:spacing w:before="120" w:after="120"/>
        <w:ind w:firstLine="709"/>
        <w:jc w:val="both"/>
        <w:rPr>
          <w:rFonts w:eastAsiaTheme="minorEastAsia"/>
          <w:iCs/>
          <w:sz w:val="32"/>
          <w:szCs w:val="32"/>
        </w:rPr>
      </w:pPr>
      <w:r w:rsidRPr="00331347">
        <w:rPr>
          <w:rFonts w:ascii="Cambria Math" w:eastAsiaTheme="minorEastAsia" w:hAnsi="Cambria Math"/>
          <w:iCs/>
          <w:sz w:val="32"/>
          <w:szCs w:val="32"/>
        </w:rPr>
        <w:t>Δ</w:t>
      </w:r>
      <w:r w:rsidRPr="00C802A4">
        <w:rPr>
          <w:rFonts w:ascii="Cambria Math" w:eastAsiaTheme="minorEastAsia" w:hAnsi="Cambria Math"/>
          <w:i/>
          <w:sz w:val="32"/>
          <w:szCs w:val="32"/>
          <w:lang w:val="en-US"/>
        </w:rPr>
        <w:t>H</w:t>
      </w:r>
      <w:r w:rsidRPr="00331347">
        <w:rPr>
          <w:rFonts w:ascii="Cambria Math" w:eastAsiaTheme="minorEastAsia" w:hAnsi="Cambria Math"/>
          <w:iCs/>
          <w:sz w:val="32"/>
          <w:szCs w:val="32"/>
          <w:vertAlign w:val="subscript"/>
        </w:rPr>
        <w:t>раств(</w:t>
      </w:r>
      <w:r w:rsidRPr="00331347">
        <w:rPr>
          <w:rFonts w:ascii="Cambria Math" w:eastAsiaTheme="minorEastAsia" w:hAnsi="Cambria Math"/>
          <w:iCs/>
          <w:sz w:val="32"/>
          <w:szCs w:val="32"/>
          <w:vertAlign w:val="subscript"/>
          <w:lang w:val="en-US"/>
        </w:rPr>
        <w:t>NaCl</w:t>
      </w:r>
      <w:r w:rsidRPr="00331347">
        <w:rPr>
          <w:rFonts w:ascii="Cambria Math" w:eastAsiaTheme="minorEastAsia" w:hAnsi="Cambria Math"/>
          <w:iCs/>
          <w:sz w:val="32"/>
          <w:szCs w:val="32"/>
          <w:vertAlign w:val="subscript"/>
        </w:rPr>
        <w:t>)</w:t>
      </w:r>
      <w:r w:rsidRPr="00331347">
        <w:rPr>
          <w:rFonts w:ascii="Cambria Math" w:eastAsiaTheme="minorEastAsia" w:hAnsi="Cambria Math"/>
          <w:iCs/>
          <w:sz w:val="32"/>
          <w:szCs w:val="32"/>
        </w:rPr>
        <w:t xml:space="preserve"> =  Δ</w:t>
      </w:r>
      <w:r w:rsidRPr="00C802A4">
        <w:rPr>
          <w:rFonts w:ascii="Cambria Math" w:eastAsiaTheme="minorEastAsia" w:hAnsi="Cambria Math"/>
          <w:i/>
          <w:sz w:val="32"/>
          <w:szCs w:val="32"/>
          <w:lang w:val="en-US"/>
        </w:rPr>
        <w:t>H</w:t>
      </w:r>
      <w:r w:rsidRPr="00331347">
        <w:rPr>
          <w:rFonts w:ascii="Cambria Math" w:eastAsiaTheme="minorEastAsia" w:hAnsi="Cambria Math"/>
          <w:iCs/>
          <w:sz w:val="32"/>
          <w:szCs w:val="32"/>
          <w:vertAlign w:val="subscript"/>
        </w:rPr>
        <w:t>кр</w:t>
      </w:r>
      <w:r w:rsidRPr="00331347">
        <w:rPr>
          <w:rFonts w:ascii="Cambria Math" w:eastAsiaTheme="minorEastAsia" w:hAnsi="Cambria Math"/>
          <w:iCs/>
          <w:sz w:val="32"/>
          <w:szCs w:val="32"/>
        </w:rPr>
        <w:t xml:space="preserve"> + Δ</w:t>
      </w:r>
      <w:r w:rsidRPr="00C802A4">
        <w:rPr>
          <w:rFonts w:ascii="Cambria Math" w:eastAsiaTheme="minorEastAsia" w:hAnsi="Cambria Math"/>
          <w:i/>
          <w:sz w:val="32"/>
          <w:szCs w:val="32"/>
          <w:lang w:val="en-US"/>
        </w:rPr>
        <w:t>H</w:t>
      </w:r>
      <w:r w:rsidRPr="00331347">
        <w:rPr>
          <w:rFonts w:ascii="Cambria Math" w:eastAsiaTheme="minorEastAsia" w:hAnsi="Cambria Math"/>
          <w:iCs/>
          <w:sz w:val="32"/>
          <w:szCs w:val="32"/>
          <w:vertAlign w:val="subscript"/>
        </w:rPr>
        <w:t>гидр</w:t>
      </w:r>
      <w:r w:rsidRPr="009D12A2">
        <w:rPr>
          <w:rFonts w:eastAsiaTheme="minorEastAsia"/>
          <w:iCs/>
          <w:sz w:val="32"/>
          <w:szCs w:val="32"/>
        </w:rPr>
        <w:t xml:space="preserve"> = 778+(</w:t>
      </w:r>
      <w:r w:rsidR="003E2DBC" w:rsidRPr="007A126A">
        <w:rPr>
          <w:sz w:val="32"/>
          <w:szCs w:val="32"/>
        </w:rPr>
        <w:t>–</w:t>
      </w:r>
      <w:r w:rsidRPr="009D12A2">
        <w:rPr>
          <w:rFonts w:eastAsiaTheme="minorEastAsia"/>
          <w:iCs/>
          <w:sz w:val="32"/>
          <w:szCs w:val="32"/>
        </w:rPr>
        <w:t xml:space="preserve">774,2) = 3,8 </w:t>
      </w:r>
      <w:r>
        <w:rPr>
          <w:rFonts w:eastAsiaTheme="minorEastAsia"/>
          <w:iCs/>
          <w:sz w:val="32"/>
          <w:szCs w:val="32"/>
        </w:rPr>
        <w:t>кД</w:t>
      </w:r>
      <w:r w:rsidR="00BC7491">
        <w:rPr>
          <w:rFonts w:eastAsiaTheme="minorEastAsia"/>
          <w:iCs/>
          <w:sz w:val="32"/>
          <w:szCs w:val="32"/>
        </w:rPr>
        <w:t>ж/моль.</w:t>
      </w:r>
    </w:p>
    <w:p w14:paraId="366C0486" w14:textId="0BDEBA19" w:rsidR="001265FC" w:rsidRDefault="00422DE4" w:rsidP="001265FC">
      <w:pPr>
        <w:shd w:val="clear" w:color="auto" w:fill="FFFFFF"/>
        <w:ind w:firstLine="709"/>
        <w:jc w:val="both"/>
        <w:rPr>
          <w:rFonts w:eastAsiaTheme="minorEastAsia"/>
          <w:iCs/>
          <w:sz w:val="32"/>
          <w:szCs w:val="32"/>
        </w:rPr>
      </w:pPr>
      <w:r>
        <w:rPr>
          <w:rFonts w:eastAsiaTheme="minorEastAsia"/>
          <w:iCs/>
          <w:sz w:val="32"/>
          <w:szCs w:val="32"/>
        </w:rPr>
        <w:t>Р</w:t>
      </w:r>
      <w:r w:rsidR="009D12A2">
        <w:rPr>
          <w:rFonts w:eastAsiaTheme="minorEastAsia"/>
          <w:iCs/>
          <w:sz w:val="32"/>
          <w:szCs w:val="32"/>
        </w:rPr>
        <w:t>астворение газов обычно – экзотермический процесс; а растворение твердых веществ – обычно эндотермический</w:t>
      </w:r>
      <w:r>
        <w:rPr>
          <w:rFonts w:eastAsiaTheme="minorEastAsia"/>
          <w:iCs/>
          <w:sz w:val="32"/>
          <w:szCs w:val="32"/>
        </w:rPr>
        <w:t>. Поэтому с увеличением температуры растворимость многих твердых соединений возрастает, а растворимость газов, наоборот, уменьшается</w:t>
      </w:r>
      <w:r w:rsidR="009D12A2">
        <w:rPr>
          <w:rFonts w:eastAsiaTheme="minorEastAsia"/>
          <w:iCs/>
          <w:sz w:val="32"/>
          <w:szCs w:val="32"/>
        </w:rPr>
        <w:t xml:space="preserve"> (рис. 2).</w:t>
      </w:r>
    </w:p>
    <w:p w14:paraId="7A96180A" w14:textId="77777777" w:rsidR="00F318EA" w:rsidRDefault="00F318EA" w:rsidP="001265FC">
      <w:pPr>
        <w:shd w:val="clear" w:color="auto" w:fill="FFFFFF"/>
        <w:ind w:firstLine="709"/>
        <w:jc w:val="both"/>
        <w:rPr>
          <w:rFonts w:eastAsiaTheme="minorEastAsia"/>
          <w:iCs/>
          <w:sz w:val="32"/>
          <w:szCs w:val="32"/>
        </w:rPr>
      </w:pPr>
    </w:p>
    <w:p w14:paraId="175D3E0F" w14:textId="21373B8A" w:rsidR="009D12A2" w:rsidRDefault="00422DE4" w:rsidP="001265FC">
      <w:pPr>
        <w:shd w:val="clear" w:color="auto" w:fill="FFFFFF"/>
        <w:ind w:firstLine="709"/>
        <w:jc w:val="both"/>
        <w:rPr>
          <w:rFonts w:eastAsiaTheme="minorEastAsia"/>
          <w:iCs/>
          <w:sz w:val="32"/>
          <w:szCs w:val="32"/>
        </w:rPr>
      </w:pPr>
      <w:r>
        <w:rPr>
          <w:noProof/>
        </w:rPr>
        <w:drawing>
          <wp:inline distT="0" distB="0" distL="0" distR="0" wp14:anchorId="7CF450AB" wp14:editId="3B24FEA4">
            <wp:extent cx="3174115" cy="3304902"/>
            <wp:effectExtent l="0" t="0" r="762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7662" cy="3319007"/>
                    </a:xfrm>
                    <a:prstGeom prst="rect">
                      <a:avLst/>
                    </a:prstGeom>
                    <a:noFill/>
                    <a:ln>
                      <a:noFill/>
                    </a:ln>
                  </pic:spPr>
                </pic:pic>
              </a:graphicData>
            </a:graphic>
          </wp:inline>
        </w:drawing>
      </w:r>
      <w:r>
        <w:rPr>
          <w:rFonts w:eastAsiaTheme="minorEastAsia"/>
          <w:iCs/>
          <w:sz w:val="32"/>
          <w:szCs w:val="32"/>
        </w:rPr>
        <w:t xml:space="preserve"> </w:t>
      </w:r>
      <w:r>
        <w:rPr>
          <w:noProof/>
        </w:rPr>
        <w:drawing>
          <wp:inline distT="0" distB="0" distL="0" distR="0" wp14:anchorId="25E5736E" wp14:editId="557ABE02">
            <wp:extent cx="2214595" cy="2377440"/>
            <wp:effectExtent l="0" t="0" r="0" b="381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9460" cy="2393398"/>
                    </a:xfrm>
                    <a:prstGeom prst="rect">
                      <a:avLst/>
                    </a:prstGeom>
                    <a:noFill/>
                    <a:ln>
                      <a:noFill/>
                    </a:ln>
                  </pic:spPr>
                </pic:pic>
              </a:graphicData>
            </a:graphic>
          </wp:inline>
        </w:drawing>
      </w:r>
    </w:p>
    <w:p w14:paraId="5EF3EF7A" w14:textId="77777777" w:rsidR="00422DE4" w:rsidRDefault="00422DE4" w:rsidP="001265FC">
      <w:pPr>
        <w:shd w:val="clear" w:color="auto" w:fill="FFFFFF"/>
        <w:ind w:firstLine="709"/>
        <w:jc w:val="both"/>
        <w:rPr>
          <w:rFonts w:eastAsiaTheme="minorEastAsia"/>
          <w:iCs/>
          <w:sz w:val="32"/>
          <w:szCs w:val="32"/>
        </w:rPr>
      </w:pPr>
    </w:p>
    <w:p w14:paraId="734E61B1" w14:textId="517016B0" w:rsidR="00422DE4" w:rsidRPr="00994860" w:rsidRDefault="00422DE4" w:rsidP="00422DE4">
      <w:pPr>
        <w:shd w:val="clear" w:color="auto" w:fill="FFFFFF"/>
        <w:ind w:firstLine="709"/>
        <w:jc w:val="center"/>
        <w:rPr>
          <w:i/>
          <w:iCs/>
          <w:sz w:val="32"/>
          <w:szCs w:val="32"/>
        </w:rPr>
      </w:pPr>
      <w:r w:rsidRPr="00994860">
        <w:rPr>
          <w:i/>
          <w:iCs/>
          <w:sz w:val="32"/>
          <w:szCs w:val="32"/>
        </w:rPr>
        <w:t>Рис</w:t>
      </w:r>
      <w:r>
        <w:rPr>
          <w:i/>
          <w:iCs/>
          <w:sz w:val="32"/>
          <w:szCs w:val="32"/>
        </w:rPr>
        <w:t>унок</w:t>
      </w:r>
      <w:r w:rsidRPr="00994860">
        <w:rPr>
          <w:i/>
          <w:iCs/>
          <w:sz w:val="32"/>
          <w:szCs w:val="32"/>
        </w:rPr>
        <w:t xml:space="preserve"> </w:t>
      </w:r>
      <w:r>
        <w:rPr>
          <w:i/>
          <w:iCs/>
          <w:sz w:val="32"/>
          <w:szCs w:val="32"/>
        </w:rPr>
        <w:t>2</w:t>
      </w:r>
      <w:r w:rsidRPr="00994860">
        <w:rPr>
          <w:i/>
          <w:iCs/>
          <w:sz w:val="32"/>
          <w:szCs w:val="32"/>
        </w:rPr>
        <w:t xml:space="preserve"> –</w:t>
      </w:r>
      <w:r>
        <w:rPr>
          <w:i/>
          <w:iCs/>
          <w:sz w:val="32"/>
          <w:szCs w:val="32"/>
        </w:rPr>
        <w:t xml:space="preserve"> Зависимость растворимости от температуры</w:t>
      </w:r>
    </w:p>
    <w:p w14:paraId="4FD042AB" w14:textId="77777777" w:rsidR="00422DE4" w:rsidRPr="001265FC" w:rsidRDefault="00422DE4" w:rsidP="001265FC">
      <w:pPr>
        <w:shd w:val="clear" w:color="auto" w:fill="FFFFFF"/>
        <w:ind w:firstLine="709"/>
        <w:jc w:val="both"/>
        <w:rPr>
          <w:rFonts w:eastAsiaTheme="minorEastAsia"/>
          <w:iCs/>
          <w:sz w:val="32"/>
          <w:szCs w:val="32"/>
        </w:rPr>
      </w:pPr>
    </w:p>
    <w:p w14:paraId="06EA54EB" w14:textId="1B79EBC2" w:rsidR="006D4C9E" w:rsidRPr="00207065" w:rsidRDefault="006D4C9E" w:rsidP="009D12A2">
      <w:pPr>
        <w:shd w:val="clear" w:color="auto" w:fill="FFFFFF"/>
        <w:ind w:firstLine="709"/>
        <w:jc w:val="both"/>
        <w:rPr>
          <w:rFonts w:eastAsiaTheme="minorEastAsia"/>
          <w:iCs/>
          <w:sz w:val="32"/>
          <w:szCs w:val="32"/>
          <w:u w:val="single"/>
        </w:rPr>
      </w:pPr>
      <w:r w:rsidRPr="00207065">
        <w:rPr>
          <w:rFonts w:eastAsiaTheme="minorEastAsia"/>
          <w:iCs/>
          <w:sz w:val="32"/>
          <w:szCs w:val="32"/>
          <w:u w:val="single"/>
        </w:rPr>
        <w:t xml:space="preserve">Подробно понятия теплового эффекта, энтропии и свободной энергии рассматриваются в </w:t>
      </w:r>
      <w:r w:rsidR="009B456E">
        <w:rPr>
          <w:rFonts w:eastAsiaTheme="minorEastAsia"/>
          <w:iCs/>
          <w:sz w:val="32"/>
          <w:szCs w:val="32"/>
          <w:u w:val="single"/>
        </w:rPr>
        <w:t>разделе</w:t>
      </w:r>
      <w:r w:rsidRPr="00207065">
        <w:rPr>
          <w:rFonts w:eastAsiaTheme="minorEastAsia"/>
          <w:iCs/>
          <w:sz w:val="32"/>
          <w:szCs w:val="32"/>
          <w:u w:val="single"/>
        </w:rPr>
        <w:t xml:space="preserve"> «Основы химической термодинамики и термохимии».</w:t>
      </w:r>
    </w:p>
    <w:p w14:paraId="173D2F16" w14:textId="189A2F6A" w:rsidR="003E784F" w:rsidRPr="007A126A" w:rsidRDefault="003E784F" w:rsidP="003E784F">
      <w:pPr>
        <w:shd w:val="clear" w:color="auto" w:fill="FFFFFF"/>
        <w:ind w:firstLine="709"/>
        <w:jc w:val="both"/>
        <w:rPr>
          <w:sz w:val="32"/>
          <w:szCs w:val="32"/>
        </w:rPr>
      </w:pPr>
      <w:r w:rsidRPr="007A126A">
        <w:rPr>
          <w:sz w:val="32"/>
          <w:szCs w:val="32"/>
        </w:rPr>
        <w:t>Растворимость</w:t>
      </w:r>
      <w:r>
        <w:rPr>
          <w:sz w:val="32"/>
          <w:szCs w:val="32"/>
        </w:rPr>
        <w:t>ю</w:t>
      </w:r>
      <w:r w:rsidRPr="007A126A">
        <w:rPr>
          <w:sz w:val="32"/>
          <w:szCs w:val="32"/>
        </w:rPr>
        <w:t xml:space="preserve"> определяется природой растворителя и растворяемого вещества, а также температурой. </w:t>
      </w:r>
      <w:r>
        <w:rPr>
          <w:sz w:val="32"/>
          <w:szCs w:val="32"/>
        </w:rPr>
        <w:t>Когда</w:t>
      </w:r>
      <w:r w:rsidRPr="007A126A">
        <w:rPr>
          <w:sz w:val="32"/>
          <w:szCs w:val="32"/>
        </w:rPr>
        <w:t xml:space="preserve"> достигается </w:t>
      </w:r>
      <w:r>
        <w:rPr>
          <w:sz w:val="32"/>
          <w:szCs w:val="32"/>
        </w:rPr>
        <w:t xml:space="preserve">предел растворимости, устанавливается состояние </w:t>
      </w:r>
      <w:r w:rsidRPr="007A126A">
        <w:rPr>
          <w:sz w:val="32"/>
          <w:szCs w:val="32"/>
        </w:rPr>
        <w:t>равновеси</w:t>
      </w:r>
      <w:r>
        <w:rPr>
          <w:sz w:val="32"/>
          <w:szCs w:val="32"/>
        </w:rPr>
        <w:t>я</w:t>
      </w:r>
      <w:r w:rsidRPr="007A126A">
        <w:rPr>
          <w:sz w:val="32"/>
          <w:szCs w:val="32"/>
        </w:rPr>
        <w:t xml:space="preserve"> между раствором и твердым веществом. Такой раствор называется </w:t>
      </w:r>
      <w:r w:rsidRPr="007A126A">
        <w:rPr>
          <w:i/>
          <w:sz w:val="32"/>
          <w:szCs w:val="32"/>
        </w:rPr>
        <w:t>насыщенным.</w:t>
      </w:r>
      <w:r>
        <w:rPr>
          <w:sz w:val="32"/>
          <w:szCs w:val="32"/>
        </w:rPr>
        <w:t xml:space="preserve"> Растворимыми называют вещества с растворимостью более 1 г на 100 </w:t>
      </w:r>
      <w:r>
        <w:rPr>
          <w:sz w:val="32"/>
          <w:szCs w:val="32"/>
        </w:rPr>
        <w:lastRenderedPageBreak/>
        <w:t>г воды, малорастворимыми – 0,01</w:t>
      </w:r>
      <w:r w:rsidR="003E2DBC" w:rsidRPr="007A126A">
        <w:rPr>
          <w:sz w:val="32"/>
          <w:szCs w:val="32"/>
        </w:rPr>
        <w:t>–</w:t>
      </w:r>
      <w:r>
        <w:rPr>
          <w:sz w:val="32"/>
          <w:szCs w:val="32"/>
        </w:rPr>
        <w:t xml:space="preserve">1 г на 100 г воды, и нерастворимыми – менее 0,01 г на 100 г воды. </w:t>
      </w:r>
    </w:p>
    <w:p w14:paraId="2144146B" w14:textId="77777777" w:rsidR="003E784F" w:rsidRPr="007A126A" w:rsidRDefault="003E784F" w:rsidP="003E784F">
      <w:pPr>
        <w:shd w:val="clear" w:color="auto" w:fill="FFFFFF"/>
        <w:ind w:firstLine="709"/>
        <w:jc w:val="both"/>
        <w:rPr>
          <w:sz w:val="32"/>
          <w:szCs w:val="32"/>
        </w:rPr>
      </w:pPr>
      <w:r w:rsidRPr="007A126A">
        <w:rPr>
          <w:sz w:val="32"/>
          <w:szCs w:val="32"/>
        </w:rPr>
        <w:t xml:space="preserve">При определенных условиях можно получить растворы, концентрация которых выше концентрации насыщению раствора. Такие растворы называются </w:t>
      </w:r>
      <w:r w:rsidRPr="007A126A">
        <w:rPr>
          <w:bCs/>
          <w:i/>
          <w:sz w:val="32"/>
          <w:szCs w:val="32"/>
        </w:rPr>
        <w:t>пересыщенны</w:t>
      </w:r>
      <w:r w:rsidRPr="007A126A">
        <w:rPr>
          <w:i/>
          <w:sz w:val="32"/>
          <w:szCs w:val="32"/>
        </w:rPr>
        <w:t>ми</w:t>
      </w:r>
      <w:r w:rsidRPr="007A126A">
        <w:rPr>
          <w:sz w:val="32"/>
          <w:szCs w:val="32"/>
        </w:rPr>
        <w:t>. Они очень неустойчивы и при перемешивании, встряхивании или попадании в них твердых частиц разделяются на осадок и насыщенный раствор.</w:t>
      </w:r>
    </w:p>
    <w:p w14:paraId="7F879B3B" w14:textId="12E9AB10" w:rsidR="006D4C9E" w:rsidRPr="00302019" w:rsidRDefault="00C2270A" w:rsidP="00B14DDE">
      <w:pPr>
        <w:shd w:val="clear" w:color="auto" w:fill="FFFFFF"/>
        <w:ind w:firstLine="709"/>
        <w:jc w:val="both"/>
        <w:rPr>
          <w:b/>
          <w:bCs/>
          <w:sz w:val="32"/>
          <w:szCs w:val="32"/>
        </w:rPr>
      </w:pPr>
      <w:r w:rsidRPr="00302019">
        <w:rPr>
          <w:b/>
          <w:bCs/>
          <w:sz w:val="32"/>
          <w:szCs w:val="32"/>
        </w:rPr>
        <w:t>Концентраци</w:t>
      </w:r>
      <w:r w:rsidR="006B36E5">
        <w:rPr>
          <w:b/>
          <w:bCs/>
          <w:sz w:val="32"/>
          <w:szCs w:val="32"/>
        </w:rPr>
        <w:t>я</w:t>
      </w:r>
      <w:r w:rsidRPr="00302019">
        <w:rPr>
          <w:b/>
          <w:bCs/>
          <w:sz w:val="32"/>
          <w:szCs w:val="32"/>
        </w:rPr>
        <w:t xml:space="preserve"> раствора</w:t>
      </w:r>
    </w:p>
    <w:p w14:paraId="105B1E2C" w14:textId="00DB45A0" w:rsidR="006D4C9E" w:rsidRPr="00803B9D" w:rsidRDefault="006D4C9E" w:rsidP="00B14DDE">
      <w:pPr>
        <w:widowControl/>
        <w:tabs>
          <w:tab w:val="left" w:pos="814"/>
        </w:tabs>
        <w:autoSpaceDE/>
        <w:autoSpaceDN/>
        <w:ind w:firstLine="709"/>
        <w:jc w:val="both"/>
        <w:rPr>
          <w:i/>
          <w:sz w:val="32"/>
          <w:szCs w:val="32"/>
        </w:rPr>
      </w:pPr>
      <w:r w:rsidRPr="00803B9D">
        <w:rPr>
          <w:i/>
          <w:sz w:val="32"/>
          <w:szCs w:val="32"/>
        </w:rPr>
        <w:t xml:space="preserve">Массовая доля </w:t>
      </w:r>
      <w:r w:rsidRPr="007A126A">
        <w:rPr>
          <w:bCs/>
          <w:i/>
          <w:sz w:val="32"/>
          <w:szCs w:val="32"/>
        </w:rPr>
        <w:t>(процентная концентрация)</w:t>
      </w:r>
      <w:r w:rsidRPr="007A126A">
        <w:rPr>
          <w:b/>
          <w:bCs/>
          <w:sz w:val="32"/>
          <w:szCs w:val="32"/>
        </w:rPr>
        <w:t xml:space="preserve"> </w:t>
      </w:r>
      <w:r w:rsidRPr="007A126A">
        <w:rPr>
          <w:sz w:val="32"/>
          <w:szCs w:val="32"/>
        </w:rPr>
        <w:t>– показывает, сколько грамм вещества растворено в 100 г раствора:</w:t>
      </w:r>
    </w:p>
    <w:p w14:paraId="12A13BA7" w14:textId="09F21BBC" w:rsidR="006D4C9E" w:rsidRPr="00803B9D" w:rsidRDefault="00EB1F60" w:rsidP="00661E92">
      <w:pPr>
        <w:tabs>
          <w:tab w:val="left" w:pos="814"/>
        </w:tabs>
        <w:spacing w:before="120" w:after="120"/>
        <w:ind w:firstLine="709"/>
        <w:jc w:val="center"/>
        <w:rPr>
          <w:sz w:val="32"/>
          <w:szCs w:val="32"/>
        </w:rPr>
      </w:pPr>
      <m:oMath>
        <m:r>
          <m:rPr>
            <m:sty m:val="bi"/>
          </m:rPr>
          <w:rPr>
            <w:rFonts w:ascii="Cambria Math" w:hAnsi="Cambria Math"/>
            <w:sz w:val="32"/>
            <w:szCs w:val="32"/>
          </w:rPr>
          <m:t>ω=</m:t>
        </m:r>
        <m:f>
          <m:fPr>
            <m:ctrlPr>
              <w:rPr>
                <w:rFonts w:ascii="Cambria Math" w:hAnsi="Cambria Math"/>
                <w:b/>
                <w:bCs/>
                <w:i/>
                <w:sz w:val="32"/>
                <w:szCs w:val="32"/>
              </w:rPr>
            </m:ctrlPr>
          </m:fPr>
          <m:num>
            <m:sSub>
              <m:sSubPr>
                <m:ctrlPr>
                  <w:rPr>
                    <w:rFonts w:ascii="Cambria Math" w:hAnsi="Cambria Math"/>
                    <w:b/>
                    <w:bCs/>
                    <w:i/>
                    <w:sz w:val="32"/>
                    <w:szCs w:val="32"/>
                  </w:rPr>
                </m:ctrlPr>
              </m:sSubPr>
              <m:e>
                <m:r>
                  <m:rPr>
                    <m:sty m:val="bi"/>
                  </m:rPr>
                  <w:rPr>
                    <w:rFonts w:ascii="Cambria Math" w:hAnsi="Cambria Math"/>
                    <w:sz w:val="32"/>
                    <w:szCs w:val="32"/>
                    <w:lang w:val="en-US"/>
                  </w:rPr>
                  <m:t>m</m:t>
                </m:r>
              </m:e>
              <m:sub>
                <m:r>
                  <m:rPr>
                    <m:sty m:val="bi"/>
                  </m:rPr>
                  <w:rPr>
                    <w:rFonts w:ascii="Cambria Math" w:hAnsi="Cambria Math"/>
                    <w:sz w:val="32"/>
                    <w:szCs w:val="32"/>
                  </w:rPr>
                  <m:t>р.в.</m:t>
                </m:r>
              </m:sub>
            </m:sSub>
          </m:num>
          <m:den>
            <m:sSub>
              <m:sSubPr>
                <m:ctrlPr>
                  <w:rPr>
                    <w:rFonts w:ascii="Cambria Math" w:hAnsi="Cambria Math"/>
                    <w:b/>
                    <w:bCs/>
                    <w:i/>
                    <w:sz w:val="32"/>
                    <w:szCs w:val="32"/>
                  </w:rPr>
                </m:ctrlPr>
              </m:sSubPr>
              <m:e>
                <m:r>
                  <m:rPr>
                    <m:sty m:val="bi"/>
                  </m:rPr>
                  <w:rPr>
                    <w:rFonts w:ascii="Cambria Math" w:hAnsi="Cambria Math"/>
                    <w:sz w:val="32"/>
                    <w:szCs w:val="32"/>
                    <w:lang w:val="en-US"/>
                  </w:rPr>
                  <m:t>m</m:t>
                </m:r>
              </m:e>
              <m:sub>
                <m:r>
                  <m:rPr>
                    <m:sty m:val="bi"/>
                  </m:rPr>
                  <w:rPr>
                    <w:rFonts w:ascii="Cambria Math" w:hAnsi="Cambria Math"/>
                    <w:sz w:val="32"/>
                    <w:szCs w:val="32"/>
                  </w:rPr>
                  <m:t>р</m:t>
                </m:r>
              </m:sub>
            </m:sSub>
          </m:den>
        </m:f>
        <m:r>
          <m:rPr>
            <m:sty m:val="bi"/>
          </m:rPr>
          <w:rPr>
            <w:rFonts w:ascii="Cambria Math" w:hAnsi="Cambria Math"/>
            <w:sz w:val="32"/>
            <w:szCs w:val="32"/>
          </w:rPr>
          <m:t>∙</m:t>
        </m:r>
        <m:r>
          <w:rPr>
            <w:rFonts w:ascii="Cambria Math" w:hAnsi="Cambria Math"/>
            <w:sz w:val="32"/>
            <w:szCs w:val="32"/>
          </w:rPr>
          <m:t>100 %,</m:t>
        </m:r>
      </m:oMath>
      <w:r w:rsidR="00443BC0">
        <w:rPr>
          <w:sz w:val="32"/>
          <w:szCs w:val="32"/>
        </w:rPr>
        <w:t xml:space="preserve">            (1.1)</w:t>
      </w:r>
    </w:p>
    <w:tbl>
      <w:tblPr>
        <w:tblW w:w="9072" w:type="dxa"/>
        <w:tblInd w:w="28" w:type="dxa"/>
        <w:tblLayout w:type="fixed"/>
        <w:tblCellMar>
          <w:left w:w="28" w:type="dxa"/>
          <w:right w:w="28" w:type="dxa"/>
        </w:tblCellMar>
        <w:tblLook w:val="0000" w:firstRow="0" w:lastRow="0" w:firstColumn="0" w:lastColumn="0" w:noHBand="0" w:noVBand="0"/>
      </w:tblPr>
      <w:tblGrid>
        <w:gridCol w:w="1418"/>
        <w:gridCol w:w="7654"/>
      </w:tblGrid>
      <w:tr w:rsidR="006D4C9E" w:rsidRPr="00803B9D" w14:paraId="2EC3FE7C" w14:textId="77777777" w:rsidTr="006F7793">
        <w:tc>
          <w:tcPr>
            <w:tcW w:w="1418" w:type="dxa"/>
          </w:tcPr>
          <w:p w14:paraId="4E7A3BF3" w14:textId="77777777" w:rsidR="006D4C9E" w:rsidRPr="00803B9D" w:rsidRDefault="006D4C9E" w:rsidP="00B14DDE">
            <w:pPr>
              <w:snapToGrid w:val="0"/>
              <w:jc w:val="right"/>
              <w:rPr>
                <w:sz w:val="32"/>
                <w:szCs w:val="32"/>
              </w:rPr>
            </w:pPr>
            <w:r w:rsidRPr="00803B9D">
              <w:rPr>
                <w:sz w:val="32"/>
                <w:szCs w:val="32"/>
              </w:rPr>
              <w:t xml:space="preserve">где </w:t>
            </w:r>
            <w:r w:rsidRPr="00803B9D">
              <w:rPr>
                <w:i/>
                <w:sz w:val="32"/>
                <w:szCs w:val="32"/>
              </w:rPr>
              <w:t>m</w:t>
            </w:r>
            <w:r w:rsidRPr="00107EEF">
              <w:rPr>
                <w:i/>
                <w:sz w:val="32"/>
                <w:szCs w:val="32"/>
                <w:vertAlign w:val="subscript"/>
              </w:rPr>
              <w:t>р.</w:t>
            </w:r>
            <w:r w:rsidRPr="00803B9D">
              <w:rPr>
                <w:sz w:val="32"/>
                <w:szCs w:val="32"/>
                <w:vertAlign w:val="subscript"/>
              </w:rPr>
              <w:t>в</w:t>
            </w:r>
            <w:r>
              <w:rPr>
                <w:sz w:val="32"/>
                <w:szCs w:val="32"/>
                <w:vertAlign w:val="subscript"/>
              </w:rPr>
              <w:t>.</w:t>
            </w:r>
            <w:r w:rsidRPr="00803B9D">
              <w:rPr>
                <w:sz w:val="32"/>
                <w:szCs w:val="32"/>
              </w:rPr>
              <w:t xml:space="preserve"> –</w:t>
            </w:r>
          </w:p>
        </w:tc>
        <w:tc>
          <w:tcPr>
            <w:tcW w:w="7654" w:type="dxa"/>
          </w:tcPr>
          <w:p w14:paraId="425AC1A7" w14:textId="15499A3F" w:rsidR="006D4C9E" w:rsidRPr="00803B9D" w:rsidRDefault="006D4C9E" w:rsidP="00B14DDE">
            <w:pPr>
              <w:snapToGrid w:val="0"/>
              <w:rPr>
                <w:sz w:val="32"/>
                <w:szCs w:val="32"/>
              </w:rPr>
            </w:pPr>
            <w:r w:rsidRPr="00803B9D">
              <w:rPr>
                <w:sz w:val="32"/>
                <w:szCs w:val="32"/>
              </w:rPr>
              <w:t>масса растворенного вещества, г;</w:t>
            </w:r>
            <w:r w:rsidR="00661E92">
              <w:rPr>
                <w:sz w:val="32"/>
                <w:szCs w:val="32"/>
              </w:rPr>
              <w:t xml:space="preserve"> </w:t>
            </w:r>
          </w:p>
        </w:tc>
      </w:tr>
      <w:tr w:rsidR="006D4C9E" w:rsidRPr="00803B9D" w14:paraId="1314D1C7" w14:textId="77777777" w:rsidTr="006F7793">
        <w:tc>
          <w:tcPr>
            <w:tcW w:w="1418" w:type="dxa"/>
          </w:tcPr>
          <w:p w14:paraId="30069438" w14:textId="77777777" w:rsidR="006D4C9E" w:rsidRPr="00803B9D" w:rsidRDefault="006D4C9E" w:rsidP="00B14DDE">
            <w:pPr>
              <w:snapToGrid w:val="0"/>
              <w:jc w:val="right"/>
              <w:rPr>
                <w:sz w:val="32"/>
                <w:szCs w:val="32"/>
              </w:rPr>
            </w:pPr>
            <w:r w:rsidRPr="00803B9D">
              <w:rPr>
                <w:i/>
                <w:sz w:val="32"/>
                <w:szCs w:val="32"/>
              </w:rPr>
              <w:t>m</w:t>
            </w:r>
            <w:r w:rsidRPr="00803B9D">
              <w:rPr>
                <w:sz w:val="32"/>
                <w:szCs w:val="32"/>
                <w:vertAlign w:val="subscript"/>
              </w:rPr>
              <w:t>р</w:t>
            </w:r>
            <w:r w:rsidRPr="00803B9D">
              <w:rPr>
                <w:sz w:val="32"/>
                <w:szCs w:val="32"/>
              </w:rPr>
              <w:t xml:space="preserve"> –</w:t>
            </w:r>
          </w:p>
        </w:tc>
        <w:tc>
          <w:tcPr>
            <w:tcW w:w="7654" w:type="dxa"/>
          </w:tcPr>
          <w:p w14:paraId="0770F287" w14:textId="77777777" w:rsidR="006D4C9E" w:rsidRPr="00803B9D" w:rsidRDefault="006D4C9E" w:rsidP="00B14DDE">
            <w:pPr>
              <w:snapToGrid w:val="0"/>
              <w:rPr>
                <w:sz w:val="32"/>
                <w:szCs w:val="32"/>
              </w:rPr>
            </w:pPr>
            <w:r w:rsidRPr="00803B9D">
              <w:rPr>
                <w:sz w:val="32"/>
                <w:szCs w:val="32"/>
              </w:rPr>
              <w:t>масса раствора, г.</w:t>
            </w:r>
          </w:p>
        </w:tc>
      </w:tr>
    </w:tbl>
    <w:p w14:paraId="20C083A1" w14:textId="58377162" w:rsidR="006D4C9E" w:rsidRPr="00803B9D" w:rsidRDefault="006D4C9E" w:rsidP="00B14DDE">
      <w:pPr>
        <w:widowControl/>
        <w:tabs>
          <w:tab w:val="left" w:pos="814"/>
        </w:tabs>
        <w:autoSpaceDE/>
        <w:autoSpaceDN/>
        <w:ind w:firstLine="709"/>
        <w:jc w:val="both"/>
        <w:rPr>
          <w:sz w:val="32"/>
          <w:szCs w:val="32"/>
        </w:rPr>
      </w:pPr>
      <w:r w:rsidRPr="00803B9D">
        <w:rPr>
          <w:i/>
          <w:sz w:val="32"/>
          <w:szCs w:val="32"/>
        </w:rPr>
        <w:t>Молярная концентрация</w:t>
      </w:r>
      <w:r w:rsidRPr="00803B9D">
        <w:rPr>
          <w:sz w:val="32"/>
          <w:szCs w:val="32"/>
        </w:rPr>
        <w:t xml:space="preserve"> </w:t>
      </w:r>
      <w:r w:rsidRPr="00803B9D">
        <w:rPr>
          <w:i/>
          <w:iCs/>
          <w:sz w:val="32"/>
          <w:szCs w:val="32"/>
        </w:rPr>
        <w:t>или молярность</w:t>
      </w:r>
      <w:r w:rsidRPr="00803B9D">
        <w:rPr>
          <w:sz w:val="32"/>
          <w:szCs w:val="32"/>
        </w:rPr>
        <w:t xml:space="preserve"> </w:t>
      </w:r>
      <w:r w:rsidRPr="00803B9D">
        <w:rPr>
          <w:i/>
          <w:sz w:val="32"/>
          <w:szCs w:val="32"/>
        </w:rPr>
        <w:t>С</w:t>
      </w:r>
      <w:r w:rsidRPr="00803B9D">
        <w:rPr>
          <w:sz w:val="32"/>
          <w:szCs w:val="32"/>
        </w:rPr>
        <w:t xml:space="preserve"> (моль/л или </w:t>
      </w:r>
      <w:r w:rsidRPr="00803B9D">
        <w:rPr>
          <w:sz w:val="32"/>
          <w:szCs w:val="32"/>
          <w:lang w:val="en-US"/>
        </w:rPr>
        <w:t>M</w:t>
      </w:r>
      <w:r w:rsidRPr="00803B9D">
        <w:rPr>
          <w:sz w:val="32"/>
          <w:szCs w:val="32"/>
        </w:rPr>
        <w:t>)</w:t>
      </w:r>
      <w:r>
        <w:rPr>
          <w:sz w:val="32"/>
          <w:szCs w:val="32"/>
        </w:rPr>
        <w:t xml:space="preserve"> </w:t>
      </w:r>
      <w:r w:rsidRPr="00803B9D">
        <w:rPr>
          <w:sz w:val="32"/>
          <w:szCs w:val="32"/>
        </w:rPr>
        <w:t>–</w:t>
      </w:r>
      <w:r w:rsidRPr="007A126A">
        <w:rPr>
          <w:sz w:val="32"/>
          <w:szCs w:val="32"/>
        </w:rPr>
        <w:t>сколько мол</w:t>
      </w:r>
      <w:r>
        <w:rPr>
          <w:sz w:val="32"/>
          <w:szCs w:val="32"/>
        </w:rPr>
        <w:t>ь</w:t>
      </w:r>
      <w:r w:rsidRPr="007A126A">
        <w:rPr>
          <w:sz w:val="32"/>
          <w:szCs w:val="32"/>
        </w:rPr>
        <w:t xml:space="preserve"> растворенного вещества содержится в 1 л раствора</w:t>
      </w:r>
      <w:r w:rsidRPr="00803B9D">
        <w:rPr>
          <w:sz w:val="32"/>
          <w:szCs w:val="32"/>
        </w:rPr>
        <w:t>:</w:t>
      </w:r>
    </w:p>
    <w:p w14:paraId="14868425" w14:textId="6C9E7F56" w:rsidR="006D4C9E" w:rsidRPr="00803B9D" w:rsidRDefault="00EB1F60" w:rsidP="00661E92">
      <w:pPr>
        <w:tabs>
          <w:tab w:val="left" w:pos="814"/>
        </w:tabs>
        <w:spacing w:before="120" w:after="120"/>
        <w:ind w:firstLine="709"/>
        <w:jc w:val="center"/>
        <w:rPr>
          <w:sz w:val="32"/>
          <w:szCs w:val="32"/>
        </w:rPr>
      </w:pPr>
      <m:oMath>
        <m:r>
          <m:rPr>
            <m:sty m:val="bi"/>
          </m:rPr>
          <w:rPr>
            <w:rFonts w:ascii="Cambria Math" w:hAnsi="Cambria Math"/>
            <w:sz w:val="32"/>
            <w:szCs w:val="32"/>
          </w:rPr>
          <m:t>C=</m:t>
        </m:r>
        <m:f>
          <m:fPr>
            <m:ctrlPr>
              <w:rPr>
                <w:rFonts w:ascii="Cambria Math" w:hAnsi="Cambria Math"/>
                <w:b/>
                <w:bCs/>
                <w:i/>
                <w:sz w:val="32"/>
                <w:szCs w:val="32"/>
              </w:rPr>
            </m:ctrlPr>
          </m:fPr>
          <m:num>
            <m:sSub>
              <m:sSubPr>
                <m:ctrlPr>
                  <w:rPr>
                    <w:rFonts w:ascii="Cambria Math" w:hAnsi="Cambria Math"/>
                    <w:b/>
                    <w:bCs/>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р.в.</m:t>
                </m:r>
              </m:sub>
            </m:sSub>
          </m:num>
          <m:den>
            <m:sSub>
              <m:sSubPr>
                <m:ctrlPr>
                  <w:rPr>
                    <w:rFonts w:ascii="Cambria Math" w:hAnsi="Cambria Math"/>
                    <w:b/>
                    <w:bCs/>
                    <w:i/>
                    <w:sz w:val="32"/>
                    <w:szCs w:val="32"/>
                    <w:lang w:val="en-US"/>
                  </w:rPr>
                </m:ctrlPr>
              </m:sSubPr>
              <m:e>
                <m:r>
                  <m:rPr>
                    <m:sty m:val="bi"/>
                  </m:rPr>
                  <w:rPr>
                    <w:rFonts w:ascii="Cambria Math" w:hAnsi="Cambria Math"/>
                    <w:sz w:val="32"/>
                    <w:szCs w:val="32"/>
                    <w:lang w:val="en-US"/>
                  </w:rPr>
                  <m:t>V</m:t>
                </m:r>
              </m:e>
              <m:sub>
                <m:r>
                  <m:rPr>
                    <m:sty m:val="bi"/>
                  </m:rPr>
                  <w:rPr>
                    <w:rFonts w:ascii="Cambria Math" w:hAnsi="Cambria Math"/>
                    <w:sz w:val="32"/>
                    <w:szCs w:val="32"/>
                  </w:rPr>
                  <m:t>р</m:t>
                </m:r>
              </m:sub>
            </m:sSub>
          </m:den>
        </m:f>
      </m:oMath>
      <w:r w:rsidR="006D4C9E" w:rsidRPr="00EB1F60">
        <w:rPr>
          <w:b/>
          <w:bCs/>
          <w:sz w:val="32"/>
          <w:szCs w:val="32"/>
        </w:rPr>
        <w:t>,</w:t>
      </w:r>
      <w:r w:rsidR="00443BC0">
        <w:rPr>
          <w:sz w:val="32"/>
          <w:szCs w:val="32"/>
        </w:rPr>
        <w:t xml:space="preserve">           </w:t>
      </w:r>
      <w:r>
        <w:rPr>
          <w:sz w:val="32"/>
          <w:szCs w:val="32"/>
          <w:lang w:val="en-US"/>
        </w:rPr>
        <w:t xml:space="preserve"> </w:t>
      </w:r>
      <w:r w:rsidR="00443BC0">
        <w:rPr>
          <w:sz w:val="32"/>
          <w:szCs w:val="32"/>
        </w:rPr>
        <w:t xml:space="preserve">      (1.2)</w:t>
      </w:r>
    </w:p>
    <w:tbl>
      <w:tblPr>
        <w:tblW w:w="9072" w:type="dxa"/>
        <w:tblInd w:w="28" w:type="dxa"/>
        <w:tblLayout w:type="fixed"/>
        <w:tblCellMar>
          <w:left w:w="28" w:type="dxa"/>
          <w:right w:w="28" w:type="dxa"/>
        </w:tblCellMar>
        <w:tblLook w:val="0000" w:firstRow="0" w:lastRow="0" w:firstColumn="0" w:lastColumn="0" w:noHBand="0" w:noVBand="0"/>
      </w:tblPr>
      <w:tblGrid>
        <w:gridCol w:w="1418"/>
        <w:gridCol w:w="7654"/>
      </w:tblGrid>
      <w:tr w:rsidR="006D4C9E" w:rsidRPr="00803B9D" w14:paraId="521C8E8E" w14:textId="77777777" w:rsidTr="006F7793">
        <w:tc>
          <w:tcPr>
            <w:tcW w:w="1418" w:type="dxa"/>
          </w:tcPr>
          <w:p w14:paraId="07882BF4" w14:textId="1C07BC73" w:rsidR="006D4C9E" w:rsidRPr="00803B9D" w:rsidRDefault="006D4C9E" w:rsidP="00CF5CCB">
            <w:pPr>
              <w:snapToGrid w:val="0"/>
              <w:rPr>
                <w:sz w:val="32"/>
                <w:szCs w:val="32"/>
              </w:rPr>
            </w:pPr>
            <w:r w:rsidRPr="00803B9D">
              <w:rPr>
                <w:sz w:val="32"/>
                <w:szCs w:val="32"/>
              </w:rPr>
              <w:t xml:space="preserve">где </w:t>
            </w:r>
            <w:r w:rsidR="00D55CD3">
              <w:rPr>
                <w:i/>
                <w:sz w:val="32"/>
                <w:szCs w:val="32"/>
                <w:lang w:val="en-US"/>
              </w:rPr>
              <w:t>n</w:t>
            </w:r>
            <w:r w:rsidRPr="00107EEF">
              <w:rPr>
                <w:iCs/>
                <w:sz w:val="32"/>
                <w:szCs w:val="32"/>
                <w:vertAlign w:val="subscript"/>
              </w:rPr>
              <w:t>р.в</w:t>
            </w:r>
            <w:r>
              <w:rPr>
                <w:iCs/>
                <w:sz w:val="32"/>
                <w:szCs w:val="32"/>
                <w:vertAlign w:val="subscript"/>
              </w:rPr>
              <w:t>.</w:t>
            </w:r>
            <w:r w:rsidRPr="00803B9D">
              <w:rPr>
                <w:sz w:val="32"/>
                <w:szCs w:val="32"/>
              </w:rPr>
              <w:t xml:space="preserve"> –</w:t>
            </w:r>
          </w:p>
        </w:tc>
        <w:tc>
          <w:tcPr>
            <w:tcW w:w="7654" w:type="dxa"/>
          </w:tcPr>
          <w:p w14:paraId="0E0ADF13" w14:textId="5E02CBC0" w:rsidR="006D4C9E" w:rsidRPr="00803B9D" w:rsidRDefault="00D55CD3" w:rsidP="00B14DDE">
            <w:pPr>
              <w:snapToGrid w:val="0"/>
              <w:rPr>
                <w:sz w:val="32"/>
                <w:szCs w:val="32"/>
              </w:rPr>
            </w:pPr>
            <w:r>
              <w:rPr>
                <w:sz w:val="32"/>
                <w:szCs w:val="32"/>
              </w:rPr>
              <w:t>количество</w:t>
            </w:r>
            <w:r w:rsidR="006D4C9E" w:rsidRPr="00803B9D">
              <w:rPr>
                <w:sz w:val="32"/>
                <w:szCs w:val="32"/>
              </w:rPr>
              <w:t xml:space="preserve"> растворенного вещества</w:t>
            </w:r>
            <w:r w:rsidR="006D4C9E">
              <w:rPr>
                <w:sz w:val="32"/>
                <w:szCs w:val="32"/>
              </w:rPr>
              <w:t xml:space="preserve"> </w:t>
            </w:r>
            <w:r w:rsidR="006D4C9E" w:rsidRPr="00803B9D">
              <w:rPr>
                <w:sz w:val="32"/>
                <w:szCs w:val="32"/>
              </w:rPr>
              <w:t>(моль);</w:t>
            </w:r>
          </w:p>
        </w:tc>
      </w:tr>
      <w:tr w:rsidR="006D4C9E" w:rsidRPr="00803B9D" w14:paraId="556B5E43" w14:textId="77777777" w:rsidTr="006F7793">
        <w:tc>
          <w:tcPr>
            <w:tcW w:w="1418" w:type="dxa"/>
          </w:tcPr>
          <w:p w14:paraId="2C95AF56" w14:textId="77777777" w:rsidR="006D4C9E" w:rsidRPr="00803B9D" w:rsidRDefault="006D4C9E" w:rsidP="00B14DDE">
            <w:pPr>
              <w:snapToGrid w:val="0"/>
              <w:jc w:val="right"/>
              <w:rPr>
                <w:sz w:val="32"/>
                <w:szCs w:val="32"/>
              </w:rPr>
            </w:pPr>
            <w:r w:rsidRPr="00C802A4">
              <w:rPr>
                <w:i/>
                <w:iCs/>
                <w:sz w:val="32"/>
                <w:szCs w:val="32"/>
                <w:lang w:val="en-US"/>
              </w:rPr>
              <w:t>V</w:t>
            </w:r>
            <w:r w:rsidRPr="00803B9D">
              <w:rPr>
                <w:sz w:val="32"/>
                <w:szCs w:val="32"/>
                <w:vertAlign w:val="subscript"/>
              </w:rPr>
              <w:t>р</w:t>
            </w:r>
            <w:r w:rsidRPr="00803B9D">
              <w:rPr>
                <w:sz w:val="32"/>
                <w:szCs w:val="32"/>
              </w:rPr>
              <w:t xml:space="preserve"> –</w:t>
            </w:r>
          </w:p>
        </w:tc>
        <w:tc>
          <w:tcPr>
            <w:tcW w:w="7654" w:type="dxa"/>
          </w:tcPr>
          <w:p w14:paraId="0574303E" w14:textId="77777777" w:rsidR="006D4C9E" w:rsidRPr="00803B9D" w:rsidRDefault="006D4C9E" w:rsidP="00B14DDE">
            <w:pPr>
              <w:snapToGrid w:val="0"/>
              <w:rPr>
                <w:sz w:val="32"/>
                <w:szCs w:val="32"/>
              </w:rPr>
            </w:pPr>
            <w:r w:rsidRPr="00803B9D">
              <w:rPr>
                <w:sz w:val="32"/>
                <w:szCs w:val="32"/>
              </w:rPr>
              <w:t xml:space="preserve">объем раствора </w:t>
            </w:r>
            <w:r w:rsidRPr="00964CDC">
              <w:rPr>
                <w:sz w:val="32"/>
                <w:szCs w:val="32"/>
                <w:u w:val="single"/>
              </w:rPr>
              <w:t>в литрах.</w:t>
            </w:r>
          </w:p>
        </w:tc>
      </w:tr>
    </w:tbl>
    <w:p w14:paraId="12F982C6" w14:textId="0CA57080" w:rsidR="001B4D6E" w:rsidRPr="00803B9D" w:rsidRDefault="001B4D6E" w:rsidP="001B4D6E">
      <w:pPr>
        <w:widowControl/>
        <w:tabs>
          <w:tab w:val="left" w:pos="814"/>
        </w:tabs>
        <w:autoSpaceDE/>
        <w:autoSpaceDN/>
        <w:ind w:firstLine="709"/>
        <w:jc w:val="both"/>
        <w:rPr>
          <w:sz w:val="32"/>
          <w:szCs w:val="32"/>
        </w:rPr>
      </w:pPr>
      <w:r w:rsidRPr="00803B9D">
        <w:rPr>
          <w:i/>
          <w:sz w:val="32"/>
          <w:szCs w:val="32"/>
        </w:rPr>
        <w:t>Молярная концентрация</w:t>
      </w:r>
      <w:r w:rsidRPr="001B4D6E">
        <w:rPr>
          <w:i/>
          <w:sz w:val="32"/>
          <w:szCs w:val="32"/>
        </w:rPr>
        <w:t xml:space="preserve"> </w:t>
      </w:r>
      <w:r>
        <w:rPr>
          <w:i/>
          <w:sz w:val="32"/>
          <w:szCs w:val="32"/>
        </w:rPr>
        <w:t>эквивалента</w:t>
      </w:r>
      <w:r w:rsidRPr="00803B9D">
        <w:rPr>
          <w:sz w:val="32"/>
          <w:szCs w:val="32"/>
        </w:rPr>
        <w:t xml:space="preserve"> </w:t>
      </w:r>
      <w:r w:rsidRPr="00803B9D">
        <w:rPr>
          <w:i/>
          <w:iCs/>
          <w:sz w:val="32"/>
          <w:szCs w:val="32"/>
        </w:rPr>
        <w:t xml:space="preserve">или </w:t>
      </w:r>
      <w:r>
        <w:rPr>
          <w:i/>
          <w:iCs/>
          <w:sz w:val="32"/>
          <w:szCs w:val="32"/>
        </w:rPr>
        <w:t xml:space="preserve">нормальность </w:t>
      </w:r>
      <w:r w:rsidRPr="00803B9D">
        <w:rPr>
          <w:i/>
          <w:sz w:val="32"/>
          <w:szCs w:val="32"/>
        </w:rPr>
        <w:t>С</w:t>
      </w:r>
      <w:r>
        <w:rPr>
          <w:i/>
          <w:sz w:val="32"/>
          <w:szCs w:val="32"/>
          <w:vertAlign w:val="subscript"/>
          <w:lang w:val="en-US"/>
        </w:rPr>
        <w:t>N</w:t>
      </w:r>
      <w:r w:rsidRPr="00803B9D">
        <w:rPr>
          <w:sz w:val="32"/>
          <w:szCs w:val="32"/>
        </w:rPr>
        <w:t xml:space="preserve"> (</w:t>
      </w:r>
      <w:r>
        <w:rPr>
          <w:sz w:val="32"/>
          <w:szCs w:val="32"/>
          <w:lang w:val="en-US"/>
        </w:rPr>
        <w:t>N</w:t>
      </w:r>
      <w:r w:rsidRPr="00803B9D">
        <w:rPr>
          <w:sz w:val="32"/>
          <w:szCs w:val="32"/>
        </w:rPr>
        <w:t xml:space="preserve"> или </w:t>
      </w:r>
      <w:r>
        <w:rPr>
          <w:sz w:val="32"/>
          <w:szCs w:val="32"/>
        </w:rPr>
        <w:t>н.</w:t>
      </w:r>
      <w:r w:rsidRPr="00803B9D">
        <w:rPr>
          <w:sz w:val="32"/>
          <w:szCs w:val="32"/>
        </w:rPr>
        <w:t>)</w:t>
      </w:r>
      <w:r>
        <w:rPr>
          <w:sz w:val="32"/>
          <w:szCs w:val="32"/>
        </w:rPr>
        <w:t xml:space="preserve"> </w:t>
      </w:r>
      <w:r w:rsidRPr="00803B9D">
        <w:rPr>
          <w:sz w:val="32"/>
          <w:szCs w:val="32"/>
        </w:rPr>
        <w:t>–</w:t>
      </w:r>
      <w:r>
        <w:rPr>
          <w:sz w:val="32"/>
          <w:szCs w:val="32"/>
        </w:rPr>
        <w:t xml:space="preserve"> </w:t>
      </w:r>
      <w:r w:rsidRPr="007A126A">
        <w:rPr>
          <w:sz w:val="32"/>
          <w:szCs w:val="32"/>
        </w:rPr>
        <w:t>сколько мол</w:t>
      </w:r>
      <w:r>
        <w:rPr>
          <w:sz w:val="32"/>
          <w:szCs w:val="32"/>
        </w:rPr>
        <w:t>ь эквивалентов</w:t>
      </w:r>
      <w:r w:rsidRPr="007A126A">
        <w:rPr>
          <w:sz w:val="32"/>
          <w:szCs w:val="32"/>
        </w:rPr>
        <w:t xml:space="preserve"> растворенного вещества содержится в 1 л раствора</w:t>
      </w:r>
      <w:r w:rsidRPr="00803B9D">
        <w:rPr>
          <w:sz w:val="32"/>
          <w:szCs w:val="32"/>
        </w:rPr>
        <w:t>:</w:t>
      </w:r>
    </w:p>
    <w:p w14:paraId="091AA9F8" w14:textId="68E63405" w:rsidR="001B4D6E" w:rsidRPr="00803B9D" w:rsidRDefault="007952DE" w:rsidP="00661E92">
      <w:pPr>
        <w:tabs>
          <w:tab w:val="left" w:pos="814"/>
        </w:tabs>
        <w:spacing w:before="120" w:after="120"/>
        <w:ind w:firstLine="709"/>
        <w:jc w:val="center"/>
        <w:rPr>
          <w:sz w:val="32"/>
          <w:szCs w:val="32"/>
        </w:rPr>
      </w:pPr>
      <m:oMath>
        <m:sSub>
          <m:sSubPr>
            <m:ctrlPr>
              <w:rPr>
                <w:rFonts w:ascii="Cambria Math" w:hAnsi="Cambria Math"/>
                <w:b/>
                <w:i/>
                <w:sz w:val="32"/>
                <w:szCs w:val="32"/>
              </w:rPr>
            </m:ctrlPr>
          </m:sSubPr>
          <m:e>
            <m:r>
              <m:rPr>
                <m:sty m:val="bi"/>
              </m:rPr>
              <w:rPr>
                <w:rFonts w:ascii="Cambria Math" w:hAnsi="Cambria Math"/>
                <w:sz w:val="32"/>
                <w:szCs w:val="32"/>
                <w:lang w:val="en-US"/>
              </w:rPr>
              <m:t>C</m:t>
            </m:r>
          </m:e>
          <m:sub>
            <m:r>
              <m:rPr>
                <m:sty m:val="bi"/>
              </m:rPr>
              <w:rPr>
                <w:rFonts w:ascii="Cambria Math" w:hAnsi="Cambria Math"/>
                <w:sz w:val="32"/>
                <w:szCs w:val="32"/>
              </w:rPr>
              <m:t>N</m:t>
            </m:r>
          </m:sub>
        </m:sSub>
        <m:r>
          <m:rPr>
            <m:sty m:val="bi"/>
          </m:rPr>
          <w:rPr>
            <w:rFonts w:ascii="Cambria Math" w:hAnsi="Cambria Math"/>
            <w:sz w:val="32"/>
            <w:szCs w:val="32"/>
          </w:rPr>
          <m:t>=</m:t>
        </m:r>
        <m:f>
          <m:fPr>
            <m:ctrlPr>
              <w:rPr>
                <w:rFonts w:ascii="Cambria Math" w:hAnsi="Cambria Math"/>
                <w:b/>
                <w:bCs/>
                <w:i/>
                <w:sz w:val="32"/>
                <w:szCs w:val="32"/>
              </w:rPr>
            </m:ctrlPr>
          </m:fPr>
          <m:num>
            <m:sSub>
              <m:sSubPr>
                <m:ctrlPr>
                  <w:rPr>
                    <w:rFonts w:ascii="Cambria Math" w:hAnsi="Cambria Math"/>
                    <w:b/>
                    <w:bCs/>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экв.р.в.</m:t>
                </m:r>
              </m:sub>
            </m:sSub>
          </m:num>
          <m:den>
            <m:sSub>
              <m:sSubPr>
                <m:ctrlPr>
                  <w:rPr>
                    <w:rFonts w:ascii="Cambria Math" w:hAnsi="Cambria Math"/>
                    <w:b/>
                    <w:bCs/>
                    <w:i/>
                    <w:sz w:val="32"/>
                    <w:szCs w:val="32"/>
                    <w:lang w:val="en-US"/>
                  </w:rPr>
                </m:ctrlPr>
              </m:sSubPr>
              <m:e>
                <m:r>
                  <m:rPr>
                    <m:sty m:val="bi"/>
                  </m:rPr>
                  <w:rPr>
                    <w:rFonts w:ascii="Cambria Math" w:hAnsi="Cambria Math"/>
                    <w:sz w:val="32"/>
                    <w:szCs w:val="32"/>
                    <w:lang w:val="en-US"/>
                  </w:rPr>
                  <m:t>V</m:t>
                </m:r>
              </m:e>
              <m:sub>
                <m:r>
                  <m:rPr>
                    <m:sty m:val="bi"/>
                  </m:rPr>
                  <w:rPr>
                    <w:rFonts w:ascii="Cambria Math" w:hAnsi="Cambria Math"/>
                    <w:sz w:val="32"/>
                    <w:szCs w:val="32"/>
                  </w:rPr>
                  <m:t>р</m:t>
                </m:r>
              </m:sub>
            </m:sSub>
          </m:den>
        </m:f>
      </m:oMath>
      <w:r w:rsidR="001B4D6E" w:rsidRPr="00C92BEE">
        <w:rPr>
          <w:b/>
          <w:bCs/>
          <w:sz w:val="32"/>
          <w:szCs w:val="32"/>
        </w:rPr>
        <w:t>,</w:t>
      </w:r>
      <w:r w:rsidR="001B4D6E" w:rsidRPr="00C92BEE">
        <w:rPr>
          <w:sz w:val="32"/>
          <w:szCs w:val="32"/>
        </w:rPr>
        <w:t xml:space="preserve">                  (1.</w:t>
      </w:r>
      <w:r w:rsidR="00C76776" w:rsidRPr="00C92BEE">
        <w:rPr>
          <w:sz w:val="32"/>
          <w:szCs w:val="32"/>
        </w:rPr>
        <w:t>3</w:t>
      </w:r>
      <w:r w:rsidR="001B4D6E" w:rsidRPr="00C92BEE">
        <w:rPr>
          <w:sz w:val="32"/>
          <w:szCs w:val="32"/>
        </w:rPr>
        <w:t>)</w:t>
      </w:r>
    </w:p>
    <w:tbl>
      <w:tblPr>
        <w:tblW w:w="9895" w:type="dxa"/>
        <w:tblInd w:w="28" w:type="dxa"/>
        <w:tblLayout w:type="fixed"/>
        <w:tblCellMar>
          <w:left w:w="28" w:type="dxa"/>
          <w:right w:w="28" w:type="dxa"/>
        </w:tblCellMar>
        <w:tblLook w:val="0000" w:firstRow="0" w:lastRow="0" w:firstColumn="0" w:lastColumn="0" w:noHBand="0" w:noVBand="0"/>
      </w:tblPr>
      <w:tblGrid>
        <w:gridCol w:w="1673"/>
        <w:gridCol w:w="8222"/>
      </w:tblGrid>
      <w:tr w:rsidR="001B4D6E" w:rsidRPr="00803B9D" w14:paraId="7524B771" w14:textId="77777777" w:rsidTr="001B4D6E">
        <w:tc>
          <w:tcPr>
            <w:tcW w:w="1673" w:type="dxa"/>
          </w:tcPr>
          <w:p w14:paraId="5EF73FDF" w14:textId="69DD6875" w:rsidR="001B4D6E" w:rsidRPr="00803B9D" w:rsidRDefault="001B4D6E" w:rsidP="00CF5CCB">
            <w:pPr>
              <w:snapToGrid w:val="0"/>
              <w:rPr>
                <w:sz w:val="32"/>
                <w:szCs w:val="32"/>
              </w:rPr>
            </w:pPr>
            <w:r w:rsidRPr="00803B9D">
              <w:rPr>
                <w:sz w:val="32"/>
                <w:szCs w:val="32"/>
              </w:rPr>
              <w:t xml:space="preserve">где </w:t>
            </w:r>
            <w:r>
              <w:rPr>
                <w:i/>
                <w:sz w:val="32"/>
                <w:szCs w:val="32"/>
                <w:lang w:val="en-US"/>
              </w:rPr>
              <w:t>n</w:t>
            </w:r>
            <w:r w:rsidRPr="001B4D6E">
              <w:rPr>
                <w:i/>
                <w:sz w:val="32"/>
                <w:szCs w:val="32"/>
                <w:vertAlign w:val="subscript"/>
              </w:rPr>
              <w:t>экв.</w:t>
            </w:r>
            <w:r w:rsidRPr="00107EEF">
              <w:rPr>
                <w:iCs/>
                <w:sz w:val="32"/>
                <w:szCs w:val="32"/>
                <w:vertAlign w:val="subscript"/>
              </w:rPr>
              <w:t>р.в</w:t>
            </w:r>
            <w:r>
              <w:rPr>
                <w:iCs/>
                <w:sz w:val="32"/>
                <w:szCs w:val="32"/>
                <w:vertAlign w:val="subscript"/>
              </w:rPr>
              <w:t>.</w:t>
            </w:r>
            <w:r w:rsidRPr="00803B9D">
              <w:rPr>
                <w:sz w:val="32"/>
                <w:szCs w:val="32"/>
              </w:rPr>
              <w:t xml:space="preserve"> –</w:t>
            </w:r>
          </w:p>
        </w:tc>
        <w:tc>
          <w:tcPr>
            <w:tcW w:w="8222" w:type="dxa"/>
          </w:tcPr>
          <w:p w14:paraId="4E5A315E" w14:textId="1D98F0B9" w:rsidR="001B4D6E" w:rsidRPr="00803B9D" w:rsidRDefault="001B4D6E" w:rsidP="006F7793">
            <w:pPr>
              <w:snapToGrid w:val="0"/>
              <w:rPr>
                <w:sz w:val="32"/>
                <w:szCs w:val="32"/>
              </w:rPr>
            </w:pPr>
            <w:r>
              <w:rPr>
                <w:sz w:val="32"/>
                <w:szCs w:val="32"/>
              </w:rPr>
              <w:t>количество</w:t>
            </w:r>
            <w:r w:rsidRPr="00803B9D">
              <w:rPr>
                <w:sz w:val="32"/>
                <w:szCs w:val="32"/>
              </w:rPr>
              <w:t xml:space="preserve"> </w:t>
            </w:r>
            <w:r w:rsidR="006B36E5">
              <w:rPr>
                <w:sz w:val="32"/>
                <w:szCs w:val="32"/>
              </w:rPr>
              <w:t>эквивалентов</w:t>
            </w:r>
            <w:r>
              <w:rPr>
                <w:sz w:val="32"/>
                <w:szCs w:val="32"/>
              </w:rPr>
              <w:t xml:space="preserve"> </w:t>
            </w:r>
            <w:r w:rsidRPr="00803B9D">
              <w:rPr>
                <w:sz w:val="32"/>
                <w:szCs w:val="32"/>
              </w:rPr>
              <w:t>растворенного вещества</w:t>
            </w:r>
            <w:r>
              <w:rPr>
                <w:sz w:val="32"/>
                <w:szCs w:val="32"/>
              </w:rPr>
              <w:t xml:space="preserve"> </w:t>
            </w:r>
            <w:r w:rsidRPr="00803B9D">
              <w:rPr>
                <w:sz w:val="32"/>
                <w:szCs w:val="32"/>
              </w:rPr>
              <w:t>(моль);</w:t>
            </w:r>
          </w:p>
        </w:tc>
      </w:tr>
      <w:tr w:rsidR="001B4D6E" w:rsidRPr="00803B9D" w14:paraId="0002658B" w14:textId="77777777" w:rsidTr="001B4D6E">
        <w:tc>
          <w:tcPr>
            <w:tcW w:w="1673" w:type="dxa"/>
          </w:tcPr>
          <w:p w14:paraId="1C9E5128" w14:textId="77777777" w:rsidR="001B4D6E" w:rsidRPr="00803B9D" w:rsidRDefault="001B4D6E" w:rsidP="006F7793">
            <w:pPr>
              <w:snapToGrid w:val="0"/>
              <w:jc w:val="right"/>
              <w:rPr>
                <w:sz w:val="32"/>
                <w:szCs w:val="32"/>
              </w:rPr>
            </w:pPr>
            <w:r w:rsidRPr="00C802A4">
              <w:rPr>
                <w:i/>
                <w:iCs/>
                <w:sz w:val="32"/>
                <w:szCs w:val="32"/>
                <w:lang w:val="en-US"/>
              </w:rPr>
              <w:t>V</w:t>
            </w:r>
            <w:r w:rsidRPr="00803B9D">
              <w:rPr>
                <w:sz w:val="32"/>
                <w:szCs w:val="32"/>
                <w:vertAlign w:val="subscript"/>
              </w:rPr>
              <w:t>р</w:t>
            </w:r>
            <w:r w:rsidRPr="00803B9D">
              <w:rPr>
                <w:sz w:val="32"/>
                <w:szCs w:val="32"/>
              </w:rPr>
              <w:t xml:space="preserve"> –</w:t>
            </w:r>
          </w:p>
        </w:tc>
        <w:tc>
          <w:tcPr>
            <w:tcW w:w="8222" w:type="dxa"/>
          </w:tcPr>
          <w:p w14:paraId="009C1C9D" w14:textId="77777777" w:rsidR="001B4D6E" w:rsidRPr="00803B9D" w:rsidRDefault="001B4D6E" w:rsidP="006F7793">
            <w:pPr>
              <w:snapToGrid w:val="0"/>
              <w:rPr>
                <w:sz w:val="32"/>
                <w:szCs w:val="32"/>
              </w:rPr>
            </w:pPr>
            <w:r w:rsidRPr="00803B9D">
              <w:rPr>
                <w:sz w:val="32"/>
                <w:szCs w:val="32"/>
              </w:rPr>
              <w:t xml:space="preserve">объем раствора </w:t>
            </w:r>
            <w:r w:rsidRPr="00964CDC">
              <w:rPr>
                <w:sz w:val="32"/>
                <w:szCs w:val="32"/>
                <w:u w:val="single"/>
              </w:rPr>
              <w:t>в литрах.</w:t>
            </w:r>
          </w:p>
        </w:tc>
      </w:tr>
    </w:tbl>
    <w:p w14:paraId="35A65610" w14:textId="6E19AE27" w:rsidR="006D4C9E" w:rsidRPr="00803B9D" w:rsidRDefault="006D4C9E" w:rsidP="00B14DDE">
      <w:pPr>
        <w:widowControl/>
        <w:tabs>
          <w:tab w:val="left" w:pos="814"/>
        </w:tabs>
        <w:autoSpaceDE/>
        <w:autoSpaceDN/>
        <w:ind w:firstLine="709"/>
        <w:jc w:val="both"/>
        <w:rPr>
          <w:sz w:val="32"/>
          <w:szCs w:val="32"/>
        </w:rPr>
      </w:pPr>
      <w:r w:rsidRPr="00803B9D">
        <w:rPr>
          <w:i/>
          <w:sz w:val="32"/>
          <w:szCs w:val="32"/>
        </w:rPr>
        <w:t>Моляльная концентрация</w:t>
      </w:r>
      <w:r w:rsidRPr="00803B9D">
        <w:rPr>
          <w:sz w:val="32"/>
          <w:szCs w:val="32"/>
        </w:rPr>
        <w:t xml:space="preserve"> </w:t>
      </w:r>
      <w:proofErr w:type="spellStart"/>
      <w:r w:rsidRPr="00803B9D">
        <w:rPr>
          <w:i/>
          <w:sz w:val="32"/>
          <w:szCs w:val="32"/>
        </w:rPr>
        <w:t>C</w:t>
      </w:r>
      <w:r w:rsidRPr="00803B9D">
        <w:rPr>
          <w:i/>
          <w:sz w:val="32"/>
          <w:szCs w:val="32"/>
          <w:vertAlign w:val="subscript"/>
        </w:rPr>
        <w:t>m</w:t>
      </w:r>
      <w:proofErr w:type="spellEnd"/>
      <w:r w:rsidRPr="00803B9D">
        <w:rPr>
          <w:sz w:val="32"/>
          <w:szCs w:val="32"/>
        </w:rPr>
        <w:t xml:space="preserve"> (моль/кг) –</w:t>
      </w:r>
      <w:r w:rsidR="003E2DBC">
        <w:rPr>
          <w:sz w:val="32"/>
          <w:szCs w:val="32"/>
        </w:rPr>
        <w:t xml:space="preserve"> </w:t>
      </w:r>
      <w:r w:rsidRPr="007A126A">
        <w:rPr>
          <w:sz w:val="32"/>
          <w:szCs w:val="32"/>
        </w:rPr>
        <w:t>сколько мол</w:t>
      </w:r>
      <w:r>
        <w:rPr>
          <w:sz w:val="32"/>
          <w:szCs w:val="32"/>
        </w:rPr>
        <w:t>ь</w:t>
      </w:r>
      <w:r w:rsidRPr="007A126A">
        <w:rPr>
          <w:sz w:val="32"/>
          <w:szCs w:val="32"/>
        </w:rPr>
        <w:t xml:space="preserve"> вещества содержится в 1 кг растворителя</w:t>
      </w:r>
      <w:r w:rsidRPr="00803B9D">
        <w:rPr>
          <w:sz w:val="32"/>
          <w:szCs w:val="32"/>
        </w:rPr>
        <w:t>:</w:t>
      </w:r>
    </w:p>
    <w:p w14:paraId="49407DCD" w14:textId="148FDDEF" w:rsidR="006D4C9E" w:rsidRPr="00803B9D" w:rsidRDefault="007952DE" w:rsidP="00661E92">
      <w:pPr>
        <w:tabs>
          <w:tab w:val="left" w:pos="814"/>
        </w:tabs>
        <w:spacing w:before="120" w:after="120"/>
        <w:ind w:left="454" w:firstLine="709"/>
        <w:jc w:val="center"/>
        <w:rPr>
          <w:sz w:val="32"/>
          <w:szCs w:val="32"/>
        </w:rPr>
      </w:pPr>
      <m:oMath>
        <m:sSub>
          <m:sSubPr>
            <m:ctrlPr>
              <w:rPr>
                <w:rFonts w:ascii="Cambria Math" w:hAnsi="Cambria Math"/>
                <w:b/>
                <w:bCs/>
                <w:i/>
                <w:sz w:val="32"/>
                <w:szCs w:val="32"/>
              </w:rPr>
            </m:ctrlPr>
          </m:sSubPr>
          <m:e>
            <m:r>
              <m:rPr>
                <m:sty m:val="bi"/>
              </m:rPr>
              <w:rPr>
                <w:rFonts w:ascii="Cambria Math" w:hAnsi="Cambria Math"/>
                <w:sz w:val="32"/>
                <w:szCs w:val="32"/>
              </w:rPr>
              <m:t>С</m:t>
            </m:r>
          </m:e>
          <m:sub>
            <m:r>
              <m:rPr>
                <m:sty m:val="bi"/>
              </m:rPr>
              <w:rPr>
                <w:rFonts w:ascii="Cambria Math" w:hAnsi="Cambria Math"/>
                <w:sz w:val="32"/>
                <w:szCs w:val="32"/>
              </w:rPr>
              <m:t>m</m:t>
            </m:r>
          </m:sub>
        </m:sSub>
        <m:r>
          <m:rPr>
            <m:sty m:val="bi"/>
          </m:rPr>
          <w:rPr>
            <w:rFonts w:ascii="Cambria Math" w:hAnsi="Cambria Math"/>
            <w:sz w:val="32"/>
            <w:szCs w:val="32"/>
          </w:rPr>
          <m:t>=</m:t>
        </m:r>
        <m:f>
          <m:fPr>
            <m:ctrlPr>
              <w:rPr>
                <w:rFonts w:ascii="Cambria Math" w:hAnsi="Cambria Math"/>
                <w:b/>
                <w:bCs/>
                <w:i/>
                <w:sz w:val="32"/>
                <w:szCs w:val="32"/>
              </w:rPr>
            </m:ctrlPr>
          </m:fPr>
          <m:num>
            <m:sSub>
              <m:sSubPr>
                <m:ctrlPr>
                  <w:rPr>
                    <w:rFonts w:ascii="Cambria Math" w:hAnsi="Cambria Math"/>
                    <w:b/>
                    <w:bCs/>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р.в.</m:t>
                </m:r>
              </m:sub>
            </m:sSub>
          </m:num>
          <m:den>
            <m:sSub>
              <m:sSubPr>
                <m:ctrlPr>
                  <w:rPr>
                    <w:rFonts w:ascii="Cambria Math" w:hAnsi="Cambria Math"/>
                    <w:b/>
                    <w:bCs/>
                    <w:i/>
                    <w:sz w:val="32"/>
                    <w:szCs w:val="32"/>
                    <w:lang w:val="en-US"/>
                  </w:rPr>
                </m:ctrlPr>
              </m:sSubPr>
              <m:e>
                <m:r>
                  <m:rPr>
                    <m:sty m:val="bi"/>
                  </m:rPr>
                  <w:rPr>
                    <w:rFonts w:ascii="Cambria Math" w:hAnsi="Cambria Math"/>
                    <w:sz w:val="32"/>
                    <w:szCs w:val="32"/>
                    <w:lang w:val="en-US"/>
                  </w:rPr>
                  <m:t>m</m:t>
                </m:r>
              </m:e>
              <m:sub>
                <m:r>
                  <m:rPr>
                    <m:sty m:val="bi"/>
                  </m:rPr>
                  <w:rPr>
                    <w:rFonts w:ascii="Cambria Math" w:hAnsi="Cambria Math"/>
                    <w:sz w:val="32"/>
                    <w:szCs w:val="32"/>
                  </w:rPr>
                  <m:t>воды</m:t>
                </m:r>
              </m:sub>
            </m:sSub>
          </m:den>
        </m:f>
      </m:oMath>
      <w:r w:rsidR="006D4C9E" w:rsidRPr="00803B9D">
        <w:rPr>
          <w:sz w:val="32"/>
          <w:szCs w:val="32"/>
        </w:rPr>
        <w:t>,</w:t>
      </w:r>
      <w:r w:rsidR="00443BC0">
        <w:rPr>
          <w:sz w:val="32"/>
          <w:szCs w:val="32"/>
        </w:rPr>
        <w:t xml:space="preserve">          (1.</w:t>
      </w:r>
      <w:r w:rsidR="00C76776" w:rsidRPr="00C76776">
        <w:rPr>
          <w:sz w:val="32"/>
          <w:szCs w:val="32"/>
        </w:rPr>
        <w:t>4</w:t>
      </w:r>
      <w:r w:rsidR="00443BC0">
        <w:rPr>
          <w:sz w:val="32"/>
          <w:szCs w:val="32"/>
        </w:rPr>
        <w:t>)</w:t>
      </w:r>
    </w:p>
    <w:p w14:paraId="4A270115" w14:textId="77777777" w:rsidR="006D4C9E" w:rsidRPr="00803B9D" w:rsidRDefault="006D4C9E" w:rsidP="006D4C9E">
      <w:pPr>
        <w:rPr>
          <w:sz w:val="32"/>
          <w:szCs w:val="32"/>
        </w:rPr>
      </w:pPr>
      <w:r w:rsidRPr="00803B9D">
        <w:rPr>
          <w:sz w:val="32"/>
          <w:szCs w:val="32"/>
        </w:rPr>
        <w:t xml:space="preserve">где </w:t>
      </w:r>
      <w:r w:rsidRPr="00803B9D">
        <w:rPr>
          <w:i/>
          <w:sz w:val="32"/>
          <w:szCs w:val="32"/>
        </w:rPr>
        <w:t>m</w:t>
      </w:r>
      <w:r w:rsidRPr="00C03C3D">
        <w:rPr>
          <w:iCs/>
          <w:sz w:val="32"/>
          <w:szCs w:val="32"/>
          <w:vertAlign w:val="subscript"/>
        </w:rPr>
        <w:t>воды</w:t>
      </w:r>
      <w:r w:rsidRPr="00803B9D">
        <w:rPr>
          <w:sz w:val="32"/>
          <w:szCs w:val="32"/>
        </w:rPr>
        <w:t xml:space="preserve"> – масса растворителя</w:t>
      </w:r>
      <w:r>
        <w:rPr>
          <w:sz w:val="32"/>
          <w:szCs w:val="32"/>
        </w:rPr>
        <w:t xml:space="preserve"> (обычно воды)</w:t>
      </w:r>
      <w:r w:rsidRPr="00803B9D">
        <w:rPr>
          <w:sz w:val="32"/>
          <w:szCs w:val="32"/>
        </w:rPr>
        <w:t xml:space="preserve">, </w:t>
      </w:r>
      <w:r w:rsidRPr="00964CDC">
        <w:rPr>
          <w:sz w:val="32"/>
          <w:szCs w:val="32"/>
          <w:u w:val="single"/>
        </w:rPr>
        <w:t>кг.</w:t>
      </w:r>
    </w:p>
    <w:p w14:paraId="1E2AC3C7" w14:textId="77777777" w:rsidR="006D4C9E" w:rsidRPr="00803B9D" w:rsidRDefault="006D4C9E" w:rsidP="00B14DDE">
      <w:pPr>
        <w:widowControl/>
        <w:tabs>
          <w:tab w:val="left" w:pos="814"/>
        </w:tabs>
        <w:autoSpaceDE/>
        <w:autoSpaceDN/>
        <w:ind w:firstLine="709"/>
        <w:jc w:val="both"/>
        <w:rPr>
          <w:sz w:val="32"/>
          <w:szCs w:val="32"/>
        </w:rPr>
      </w:pPr>
      <w:r w:rsidRPr="00803B9D">
        <w:rPr>
          <w:i/>
          <w:sz w:val="32"/>
          <w:szCs w:val="32"/>
        </w:rPr>
        <w:t>Мол</w:t>
      </w:r>
      <w:r>
        <w:rPr>
          <w:i/>
          <w:sz w:val="32"/>
          <w:szCs w:val="32"/>
        </w:rPr>
        <w:t>ь</w:t>
      </w:r>
      <w:r w:rsidRPr="00803B9D">
        <w:rPr>
          <w:i/>
          <w:sz w:val="32"/>
          <w:szCs w:val="32"/>
        </w:rPr>
        <w:t>ная доля</w:t>
      </w:r>
      <w:r w:rsidRPr="00803B9D">
        <w:rPr>
          <w:sz w:val="32"/>
          <w:szCs w:val="32"/>
        </w:rPr>
        <w:t xml:space="preserve"> </w:t>
      </w:r>
      <w:r w:rsidRPr="00803B9D">
        <w:rPr>
          <w:i/>
          <w:sz w:val="32"/>
          <w:szCs w:val="32"/>
          <w:lang w:val="en-US"/>
        </w:rPr>
        <w:t>X</w:t>
      </w:r>
      <w:r w:rsidRPr="00803B9D">
        <w:rPr>
          <w:sz w:val="32"/>
          <w:szCs w:val="32"/>
        </w:rPr>
        <w:t xml:space="preserve"> – отношение количества растворенного вещества к общему количеству всех компонентов раствора, включая растворитель</w:t>
      </w:r>
      <w:r>
        <w:rPr>
          <w:sz w:val="32"/>
          <w:szCs w:val="32"/>
        </w:rPr>
        <w:t>:</w:t>
      </w:r>
    </w:p>
    <w:p w14:paraId="69A5726C" w14:textId="6F1A215F" w:rsidR="006D4C9E" w:rsidRPr="00803B9D" w:rsidRDefault="00EB1F60" w:rsidP="00661E92">
      <w:pPr>
        <w:tabs>
          <w:tab w:val="left" w:pos="814"/>
        </w:tabs>
        <w:spacing w:before="120" w:after="120"/>
        <w:ind w:left="454" w:firstLine="709"/>
        <w:jc w:val="center"/>
        <w:rPr>
          <w:sz w:val="32"/>
          <w:szCs w:val="32"/>
        </w:rPr>
      </w:pPr>
      <m:oMath>
        <m:r>
          <m:rPr>
            <m:sty m:val="bi"/>
          </m:rPr>
          <w:rPr>
            <w:rFonts w:ascii="Cambria Math" w:hAnsi="Cambria Math"/>
            <w:sz w:val="32"/>
            <w:szCs w:val="32"/>
          </w:rPr>
          <m:t>X=</m:t>
        </m:r>
        <m:f>
          <m:fPr>
            <m:ctrlPr>
              <w:rPr>
                <w:rFonts w:ascii="Cambria Math" w:hAnsi="Cambria Math"/>
                <w:b/>
                <w:bCs/>
                <w:i/>
                <w:sz w:val="32"/>
                <w:szCs w:val="32"/>
              </w:rPr>
            </m:ctrlPr>
          </m:fPr>
          <m:num>
            <m:sSub>
              <m:sSubPr>
                <m:ctrlPr>
                  <w:rPr>
                    <w:rFonts w:ascii="Cambria Math" w:hAnsi="Cambria Math"/>
                    <w:b/>
                    <w:bCs/>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р.в.</m:t>
                </m:r>
              </m:sub>
            </m:sSub>
          </m:num>
          <m:den>
            <m:sSub>
              <m:sSubPr>
                <m:ctrlPr>
                  <w:rPr>
                    <w:rFonts w:ascii="Cambria Math" w:hAnsi="Cambria Math"/>
                    <w:b/>
                    <w:bCs/>
                    <w:i/>
                    <w:sz w:val="32"/>
                    <w:szCs w:val="32"/>
                  </w:rPr>
                </m:ctrlPr>
              </m:sSubPr>
              <m:e>
                <m:r>
                  <m:rPr>
                    <m:sty m:val="bi"/>
                  </m:rPr>
                  <w:rPr>
                    <w:rFonts w:ascii="Cambria Math" w:hAnsi="Cambria Math"/>
                    <w:sz w:val="32"/>
                    <w:szCs w:val="32"/>
                    <w:lang w:val="en-US"/>
                  </w:rPr>
                  <m:t>n</m:t>
                </m:r>
              </m:e>
              <m:sub>
                <m:r>
                  <m:rPr>
                    <m:sty m:val="bi"/>
                  </m:rPr>
                  <w:rPr>
                    <w:rFonts w:ascii="Cambria Math" w:hAnsi="Cambria Math"/>
                    <w:sz w:val="32"/>
                    <w:szCs w:val="32"/>
                  </w:rPr>
                  <m:t>р.в.</m:t>
                </m:r>
              </m:sub>
            </m:sSub>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rPr>
                  <m:t>n</m:t>
                </m:r>
              </m:e>
              <m:sub>
                <m:r>
                  <m:rPr>
                    <m:sty m:val="bi"/>
                  </m:rPr>
                  <w:rPr>
                    <w:rFonts w:ascii="Cambria Math" w:hAnsi="Cambria Math"/>
                    <w:sz w:val="32"/>
                    <w:szCs w:val="32"/>
                  </w:rPr>
                  <m:t>воды</m:t>
                </m:r>
              </m:sub>
            </m:sSub>
          </m:den>
        </m:f>
      </m:oMath>
      <w:r w:rsidR="006D4C9E">
        <w:rPr>
          <w:sz w:val="32"/>
          <w:szCs w:val="32"/>
        </w:rPr>
        <w:t>,</w:t>
      </w:r>
      <w:r w:rsidR="00443BC0">
        <w:rPr>
          <w:sz w:val="32"/>
          <w:szCs w:val="32"/>
        </w:rPr>
        <w:t xml:space="preserve">             (1.</w:t>
      </w:r>
      <w:r w:rsidR="00C76776" w:rsidRPr="00C76776">
        <w:rPr>
          <w:sz w:val="32"/>
          <w:szCs w:val="32"/>
        </w:rPr>
        <w:t>5</w:t>
      </w:r>
      <w:r w:rsidR="00443BC0">
        <w:rPr>
          <w:sz w:val="32"/>
          <w:szCs w:val="32"/>
        </w:rPr>
        <w:t>)</w:t>
      </w:r>
    </w:p>
    <w:tbl>
      <w:tblPr>
        <w:tblW w:w="9895" w:type="dxa"/>
        <w:tblInd w:w="28" w:type="dxa"/>
        <w:tblLayout w:type="fixed"/>
        <w:tblCellMar>
          <w:left w:w="28" w:type="dxa"/>
          <w:right w:w="28" w:type="dxa"/>
        </w:tblCellMar>
        <w:tblLook w:val="0000" w:firstRow="0" w:lastRow="0" w:firstColumn="0" w:lastColumn="0" w:noHBand="0" w:noVBand="0"/>
      </w:tblPr>
      <w:tblGrid>
        <w:gridCol w:w="681"/>
        <w:gridCol w:w="9214"/>
      </w:tblGrid>
      <w:tr w:rsidR="003E2DBC" w:rsidRPr="00803B9D" w14:paraId="5F45AD09" w14:textId="77777777" w:rsidTr="003E2DBC">
        <w:tc>
          <w:tcPr>
            <w:tcW w:w="681" w:type="dxa"/>
          </w:tcPr>
          <w:p w14:paraId="1E710D2C" w14:textId="58E71451" w:rsidR="003E2DBC" w:rsidRPr="00803B9D" w:rsidRDefault="003E2DBC" w:rsidP="00CF5CCB">
            <w:pPr>
              <w:snapToGrid w:val="0"/>
              <w:rPr>
                <w:sz w:val="32"/>
                <w:szCs w:val="32"/>
              </w:rPr>
            </w:pPr>
            <w:r w:rsidRPr="00803B9D">
              <w:rPr>
                <w:sz w:val="32"/>
                <w:szCs w:val="32"/>
              </w:rPr>
              <w:lastRenderedPageBreak/>
              <w:t xml:space="preserve">где </w:t>
            </w:r>
          </w:p>
        </w:tc>
        <w:tc>
          <w:tcPr>
            <w:tcW w:w="9214" w:type="dxa"/>
          </w:tcPr>
          <w:p w14:paraId="721308CE" w14:textId="51D581FC" w:rsidR="003E2DBC" w:rsidRPr="00803B9D" w:rsidRDefault="003E2DBC" w:rsidP="007B1FDF">
            <w:pPr>
              <w:snapToGrid w:val="0"/>
              <w:rPr>
                <w:sz w:val="32"/>
                <w:szCs w:val="32"/>
              </w:rPr>
            </w:pPr>
            <w:r w:rsidRPr="00803B9D">
              <w:rPr>
                <w:i/>
                <w:sz w:val="32"/>
                <w:szCs w:val="32"/>
                <w:lang w:val="en-US"/>
              </w:rPr>
              <w:t>n</w:t>
            </w:r>
            <w:proofErr w:type="spellStart"/>
            <w:r w:rsidRPr="007C7D90">
              <w:rPr>
                <w:i/>
                <w:sz w:val="32"/>
                <w:szCs w:val="32"/>
                <w:vertAlign w:val="subscript"/>
              </w:rPr>
              <w:t>р.</w:t>
            </w:r>
            <w:r w:rsidRPr="00803B9D">
              <w:rPr>
                <w:sz w:val="32"/>
                <w:szCs w:val="32"/>
                <w:vertAlign w:val="subscript"/>
              </w:rPr>
              <w:t>в</w:t>
            </w:r>
            <w:proofErr w:type="spellEnd"/>
            <w:r>
              <w:rPr>
                <w:sz w:val="32"/>
                <w:szCs w:val="32"/>
                <w:vertAlign w:val="subscript"/>
              </w:rPr>
              <w:t>.</w:t>
            </w:r>
            <w:r w:rsidRPr="00803B9D">
              <w:rPr>
                <w:sz w:val="32"/>
                <w:szCs w:val="32"/>
              </w:rPr>
              <w:t xml:space="preserve"> и </w:t>
            </w:r>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воды</m:t>
                  </m:r>
                </m:sub>
              </m:sSub>
            </m:oMath>
            <w:r>
              <w:rPr>
                <w:sz w:val="32"/>
                <w:szCs w:val="32"/>
              </w:rPr>
              <w:t xml:space="preserve"> </w:t>
            </w:r>
            <w:r w:rsidRPr="00803B9D">
              <w:rPr>
                <w:sz w:val="32"/>
                <w:szCs w:val="32"/>
              </w:rPr>
              <w:t>–</w:t>
            </w:r>
            <w:r>
              <w:rPr>
                <w:sz w:val="32"/>
                <w:szCs w:val="32"/>
              </w:rPr>
              <w:t xml:space="preserve"> </w:t>
            </w:r>
            <w:r w:rsidRPr="00803B9D">
              <w:rPr>
                <w:sz w:val="32"/>
                <w:szCs w:val="32"/>
              </w:rPr>
              <w:t>количество растворенного вещества и воды, соответственно, моль.</w:t>
            </w:r>
          </w:p>
        </w:tc>
      </w:tr>
    </w:tbl>
    <w:p w14:paraId="6BC9DFE5" w14:textId="03FAE663" w:rsidR="006D4C9E" w:rsidRPr="007A126A" w:rsidRDefault="006D4C9E" w:rsidP="006D4C9E">
      <w:pPr>
        <w:shd w:val="clear" w:color="auto" w:fill="FFFFFF"/>
        <w:ind w:firstLine="709"/>
        <w:jc w:val="both"/>
        <w:rPr>
          <w:b/>
          <w:bCs/>
          <w:sz w:val="32"/>
          <w:szCs w:val="32"/>
        </w:rPr>
      </w:pPr>
      <w:r w:rsidRPr="007A126A">
        <w:rPr>
          <w:b/>
          <w:bCs/>
          <w:sz w:val="32"/>
          <w:szCs w:val="32"/>
        </w:rPr>
        <w:t>Диффузия и осмос в растворах</w:t>
      </w:r>
    </w:p>
    <w:p w14:paraId="486FC105" w14:textId="2FE7921B" w:rsidR="00223788" w:rsidRDefault="00223788" w:rsidP="00223788">
      <w:pPr>
        <w:shd w:val="clear" w:color="auto" w:fill="FFFFFF"/>
        <w:ind w:firstLine="709"/>
        <w:jc w:val="both"/>
        <w:rPr>
          <w:sz w:val="32"/>
          <w:szCs w:val="32"/>
        </w:rPr>
      </w:pPr>
      <w:r w:rsidRPr="004A7989">
        <w:rPr>
          <w:bCs/>
          <w:i/>
          <w:sz w:val="32"/>
          <w:szCs w:val="32"/>
        </w:rPr>
        <w:t>Диффузия</w:t>
      </w:r>
      <w:r w:rsidRPr="007A126A">
        <w:rPr>
          <w:b/>
          <w:bCs/>
          <w:sz w:val="32"/>
          <w:szCs w:val="32"/>
        </w:rPr>
        <w:t xml:space="preserve"> </w:t>
      </w:r>
      <w:r w:rsidRPr="007A126A">
        <w:rPr>
          <w:sz w:val="32"/>
          <w:szCs w:val="32"/>
        </w:rPr>
        <w:t xml:space="preserve">– самопроизвольный перенос вещества </w:t>
      </w:r>
      <w:r>
        <w:rPr>
          <w:sz w:val="32"/>
          <w:szCs w:val="32"/>
        </w:rPr>
        <w:t xml:space="preserve">по градиенту концентрации: </w:t>
      </w:r>
      <w:r w:rsidRPr="007A126A">
        <w:rPr>
          <w:sz w:val="32"/>
          <w:szCs w:val="32"/>
        </w:rPr>
        <w:t>из области большей концентраци</w:t>
      </w:r>
      <w:r>
        <w:rPr>
          <w:sz w:val="32"/>
          <w:szCs w:val="32"/>
        </w:rPr>
        <w:t>и</w:t>
      </w:r>
      <w:r w:rsidRPr="007A126A">
        <w:rPr>
          <w:sz w:val="32"/>
          <w:szCs w:val="32"/>
        </w:rPr>
        <w:t xml:space="preserve"> в область меньшей концентраци</w:t>
      </w:r>
      <w:r>
        <w:rPr>
          <w:sz w:val="32"/>
          <w:szCs w:val="32"/>
        </w:rPr>
        <w:t>и</w:t>
      </w:r>
      <w:r w:rsidRPr="007A126A">
        <w:rPr>
          <w:sz w:val="32"/>
          <w:szCs w:val="32"/>
        </w:rPr>
        <w:t>.</w:t>
      </w:r>
      <w:r w:rsidRPr="00223788">
        <w:rPr>
          <w:b/>
          <w:iCs/>
          <w:sz w:val="32"/>
          <w:szCs w:val="32"/>
        </w:rPr>
        <w:t xml:space="preserve"> </w:t>
      </w:r>
      <w:r w:rsidR="00C7564B" w:rsidRPr="00C7564B">
        <w:rPr>
          <w:bCs/>
          <w:iCs/>
          <w:sz w:val="32"/>
          <w:szCs w:val="32"/>
        </w:rPr>
        <w:t>В растворах д</w:t>
      </w:r>
      <w:r w:rsidRPr="00223788">
        <w:rPr>
          <w:bCs/>
          <w:iCs/>
          <w:sz w:val="32"/>
          <w:szCs w:val="32"/>
        </w:rPr>
        <w:t xml:space="preserve">иффундируют </w:t>
      </w:r>
      <w:r>
        <w:rPr>
          <w:bCs/>
          <w:sz w:val="32"/>
          <w:szCs w:val="32"/>
        </w:rPr>
        <w:t>и</w:t>
      </w:r>
      <w:r w:rsidRPr="007A126A">
        <w:rPr>
          <w:sz w:val="32"/>
          <w:szCs w:val="32"/>
        </w:rPr>
        <w:t xml:space="preserve"> растворенное вещество</w:t>
      </w:r>
      <w:r>
        <w:rPr>
          <w:sz w:val="32"/>
          <w:szCs w:val="32"/>
        </w:rPr>
        <w:t>, и</w:t>
      </w:r>
      <w:r w:rsidRPr="007A126A">
        <w:rPr>
          <w:sz w:val="32"/>
          <w:szCs w:val="32"/>
        </w:rPr>
        <w:t xml:space="preserve"> растворител</w:t>
      </w:r>
      <w:r>
        <w:rPr>
          <w:sz w:val="32"/>
          <w:szCs w:val="32"/>
        </w:rPr>
        <w:t>ь</w:t>
      </w:r>
      <w:r w:rsidR="00C7564B">
        <w:rPr>
          <w:sz w:val="32"/>
          <w:szCs w:val="32"/>
        </w:rPr>
        <w:t>, что приводит к</w:t>
      </w:r>
      <w:r w:rsidRPr="007A126A">
        <w:rPr>
          <w:sz w:val="32"/>
          <w:szCs w:val="32"/>
        </w:rPr>
        <w:t xml:space="preserve"> выравнивани</w:t>
      </w:r>
      <w:r w:rsidR="00C7564B">
        <w:rPr>
          <w:sz w:val="32"/>
          <w:szCs w:val="32"/>
        </w:rPr>
        <w:t>ю</w:t>
      </w:r>
      <w:r w:rsidRPr="007A126A">
        <w:rPr>
          <w:sz w:val="32"/>
          <w:szCs w:val="32"/>
        </w:rPr>
        <w:t xml:space="preserve"> концентрации </w:t>
      </w:r>
      <w:r>
        <w:rPr>
          <w:sz w:val="32"/>
          <w:szCs w:val="32"/>
        </w:rPr>
        <w:t xml:space="preserve">всех веществ </w:t>
      </w:r>
      <w:r w:rsidRPr="007A126A">
        <w:rPr>
          <w:sz w:val="32"/>
          <w:szCs w:val="32"/>
        </w:rPr>
        <w:t>во всем объеме.</w:t>
      </w:r>
    </w:p>
    <w:p w14:paraId="024CACB2" w14:textId="2272DFFD" w:rsidR="00223788" w:rsidRDefault="00661E92" w:rsidP="00223788">
      <w:pPr>
        <w:shd w:val="clear" w:color="auto" w:fill="FFFFFF"/>
        <w:ind w:firstLine="709"/>
        <w:jc w:val="both"/>
        <w:rPr>
          <w:sz w:val="32"/>
          <w:szCs w:val="32"/>
        </w:rPr>
      </w:pPr>
      <w:r w:rsidRPr="00661E92">
        <w:rPr>
          <w:i/>
          <w:iCs/>
          <w:noProof/>
          <w:sz w:val="32"/>
          <w:szCs w:val="32"/>
        </w:rPr>
        <mc:AlternateContent>
          <mc:Choice Requires="wps">
            <w:drawing>
              <wp:anchor distT="45720" distB="45720" distL="114300" distR="114300" simplePos="0" relativeHeight="487738880" behindDoc="1" locked="0" layoutInCell="1" allowOverlap="1" wp14:anchorId="65E2621D" wp14:editId="6C921D2A">
                <wp:simplePos x="0" y="0"/>
                <wp:positionH relativeFrom="margin">
                  <wp:posOffset>43036</wp:posOffset>
                </wp:positionH>
                <wp:positionV relativeFrom="paragraph">
                  <wp:posOffset>57346</wp:posOffset>
                </wp:positionV>
                <wp:extent cx="3063240" cy="3657600"/>
                <wp:effectExtent l="0" t="0" r="3810" b="0"/>
                <wp:wrapTight wrapText="bothSides">
                  <wp:wrapPolygon edited="0">
                    <wp:start x="0" y="0"/>
                    <wp:lineTo x="0" y="21488"/>
                    <wp:lineTo x="21493" y="21488"/>
                    <wp:lineTo x="21493" y="0"/>
                    <wp:lineTo x="0" y="0"/>
                  </wp:wrapPolygon>
                </wp:wrapTight>
                <wp:docPr id="19250138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657600"/>
                        </a:xfrm>
                        <a:prstGeom prst="rect">
                          <a:avLst/>
                        </a:prstGeom>
                        <a:solidFill>
                          <a:srgbClr val="FFFFFF"/>
                        </a:solidFill>
                        <a:ln w="9525">
                          <a:noFill/>
                          <a:miter lim="800000"/>
                          <a:headEnd/>
                          <a:tailEnd/>
                        </a:ln>
                      </wps:spPr>
                      <wps:txbx>
                        <w:txbxContent>
                          <w:p w14:paraId="299281D2" w14:textId="3F3B1F09" w:rsidR="005F4582" w:rsidRDefault="005F4582" w:rsidP="00661E92">
                            <w:pPr>
                              <w:jc w:val="center"/>
                              <w:rPr>
                                <w:i/>
                                <w:iCs/>
                                <w:sz w:val="32"/>
                                <w:szCs w:val="32"/>
                              </w:rPr>
                            </w:pPr>
                            <w:bookmarkStart w:id="5" w:name="_Hlk192837349"/>
                            <w:bookmarkEnd w:id="5"/>
                            <w:r>
                              <w:rPr>
                                <w:noProof/>
                                <w:sz w:val="32"/>
                                <w:szCs w:val="32"/>
                              </w:rPr>
                              <w:drawing>
                                <wp:inline distT="0" distB="0" distL="0" distR="0" wp14:anchorId="5A22785B" wp14:editId="63FA29FE">
                                  <wp:extent cx="2664823" cy="3042181"/>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428" cy="3045155"/>
                                          </a:xfrm>
                                          <a:prstGeom prst="rect">
                                            <a:avLst/>
                                          </a:prstGeom>
                                          <a:noFill/>
                                          <a:ln>
                                            <a:noFill/>
                                          </a:ln>
                                        </pic:spPr>
                                      </pic:pic>
                                    </a:graphicData>
                                  </a:graphic>
                                </wp:inline>
                              </w:drawing>
                            </w:r>
                          </w:p>
                          <w:p w14:paraId="570D7D2E" w14:textId="19F69C64" w:rsidR="005F4582" w:rsidRDefault="005F4582" w:rsidP="00661E92">
                            <w:pPr>
                              <w:jc w:val="center"/>
                            </w:pPr>
                            <w:r w:rsidRPr="00994860">
                              <w:rPr>
                                <w:i/>
                                <w:iCs/>
                                <w:sz w:val="32"/>
                                <w:szCs w:val="32"/>
                              </w:rPr>
                              <w:t>Рис</w:t>
                            </w:r>
                            <w:r>
                              <w:rPr>
                                <w:i/>
                                <w:iCs/>
                                <w:sz w:val="32"/>
                                <w:szCs w:val="32"/>
                              </w:rPr>
                              <w:t>унок</w:t>
                            </w:r>
                            <w:r w:rsidRPr="00994860">
                              <w:rPr>
                                <w:i/>
                                <w:iCs/>
                                <w:sz w:val="32"/>
                                <w:szCs w:val="32"/>
                              </w:rPr>
                              <w:t xml:space="preserve"> </w:t>
                            </w:r>
                            <w:r>
                              <w:rPr>
                                <w:i/>
                                <w:iCs/>
                                <w:sz w:val="32"/>
                                <w:szCs w:val="32"/>
                              </w:rPr>
                              <w:t>3</w:t>
                            </w:r>
                            <w:r w:rsidRPr="00994860">
                              <w:rPr>
                                <w:i/>
                                <w:iCs/>
                                <w:sz w:val="32"/>
                                <w:szCs w:val="32"/>
                              </w:rPr>
                              <w:t xml:space="preserve"> – Диффузия</w:t>
                            </w:r>
                            <w:r>
                              <w:rPr>
                                <w:i/>
                                <w:iCs/>
                                <w:sz w:val="32"/>
                                <w:szCs w:val="32"/>
                              </w:rPr>
                              <w:t xml:space="preserve"> через </w:t>
                            </w:r>
                            <w:r w:rsidR="002E268B">
                              <w:rPr>
                                <w:i/>
                                <w:iCs/>
                                <w:sz w:val="32"/>
                                <w:szCs w:val="32"/>
                              </w:rPr>
                              <w:t xml:space="preserve">клеточную </w:t>
                            </w:r>
                            <w:r>
                              <w:rPr>
                                <w:i/>
                                <w:iCs/>
                                <w:sz w:val="32"/>
                                <w:szCs w:val="32"/>
                              </w:rPr>
                              <w:t>мембрану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2621D" id="_x0000_t202" coordsize="21600,21600" o:spt="202" path="m,l,21600r21600,l21600,xe">
                <v:stroke joinstyle="miter"/>
                <v:path gradientshapeok="t" o:connecttype="rect"/>
              </v:shapetype>
              <v:shape id="_x0000_s1026" type="#_x0000_t202" style="position:absolute;left:0;text-align:left;margin-left:3.4pt;margin-top:4.5pt;width:241.2pt;height:4in;z-index:-1557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" stroked="f">
                <v:textbox>
                  <w:txbxContent>
                    <w:p w14:paraId="299281D2" w14:textId="3F3B1F09" w:rsidR="005F4582" w:rsidRDefault="005F4582" w:rsidP="00661E92">
                      <w:pPr>
                        <w:jc w:val="center"/>
                        <w:rPr>
                          <w:i/>
                          <w:iCs/>
                          <w:sz w:val="32"/>
                          <w:szCs w:val="32"/>
                        </w:rPr>
                      </w:pPr>
                      <w:bookmarkStart w:id="6" w:name="_Hlk192837349"/>
                      <w:bookmarkEnd w:id="6"/>
                      <w:r>
                        <w:rPr>
                          <w:noProof/>
                          <w:sz w:val="32"/>
                          <w:szCs w:val="32"/>
                        </w:rPr>
                        <w:drawing>
                          <wp:inline distT="0" distB="0" distL="0" distR="0" wp14:anchorId="5A22785B" wp14:editId="63FA29FE">
                            <wp:extent cx="2664823" cy="3042181"/>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428" cy="3045155"/>
                                    </a:xfrm>
                                    <a:prstGeom prst="rect">
                                      <a:avLst/>
                                    </a:prstGeom>
                                    <a:noFill/>
                                    <a:ln>
                                      <a:noFill/>
                                    </a:ln>
                                  </pic:spPr>
                                </pic:pic>
                              </a:graphicData>
                            </a:graphic>
                          </wp:inline>
                        </w:drawing>
                      </w:r>
                    </w:p>
                    <w:p w14:paraId="570D7D2E" w14:textId="19F69C64" w:rsidR="005F4582" w:rsidRDefault="005F4582" w:rsidP="00661E92">
                      <w:pPr>
                        <w:jc w:val="center"/>
                      </w:pPr>
                      <w:r w:rsidRPr="00994860">
                        <w:rPr>
                          <w:i/>
                          <w:iCs/>
                          <w:sz w:val="32"/>
                          <w:szCs w:val="32"/>
                        </w:rPr>
                        <w:t>Рис</w:t>
                      </w:r>
                      <w:r>
                        <w:rPr>
                          <w:i/>
                          <w:iCs/>
                          <w:sz w:val="32"/>
                          <w:szCs w:val="32"/>
                        </w:rPr>
                        <w:t>унок</w:t>
                      </w:r>
                      <w:r w:rsidRPr="00994860">
                        <w:rPr>
                          <w:i/>
                          <w:iCs/>
                          <w:sz w:val="32"/>
                          <w:szCs w:val="32"/>
                        </w:rPr>
                        <w:t xml:space="preserve"> </w:t>
                      </w:r>
                      <w:r>
                        <w:rPr>
                          <w:i/>
                          <w:iCs/>
                          <w:sz w:val="32"/>
                          <w:szCs w:val="32"/>
                        </w:rPr>
                        <w:t>3</w:t>
                      </w:r>
                      <w:r w:rsidRPr="00994860">
                        <w:rPr>
                          <w:i/>
                          <w:iCs/>
                          <w:sz w:val="32"/>
                          <w:szCs w:val="32"/>
                        </w:rPr>
                        <w:t xml:space="preserve"> – Диффузия</w:t>
                      </w:r>
                      <w:r>
                        <w:rPr>
                          <w:i/>
                          <w:iCs/>
                          <w:sz w:val="32"/>
                          <w:szCs w:val="32"/>
                        </w:rPr>
                        <w:t xml:space="preserve"> через </w:t>
                      </w:r>
                      <w:r w:rsidR="002E268B">
                        <w:rPr>
                          <w:i/>
                          <w:iCs/>
                          <w:sz w:val="32"/>
                          <w:szCs w:val="32"/>
                        </w:rPr>
                        <w:t xml:space="preserve">клеточную </w:t>
                      </w:r>
                      <w:r>
                        <w:rPr>
                          <w:i/>
                          <w:iCs/>
                          <w:sz w:val="32"/>
                          <w:szCs w:val="32"/>
                        </w:rPr>
                        <w:t>мембрану</w:t>
                      </w:r>
                    </w:p>
                  </w:txbxContent>
                </v:textbox>
                <w10:wrap type="tight" anchorx="margin"/>
              </v:shape>
            </w:pict>
          </mc:Fallback>
        </mc:AlternateContent>
      </w:r>
      <w:r w:rsidR="00223788">
        <w:rPr>
          <w:sz w:val="32"/>
          <w:szCs w:val="32"/>
        </w:rPr>
        <w:t xml:space="preserve">Диффузия через цитоплазматическую мембрану растительной или животной клетки (рис. </w:t>
      </w:r>
      <w:r w:rsidR="0062417D">
        <w:rPr>
          <w:sz w:val="32"/>
          <w:szCs w:val="32"/>
        </w:rPr>
        <w:t>3</w:t>
      </w:r>
      <w:r w:rsidR="00223788">
        <w:rPr>
          <w:sz w:val="32"/>
          <w:szCs w:val="32"/>
        </w:rPr>
        <w:t xml:space="preserve">) </w:t>
      </w:r>
      <w:r w:rsidR="00C7564B">
        <w:rPr>
          <w:sz w:val="32"/>
          <w:szCs w:val="32"/>
        </w:rPr>
        <w:t>представляет собой</w:t>
      </w:r>
      <w:r w:rsidR="00223788">
        <w:rPr>
          <w:sz w:val="32"/>
          <w:szCs w:val="32"/>
        </w:rPr>
        <w:t xml:space="preserve"> движение растворимых частиц через мембрану путем </w:t>
      </w:r>
      <w:r w:rsidR="00C7564B">
        <w:rPr>
          <w:sz w:val="32"/>
          <w:szCs w:val="32"/>
        </w:rPr>
        <w:t xml:space="preserve">их </w:t>
      </w:r>
      <w:r w:rsidR="00223788">
        <w:rPr>
          <w:sz w:val="32"/>
          <w:szCs w:val="32"/>
        </w:rPr>
        <w:t xml:space="preserve">растворения в липидном слое (эфиры, углекислый газ, кислород, спирт) или через каналы, </w:t>
      </w:r>
      <w:r w:rsidR="006B36E5">
        <w:rPr>
          <w:sz w:val="32"/>
          <w:szCs w:val="32"/>
        </w:rPr>
        <w:t>устьица</w:t>
      </w:r>
      <w:r w:rsidR="00223788">
        <w:rPr>
          <w:sz w:val="32"/>
          <w:szCs w:val="32"/>
        </w:rPr>
        <w:t xml:space="preserve"> на поверхности листьев, например (гидратированные ионы).</w:t>
      </w:r>
    </w:p>
    <w:p w14:paraId="5B94CFB4" w14:textId="21CE8645" w:rsidR="005700E5" w:rsidRDefault="00223788" w:rsidP="006D4C9E">
      <w:pPr>
        <w:shd w:val="clear" w:color="auto" w:fill="FFFFFF"/>
        <w:ind w:firstLine="709"/>
        <w:jc w:val="both"/>
        <w:rPr>
          <w:sz w:val="32"/>
          <w:szCs w:val="32"/>
        </w:rPr>
      </w:pPr>
      <w:r w:rsidRPr="007A126A">
        <w:rPr>
          <w:sz w:val="32"/>
          <w:szCs w:val="32"/>
        </w:rPr>
        <w:t>Скорость диффузии измеряется количеством вещества, перенесенным за единицу времени через единицу площади</w:t>
      </w:r>
      <w:r w:rsidR="00C7564B">
        <w:rPr>
          <w:sz w:val="32"/>
          <w:szCs w:val="32"/>
        </w:rPr>
        <w:t xml:space="preserve"> диффузионной поверхности</w:t>
      </w:r>
      <w:r w:rsidRPr="007A126A">
        <w:rPr>
          <w:sz w:val="32"/>
          <w:szCs w:val="32"/>
        </w:rPr>
        <w:t xml:space="preserve">. Она пропорциональна разности концентраций в двух слоях жидкости и температуре. Чем больше разность концентраций и чем выше температура, тем скорость диффузии больше. </w:t>
      </w:r>
      <w:r w:rsidR="005700E5">
        <w:rPr>
          <w:sz w:val="32"/>
          <w:szCs w:val="32"/>
        </w:rPr>
        <w:t xml:space="preserve">Простую диффузию описывает </w:t>
      </w:r>
      <w:r w:rsidR="005700E5" w:rsidRPr="005F33F9">
        <w:rPr>
          <w:b/>
          <w:bCs/>
          <w:sz w:val="32"/>
          <w:szCs w:val="32"/>
        </w:rPr>
        <w:t>закон Фика</w:t>
      </w:r>
      <w:r w:rsidR="005700E5">
        <w:rPr>
          <w:sz w:val="32"/>
          <w:szCs w:val="32"/>
        </w:rPr>
        <w:t>:</w:t>
      </w:r>
    </w:p>
    <w:p w14:paraId="5E2D3860" w14:textId="54C3F28A" w:rsidR="005700E5" w:rsidRPr="00EB1F60" w:rsidRDefault="007952DE" w:rsidP="00661E92">
      <w:pPr>
        <w:shd w:val="clear" w:color="auto" w:fill="FFFFFF"/>
        <w:spacing w:before="120" w:after="120"/>
        <w:ind w:firstLine="709"/>
        <w:jc w:val="center"/>
        <w:rPr>
          <w:iCs/>
          <w:sz w:val="32"/>
          <w:szCs w:val="32"/>
        </w:rPr>
      </w:pPr>
      <m:oMath>
        <m:f>
          <m:fPr>
            <m:ctrlPr>
              <w:rPr>
                <w:rFonts w:ascii="Cambria Math" w:hAnsi="Cambria Math"/>
                <w:b/>
                <w:bCs/>
                <w:i/>
                <w:sz w:val="32"/>
                <w:szCs w:val="32"/>
              </w:rPr>
            </m:ctrlPr>
          </m:fPr>
          <m:num>
            <m:r>
              <m:rPr>
                <m:sty m:val="bi"/>
              </m:rPr>
              <w:rPr>
                <w:rFonts w:ascii="Cambria Math" w:hAnsi="Cambria Math"/>
                <w:sz w:val="32"/>
                <w:szCs w:val="32"/>
                <w:lang w:val="en-US"/>
              </w:rPr>
              <m:t>dm</m:t>
            </m:r>
          </m:num>
          <m:den>
            <m:r>
              <m:rPr>
                <m:sty m:val="bi"/>
              </m:rPr>
              <w:rPr>
                <w:rFonts w:ascii="Cambria Math" w:hAnsi="Cambria Math"/>
                <w:sz w:val="32"/>
                <w:szCs w:val="32"/>
              </w:rPr>
              <m:t>dt</m:t>
            </m:r>
          </m:den>
        </m:f>
        <m:r>
          <m:rPr>
            <m:sty m:val="bi"/>
          </m:rPr>
          <w:rPr>
            <w:rFonts w:ascii="Cambria Math" w:hAnsi="Cambria Math"/>
            <w:sz w:val="32"/>
            <w:szCs w:val="32"/>
          </w:rPr>
          <m:t>=-DS</m:t>
        </m:r>
        <m:f>
          <m:fPr>
            <m:ctrlPr>
              <w:rPr>
                <w:rFonts w:ascii="Cambria Math" w:hAnsi="Cambria Math"/>
                <w:b/>
                <w:bCs/>
                <w:i/>
                <w:sz w:val="32"/>
                <w:szCs w:val="32"/>
              </w:rPr>
            </m:ctrlPr>
          </m:fPr>
          <m:num>
            <m:r>
              <m:rPr>
                <m:sty m:val="bi"/>
              </m:rPr>
              <w:rPr>
                <w:rFonts w:ascii="Cambria Math" w:hAnsi="Cambria Math"/>
                <w:sz w:val="32"/>
                <w:szCs w:val="32"/>
              </w:rPr>
              <m:t>dC</m:t>
            </m:r>
          </m:num>
          <m:den>
            <m:r>
              <m:rPr>
                <m:sty m:val="bi"/>
              </m:rPr>
              <w:rPr>
                <w:rFonts w:ascii="Cambria Math" w:hAnsi="Cambria Math"/>
                <w:sz w:val="32"/>
                <w:szCs w:val="32"/>
              </w:rPr>
              <m:t>dx</m:t>
            </m:r>
          </m:den>
        </m:f>
      </m:oMath>
      <w:r w:rsidR="00EB1F60" w:rsidRPr="00EB1F60">
        <w:rPr>
          <w:b/>
          <w:bCs/>
          <w:sz w:val="32"/>
          <w:szCs w:val="32"/>
        </w:rPr>
        <w:t xml:space="preserve">   </w:t>
      </w:r>
      <w:r w:rsidR="003E2DBC">
        <w:rPr>
          <w:b/>
          <w:bCs/>
          <w:sz w:val="32"/>
          <w:szCs w:val="32"/>
        </w:rPr>
        <w:t>,</w:t>
      </w:r>
      <w:r w:rsidR="00EB1F60" w:rsidRPr="00EB1F60">
        <w:rPr>
          <w:b/>
          <w:bCs/>
          <w:sz w:val="32"/>
          <w:szCs w:val="32"/>
        </w:rPr>
        <w:t xml:space="preserve">                     </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3E2DBC" w:rsidRPr="00803B9D" w14:paraId="11EDE101" w14:textId="77777777" w:rsidTr="00CF5CCB">
        <w:tc>
          <w:tcPr>
            <w:tcW w:w="851" w:type="dxa"/>
          </w:tcPr>
          <w:p w14:paraId="7DFE6896" w14:textId="77777777" w:rsidR="003E2DBC" w:rsidRPr="00803B9D" w:rsidRDefault="003E2DBC" w:rsidP="00CF5CCB">
            <w:pPr>
              <w:snapToGrid w:val="0"/>
              <w:rPr>
                <w:sz w:val="32"/>
                <w:szCs w:val="32"/>
              </w:rPr>
            </w:pPr>
            <w:r w:rsidRPr="00803B9D">
              <w:rPr>
                <w:sz w:val="32"/>
                <w:szCs w:val="32"/>
              </w:rPr>
              <w:t xml:space="preserve">где </w:t>
            </w:r>
          </w:p>
        </w:tc>
        <w:tc>
          <w:tcPr>
            <w:tcW w:w="9214" w:type="dxa"/>
          </w:tcPr>
          <w:p w14:paraId="560C9948" w14:textId="6726CAE3" w:rsidR="003E2DBC" w:rsidRDefault="003E2DBC" w:rsidP="003E2DBC">
            <w:pPr>
              <w:shd w:val="clear" w:color="auto" w:fill="FFFFFF"/>
              <w:jc w:val="both"/>
              <w:rPr>
                <w:sz w:val="32"/>
                <w:szCs w:val="32"/>
              </w:rPr>
            </w:pPr>
            <w:r w:rsidRPr="00474165">
              <w:rPr>
                <w:i/>
                <w:iCs/>
                <w:sz w:val="32"/>
                <w:szCs w:val="32"/>
                <w:lang w:val="en-US"/>
              </w:rPr>
              <w:t>dm</w:t>
            </w:r>
            <w:r w:rsidRPr="005700E5">
              <w:rPr>
                <w:sz w:val="32"/>
                <w:szCs w:val="32"/>
              </w:rPr>
              <w:t>/</w:t>
            </w:r>
            <w:r w:rsidRPr="00474165">
              <w:rPr>
                <w:i/>
                <w:iCs/>
                <w:sz w:val="32"/>
                <w:szCs w:val="32"/>
                <w:lang w:val="en-US"/>
              </w:rPr>
              <w:t>dt</w:t>
            </w:r>
            <w:r w:rsidRPr="005700E5">
              <w:rPr>
                <w:sz w:val="32"/>
                <w:szCs w:val="32"/>
              </w:rPr>
              <w:t xml:space="preserve"> – </w:t>
            </w:r>
            <w:r>
              <w:rPr>
                <w:sz w:val="32"/>
                <w:szCs w:val="32"/>
              </w:rPr>
              <w:t xml:space="preserve">плотность потока вещества; </w:t>
            </w:r>
          </w:p>
          <w:p w14:paraId="3C6154A5" w14:textId="77777777" w:rsidR="003E2DBC" w:rsidRDefault="003E2DBC" w:rsidP="003E2DBC">
            <w:pPr>
              <w:shd w:val="clear" w:color="auto" w:fill="FFFFFF"/>
              <w:jc w:val="both"/>
              <w:rPr>
                <w:sz w:val="32"/>
                <w:szCs w:val="32"/>
              </w:rPr>
            </w:pPr>
            <w:r w:rsidRPr="00474165">
              <w:rPr>
                <w:i/>
                <w:iCs/>
                <w:sz w:val="32"/>
                <w:szCs w:val="32"/>
                <w:lang w:val="en-US"/>
              </w:rPr>
              <w:t>D</w:t>
            </w:r>
            <w:r w:rsidRPr="005700E5">
              <w:rPr>
                <w:sz w:val="32"/>
                <w:szCs w:val="32"/>
              </w:rPr>
              <w:t xml:space="preserve"> – </w:t>
            </w:r>
            <w:r>
              <w:rPr>
                <w:sz w:val="32"/>
                <w:szCs w:val="32"/>
              </w:rPr>
              <w:t xml:space="preserve">коэффициент диффузии; </w:t>
            </w:r>
          </w:p>
          <w:p w14:paraId="7CF91095" w14:textId="77777777" w:rsidR="003E2DBC" w:rsidRDefault="003E2DBC" w:rsidP="003E2DBC">
            <w:pPr>
              <w:shd w:val="clear" w:color="auto" w:fill="FFFFFF"/>
              <w:jc w:val="both"/>
              <w:rPr>
                <w:sz w:val="32"/>
                <w:szCs w:val="32"/>
              </w:rPr>
            </w:pPr>
            <w:r w:rsidRPr="00474165">
              <w:rPr>
                <w:i/>
                <w:iCs/>
                <w:sz w:val="32"/>
                <w:szCs w:val="32"/>
                <w:lang w:val="en-US"/>
              </w:rPr>
              <w:t>S</w:t>
            </w:r>
            <w:r w:rsidRPr="005700E5">
              <w:rPr>
                <w:sz w:val="32"/>
                <w:szCs w:val="32"/>
              </w:rPr>
              <w:t xml:space="preserve"> – </w:t>
            </w:r>
            <w:r>
              <w:rPr>
                <w:sz w:val="32"/>
                <w:szCs w:val="32"/>
              </w:rPr>
              <w:t xml:space="preserve">диффузионная поверхность; </w:t>
            </w:r>
          </w:p>
          <w:p w14:paraId="79FE31BD" w14:textId="77777777" w:rsidR="003E2DBC" w:rsidRDefault="003E2DBC" w:rsidP="003E2DBC">
            <w:pPr>
              <w:shd w:val="clear" w:color="auto" w:fill="FFFFFF"/>
              <w:jc w:val="both"/>
              <w:rPr>
                <w:sz w:val="32"/>
                <w:szCs w:val="32"/>
              </w:rPr>
            </w:pPr>
            <w:proofErr w:type="spellStart"/>
            <w:r w:rsidRPr="00474165">
              <w:rPr>
                <w:i/>
                <w:iCs/>
                <w:sz w:val="32"/>
                <w:szCs w:val="32"/>
                <w:lang w:val="en-US"/>
              </w:rPr>
              <w:t>dC</w:t>
            </w:r>
            <w:proofErr w:type="spellEnd"/>
            <w:r w:rsidRPr="005700E5">
              <w:rPr>
                <w:sz w:val="32"/>
                <w:szCs w:val="32"/>
              </w:rPr>
              <w:t xml:space="preserve"> </w:t>
            </w:r>
            <w:r>
              <w:rPr>
                <w:sz w:val="32"/>
                <w:szCs w:val="32"/>
              </w:rPr>
              <w:t>–</w:t>
            </w:r>
            <w:r w:rsidRPr="005700E5">
              <w:rPr>
                <w:sz w:val="32"/>
                <w:szCs w:val="32"/>
              </w:rPr>
              <w:t xml:space="preserve"> </w:t>
            </w:r>
            <w:r>
              <w:rPr>
                <w:sz w:val="32"/>
                <w:szCs w:val="32"/>
              </w:rPr>
              <w:t xml:space="preserve">градиент концентрации; </w:t>
            </w:r>
          </w:p>
          <w:p w14:paraId="23FF3DAD" w14:textId="56425D60" w:rsidR="003E2DBC" w:rsidRPr="00803B9D" w:rsidRDefault="003E2DBC" w:rsidP="003E2DBC">
            <w:pPr>
              <w:shd w:val="clear" w:color="auto" w:fill="FFFFFF"/>
              <w:jc w:val="both"/>
              <w:rPr>
                <w:sz w:val="32"/>
                <w:szCs w:val="32"/>
              </w:rPr>
            </w:pPr>
            <w:r w:rsidRPr="00474165">
              <w:rPr>
                <w:i/>
                <w:iCs/>
                <w:sz w:val="32"/>
                <w:szCs w:val="32"/>
                <w:lang w:val="en-US"/>
              </w:rPr>
              <w:t>dx</w:t>
            </w:r>
            <w:r>
              <w:rPr>
                <w:sz w:val="32"/>
                <w:szCs w:val="32"/>
              </w:rPr>
              <w:t xml:space="preserve"> – толщина мембраны.</w:t>
            </w:r>
          </w:p>
        </w:tc>
      </w:tr>
    </w:tbl>
    <w:p w14:paraId="0D50BC9E" w14:textId="77777777" w:rsidR="00F318EA" w:rsidRDefault="00223788" w:rsidP="006D4C9E">
      <w:pPr>
        <w:shd w:val="clear" w:color="auto" w:fill="FFFFFF"/>
        <w:ind w:firstLine="709"/>
        <w:jc w:val="both"/>
        <w:rPr>
          <w:sz w:val="32"/>
          <w:szCs w:val="32"/>
        </w:rPr>
      </w:pPr>
      <w:r w:rsidRPr="004A7989">
        <w:rPr>
          <w:i/>
          <w:iCs/>
          <w:sz w:val="32"/>
          <w:szCs w:val="32"/>
        </w:rPr>
        <w:t>Осмос</w:t>
      </w:r>
      <w:r>
        <w:rPr>
          <w:sz w:val="32"/>
          <w:szCs w:val="32"/>
        </w:rPr>
        <w:t xml:space="preserve"> – это односторонняя диффузия растворителя через </w:t>
      </w:r>
      <w:r w:rsidR="006D4C9E" w:rsidRPr="00223788">
        <w:rPr>
          <w:i/>
          <w:iCs/>
          <w:sz w:val="32"/>
          <w:szCs w:val="32"/>
        </w:rPr>
        <w:t>полупроницаемую</w:t>
      </w:r>
      <w:r w:rsidR="006D4C9E" w:rsidRPr="007A126A">
        <w:rPr>
          <w:sz w:val="32"/>
          <w:szCs w:val="32"/>
        </w:rPr>
        <w:t xml:space="preserve"> мембрану</w:t>
      </w:r>
      <w:r w:rsidR="006D4C9E">
        <w:rPr>
          <w:sz w:val="32"/>
          <w:szCs w:val="32"/>
        </w:rPr>
        <w:t xml:space="preserve">, через которую </w:t>
      </w:r>
      <w:r w:rsidR="006D4C9E" w:rsidRPr="007A126A">
        <w:rPr>
          <w:sz w:val="32"/>
          <w:szCs w:val="32"/>
        </w:rPr>
        <w:t xml:space="preserve">могут проходить </w:t>
      </w:r>
      <w:r w:rsidR="00C7564B">
        <w:rPr>
          <w:sz w:val="32"/>
          <w:szCs w:val="32"/>
        </w:rPr>
        <w:t xml:space="preserve">только </w:t>
      </w:r>
      <w:r w:rsidR="006D4C9E" w:rsidRPr="007A126A">
        <w:rPr>
          <w:sz w:val="32"/>
          <w:szCs w:val="32"/>
        </w:rPr>
        <w:t xml:space="preserve">молекулы растворителя и не проходят более крупные молекулы </w:t>
      </w:r>
      <w:r w:rsidR="006D4C9E" w:rsidRPr="007A126A">
        <w:rPr>
          <w:sz w:val="32"/>
          <w:szCs w:val="32"/>
        </w:rPr>
        <w:lastRenderedPageBreak/>
        <w:t>растворенных веществ</w:t>
      </w:r>
      <w:r w:rsidR="00297439">
        <w:rPr>
          <w:sz w:val="32"/>
          <w:szCs w:val="32"/>
        </w:rPr>
        <w:t xml:space="preserve"> </w:t>
      </w:r>
      <w:r w:rsidR="006D4C9E" w:rsidRPr="0068634A">
        <w:rPr>
          <w:bCs/>
          <w:iCs/>
          <w:sz w:val="32"/>
          <w:szCs w:val="32"/>
        </w:rPr>
        <w:t xml:space="preserve">(рис. </w:t>
      </w:r>
      <w:r w:rsidR="0062417D">
        <w:rPr>
          <w:bCs/>
          <w:iCs/>
          <w:sz w:val="32"/>
          <w:szCs w:val="32"/>
        </w:rPr>
        <w:t>4</w:t>
      </w:r>
      <w:r w:rsidR="006D4C9E" w:rsidRPr="0068634A">
        <w:rPr>
          <w:bCs/>
          <w:iCs/>
          <w:sz w:val="32"/>
          <w:szCs w:val="32"/>
        </w:rPr>
        <w:t>)</w:t>
      </w:r>
      <w:r w:rsidR="006D4C9E" w:rsidRPr="0068634A">
        <w:rPr>
          <w:bCs/>
          <w:sz w:val="32"/>
          <w:szCs w:val="32"/>
        </w:rPr>
        <w:t>.</w:t>
      </w:r>
      <w:r w:rsidR="006D4C9E" w:rsidRPr="007A126A">
        <w:rPr>
          <w:sz w:val="32"/>
          <w:szCs w:val="32"/>
        </w:rPr>
        <w:t xml:space="preserve"> </w:t>
      </w:r>
      <w:r w:rsidR="0017050E">
        <w:rPr>
          <w:sz w:val="32"/>
          <w:szCs w:val="32"/>
        </w:rPr>
        <w:t>В результате возникает разность уровней жидкости</w:t>
      </w:r>
      <w:r w:rsidR="00C7564B">
        <w:rPr>
          <w:sz w:val="32"/>
          <w:szCs w:val="32"/>
        </w:rPr>
        <w:t xml:space="preserve"> по разные стороны от мембраны</w:t>
      </w:r>
      <w:r w:rsidR="006D4C9E" w:rsidRPr="007A126A">
        <w:rPr>
          <w:sz w:val="32"/>
          <w:szCs w:val="32"/>
        </w:rPr>
        <w:t>.</w:t>
      </w:r>
      <w:r w:rsidR="0017050E">
        <w:rPr>
          <w:sz w:val="32"/>
          <w:szCs w:val="32"/>
        </w:rPr>
        <w:t xml:space="preserve"> </w:t>
      </w:r>
    </w:p>
    <w:p w14:paraId="2D8AA861" w14:textId="01AFBADA" w:rsidR="006F1B27" w:rsidRDefault="006F1B27" w:rsidP="006D4C9E">
      <w:pPr>
        <w:shd w:val="clear" w:color="auto" w:fill="FFFFFF"/>
        <w:ind w:firstLine="709"/>
        <w:jc w:val="both"/>
        <w:rPr>
          <w:sz w:val="32"/>
          <w:szCs w:val="32"/>
        </w:rPr>
      </w:pPr>
    </w:p>
    <w:p w14:paraId="241595E1" w14:textId="4C1C485C" w:rsidR="006D4C9E" w:rsidRDefault="006F1B27" w:rsidP="00661E92">
      <w:pPr>
        <w:shd w:val="clear" w:color="auto" w:fill="FFFFFF"/>
        <w:jc w:val="center"/>
        <w:rPr>
          <w:sz w:val="32"/>
          <w:szCs w:val="32"/>
        </w:rPr>
      </w:pPr>
      <w:r>
        <w:rPr>
          <w:noProof/>
          <w:sz w:val="32"/>
          <w:szCs w:val="32"/>
        </w:rPr>
        <w:drawing>
          <wp:inline distT="0" distB="0" distL="0" distR="0" wp14:anchorId="21B49E36" wp14:editId="64468E88">
            <wp:extent cx="5452600" cy="2705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5267" cy="2711384"/>
                    </a:xfrm>
                    <a:prstGeom prst="rect">
                      <a:avLst/>
                    </a:prstGeom>
                    <a:noFill/>
                    <a:ln>
                      <a:noFill/>
                    </a:ln>
                  </pic:spPr>
                </pic:pic>
              </a:graphicData>
            </a:graphic>
          </wp:inline>
        </w:drawing>
      </w:r>
    </w:p>
    <w:p w14:paraId="6B23A2FD" w14:textId="5EBA694F" w:rsidR="006D4C9E" w:rsidRPr="00994860" w:rsidRDefault="006D4C9E" w:rsidP="00661E92">
      <w:pPr>
        <w:shd w:val="clear" w:color="auto" w:fill="FFFFFF"/>
        <w:ind w:firstLine="720"/>
        <w:jc w:val="center"/>
        <w:rPr>
          <w:i/>
          <w:iCs/>
          <w:sz w:val="32"/>
          <w:szCs w:val="32"/>
        </w:rPr>
      </w:pPr>
      <w:r w:rsidRPr="00994860">
        <w:rPr>
          <w:i/>
          <w:iCs/>
          <w:sz w:val="32"/>
          <w:szCs w:val="32"/>
        </w:rPr>
        <w:t>Рис</w:t>
      </w:r>
      <w:r>
        <w:rPr>
          <w:i/>
          <w:iCs/>
          <w:sz w:val="32"/>
          <w:szCs w:val="32"/>
        </w:rPr>
        <w:t>унок</w:t>
      </w:r>
      <w:r w:rsidRPr="00994860">
        <w:rPr>
          <w:i/>
          <w:iCs/>
          <w:sz w:val="32"/>
          <w:szCs w:val="32"/>
        </w:rPr>
        <w:t xml:space="preserve"> </w:t>
      </w:r>
      <w:r w:rsidR="0062417D">
        <w:rPr>
          <w:i/>
          <w:iCs/>
          <w:sz w:val="32"/>
          <w:szCs w:val="32"/>
        </w:rPr>
        <w:t>4</w:t>
      </w:r>
      <w:r w:rsidRPr="00994860">
        <w:rPr>
          <w:i/>
          <w:iCs/>
          <w:sz w:val="32"/>
          <w:szCs w:val="32"/>
        </w:rPr>
        <w:t xml:space="preserve"> – </w:t>
      </w:r>
      <w:r>
        <w:rPr>
          <w:i/>
          <w:iCs/>
          <w:sz w:val="32"/>
          <w:szCs w:val="32"/>
        </w:rPr>
        <w:t>Осмос</w:t>
      </w:r>
    </w:p>
    <w:p w14:paraId="5130C456" w14:textId="77777777" w:rsidR="006D4C9E" w:rsidRPr="007A126A" w:rsidRDefault="006D4C9E" w:rsidP="00661E92">
      <w:pPr>
        <w:shd w:val="clear" w:color="auto" w:fill="FFFFFF"/>
        <w:ind w:firstLine="720"/>
        <w:jc w:val="both"/>
        <w:rPr>
          <w:sz w:val="32"/>
          <w:szCs w:val="32"/>
        </w:rPr>
      </w:pPr>
    </w:p>
    <w:p w14:paraId="57AC6A95" w14:textId="4656BAE6" w:rsidR="00EC307A" w:rsidRPr="007A126A" w:rsidRDefault="00F318EA" w:rsidP="00EC307A">
      <w:pPr>
        <w:shd w:val="clear" w:color="auto" w:fill="FFFFFF"/>
        <w:ind w:firstLine="709"/>
        <w:jc w:val="both"/>
        <w:rPr>
          <w:sz w:val="32"/>
          <w:szCs w:val="32"/>
        </w:rPr>
      </w:pPr>
      <w:r>
        <w:rPr>
          <w:sz w:val="32"/>
          <w:szCs w:val="32"/>
        </w:rPr>
        <w:t xml:space="preserve">Процесс осмоса уравновешивается влиянием обратного гидростатического давления. </w:t>
      </w:r>
      <w:r w:rsidR="00EC307A">
        <w:rPr>
          <w:sz w:val="32"/>
          <w:szCs w:val="32"/>
        </w:rPr>
        <w:t>В</w:t>
      </w:r>
      <w:r w:rsidR="00EC307A" w:rsidRPr="007A126A">
        <w:rPr>
          <w:sz w:val="32"/>
          <w:szCs w:val="32"/>
        </w:rPr>
        <w:t xml:space="preserve"> результате осмоса </w:t>
      </w:r>
      <w:r w:rsidR="00EC307A">
        <w:rPr>
          <w:sz w:val="32"/>
          <w:szCs w:val="32"/>
        </w:rPr>
        <w:t>о</w:t>
      </w:r>
      <w:r w:rsidR="00EC307A" w:rsidRPr="007A126A">
        <w:rPr>
          <w:sz w:val="32"/>
          <w:szCs w:val="32"/>
        </w:rPr>
        <w:t xml:space="preserve">бъем раствора увеличивается, при этом возникает давление на стенки сосуда, в котором находится раствор. Это давление называется </w:t>
      </w:r>
      <w:r w:rsidR="00EC307A" w:rsidRPr="007A126A">
        <w:rPr>
          <w:i/>
          <w:sz w:val="32"/>
          <w:szCs w:val="32"/>
        </w:rPr>
        <w:t>осмотическим</w:t>
      </w:r>
      <w:r w:rsidR="00EC307A" w:rsidRPr="007A126A">
        <w:rPr>
          <w:sz w:val="32"/>
          <w:szCs w:val="32"/>
        </w:rPr>
        <w:t>. Осмотическое давление может быть оценено давлением столба жидкости в вертикальной трубке над уровнем раствора</w:t>
      </w:r>
      <w:r w:rsidR="00EC307A">
        <w:rPr>
          <w:sz w:val="32"/>
          <w:szCs w:val="32"/>
        </w:rPr>
        <w:t xml:space="preserve"> (рис. 5)</w:t>
      </w:r>
      <w:r w:rsidR="00EC307A" w:rsidRPr="007A126A">
        <w:rPr>
          <w:sz w:val="32"/>
          <w:szCs w:val="32"/>
        </w:rPr>
        <w:t xml:space="preserve">. Этот прибор может служить для определения осмотического давления и называется </w:t>
      </w:r>
      <w:r w:rsidR="00EC307A" w:rsidRPr="00EB1F60">
        <w:rPr>
          <w:i/>
          <w:iCs/>
          <w:sz w:val="32"/>
          <w:szCs w:val="32"/>
        </w:rPr>
        <w:t>осмометром</w:t>
      </w:r>
      <w:r w:rsidR="00EC307A" w:rsidRPr="007A126A">
        <w:rPr>
          <w:sz w:val="32"/>
          <w:szCs w:val="32"/>
        </w:rPr>
        <w:t>.</w:t>
      </w:r>
    </w:p>
    <w:p w14:paraId="20045001" w14:textId="6B6291AE" w:rsidR="00D84228" w:rsidRDefault="005F33F9" w:rsidP="00661E92">
      <w:pPr>
        <w:shd w:val="clear" w:color="auto" w:fill="FFFFFF"/>
        <w:jc w:val="center"/>
        <w:rPr>
          <w:sz w:val="32"/>
          <w:szCs w:val="32"/>
        </w:rPr>
      </w:pPr>
      <w:r>
        <w:rPr>
          <w:noProof/>
          <w:sz w:val="32"/>
          <w:szCs w:val="32"/>
        </w:rPr>
        <w:drawing>
          <wp:inline distT="0" distB="0" distL="0" distR="0" wp14:anchorId="2213C9BB" wp14:editId="49189E57">
            <wp:extent cx="5833872"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157" cy="2749917"/>
                    </a:xfrm>
                    <a:prstGeom prst="rect">
                      <a:avLst/>
                    </a:prstGeom>
                    <a:noFill/>
                    <a:ln>
                      <a:noFill/>
                    </a:ln>
                  </pic:spPr>
                </pic:pic>
              </a:graphicData>
            </a:graphic>
          </wp:inline>
        </w:drawing>
      </w:r>
    </w:p>
    <w:p w14:paraId="5A675D17" w14:textId="77777777" w:rsidR="00C7564B" w:rsidRDefault="00C7564B" w:rsidP="00661E92">
      <w:pPr>
        <w:shd w:val="clear" w:color="auto" w:fill="FFFFFF"/>
        <w:ind w:firstLine="720"/>
        <w:jc w:val="center"/>
        <w:rPr>
          <w:i/>
          <w:iCs/>
          <w:sz w:val="32"/>
          <w:szCs w:val="32"/>
        </w:rPr>
      </w:pPr>
    </w:p>
    <w:p w14:paraId="4132C08A" w14:textId="4702D15D" w:rsidR="00C7564B" w:rsidRPr="00994860" w:rsidRDefault="00C7564B" w:rsidP="00661E92">
      <w:pPr>
        <w:shd w:val="clear" w:color="auto" w:fill="FFFFFF"/>
        <w:ind w:firstLine="720"/>
        <w:jc w:val="center"/>
        <w:rPr>
          <w:i/>
          <w:iCs/>
          <w:sz w:val="32"/>
          <w:szCs w:val="32"/>
        </w:rPr>
      </w:pPr>
      <w:r w:rsidRPr="00994860">
        <w:rPr>
          <w:i/>
          <w:iCs/>
          <w:sz w:val="32"/>
          <w:szCs w:val="32"/>
        </w:rPr>
        <w:t>Рис</w:t>
      </w:r>
      <w:r>
        <w:rPr>
          <w:i/>
          <w:iCs/>
          <w:sz w:val="32"/>
          <w:szCs w:val="32"/>
        </w:rPr>
        <w:t>унок</w:t>
      </w:r>
      <w:r w:rsidRPr="00994860">
        <w:rPr>
          <w:i/>
          <w:iCs/>
          <w:sz w:val="32"/>
          <w:szCs w:val="32"/>
        </w:rPr>
        <w:t xml:space="preserve"> </w:t>
      </w:r>
      <w:r w:rsidR="0062417D">
        <w:rPr>
          <w:i/>
          <w:iCs/>
          <w:sz w:val="32"/>
          <w:szCs w:val="32"/>
        </w:rPr>
        <w:t>5</w:t>
      </w:r>
      <w:r w:rsidRPr="00994860">
        <w:rPr>
          <w:i/>
          <w:iCs/>
          <w:sz w:val="32"/>
          <w:szCs w:val="32"/>
        </w:rPr>
        <w:t xml:space="preserve"> – </w:t>
      </w:r>
      <w:r w:rsidR="005F33F9">
        <w:rPr>
          <w:i/>
          <w:iCs/>
          <w:sz w:val="32"/>
          <w:szCs w:val="32"/>
        </w:rPr>
        <w:t>Простейший о</w:t>
      </w:r>
      <w:r>
        <w:rPr>
          <w:i/>
          <w:iCs/>
          <w:sz w:val="32"/>
          <w:szCs w:val="32"/>
        </w:rPr>
        <w:t>смо</w:t>
      </w:r>
      <w:r w:rsidR="005F33F9">
        <w:rPr>
          <w:i/>
          <w:iCs/>
          <w:sz w:val="32"/>
          <w:szCs w:val="32"/>
        </w:rPr>
        <w:t>метр</w:t>
      </w:r>
    </w:p>
    <w:p w14:paraId="6BB07C8E" w14:textId="483D6178" w:rsidR="006D4C9E" w:rsidRPr="007A126A" w:rsidRDefault="006D4C9E" w:rsidP="005F33F9">
      <w:pPr>
        <w:shd w:val="clear" w:color="auto" w:fill="FFFFFF"/>
        <w:ind w:firstLine="709"/>
        <w:jc w:val="both"/>
        <w:rPr>
          <w:sz w:val="32"/>
          <w:szCs w:val="32"/>
        </w:rPr>
      </w:pPr>
      <w:r w:rsidRPr="007A126A">
        <w:rPr>
          <w:sz w:val="32"/>
          <w:szCs w:val="32"/>
        </w:rPr>
        <w:lastRenderedPageBreak/>
        <w:t>На основании опытных данных измерения осмотического давления растворов при различных температурах и концентрациях было установлено, что разбавленные растворы хорошо подчиняются законам идеальных газов.</w:t>
      </w:r>
      <w:r w:rsidR="005F33F9">
        <w:rPr>
          <w:sz w:val="32"/>
          <w:szCs w:val="32"/>
        </w:rPr>
        <w:t xml:space="preserve"> </w:t>
      </w:r>
      <w:r w:rsidRPr="007A126A">
        <w:rPr>
          <w:sz w:val="32"/>
          <w:szCs w:val="32"/>
        </w:rPr>
        <w:t xml:space="preserve">Это сходство разбавленных растворов с идеальными газами впервые было замечено </w:t>
      </w:r>
      <w:r w:rsidRPr="007A126A">
        <w:rPr>
          <w:i/>
          <w:sz w:val="32"/>
          <w:szCs w:val="32"/>
        </w:rPr>
        <w:t xml:space="preserve">Вант-Гоффом </w:t>
      </w:r>
      <w:r w:rsidRPr="007A126A">
        <w:rPr>
          <w:sz w:val="32"/>
          <w:szCs w:val="32"/>
        </w:rPr>
        <w:t xml:space="preserve">и приобрело статус </w:t>
      </w:r>
      <w:r w:rsidRPr="007A126A">
        <w:rPr>
          <w:i/>
          <w:sz w:val="32"/>
          <w:szCs w:val="32"/>
        </w:rPr>
        <w:t>закона</w:t>
      </w:r>
      <w:r w:rsidRPr="007A126A">
        <w:rPr>
          <w:sz w:val="32"/>
          <w:szCs w:val="32"/>
        </w:rPr>
        <w:t>:</w:t>
      </w:r>
      <w:r w:rsidRPr="00C03F4A">
        <w:rPr>
          <w:i/>
          <w:color w:val="000000"/>
          <w:sz w:val="32"/>
          <w:szCs w:val="32"/>
        </w:rPr>
        <w:t xml:space="preserve"> </w:t>
      </w:r>
      <w:r>
        <w:rPr>
          <w:i/>
          <w:color w:val="000000"/>
          <w:sz w:val="32"/>
          <w:szCs w:val="32"/>
        </w:rPr>
        <w:t>о</w:t>
      </w:r>
      <w:r w:rsidRPr="007A126A">
        <w:rPr>
          <w:i/>
          <w:color w:val="000000"/>
          <w:sz w:val="32"/>
          <w:szCs w:val="32"/>
        </w:rPr>
        <w:t>смотическое давление разбавленно</w:t>
      </w:r>
      <w:r w:rsidRPr="007A126A">
        <w:rPr>
          <w:i/>
          <w:color w:val="000000"/>
          <w:sz w:val="32"/>
          <w:szCs w:val="32"/>
        </w:rPr>
        <w:softHyphen/>
        <w:t>го раствора равно тому давлению, которое производило бы растворенное вещество, если бы оно в виде газа при этой же температуре занимало тот же объем, что и раствор.</w:t>
      </w:r>
    </w:p>
    <w:p w14:paraId="6CA73BE2" w14:textId="77777777" w:rsidR="006D4C9E" w:rsidRDefault="006D4C9E" w:rsidP="006D4C9E">
      <w:pPr>
        <w:shd w:val="clear" w:color="auto" w:fill="FFFFFF"/>
        <w:ind w:firstLine="709"/>
        <w:jc w:val="both"/>
        <w:rPr>
          <w:sz w:val="32"/>
          <w:szCs w:val="32"/>
        </w:rPr>
      </w:pPr>
      <w:r w:rsidRPr="007A126A">
        <w:rPr>
          <w:sz w:val="32"/>
          <w:szCs w:val="32"/>
        </w:rPr>
        <w:t xml:space="preserve">Эта зависимость выражается </w:t>
      </w:r>
      <w:r w:rsidRPr="00C03F4A">
        <w:rPr>
          <w:b/>
          <w:bCs/>
          <w:iCs/>
          <w:sz w:val="32"/>
          <w:szCs w:val="32"/>
        </w:rPr>
        <w:t>уравнением Вант-Гоффа:</w:t>
      </w:r>
    </w:p>
    <w:p w14:paraId="66B1474F" w14:textId="23BEF444" w:rsidR="006D4C9E" w:rsidRPr="007A2D39" w:rsidRDefault="00EB1F60" w:rsidP="00EB1F60">
      <w:pPr>
        <w:shd w:val="clear" w:color="auto" w:fill="FFFFFF"/>
        <w:spacing w:before="120" w:after="120"/>
        <w:ind w:firstLine="709"/>
        <w:jc w:val="center"/>
        <w:rPr>
          <w:sz w:val="32"/>
          <w:szCs w:val="32"/>
        </w:rPr>
      </w:pPr>
      <m:oMath>
        <m:r>
          <m:rPr>
            <m:sty m:val="bi"/>
          </m:rPr>
          <w:rPr>
            <w:rFonts w:ascii="Cambria Math" w:hAnsi="Cambria Math"/>
            <w:sz w:val="32"/>
            <w:szCs w:val="32"/>
          </w:rPr>
          <m:t>π=</m:t>
        </m:r>
        <m:r>
          <m:rPr>
            <m:sty m:val="bi"/>
          </m:rPr>
          <w:rPr>
            <w:rFonts w:ascii="Cambria Math" w:hAnsi="Cambria Math"/>
            <w:sz w:val="32"/>
            <w:szCs w:val="32"/>
            <w:lang w:val="en-US"/>
          </w:rPr>
          <m:t>CRT</m:t>
        </m:r>
        <m:r>
          <m:rPr>
            <m:sty m:val="bi"/>
          </m:rPr>
          <w:rPr>
            <w:rFonts w:ascii="Cambria Math" w:hAnsi="Cambria Math"/>
            <w:sz w:val="32"/>
            <w:szCs w:val="32"/>
          </w:rPr>
          <m:t>,</m:t>
        </m:r>
      </m:oMath>
      <w:r w:rsidRPr="007A2D39">
        <w:rPr>
          <w:b/>
          <w:bCs/>
          <w:sz w:val="32"/>
          <w:szCs w:val="32"/>
        </w:rPr>
        <w:t xml:space="preserve">                      </w:t>
      </w:r>
      <w:r w:rsidRPr="007A2D39">
        <w:rPr>
          <w:sz w:val="32"/>
          <w:szCs w:val="32"/>
        </w:rPr>
        <w:t>(1</w:t>
      </w:r>
      <w:r w:rsidR="007A2D39" w:rsidRPr="007A2D39">
        <w:rPr>
          <w:sz w:val="32"/>
          <w:szCs w:val="32"/>
        </w:rPr>
        <w:t>.</w:t>
      </w:r>
      <w:r w:rsidR="00C76776" w:rsidRPr="005338F3">
        <w:rPr>
          <w:sz w:val="32"/>
          <w:szCs w:val="32"/>
        </w:rPr>
        <w:t>6</w:t>
      </w:r>
      <w:r w:rsidRPr="007A2D39">
        <w:rPr>
          <w:sz w:val="32"/>
          <w:szCs w:val="32"/>
        </w:rPr>
        <w:t>)</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CF5CCB" w:rsidRPr="00803B9D" w14:paraId="21484188" w14:textId="77777777" w:rsidTr="007B1FDF">
        <w:tc>
          <w:tcPr>
            <w:tcW w:w="851" w:type="dxa"/>
          </w:tcPr>
          <w:p w14:paraId="2D8DA746" w14:textId="77777777" w:rsidR="00CF5CCB" w:rsidRPr="00803B9D" w:rsidRDefault="00CF5CCB" w:rsidP="007B1FDF">
            <w:pPr>
              <w:snapToGrid w:val="0"/>
              <w:rPr>
                <w:sz w:val="32"/>
                <w:szCs w:val="32"/>
              </w:rPr>
            </w:pPr>
            <w:bookmarkStart w:id="7" w:name="_Hlk196381811"/>
            <w:r w:rsidRPr="00803B9D">
              <w:rPr>
                <w:sz w:val="32"/>
                <w:szCs w:val="32"/>
              </w:rPr>
              <w:t xml:space="preserve">где </w:t>
            </w:r>
          </w:p>
        </w:tc>
        <w:tc>
          <w:tcPr>
            <w:tcW w:w="9214" w:type="dxa"/>
          </w:tcPr>
          <w:p w14:paraId="201CA909" w14:textId="77777777" w:rsidR="00CF5CCB" w:rsidRPr="007A126A" w:rsidRDefault="00CF5CCB" w:rsidP="00CF5CCB">
            <w:pPr>
              <w:shd w:val="clear" w:color="auto" w:fill="FFFFFF"/>
              <w:jc w:val="both"/>
              <w:rPr>
                <w:sz w:val="32"/>
                <w:szCs w:val="32"/>
              </w:rPr>
            </w:pPr>
            <w:r w:rsidRPr="007A126A">
              <w:rPr>
                <w:iCs/>
                <w:sz w:val="32"/>
                <w:szCs w:val="32"/>
              </w:rPr>
              <w:sym w:font="Symbol" w:char="F070"/>
            </w:r>
            <w:r w:rsidRPr="007A126A">
              <w:rPr>
                <w:sz w:val="32"/>
                <w:szCs w:val="32"/>
              </w:rPr>
              <w:t xml:space="preserve"> – осмотическое давление</w:t>
            </w:r>
            <w:r w:rsidRPr="00B367BD">
              <w:rPr>
                <w:sz w:val="32"/>
                <w:szCs w:val="32"/>
              </w:rPr>
              <w:t xml:space="preserve"> </w:t>
            </w:r>
            <w:r>
              <w:rPr>
                <w:sz w:val="32"/>
                <w:szCs w:val="32"/>
              </w:rPr>
              <w:t>(Па)</w:t>
            </w:r>
            <w:r w:rsidRPr="007A126A">
              <w:rPr>
                <w:sz w:val="32"/>
                <w:szCs w:val="32"/>
              </w:rPr>
              <w:t>,</w:t>
            </w:r>
          </w:p>
          <w:p w14:paraId="068D8D2C" w14:textId="77777777" w:rsidR="00CF5CCB" w:rsidRPr="007A126A" w:rsidRDefault="00CF5CCB" w:rsidP="00CF5CCB">
            <w:pPr>
              <w:shd w:val="clear" w:color="auto" w:fill="FFFFFF"/>
              <w:jc w:val="both"/>
              <w:rPr>
                <w:sz w:val="32"/>
                <w:szCs w:val="32"/>
              </w:rPr>
            </w:pPr>
            <w:r w:rsidRPr="00474165">
              <w:rPr>
                <w:i/>
                <w:iCs/>
                <w:noProof/>
                <w:sz w:val="32"/>
                <w:szCs w:val="32"/>
                <w:lang w:val="en-US" w:eastAsia="ru-RU"/>
              </w:rPr>
              <w:t>C</w:t>
            </w:r>
            <w:r w:rsidRPr="007A126A">
              <w:rPr>
                <w:sz w:val="32"/>
                <w:szCs w:val="32"/>
              </w:rPr>
              <w:t xml:space="preserve"> – </w:t>
            </w:r>
            <w:r>
              <w:rPr>
                <w:sz w:val="32"/>
                <w:szCs w:val="32"/>
              </w:rPr>
              <w:t>молярная концентрация раствора (моль/м</w:t>
            </w:r>
            <w:r>
              <w:rPr>
                <w:sz w:val="32"/>
                <w:szCs w:val="32"/>
                <w:vertAlign w:val="superscript"/>
              </w:rPr>
              <w:t>3</w:t>
            </w:r>
            <w:r>
              <w:rPr>
                <w:sz w:val="32"/>
                <w:szCs w:val="32"/>
              </w:rPr>
              <w:t>)</w:t>
            </w:r>
            <w:r w:rsidRPr="007A126A">
              <w:rPr>
                <w:sz w:val="32"/>
                <w:szCs w:val="32"/>
              </w:rPr>
              <w:t>,</w:t>
            </w:r>
          </w:p>
          <w:p w14:paraId="7F6D8EB9" w14:textId="77777777" w:rsidR="00CF5CCB" w:rsidRPr="007A126A" w:rsidRDefault="00CF5CCB" w:rsidP="00CF5CCB">
            <w:pPr>
              <w:shd w:val="clear" w:color="auto" w:fill="FFFFFF"/>
              <w:jc w:val="both"/>
              <w:rPr>
                <w:sz w:val="32"/>
                <w:szCs w:val="32"/>
              </w:rPr>
            </w:pPr>
            <w:r w:rsidRPr="00474165">
              <w:rPr>
                <w:i/>
                <w:iCs/>
                <w:sz w:val="32"/>
                <w:szCs w:val="32"/>
              </w:rPr>
              <w:t>R</w:t>
            </w:r>
            <w:r w:rsidRPr="007A126A">
              <w:rPr>
                <w:sz w:val="32"/>
                <w:szCs w:val="32"/>
              </w:rPr>
              <w:t xml:space="preserve"> – универсальная газовая постоянная</w:t>
            </w:r>
            <w:r w:rsidRPr="007A2D39">
              <w:rPr>
                <w:sz w:val="32"/>
                <w:szCs w:val="32"/>
              </w:rPr>
              <w:t xml:space="preserve">, </w:t>
            </w:r>
            <w:r w:rsidRPr="007A126A">
              <w:rPr>
                <w:sz w:val="32"/>
                <w:szCs w:val="32"/>
              </w:rPr>
              <w:t>R</w:t>
            </w:r>
            <w:r w:rsidRPr="007A2D39">
              <w:rPr>
                <w:sz w:val="32"/>
                <w:szCs w:val="32"/>
              </w:rPr>
              <w:t>=</w:t>
            </w:r>
            <w:r>
              <w:rPr>
                <w:sz w:val="32"/>
                <w:szCs w:val="32"/>
              </w:rPr>
              <w:t>8,31 Дж/(</w:t>
            </w:r>
            <w:proofErr w:type="spellStart"/>
            <w:r>
              <w:rPr>
                <w:sz w:val="32"/>
                <w:szCs w:val="32"/>
              </w:rPr>
              <w:t>моль·К</w:t>
            </w:r>
            <w:proofErr w:type="spellEnd"/>
            <w:r>
              <w:rPr>
                <w:sz w:val="32"/>
                <w:szCs w:val="32"/>
              </w:rPr>
              <w:t>)</w:t>
            </w:r>
            <w:r w:rsidRPr="007A126A">
              <w:rPr>
                <w:sz w:val="32"/>
                <w:szCs w:val="32"/>
              </w:rPr>
              <w:t>,</w:t>
            </w:r>
          </w:p>
          <w:p w14:paraId="019737E7" w14:textId="290942D3" w:rsidR="00CF5CCB" w:rsidRPr="00803B9D" w:rsidRDefault="00CF5CCB" w:rsidP="00CF5CCB">
            <w:pPr>
              <w:shd w:val="clear" w:color="auto" w:fill="FFFFFF"/>
              <w:jc w:val="both"/>
              <w:rPr>
                <w:sz w:val="32"/>
                <w:szCs w:val="32"/>
              </w:rPr>
            </w:pPr>
            <w:r w:rsidRPr="00474165">
              <w:rPr>
                <w:i/>
                <w:iCs/>
                <w:sz w:val="32"/>
                <w:szCs w:val="32"/>
              </w:rPr>
              <w:t>Т</w:t>
            </w:r>
            <w:r w:rsidRPr="007A126A">
              <w:rPr>
                <w:sz w:val="32"/>
                <w:szCs w:val="32"/>
              </w:rPr>
              <w:t xml:space="preserve"> – температура</w:t>
            </w:r>
            <w:r>
              <w:rPr>
                <w:sz w:val="32"/>
                <w:szCs w:val="32"/>
              </w:rPr>
              <w:t xml:space="preserve"> (К).</w:t>
            </w:r>
          </w:p>
        </w:tc>
      </w:tr>
    </w:tbl>
    <w:bookmarkEnd w:id="7"/>
    <w:p w14:paraId="63F5BD11" w14:textId="77777777" w:rsidR="006D4C9E" w:rsidRDefault="006D4C9E" w:rsidP="006D4C9E">
      <w:pPr>
        <w:shd w:val="clear" w:color="auto" w:fill="FFFFFF"/>
        <w:ind w:firstLine="709"/>
        <w:jc w:val="both"/>
        <w:rPr>
          <w:sz w:val="32"/>
          <w:szCs w:val="32"/>
        </w:rPr>
      </w:pPr>
      <w:r w:rsidRPr="007A126A">
        <w:rPr>
          <w:sz w:val="32"/>
          <w:szCs w:val="32"/>
        </w:rPr>
        <w:t xml:space="preserve">Растворы электролитов имеют более высокое осмотическое давление, чем вычисленное по </w:t>
      </w:r>
      <w:r>
        <w:rPr>
          <w:sz w:val="32"/>
          <w:szCs w:val="32"/>
        </w:rPr>
        <w:t xml:space="preserve">данному </w:t>
      </w:r>
      <w:r w:rsidRPr="007A126A">
        <w:rPr>
          <w:sz w:val="32"/>
          <w:szCs w:val="32"/>
        </w:rPr>
        <w:t xml:space="preserve">уравнению. Для таких растворов Вант-Гофф ввел в это уравнение коэффициент i, называемый </w:t>
      </w:r>
      <w:r w:rsidRPr="00EB1F60">
        <w:rPr>
          <w:i/>
          <w:sz w:val="32"/>
          <w:szCs w:val="32"/>
        </w:rPr>
        <w:t>изотоническим коэффициентом</w:t>
      </w:r>
      <w:r>
        <w:rPr>
          <w:sz w:val="32"/>
          <w:szCs w:val="32"/>
        </w:rPr>
        <w:t>:</w:t>
      </w:r>
    </w:p>
    <w:p w14:paraId="65632B69" w14:textId="5D40E68C" w:rsidR="006D4C9E" w:rsidRPr="007A2D39" w:rsidRDefault="007A2D39" w:rsidP="00EB1F60">
      <w:pPr>
        <w:shd w:val="clear" w:color="auto" w:fill="FFFFFF"/>
        <w:spacing w:before="120" w:after="120"/>
        <w:ind w:firstLine="709"/>
        <w:jc w:val="center"/>
        <w:rPr>
          <w:sz w:val="32"/>
          <w:szCs w:val="32"/>
        </w:rPr>
      </w:pPr>
      <w:r w:rsidRPr="002A3F00">
        <w:rPr>
          <w:b/>
          <w:bCs/>
          <w:sz w:val="32"/>
          <w:szCs w:val="32"/>
        </w:rPr>
        <w:t xml:space="preserve">    </w:t>
      </w:r>
      <m:oMath>
        <m:r>
          <m:rPr>
            <m:sty m:val="bi"/>
          </m:rPr>
          <w:rPr>
            <w:rFonts w:ascii="Cambria Math" w:hAnsi="Cambria Math"/>
            <w:sz w:val="32"/>
            <w:szCs w:val="32"/>
          </w:rPr>
          <m:t>π=</m:t>
        </m:r>
        <m:r>
          <m:rPr>
            <m:sty m:val="bi"/>
          </m:rPr>
          <w:rPr>
            <w:rFonts w:ascii="Cambria Math" w:hAnsi="Cambria Math"/>
            <w:sz w:val="32"/>
            <w:szCs w:val="32"/>
            <w:lang w:val="en-US"/>
          </w:rPr>
          <m:t>iCRT</m:t>
        </m:r>
        <m:r>
          <m:rPr>
            <m:sty m:val="bi"/>
          </m:rPr>
          <w:rPr>
            <w:rFonts w:ascii="Cambria Math" w:hAnsi="Cambria Math"/>
            <w:sz w:val="32"/>
            <w:szCs w:val="32"/>
          </w:rPr>
          <m:t>.</m:t>
        </m:r>
      </m:oMath>
      <w:r w:rsidRPr="002A3F00">
        <w:rPr>
          <w:b/>
          <w:bCs/>
          <w:sz w:val="32"/>
          <w:szCs w:val="32"/>
        </w:rPr>
        <w:t xml:space="preserve">                        </w:t>
      </w:r>
      <w:r w:rsidRPr="002A3F00">
        <w:rPr>
          <w:sz w:val="32"/>
          <w:szCs w:val="32"/>
        </w:rPr>
        <w:t>(</w:t>
      </w:r>
      <w:r w:rsidRPr="00C92BEE">
        <w:rPr>
          <w:sz w:val="32"/>
          <w:szCs w:val="32"/>
        </w:rPr>
        <w:t>1.</w:t>
      </w:r>
      <w:r w:rsidR="00E672EE" w:rsidRPr="00C92BEE">
        <w:rPr>
          <w:sz w:val="32"/>
          <w:szCs w:val="32"/>
        </w:rPr>
        <w:t>6</w:t>
      </w:r>
      <w:r w:rsidR="00C76776" w:rsidRPr="00C92BEE">
        <w:rPr>
          <w:sz w:val="32"/>
          <w:szCs w:val="32"/>
        </w:rPr>
        <w:t>а</w:t>
      </w:r>
      <w:r w:rsidRPr="00C92BEE">
        <w:rPr>
          <w:sz w:val="32"/>
          <w:szCs w:val="32"/>
        </w:rPr>
        <w:t>)</w:t>
      </w:r>
    </w:p>
    <w:p w14:paraId="3A9D2AF6" w14:textId="76BF2412" w:rsidR="00EB1F60" w:rsidRPr="00EB1F60" w:rsidRDefault="00EB1F60" w:rsidP="00EB1F60">
      <w:pPr>
        <w:shd w:val="clear" w:color="auto" w:fill="FFFFFF"/>
        <w:ind w:firstLine="709"/>
        <w:jc w:val="both"/>
        <w:rPr>
          <w:sz w:val="32"/>
          <w:szCs w:val="32"/>
        </w:rPr>
      </w:pPr>
      <w:r>
        <w:rPr>
          <w:sz w:val="32"/>
          <w:szCs w:val="32"/>
        </w:rPr>
        <w:t>Изотонический коэффициент з</w:t>
      </w:r>
      <w:r w:rsidRPr="00EB1F60">
        <w:rPr>
          <w:sz w:val="32"/>
          <w:szCs w:val="32"/>
        </w:rPr>
        <w:t>ависит от степени диссоциации электролита (α) и числа ионов, образуемых одной молекулой (</w:t>
      </w:r>
      <w:r>
        <w:rPr>
          <w:sz w:val="32"/>
          <w:szCs w:val="32"/>
          <w:lang w:val="en-US"/>
        </w:rPr>
        <w:t>b</w:t>
      </w:r>
      <w:r w:rsidRPr="00EB1F60">
        <w:rPr>
          <w:sz w:val="32"/>
          <w:szCs w:val="32"/>
        </w:rPr>
        <w:t>):</w:t>
      </w:r>
    </w:p>
    <w:p w14:paraId="3A85E427" w14:textId="5E7B321B" w:rsidR="00EB1F60" w:rsidRPr="00EB1F60" w:rsidRDefault="007A2D39" w:rsidP="007A2D39">
      <w:pPr>
        <w:shd w:val="clear" w:color="auto" w:fill="FFFFFF"/>
        <w:spacing w:before="120" w:after="120"/>
        <w:ind w:firstLine="709"/>
        <w:jc w:val="both"/>
        <w:rPr>
          <w:sz w:val="32"/>
          <w:szCs w:val="32"/>
        </w:rPr>
      </w:pPr>
      <w:r w:rsidRPr="007A2D39">
        <w:rPr>
          <w:b/>
          <w:bCs/>
          <w:iCs/>
          <w:sz w:val="32"/>
          <w:szCs w:val="32"/>
        </w:rPr>
        <w:t xml:space="preserve">                            </w:t>
      </w:r>
      <m:oMath>
        <m:r>
          <m:rPr>
            <m:sty m:val="bi"/>
          </m:rPr>
          <w:rPr>
            <w:rFonts w:ascii="Cambria Math" w:hAnsi="Cambria Math"/>
            <w:sz w:val="32"/>
            <w:szCs w:val="32"/>
            <w:lang w:val="en-US"/>
          </w:rPr>
          <m:t>i</m:t>
        </m:r>
        <m:r>
          <m:rPr>
            <m:sty m:val="bi"/>
          </m:rPr>
          <w:rPr>
            <w:rFonts w:ascii="Cambria Math" w:hAnsi="Cambria Math"/>
            <w:sz w:val="32"/>
            <w:szCs w:val="32"/>
          </w:rPr>
          <m:t>=</m:t>
        </m:r>
        <m:r>
          <m:rPr>
            <m:sty m:val="bi"/>
          </m:rPr>
          <w:rPr>
            <w:rFonts w:ascii="Cambria Math" w:hAnsi="Cambria Math"/>
            <w:sz w:val="32"/>
            <w:szCs w:val="32"/>
            <w:lang w:val="en-US"/>
          </w:rPr>
          <m:t>1</m:t>
        </m:r>
        <m:r>
          <m:rPr>
            <m:sty m:val="bi"/>
          </m:rPr>
          <w:rPr>
            <w:rFonts w:ascii="Cambria Math" w:hAnsi="Cambria Math"/>
            <w:sz w:val="32"/>
            <w:szCs w:val="32"/>
          </w:rPr>
          <m:t>+(</m:t>
        </m:r>
        <m:r>
          <m:rPr>
            <m:sty m:val="bi"/>
          </m:rPr>
          <w:rPr>
            <w:rFonts w:ascii="Cambria Math" w:hAnsi="Cambria Math"/>
            <w:sz w:val="32"/>
            <w:szCs w:val="32"/>
            <w:lang w:val="en-US"/>
          </w:rPr>
          <m:t>b</m:t>
        </m:r>
        <m:r>
          <m:rPr>
            <m:sty m:val="bi"/>
          </m:rPr>
          <w:rPr>
            <w:rFonts w:ascii="Cambria Math" w:hAnsi="Cambria Math"/>
            <w:sz w:val="32"/>
            <w:szCs w:val="32"/>
          </w:rPr>
          <m:t>-</m:t>
        </m:r>
        <m:r>
          <m:rPr>
            <m:sty m:val="bi"/>
          </m:rPr>
          <w:rPr>
            <w:rFonts w:ascii="Cambria Math" w:hAnsi="Cambria Math"/>
            <w:sz w:val="32"/>
            <w:szCs w:val="32"/>
            <w:lang w:val="en-US"/>
          </w:rPr>
          <m:t>1</m:t>
        </m:r>
        <m:r>
          <m:rPr>
            <m:sty m:val="bi"/>
          </m:rPr>
          <w:rPr>
            <w:rFonts w:ascii="Cambria Math" w:hAnsi="Cambria Math"/>
            <w:sz w:val="32"/>
            <w:szCs w:val="32"/>
          </w:rPr>
          <m:t>)∙</m:t>
        </m:r>
        <m:r>
          <m:rPr>
            <m:sty m:val="bi"/>
          </m:rPr>
          <w:rPr>
            <w:rFonts w:ascii="Cambria Math" w:hAnsi="Cambria Math"/>
            <w:sz w:val="32"/>
            <w:szCs w:val="32"/>
            <w:lang w:val="en-US"/>
          </w:rPr>
          <m:t>α</m:t>
        </m:r>
      </m:oMath>
      <w:r w:rsidRPr="007A2D39">
        <w:rPr>
          <w:b/>
          <w:bCs/>
          <w:iCs/>
          <w:sz w:val="32"/>
          <w:szCs w:val="32"/>
        </w:rPr>
        <w:t xml:space="preserve">                      </w:t>
      </w:r>
      <w:r w:rsidRPr="007A2D39">
        <w:rPr>
          <w:iCs/>
          <w:sz w:val="32"/>
          <w:szCs w:val="32"/>
        </w:rPr>
        <w:t>(1.</w:t>
      </w:r>
      <w:r w:rsidR="00E672EE">
        <w:rPr>
          <w:iCs/>
          <w:sz w:val="32"/>
          <w:szCs w:val="32"/>
        </w:rPr>
        <w:t>7</w:t>
      </w:r>
      <w:r w:rsidRPr="007A2D39">
        <w:rPr>
          <w:iCs/>
          <w:sz w:val="32"/>
          <w:szCs w:val="32"/>
        </w:rPr>
        <w:t>)</w:t>
      </w:r>
    </w:p>
    <w:p w14:paraId="292B9F80" w14:textId="1DDE663D" w:rsidR="0000640B" w:rsidRDefault="00613008" w:rsidP="006D4C9E">
      <w:pPr>
        <w:shd w:val="clear" w:color="auto" w:fill="FFFFFF"/>
        <w:ind w:firstLine="709"/>
        <w:jc w:val="both"/>
        <w:rPr>
          <w:sz w:val="32"/>
          <w:szCs w:val="32"/>
        </w:rPr>
      </w:pPr>
      <w:r w:rsidRPr="00613008">
        <w:rPr>
          <w:b/>
          <w:bCs/>
          <w:sz w:val="32"/>
          <w:szCs w:val="32"/>
        </w:rPr>
        <w:t>Биологическое значение осмоса.</w:t>
      </w:r>
      <w:r>
        <w:rPr>
          <w:sz w:val="32"/>
          <w:szCs w:val="32"/>
        </w:rPr>
        <w:t xml:space="preserve"> </w:t>
      </w:r>
      <w:r w:rsidR="00B353F2" w:rsidRPr="007A126A">
        <w:rPr>
          <w:sz w:val="32"/>
          <w:szCs w:val="32"/>
        </w:rPr>
        <w:t xml:space="preserve">Процессы </w:t>
      </w:r>
      <w:r w:rsidR="00B353F2">
        <w:rPr>
          <w:sz w:val="32"/>
          <w:szCs w:val="32"/>
        </w:rPr>
        <w:t xml:space="preserve">роста клеток, </w:t>
      </w:r>
      <w:r w:rsidR="00B353F2" w:rsidRPr="007A126A">
        <w:rPr>
          <w:sz w:val="32"/>
          <w:szCs w:val="32"/>
        </w:rPr>
        <w:t xml:space="preserve">усвоения пищи, обмена веществ тесно связаны с различной проницаемостью воды и растворенных веществ через стенки клеток живых организмов. </w:t>
      </w:r>
      <w:r>
        <w:rPr>
          <w:sz w:val="32"/>
          <w:szCs w:val="32"/>
        </w:rPr>
        <w:t>В биологических жидкостях (</w:t>
      </w:r>
      <w:r w:rsidR="00B353F2">
        <w:rPr>
          <w:sz w:val="32"/>
          <w:szCs w:val="32"/>
        </w:rPr>
        <w:t>лимфа,</w:t>
      </w:r>
      <w:r>
        <w:rPr>
          <w:sz w:val="32"/>
          <w:szCs w:val="32"/>
        </w:rPr>
        <w:t xml:space="preserve"> кров</w:t>
      </w:r>
      <w:r w:rsidR="00B353F2">
        <w:rPr>
          <w:sz w:val="32"/>
          <w:szCs w:val="32"/>
        </w:rPr>
        <w:t>ь</w:t>
      </w:r>
      <w:r>
        <w:rPr>
          <w:sz w:val="32"/>
          <w:szCs w:val="32"/>
        </w:rPr>
        <w:t xml:space="preserve">, слюна, молоко, </w:t>
      </w:r>
      <w:r w:rsidR="0000640B">
        <w:rPr>
          <w:sz w:val="32"/>
          <w:szCs w:val="32"/>
        </w:rPr>
        <w:t xml:space="preserve">внутриклеточная жидкость и т.д.) в больших количествах содержатся неорганические и органические вещества в виде молекул, ионов и коллоидных частиц. Их суммарная концентрация – </w:t>
      </w:r>
      <w:r w:rsidR="0000640B" w:rsidRPr="0000640B">
        <w:rPr>
          <w:i/>
          <w:iCs/>
          <w:sz w:val="32"/>
          <w:szCs w:val="32"/>
        </w:rPr>
        <w:t>осмотическая концентрация</w:t>
      </w:r>
      <w:r w:rsidR="0000640B">
        <w:rPr>
          <w:sz w:val="32"/>
          <w:szCs w:val="32"/>
        </w:rPr>
        <w:t xml:space="preserve"> (или </w:t>
      </w:r>
      <w:r w:rsidR="0000640B" w:rsidRPr="0000640B">
        <w:rPr>
          <w:i/>
          <w:iCs/>
          <w:sz w:val="32"/>
          <w:szCs w:val="32"/>
        </w:rPr>
        <w:t>осмолярность</w:t>
      </w:r>
      <w:r w:rsidR="0000640B">
        <w:rPr>
          <w:sz w:val="32"/>
          <w:szCs w:val="32"/>
        </w:rPr>
        <w:t>) – используется в уравнении Вант-Гоффа и опре</w:t>
      </w:r>
      <w:r w:rsidR="006B36E5">
        <w:rPr>
          <w:sz w:val="32"/>
          <w:szCs w:val="32"/>
        </w:rPr>
        <w:t>де</w:t>
      </w:r>
      <w:r w:rsidR="0000640B">
        <w:rPr>
          <w:sz w:val="32"/>
          <w:szCs w:val="32"/>
        </w:rPr>
        <w:t>ляет осмотическое давление. Постоянство осмотического давления физиологических сред необходимо для поддержания гомеостаза. Осмотическое давление крови человека составляет 8 атмосфер (атм</w:t>
      </w:r>
      <w:r w:rsidR="00B353F2">
        <w:rPr>
          <w:sz w:val="32"/>
          <w:szCs w:val="32"/>
        </w:rPr>
        <w:t xml:space="preserve">, </w:t>
      </w:r>
      <w:r w:rsidR="00B353F2" w:rsidRPr="007A126A">
        <w:rPr>
          <w:sz w:val="32"/>
          <w:szCs w:val="32"/>
        </w:rPr>
        <w:t>0,8 МПа</w:t>
      </w:r>
      <w:r w:rsidR="0000640B">
        <w:rPr>
          <w:sz w:val="32"/>
          <w:szCs w:val="32"/>
        </w:rPr>
        <w:t xml:space="preserve">), у рыб – 15 атм, у растений до 100 атм, у прорастающих семян до 400 атм. Такие </w:t>
      </w:r>
      <w:r w:rsidR="00F4227C">
        <w:rPr>
          <w:sz w:val="32"/>
          <w:szCs w:val="32"/>
        </w:rPr>
        <w:t xml:space="preserve">высокие </w:t>
      </w:r>
      <w:r w:rsidR="0000640B">
        <w:rPr>
          <w:sz w:val="32"/>
          <w:szCs w:val="32"/>
        </w:rPr>
        <w:t xml:space="preserve">значения </w:t>
      </w:r>
      <w:r w:rsidR="00F4227C">
        <w:rPr>
          <w:sz w:val="32"/>
          <w:szCs w:val="32"/>
        </w:rPr>
        <w:t xml:space="preserve">осмотического давления достигаются за счет суммарного </w:t>
      </w:r>
      <w:r w:rsidR="006B36E5">
        <w:rPr>
          <w:sz w:val="32"/>
          <w:szCs w:val="32"/>
        </w:rPr>
        <w:t>количества</w:t>
      </w:r>
      <w:r w:rsidR="00F4227C">
        <w:rPr>
          <w:sz w:val="32"/>
          <w:szCs w:val="32"/>
        </w:rPr>
        <w:t xml:space="preserve"> растворенных веществ; в </w:t>
      </w:r>
      <w:r w:rsidR="00F4227C">
        <w:rPr>
          <w:sz w:val="32"/>
          <w:szCs w:val="32"/>
        </w:rPr>
        <w:lastRenderedPageBreak/>
        <w:t xml:space="preserve">плазме крови в основном за счет </w:t>
      </w:r>
      <w:r w:rsidR="00F4227C">
        <w:rPr>
          <w:sz w:val="32"/>
          <w:szCs w:val="32"/>
          <w:lang w:val="en-US"/>
        </w:rPr>
        <w:t>NaCl</w:t>
      </w:r>
      <w:r w:rsidR="00F4227C">
        <w:rPr>
          <w:sz w:val="32"/>
          <w:szCs w:val="32"/>
        </w:rPr>
        <w:t xml:space="preserve">. </w:t>
      </w:r>
    </w:p>
    <w:p w14:paraId="101DDD41" w14:textId="4B484A1E" w:rsidR="0074252E" w:rsidRPr="001818C7" w:rsidRDefault="00640685" w:rsidP="0074252E">
      <w:pPr>
        <w:ind w:firstLine="720"/>
        <w:jc w:val="both"/>
        <w:rPr>
          <w:sz w:val="32"/>
          <w:szCs w:val="32"/>
        </w:rPr>
      </w:pPr>
      <w:r>
        <w:rPr>
          <w:sz w:val="32"/>
          <w:szCs w:val="32"/>
        </w:rPr>
        <w:t xml:space="preserve">Физиологический раствор </w:t>
      </w:r>
      <w:r w:rsidR="00CF5CCB">
        <w:rPr>
          <w:sz w:val="32"/>
          <w:szCs w:val="32"/>
        </w:rPr>
        <w:t>–</w:t>
      </w:r>
      <w:r>
        <w:rPr>
          <w:sz w:val="32"/>
          <w:szCs w:val="32"/>
        </w:rPr>
        <w:t xml:space="preserve"> </w:t>
      </w:r>
      <w:r w:rsidRPr="007A126A">
        <w:rPr>
          <w:sz w:val="32"/>
          <w:szCs w:val="32"/>
        </w:rPr>
        <w:t>раствор 0,9</w:t>
      </w:r>
      <w:r w:rsidR="00474165" w:rsidRPr="00474165">
        <w:rPr>
          <w:sz w:val="32"/>
          <w:szCs w:val="32"/>
        </w:rPr>
        <w:t xml:space="preserve"> </w:t>
      </w:r>
      <w:r w:rsidRPr="007A126A">
        <w:rPr>
          <w:sz w:val="32"/>
          <w:szCs w:val="32"/>
        </w:rPr>
        <w:t>%</w:t>
      </w:r>
      <w:r>
        <w:rPr>
          <w:sz w:val="32"/>
          <w:szCs w:val="32"/>
        </w:rPr>
        <w:t xml:space="preserve"> </w:t>
      </w:r>
      <w:r>
        <w:rPr>
          <w:sz w:val="32"/>
          <w:szCs w:val="32"/>
          <w:lang w:val="en-US"/>
        </w:rPr>
        <w:t>NaCl</w:t>
      </w:r>
      <w:r>
        <w:rPr>
          <w:sz w:val="32"/>
          <w:szCs w:val="32"/>
        </w:rPr>
        <w:t xml:space="preserve"> – имеет т</w:t>
      </w:r>
      <w:r w:rsidR="00B353F2" w:rsidRPr="007A126A">
        <w:rPr>
          <w:sz w:val="32"/>
          <w:szCs w:val="32"/>
        </w:rPr>
        <w:t xml:space="preserve">акое же </w:t>
      </w:r>
      <w:r w:rsidRPr="001818C7">
        <w:rPr>
          <w:sz w:val="32"/>
          <w:szCs w:val="32"/>
        </w:rPr>
        <w:t xml:space="preserve">осмотическое </w:t>
      </w:r>
      <w:r w:rsidR="00B353F2" w:rsidRPr="001818C7">
        <w:rPr>
          <w:sz w:val="32"/>
          <w:szCs w:val="32"/>
        </w:rPr>
        <w:t>давление</w:t>
      </w:r>
      <w:r w:rsidRPr="001818C7">
        <w:rPr>
          <w:sz w:val="32"/>
          <w:szCs w:val="32"/>
        </w:rPr>
        <w:t>,</w:t>
      </w:r>
      <w:r w:rsidR="00B353F2" w:rsidRPr="001818C7">
        <w:rPr>
          <w:sz w:val="32"/>
          <w:szCs w:val="32"/>
        </w:rPr>
        <w:t xml:space="preserve"> </w:t>
      </w:r>
      <w:r w:rsidRPr="001818C7">
        <w:rPr>
          <w:sz w:val="32"/>
          <w:szCs w:val="32"/>
        </w:rPr>
        <w:t>как и кровь человека</w:t>
      </w:r>
      <w:r w:rsidR="00B353F2" w:rsidRPr="001818C7">
        <w:rPr>
          <w:sz w:val="32"/>
          <w:szCs w:val="32"/>
        </w:rPr>
        <w:t xml:space="preserve">. </w:t>
      </w:r>
      <w:r w:rsidRPr="001818C7">
        <w:rPr>
          <w:sz w:val="32"/>
          <w:szCs w:val="32"/>
        </w:rPr>
        <w:t>Поэтому его используют как основу</w:t>
      </w:r>
      <w:r w:rsidR="00B353F2" w:rsidRPr="001818C7">
        <w:rPr>
          <w:sz w:val="32"/>
          <w:szCs w:val="32"/>
        </w:rPr>
        <w:t xml:space="preserve"> для инъекций. </w:t>
      </w:r>
      <w:r w:rsidR="0074252E" w:rsidRPr="001818C7">
        <w:rPr>
          <w:sz w:val="32"/>
          <w:szCs w:val="32"/>
        </w:rPr>
        <w:t>Временные нарушения осмотических свойств тканей вызывают у человека чувство жажды. Например, после приёма большого количества солёной пищи, возрастает содержание солей</w:t>
      </w:r>
      <w:r w:rsidR="001818C7" w:rsidRPr="001818C7">
        <w:rPr>
          <w:sz w:val="32"/>
          <w:szCs w:val="32"/>
        </w:rPr>
        <w:t>,</w:t>
      </w:r>
      <w:r w:rsidR="0074252E" w:rsidRPr="001818C7">
        <w:rPr>
          <w:sz w:val="32"/>
          <w:szCs w:val="32"/>
        </w:rPr>
        <w:t xml:space="preserve"> </w:t>
      </w:r>
      <w:r w:rsidR="001818C7" w:rsidRPr="001818C7">
        <w:rPr>
          <w:sz w:val="32"/>
          <w:szCs w:val="32"/>
        </w:rPr>
        <w:t>и появляется п</w:t>
      </w:r>
      <w:r w:rsidR="0074252E" w:rsidRPr="001818C7">
        <w:rPr>
          <w:sz w:val="32"/>
          <w:szCs w:val="32"/>
        </w:rPr>
        <w:t xml:space="preserve">отребность организма в воде для уменьшения осмотического давления тканевых растворов проявляется в виде чувства жажды. </w:t>
      </w:r>
      <w:r w:rsidR="001818C7" w:rsidRPr="001818C7">
        <w:rPr>
          <w:sz w:val="32"/>
          <w:szCs w:val="32"/>
        </w:rPr>
        <w:t>В</w:t>
      </w:r>
      <w:r w:rsidR="0074252E" w:rsidRPr="001818C7">
        <w:rPr>
          <w:sz w:val="32"/>
          <w:szCs w:val="32"/>
        </w:rPr>
        <w:t xml:space="preserve"> период сильной жары туристам, а также рабочим горячих цехов дают солёное питьё (</w:t>
      </w:r>
      <w:r w:rsidR="001818C7" w:rsidRPr="001818C7">
        <w:rPr>
          <w:sz w:val="32"/>
          <w:szCs w:val="32"/>
        </w:rPr>
        <w:t>и даже</w:t>
      </w:r>
      <w:r w:rsidR="0074252E" w:rsidRPr="001818C7">
        <w:rPr>
          <w:sz w:val="32"/>
          <w:szCs w:val="32"/>
        </w:rPr>
        <w:t xml:space="preserve"> поваренную соль). Этот, на первый взгляд, парадокс объясняется </w:t>
      </w:r>
      <w:r w:rsidR="001818C7" w:rsidRPr="001818C7">
        <w:rPr>
          <w:sz w:val="32"/>
          <w:szCs w:val="32"/>
        </w:rPr>
        <w:t>тем, что п</w:t>
      </w:r>
      <w:r w:rsidR="0074252E" w:rsidRPr="001818C7">
        <w:rPr>
          <w:sz w:val="32"/>
          <w:szCs w:val="32"/>
        </w:rPr>
        <w:t>ри сильной жаре с потом из организма удаляется значительное количество солей</w:t>
      </w:r>
      <w:r w:rsidR="001818C7" w:rsidRPr="001818C7">
        <w:rPr>
          <w:sz w:val="32"/>
          <w:szCs w:val="32"/>
        </w:rPr>
        <w:t>, и осмотическое давление</w:t>
      </w:r>
      <w:r w:rsidR="0074252E" w:rsidRPr="001818C7">
        <w:rPr>
          <w:sz w:val="32"/>
          <w:szCs w:val="32"/>
        </w:rPr>
        <w:t> тканей становится ниже нормального. Однако организм на любое отклонение (как на повышение, так и на понижение осмотического давления) отвечает одинаковой реакцией – чувством жажды. Человек пьёт воду, но она только усиливает жажду. Чтобы избавиться от жажды, надо увеличить осмотическое давление тканей, то есть ввести в них не воду, а дополнительное количество солей.</w:t>
      </w:r>
    </w:p>
    <w:p w14:paraId="4797020E" w14:textId="5F232E68" w:rsidR="00825BBA" w:rsidRDefault="00825BBA" w:rsidP="0097126A">
      <w:pPr>
        <w:ind w:firstLine="709"/>
        <w:jc w:val="both"/>
        <w:rPr>
          <w:sz w:val="32"/>
          <w:szCs w:val="32"/>
        </w:rPr>
      </w:pPr>
      <w:r w:rsidRPr="001818C7">
        <w:rPr>
          <w:sz w:val="32"/>
          <w:szCs w:val="32"/>
        </w:rPr>
        <w:t>Явление о</w:t>
      </w:r>
      <w:r w:rsidR="006D4C9E" w:rsidRPr="001818C7">
        <w:rPr>
          <w:sz w:val="32"/>
          <w:szCs w:val="32"/>
        </w:rPr>
        <w:t>смос</w:t>
      </w:r>
      <w:r w:rsidRPr="001818C7">
        <w:rPr>
          <w:sz w:val="32"/>
          <w:szCs w:val="32"/>
        </w:rPr>
        <w:t>а лежит в</w:t>
      </w:r>
      <w:r>
        <w:rPr>
          <w:sz w:val="32"/>
          <w:szCs w:val="32"/>
        </w:rPr>
        <w:t xml:space="preserve"> основе </w:t>
      </w:r>
      <w:r w:rsidRPr="00825BBA">
        <w:rPr>
          <w:i/>
          <w:iCs/>
          <w:sz w:val="32"/>
          <w:szCs w:val="32"/>
        </w:rPr>
        <w:t>корневого давления</w:t>
      </w:r>
      <w:r>
        <w:rPr>
          <w:sz w:val="32"/>
          <w:szCs w:val="32"/>
        </w:rPr>
        <w:t xml:space="preserve"> (давления в проводящих сосудах корней растений): клетки корня вырабатывают минеральные (неорганические) и органические вещества</w:t>
      </w:r>
      <w:r w:rsidR="004767AF">
        <w:rPr>
          <w:sz w:val="32"/>
          <w:szCs w:val="32"/>
        </w:rPr>
        <w:t>, что создает более высокое осмотиче</w:t>
      </w:r>
      <w:r w:rsidR="00640685">
        <w:rPr>
          <w:sz w:val="32"/>
          <w:szCs w:val="32"/>
        </w:rPr>
        <w:t>ск</w:t>
      </w:r>
      <w:r w:rsidR="004767AF">
        <w:rPr>
          <w:sz w:val="32"/>
          <w:szCs w:val="32"/>
        </w:rPr>
        <w:t xml:space="preserve">ое давление, чем в почвенном растворе. В результате вода с растворенными в ней веществами из почвенного раствора самопроизвольно </w:t>
      </w:r>
      <w:r w:rsidR="00640685">
        <w:rPr>
          <w:sz w:val="32"/>
          <w:szCs w:val="32"/>
        </w:rPr>
        <w:t>поступает</w:t>
      </w:r>
      <w:r w:rsidR="004767AF">
        <w:rPr>
          <w:sz w:val="32"/>
          <w:szCs w:val="32"/>
        </w:rPr>
        <w:t xml:space="preserve"> в клетки корней и поднимается вверх по стеблю растения.</w:t>
      </w:r>
      <w:r w:rsidR="006D4C9E" w:rsidRPr="007A126A">
        <w:rPr>
          <w:sz w:val="32"/>
          <w:szCs w:val="32"/>
        </w:rPr>
        <w:t xml:space="preserve"> </w:t>
      </w:r>
      <w:r w:rsidR="0097126A">
        <w:rPr>
          <w:color w:val="000000"/>
          <w:sz w:val="32"/>
          <w:szCs w:val="32"/>
        </w:rPr>
        <w:t>Поэтому на засоленных почвах многие виды растений не растут, поскольку</w:t>
      </w:r>
      <w:r w:rsidR="0097126A" w:rsidRPr="002E642F">
        <w:rPr>
          <w:color w:val="000000"/>
          <w:sz w:val="32"/>
          <w:szCs w:val="32"/>
        </w:rPr>
        <w:t xml:space="preserve"> осмотическо</w:t>
      </w:r>
      <w:r w:rsidR="0097126A">
        <w:rPr>
          <w:color w:val="000000"/>
          <w:sz w:val="32"/>
          <w:szCs w:val="32"/>
        </w:rPr>
        <w:t>го</w:t>
      </w:r>
      <w:r w:rsidR="0097126A" w:rsidRPr="002E642F">
        <w:rPr>
          <w:color w:val="000000"/>
          <w:sz w:val="32"/>
          <w:szCs w:val="32"/>
        </w:rPr>
        <w:t xml:space="preserve"> давлени</w:t>
      </w:r>
      <w:r w:rsidR="0097126A">
        <w:rPr>
          <w:color w:val="000000"/>
          <w:sz w:val="32"/>
          <w:szCs w:val="32"/>
        </w:rPr>
        <w:t>я их</w:t>
      </w:r>
      <w:r w:rsidR="0097126A" w:rsidRPr="002E642F">
        <w:rPr>
          <w:color w:val="000000"/>
          <w:sz w:val="32"/>
          <w:szCs w:val="32"/>
        </w:rPr>
        <w:t xml:space="preserve"> клеточного сока </w:t>
      </w:r>
      <w:r w:rsidR="0097126A">
        <w:rPr>
          <w:color w:val="000000"/>
          <w:sz w:val="32"/>
          <w:szCs w:val="32"/>
        </w:rPr>
        <w:t>недостаточно чтобы</w:t>
      </w:r>
      <w:r w:rsidR="0097126A" w:rsidRPr="002E642F">
        <w:rPr>
          <w:color w:val="333333"/>
          <w:sz w:val="32"/>
          <w:szCs w:val="32"/>
          <w:shd w:val="clear" w:color="auto" w:fill="FFFFFF"/>
        </w:rPr>
        <w:t xml:space="preserve"> преодолевать водоудерживающую силу почвы </w:t>
      </w:r>
      <w:r w:rsidR="0097126A">
        <w:rPr>
          <w:color w:val="333333"/>
          <w:sz w:val="32"/>
          <w:szCs w:val="32"/>
          <w:shd w:val="clear" w:color="auto" w:fill="FFFFFF"/>
        </w:rPr>
        <w:t>для</w:t>
      </w:r>
      <w:r w:rsidR="0097126A" w:rsidRPr="002E642F">
        <w:rPr>
          <w:color w:val="333333"/>
          <w:sz w:val="32"/>
          <w:szCs w:val="32"/>
          <w:shd w:val="clear" w:color="auto" w:fill="FFFFFF"/>
        </w:rPr>
        <w:t xml:space="preserve"> поглощени</w:t>
      </w:r>
      <w:r w:rsidR="0097126A">
        <w:rPr>
          <w:color w:val="333333"/>
          <w:sz w:val="32"/>
          <w:szCs w:val="32"/>
          <w:shd w:val="clear" w:color="auto" w:fill="FFFFFF"/>
        </w:rPr>
        <w:t>я</w:t>
      </w:r>
      <w:r w:rsidR="0097126A" w:rsidRPr="002E642F">
        <w:rPr>
          <w:color w:val="333333"/>
          <w:sz w:val="32"/>
          <w:szCs w:val="32"/>
          <w:shd w:val="clear" w:color="auto" w:fill="FFFFFF"/>
        </w:rPr>
        <w:t> воды</w:t>
      </w:r>
      <w:r w:rsidR="0097126A">
        <w:rPr>
          <w:color w:val="000000"/>
          <w:sz w:val="32"/>
          <w:szCs w:val="32"/>
        </w:rPr>
        <w:t xml:space="preserve">. </w:t>
      </w:r>
      <w:r w:rsidR="0097126A" w:rsidRPr="002E642F">
        <w:rPr>
          <w:color w:val="000000"/>
          <w:sz w:val="32"/>
          <w:szCs w:val="32"/>
        </w:rPr>
        <w:t xml:space="preserve"> </w:t>
      </w:r>
    </w:p>
    <w:p w14:paraId="03E6F3F0" w14:textId="77777777" w:rsidR="00D94A23" w:rsidRDefault="006D4C9E" w:rsidP="00D94A23">
      <w:pPr>
        <w:shd w:val="clear" w:color="auto" w:fill="FFFFFF"/>
        <w:ind w:firstLine="709"/>
        <w:jc w:val="both"/>
        <w:rPr>
          <w:i/>
          <w:iCs/>
          <w:sz w:val="32"/>
          <w:szCs w:val="32"/>
        </w:rPr>
      </w:pPr>
      <w:r w:rsidRPr="007A126A">
        <w:rPr>
          <w:sz w:val="32"/>
          <w:szCs w:val="32"/>
        </w:rPr>
        <w:t>Если поместить клетку в раствор, концентрация которого равна концентрации клеточного сока, то состояние клетки не изменится, так как осмотическое давление в клетке и в растворе одинаково. Такие растворы, имеющие одинаковое осмотическое давление</w:t>
      </w:r>
      <w:r>
        <w:rPr>
          <w:sz w:val="32"/>
          <w:szCs w:val="32"/>
        </w:rPr>
        <w:t>,</w:t>
      </w:r>
      <w:r w:rsidRPr="007A126A">
        <w:rPr>
          <w:sz w:val="32"/>
          <w:szCs w:val="32"/>
        </w:rPr>
        <w:t xml:space="preserve"> называются </w:t>
      </w:r>
      <w:r w:rsidRPr="007A126A">
        <w:rPr>
          <w:bCs/>
          <w:i/>
          <w:sz w:val="32"/>
          <w:szCs w:val="32"/>
        </w:rPr>
        <w:t>изотоническими</w:t>
      </w:r>
      <w:r>
        <w:rPr>
          <w:bCs/>
          <w:i/>
          <w:sz w:val="32"/>
          <w:szCs w:val="32"/>
        </w:rPr>
        <w:t xml:space="preserve"> </w:t>
      </w:r>
      <w:r w:rsidRPr="00C03F4A">
        <w:rPr>
          <w:bCs/>
          <w:iCs/>
          <w:sz w:val="32"/>
          <w:szCs w:val="32"/>
        </w:rPr>
        <w:t xml:space="preserve">(рис. </w:t>
      </w:r>
      <w:r w:rsidR="0062417D">
        <w:rPr>
          <w:bCs/>
          <w:iCs/>
          <w:sz w:val="32"/>
          <w:szCs w:val="32"/>
        </w:rPr>
        <w:t>6</w:t>
      </w:r>
      <w:r w:rsidRPr="00C03F4A">
        <w:rPr>
          <w:bCs/>
          <w:iCs/>
          <w:sz w:val="32"/>
          <w:szCs w:val="32"/>
        </w:rPr>
        <w:t>).</w:t>
      </w:r>
      <w:r w:rsidR="00F4227C" w:rsidRPr="00F4227C">
        <w:rPr>
          <w:sz w:val="32"/>
          <w:szCs w:val="32"/>
        </w:rPr>
        <w:t xml:space="preserve"> </w:t>
      </w:r>
      <w:r w:rsidR="00F4227C">
        <w:rPr>
          <w:sz w:val="32"/>
          <w:szCs w:val="32"/>
        </w:rPr>
        <w:t>Если</w:t>
      </w:r>
      <w:r w:rsidR="00F4227C" w:rsidRPr="007A126A">
        <w:rPr>
          <w:sz w:val="32"/>
          <w:szCs w:val="32"/>
        </w:rPr>
        <w:t xml:space="preserve"> осмотическое давление внешнего раствора выше, чем внутри клетки, </w:t>
      </w:r>
      <w:r w:rsidR="00F4227C">
        <w:rPr>
          <w:sz w:val="32"/>
          <w:szCs w:val="32"/>
        </w:rPr>
        <w:t>то</w:t>
      </w:r>
      <w:r w:rsidR="00F4227C" w:rsidRPr="007A126A">
        <w:rPr>
          <w:sz w:val="32"/>
          <w:szCs w:val="32"/>
        </w:rPr>
        <w:t xml:space="preserve"> раствор называется </w:t>
      </w:r>
      <w:r w:rsidR="00F4227C" w:rsidRPr="007A126A">
        <w:rPr>
          <w:i/>
          <w:sz w:val="32"/>
          <w:szCs w:val="32"/>
        </w:rPr>
        <w:t>гипертоническим</w:t>
      </w:r>
      <w:r w:rsidR="00F4227C">
        <w:rPr>
          <w:iCs/>
          <w:sz w:val="32"/>
          <w:szCs w:val="32"/>
        </w:rPr>
        <w:t xml:space="preserve">; </w:t>
      </w:r>
      <w:r w:rsidR="00671DBD">
        <w:rPr>
          <w:iCs/>
          <w:sz w:val="32"/>
          <w:szCs w:val="32"/>
        </w:rPr>
        <w:t xml:space="preserve">если осмотическое давление внешнего раствора ниже, то раствор называется </w:t>
      </w:r>
      <w:r w:rsidR="00671DBD" w:rsidRPr="00671DBD">
        <w:rPr>
          <w:i/>
          <w:sz w:val="32"/>
          <w:szCs w:val="32"/>
        </w:rPr>
        <w:t>гипотоническим</w:t>
      </w:r>
      <w:r w:rsidR="00671DBD">
        <w:rPr>
          <w:iCs/>
          <w:sz w:val="32"/>
          <w:szCs w:val="32"/>
        </w:rPr>
        <w:t>.</w:t>
      </w:r>
      <w:r w:rsidR="00D94A23" w:rsidRPr="00D94A23">
        <w:rPr>
          <w:i/>
          <w:iCs/>
          <w:sz w:val="32"/>
          <w:szCs w:val="32"/>
        </w:rPr>
        <w:t xml:space="preserve"> </w:t>
      </w:r>
    </w:p>
    <w:p w14:paraId="648C4D67" w14:textId="621CBF62" w:rsidR="00D94A23" w:rsidRDefault="00D94A23" w:rsidP="00D94A23">
      <w:pPr>
        <w:shd w:val="clear" w:color="auto" w:fill="FFFFFF"/>
        <w:ind w:firstLine="709"/>
        <w:jc w:val="both"/>
        <w:rPr>
          <w:sz w:val="32"/>
          <w:szCs w:val="32"/>
        </w:rPr>
      </w:pPr>
      <w:r w:rsidRPr="00F4227C">
        <w:rPr>
          <w:i/>
          <w:iCs/>
          <w:sz w:val="32"/>
          <w:szCs w:val="32"/>
        </w:rPr>
        <w:t>Эндоосмос</w:t>
      </w:r>
      <w:r>
        <w:rPr>
          <w:sz w:val="32"/>
          <w:szCs w:val="32"/>
        </w:rPr>
        <w:t xml:space="preserve"> – это явление движения растворителя из окружающей среды в клетку. </w:t>
      </w:r>
      <w:r w:rsidRPr="00F4227C">
        <w:rPr>
          <w:i/>
          <w:iCs/>
          <w:sz w:val="32"/>
          <w:szCs w:val="32"/>
        </w:rPr>
        <w:t>Экзоосмос</w:t>
      </w:r>
      <w:r>
        <w:rPr>
          <w:sz w:val="32"/>
          <w:szCs w:val="32"/>
        </w:rPr>
        <w:t xml:space="preserve"> – движение растворителя из клетки в окружающую среду.</w:t>
      </w:r>
    </w:p>
    <w:p w14:paraId="28854D1D" w14:textId="2646854C" w:rsidR="006D4C9E" w:rsidRPr="00F4227C" w:rsidRDefault="006D4C9E" w:rsidP="006D4C9E">
      <w:pPr>
        <w:shd w:val="clear" w:color="auto" w:fill="FFFFFF"/>
        <w:ind w:firstLine="709"/>
        <w:jc w:val="both"/>
        <w:rPr>
          <w:bCs/>
          <w:iCs/>
          <w:sz w:val="32"/>
          <w:szCs w:val="32"/>
        </w:rPr>
      </w:pPr>
    </w:p>
    <w:p w14:paraId="1CEC0F94" w14:textId="4BDE27C8" w:rsidR="006D4C9E" w:rsidRDefault="005F33F9" w:rsidP="00EC307A">
      <w:pPr>
        <w:shd w:val="clear" w:color="auto" w:fill="FFFFFF"/>
        <w:jc w:val="center"/>
        <w:rPr>
          <w:bCs/>
          <w:iCs/>
          <w:sz w:val="32"/>
          <w:szCs w:val="32"/>
        </w:rPr>
      </w:pPr>
      <w:r>
        <w:rPr>
          <w:bCs/>
          <w:iCs/>
          <w:noProof/>
          <w:sz w:val="32"/>
          <w:szCs w:val="32"/>
        </w:rPr>
        <w:drawing>
          <wp:inline distT="0" distB="0" distL="0" distR="0" wp14:anchorId="7B7D7CD4" wp14:editId="5F86D687">
            <wp:extent cx="6139857" cy="342640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4038" cy="3445477"/>
                    </a:xfrm>
                    <a:prstGeom prst="rect">
                      <a:avLst/>
                    </a:prstGeom>
                    <a:noFill/>
                    <a:ln>
                      <a:noFill/>
                    </a:ln>
                  </pic:spPr>
                </pic:pic>
              </a:graphicData>
            </a:graphic>
          </wp:inline>
        </w:drawing>
      </w:r>
    </w:p>
    <w:p w14:paraId="37F11FB9" w14:textId="77777777" w:rsidR="005F33F9" w:rsidRDefault="005F33F9" w:rsidP="006D4C9E">
      <w:pPr>
        <w:shd w:val="clear" w:color="auto" w:fill="FFFFFF"/>
        <w:ind w:firstLine="709"/>
        <w:jc w:val="center"/>
        <w:rPr>
          <w:i/>
          <w:iCs/>
          <w:sz w:val="32"/>
          <w:szCs w:val="32"/>
        </w:rPr>
      </w:pPr>
    </w:p>
    <w:p w14:paraId="271E6387" w14:textId="52B59F4E" w:rsidR="006D4C9E" w:rsidRPr="00C03F4A" w:rsidRDefault="006D4C9E" w:rsidP="006D4C9E">
      <w:pPr>
        <w:shd w:val="clear" w:color="auto" w:fill="FFFFFF"/>
        <w:ind w:firstLine="709"/>
        <w:jc w:val="center"/>
        <w:rPr>
          <w:i/>
          <w:iCs/>
          <w:sz w:val="32"/>
          <w:szCs w:val="32"/>
        </w:rPr>
      </w:pPr>
      <w:r w:rsidRPr="00C03F4A">
        <w:rPr>
          <w:i/>
          <w:iCs/>
          <w:sz w:val="32"/>
          <w:szCs w:val="32"/>
        </w:rPr>
        <w:t>Рис</w:t>
      </w:r>
      <w:r>
        <w:rPr>
          <w:i/>
          <w:iCs/>
          <w:sz w:val="32"/>
          <w:szCs w:val="32"/>
        </w:rPr>
        <w:t>унок</w:t>
      </w:r>
      <w:r w:rsidRPr="00C03F4A">
        <w:rPr>
          <w:i/>
          <w:iCs/>
          <w:sz w:val="32"/>
          <w:szCs w:val="32"/>
        </w:rPr>
        <w:t xml:space="preserve"> </w:t>
      </w:r>
      <w:r w:rsidR="0062417D">
        <w:rPr>
          <w:i/>
          <w:iCs/>
          <w:sz w:val="32"/>
          <w:szCs w:val="32"/>
        </w:rPr>
        <w:t>6</w:t>
      </w:r>
      <w:r w:rsidRPr="00C03F4A">
        <w:rPr>
          <w:i/>
          <w:iCs/>
          <w:sz w:val="32"/>
          <w:szCs w:val="32"/>
        </w:rPr>
        <w:t xml:space="preserve"> –</w:t>
      </w:r>
      <w:r>
        <w:rPr>
          <w:i/>
          <w:iCs/>
          <w:sz w:val="32"/>
          <w:szCs w:val="32"/>
        </w:rPr>
        <w:t xml:space="preserve"> К</w:t>
      </w:r>
      <w:r w:rsidRPr="00C03F4A">
        <w:rPr>
          <w:i/>
          <w:iCs/>
          <w:color w:val="000000"/>
          <w:sz w:val="32"/>
          <w:szCs w:val="32"/>
        </w:rPr>
        <w:t>летка как осмотическая система</w:t>
      </w:r>
    </w:p>
    <w:p w14:paraId="53DD05D0" w14:textId="77777777" w:rsidR="006D4C9E" w:rsidRDefault="006D4C9E" w:rsidP="006D4C9E">
      <w:pPr>
        <w:shd w:val="clear" w:color="auto" w:fill="FFFFFF"/>
        <w:ind w:firstLine="709"/>
        <w:jc w:val="both"/>
        <w:rPr>
          <w:sz w:val="32"/>
          <w:szCs w:val="32"/>
        </w:rPr>
      </w:pPr>
    </w:p>
    <w:p w14:paraId="234A5180" w14:textId="77777777" w:rsidR="00F318EA" w:rsidRDefault="00F318EA" w:rsidP="00F318EA">
      <w:pPr>
        <w:shd w:val="clear" w:color="auto" w:fill="FFFFFF"/>
        <w:ind w:firstLine="709"/>
        <w:jc w:val="both"/>
        <w:rPr>
          <w:sz w:val="32"/>
          <w:szCs w:val="32"/>
        </w:rPr>
      </w:pPr>
      <w:r w:rsidRPr="007A126A">
        <w:rPr>
          <w:sz w:val="32"/>
          <w:szCs w:val="32"/>
        </w:rPr>
        <w:t xml:space="preserve">В крепких солевых </w:t>
      </w:r>
      <w:r>
        <w:rPr>
          <w:sz w:val="32"/>
          <w:szCs w:val="32"/>
        </w:rPr>
        <w:t xml:space="preserve">гипертонических </w:t>
      </w:r>
      <w:r w:rsidRPr="007A126A">
        <w:rPr>
          <w:sz w:val="32"/>
          <w:szCs w:val="32"/>
        </w:rPr>
        <w:t xml:space="preserve">растворах наблюдается </w:t>
      </w:r>
      <w:r>
        <w:rPr>
          <w:sz w:val="32"/>
          <w:szCs w:val="32"/>
        </w:rPr>
        <w:t xml:space="preserve">экзоосмос, и в результате происходит </w:t>
      </w:r>
      <w:r w:rsidRPr="007A126A">
        <w:rPr>
          <w:sz w:val="32"/>
          <w:szCs w:val="32"/>
        </w:rPr>
        <w:t>сморщивание клеток (</w:t>
      </w:r>
      <w:r w:rsidRPr="00F4227C">
        <w:rPr>
          <w:i/>
          <w:iCs/>
          <w:sz w:val="32"/>
          <w:szCs w:val="32"/>
        </w:rPr>
        <w:t>плазмолиз</w:t>
      </w:r>
      <w:r w:rsidRPr="007A126A">
        <w:rPr>
          <w:sz w:val="32"/>
          <w:szCs w:val="32"/>
        </w:rPr>
        <w:t xml:space="preserve">). </w:t>
      </w:r>
      <w:r>
        <w:rPr>
          <w:sz w:val="32"/>
          <w:szCs w:val="32"/>
        </w:rPr>
        <w:t>В гипотонических растворах наблюдается</w:t>
      </w:r>
      <w:r w:rsidRPr="007A126A">
        <w:rPr>
          <w:sz w:val="32"/>
          <w:szCs w:val="32"/>
        </w:rPr>
        <w:t xml:space="preserve"> </w:t>
      </w:r>
      <w:r>
        <w:rPr>
          <w:sz w:val="32"/>
          <w:szCs w:val="32"/>
        </w:rPr>
        <w:t xml:space="preserve">эндоосмос, </w:t>
      </w:r>
      <w:r w:rsidRPr="007A126A">
        <w:rPr>
          <w:sz w:val="32"/>
          <w:szCs w:val="32"/>
        </w:rPr>
        <w:t>клетк</w:t>
      </w:r>
      <w:r>
        <w:rPr>
          <w:sz w:val="32"/>
          <w:szCs w:val="32"/>
        </w:rPr>
        <w:t>а</w:t>
      </w:r>
      <w:r w:rsidRPr="007A126A">
        <w:rPr>
          <w:sz w:val="32"/>
          <w:szCs w:val="32"/>
        </w:rPr>
        <w:t xml:space="preserve"> увеличивается</w:t>
      </w:r>
      <w:r>
        <w:rPr>
          <w:sz w:val="32"/>
          <w:szCs w:val="32"/>
        </w:rPr>
        <w:t xml:space="preserve"> в объеме (</w:t>
      </w:r>
      <w:r w:rsidRPr="00671DBD">
        <w:rPr>
          <w:i/>
          <w:iCs/>
          <w:sz w:val="32"/>
          <w:szCs w:val="32"/>
        </w:rPr>
        <w:t>тургор</w:t>
      </w:r>
      <w:r>
        <w:rPr>
          <w:sz w:val="32"/>
          <w:szCs w:val="32"/>
        </w:rPr>
        <w:t>)</w:t>
      </w:r>
      <w:r w:rsidRPr="007A126A">
        <w:rPr>
          <w:sz w:val="32"/>
          <w:szCs w:val="32"/>
        </w:rPr>
        <w:t xml:space="preserve">. </w:t>
      </w:r>
    </w:p>
    <w:p w14:paraId="02E7A698" w14:textId="3DAD3209" w:rsidR="006D4C9E" w:rsidRPr="002E642F" w:rsidRDefault="0097126A" w:rsidP="006D4C9E">
      <w:pPr>
        <w:shd w:val="clear" w:color="auto" w:fill="FFFFFF"/>
        <w:ind w:firstLine="709"/>
        <w:jc w:val="both"/>
        <w:rPr>
          <w:sz w:val="32"/>
          <w:szCs w:val="32"/>
        </w:rPr>
      </w:pPr>
      <w:r>
        <w:rPr>
          <w:sz w:val="32"/>
          <w:szCs w:val="32"/>
        </w:rPr>
        <w:t xml:space="preserve">Явление экзоосмоса лежит в основе </w:t>
      </w:r>
      <w:r w:rsidRPr="002E642F">
        <w:rPr>
          <w:sz w:val="32"/>
          <w:szCs w:val="32"/>
        </w:rPr>
        <w:t>консервирования</w:t>
      </w:r>
      <w:r w:rsidRPr="007A126A">
        <w:rPr>
          <w:sz w:val="32"/>
          <w:szCs w:val="32"/>
        </w:rPr>
        <w:t xml:space="preserve"> </w:t>
      </w:r>
      <w:r>
        <w:rPr>
          <w:sz w:val="32"/>
          <w:szCs w:val="32"/>
        </w:rPr>
        <w:t xml:space="preserve">ягод, овощей, фруктов </w:t>
      </w:r>
      <w:r w:rsidR="006D4C9E" w:rsidRPr="007A126A">
        <w:rPr>
          <w:sz w:val="32"/>
          <w:szCs w:val="32"/>
        </w:rPr>
        <w:t>применение</w:t>
      </w:r>
      <w:r>
        <w:rPr>
          <w:sz w:val="32"/>
          <w:szCs w:val="32"/>
        </w:rPr>
        <w:t>м</w:t>
      </w:r>
      <w:r w:rsidR="006D4C9E" w:rsidRPr="007A126A">
        <w:rPr>
          <w:sz w:val="32"/>
          <w:szCs w:val="32"/>
        </w:rPr>
        <w:t xml:space="preserve"> больших концентраций сахара или </w:t>
      </w:r>
      <w:r w:rsidR="006D4C9E" w:rsidRPr="002E642F">
        <w:rPr>
          <w:sz w:val="32"/>
          <w:szCs w:val="32"/>
        </w:rPr>
        <w:t>соли. В этих условиях микроорганизмы подвергаются плазмолизу и становятся нежизнеспособными.</w:t>
      </w:r>
    </w:p>
    <w:p w14:paraId="62FAC1CF" w14:textId="77777777" w:rsidR="006D4C9E" w:rsidRPr="007A126A" w:rsidRDefault="006D4C9E" w:rsidP="006D4C9E">
      <w:pPr>
        <w:shd w:val="clear" w:color="auto" w:fill="FFFFFF"/>
        <w:ind w:firstLine="709"/>
        <w:jc w:val="both"/>
        <w:rPr>
          <w:b/>
          <w:sz w:val="32"/>
          <w:szCs w:val="32"/>
        </w:rPr>
      </w:pPr>
      <w:r w:rsidRPr="007A126A">
        <w:rPr>
          <w:b/>
          <w:sz w:val="32"/>
          <w:szCs w:val="32"/>
        </w:rPr>
        <w:t>Давление насыщенного пара над раствором</w:t>
      </w:r>
    </w:p>
    <w:p w14:paraId="48EA1BCC" w14:textId="4095FC16" w:rsidR="006D4C9E" w:rsidRDefault="006D4C9E" w:rsidP="006D4C9E">
      <w:pPr>
        <w:shd w:val="clear" w:color="auto" w:fill="FFFFFF"/>
        <w:ind w:firstLine="709"/>
        <w:jc w:val="both"/>
        <w:rPr>
          <w:sz w:val="32"/>
          <w:szCs w:val="32"/>
        </w:rPr>
      </w:pPr>
      <w:r w:rsidRPr="007A126A">
        <w:rPr>
          <w:sz w:val="32"/>
          <w:szCs w:val="32"/>
        </w:rPr>
        <w:t>При испарении жидкости над ее поверхностью образуется пар. Процесс испарения обратим, одновременно с ним идет и конденсация пара. При равенстве скоростей испарения и конденсации устанавливается динамическое равновесие, и насыщенный пар при данной температуре имеет постоянное давление. При растворении в данном растворителе нелетучего вещества, концентрация молекул растворителя на поверхности уменьшается, что приводит к уменьшению количества молекул растворителя, вылетающих с поверхности жидкости в единицу времени</w:t>
      </w:r>
      <w:r>
        <w:rPr>
          <w:sz w:val="32"/>
          <w:szCs w:val="32"/>
        </w:rPr>
        <w:t xml:space="preserve"> (рис. </w:t>
      </w:r>
      <w:r w:rsidR="0062417D">
        <w:rPr>
          <w:sz w:val="32"/>
          <w:szCs w:val="32"/>
        </w:rPr>
        <w:t>7</w:t>
      </w:r>
      <w:r>
        <w:rPr>
          <w:sz w:val="32"/>
          <w:szCs w:val="32"/>
        </w:rPr>
        <w:t>)</w:t>
      </w:r>
      <w:r w:rsidRPr="007A126A">
        <w:rPr>
          <w:sz w:val="32"/>
          <w:szCs w:val="32"/>
        </w:rPr>
        <w:t xml:space="preserve">. </w:t>
      </w:r>
    </w:p>
    <w:p w14:paraId="58394A75" w14:textId="77777777" w:rsidR="006D4C9E" w:rsidRDefault="006D4C9E" w:rsidP="006D4C9E">
      <w:pPr>
        <w:jc w:val="center"/>
        <w:rPr>
          <w:color w:val="000000"/>
        </w:rPr>
      </w:pPr>
      <w:r w:rsidRPr="00640DB8">
        <w:rPr>
          <w:noProof/>
          <w:color w:val="000000"/>
        </w:rPr>
        <w:lastRenderedPageBreak/>
        <w:drawing>
          <wp:inline distT="0" distB="0" distL="0" distR="0" wp14:anchorId="17D70FBD" wp14:editId="0BBC392C">
            <wp:extent cx="3187337" cy="1828359"/>
            <wp:effectExtent l="0" t="0" r="0" b="63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387" cy="1859937"/>
                    </a:xfrm>
                    <a:prstGeom prst="rect">
                      <a:avLst/>
                    </a:prstGeom>
                    <a:noFill/>
                    <a:ln>
                      <a:noFill/>
                    </a:ln>
                  </pic:spPr>
                </pic:pic>
              </a:graphicData>
            </a:graphic>
          </wp:inline>
        </w:drawing>
      </w:r>
    </w:p>
    <w:p w14:paraId="28EA532E" w14:textId="52E0E9BC" w:rsidR="006D4C9E" w:rsidRDefault="006D4C9E" w:rsidP="006D4C9E">
      <w:pPr>
        <w:jc w:val="center"/>
        <w:rPr>
          <w:i/>
          <w:iCs/>
          <w:color w:val="000000"/>
          <w:sz w:val="32"/>
          <w:szCs w:val="32"/>
        </w:rPr>
      </w:pPr>
      <w:r w:rsidRPr="00964CDC">
        <w:rPr>
          <w:i/>
          <w:iCs/>
          <w:color w:val="000000"/>
          <w:sz w:val="32"/>
          <w:szCs w:val="32"/>
        </w:rPr>
        <w:t>Рис</w:t>
      </w:r>
      <w:r>
        <w:rPr>
          <w:i/>
          <w:iCs/>
          <w:color w:val="000000"/>
          <w:sz w:val="32"/>
          <w:szCs w:val="32"/>
        </w:rPr>
        <w:t>унок</w:t>
      </w:r>
      <w:r w:rsidRPr="00964CDC">
        <w:rPr>
          <w:i/>
          <w:iCs/>
          <w:color w:val="000000"/>
          <w:sz w:val="32"/>
          <w:szCs w:val="32"/>
        </w:rPr>
        <w:t xml:space="preserve"> </w:t>
      </w:r>
      <w:r w:rsidR="0062417D">
        <w:rPr>
          <w:i/>
          <w:iCs/>
          <w:color w:val="000000"/>
          <w:sz w:val="32"/>
          <w:szCs w:val="32"/>
        </w:rPr>
        <w:t>7</w:t>
      </w:r>
      <w:r w:rsidRPr="00964CDC">
        <w:rPr>
          <w:i/>
          <w:iCs/>
          <w:color w:val="000000"/>
          <w:sz w:val="32"/>
          <w:szCs w:val="32"/>
        </w:rPr>
        <w:t xml:space="preserve"> – Понижение давления пара над раствором</w:t>
      </w:r>
    </w:p>
    <w:p w14:paraId="1973B255" w14:textId="77777777" w:rsidR="00613E75" w:rsidRPr="00964CDC" w:rsidRDefault="00613E75" w:rsidP="006D4C9E">
      <w:pPr>
        <w:jc w:val="center"/>
        <w:rPr>
          <w:i/>
          <w:iCs/>
          <w:color w:val="000000"/>
          <w:sz w:val="32"/>
          <w:szCs w:val="32"/>
        </w:rPr>
      </w:pPr>
    </w:p>
    <w:p w14:paraId="6A571451" w14:textId="77777777" w:rsidR="006D4C9E" w:rsidRPr="007A126A" w:rsidRDefault="006D4C9E" w:rsidP="006D4C9E">
      <w:pPr>
        <w:shd w:val="clear" w:color="auto" w:fill="FFFFFF"/>
        <w:ind w:firstLine="709"/>
        <w:jc w:val="both"/>
        <w:rPr>
          <w:i/>
          <w:sz w:val="32"/>
          <w:szCs w:val="32"/>
        </w:rPr>
      </w:pPr>
      <w:r w:rsidRPr="007A126A">
        <w:rPr>
          <w:sz w:val="32"/>
          <w:szCs w:val="32"/>
        </w:rPr>
        <w:t xml:space="preserve">В этом случае равновесие между жидкостью и насыщенным паром устанавливается при более низком давлении по сравнению с давлением пара над растворителем. Таким образом, давление насыщенного пара растворителя над раствором всегда ниже, чем над чистым растворителем при той же температуре. Разность между этими величинами называют </w:t>
      </w:r>
      <w:r w:rsidRPr="007A126A">
        <w:rPr>
          <w:bCs/>
          <w:i/>
          <w:sz w:val="32"/>
          <w:szCs w:val="32"/>
        </w:rPr>
        <w:t>понижением давления пара:</w:t>
      </w:r>
    </w:p>
    <w:p w14:paraId="29B35978" w14:textId="1D8BE762" w:rsidR="006D4C9E" w:rsidRPr="007A2D39" w:rsidRDefault="006D4C9E" w:rsidP="007A2D39">
      <w:pPr>
        <w:shd w:val="clear" w:color="auto" w:fill="FFFFFF"/>
        <w:spacing w:before="120" w:after="120"/>
        <w:ind w:firstLine="709"/>
        <w:jc w:val="both"/>
        <w:rPr>
          <w:b/>
          <w:bCs/>
          <w:sz w:val="32"/>
          <w:szCs w:val="32"/>
        </w:rPr>
      </w:pPr>
      <w:r w:rsidRPr="007A2D39">
        <w:rPr>
          <w:rFonts w:eastAsiaTheme="minorEastAsia"/>
          <w:b/>
          <w:bCs/>
          <w:i/>
          <w:sz w:val="32"/>
          <w:szCs w:val="32"/>
        </w:rPr>
        <w:t xml:space="preserve">                                       </w:t>
      </w:r>
      <m:oMath>
        <m:r>
          <m:rPr>
            <m:sty m:val="bi"/>
          </m:rPr>
          <w:rPr>
            <w:rFonts w:ascii="Cambria Math" w:hAnsi="Cambria Math"/>
            <w:sz w:val="32"/>
            <w:szCs w:val="32"/>
          </w:rPr>
          <m:t>∆</m:t>
        </m:r>
        <m:r>
          <m:rPr>
            <m:sty m:val="bi"/>
          </m:rPr>
          <w:rPr>
            <w:rFonts w:ascii="Cambria Math" w:hAnsi="Cambria Math"/>
            <w:sz w:val="32"/>
            <w:szCs w:val="32"/>
            <w:lang w:val="en-US"/>
          </w:rPr>
          <m:t>p</m:t>
        </m:r>
        <m:r>
          <m:rPr>
            <m:sty m:val="bi"/>
          </m:rPr>
          <w:rPr>
            <w:rFonts w:ascii="Cambria Math" w:hAnsi="Cambria Math"/>
            <w:sz w:val="32"/>
            <w:szCs w:val="32"/>
          </w:rPr>
          <m:t>=</m:t>
        </m:r>
        <m:sSup>
          <m:sSupPr>
            <m:ctrlPr>
              <w:rPr>
                <w:rFonts w:ascii="Cambria Math" w:hAnsi="Cambria Math"/>
                <w:b/>
                <w:bCs/>
                <w:i/>
                <w:sz w:val="32"/>
                <w:szCs w:val="32"/>
              </w:rPr>
            </m:ctrlPr>
          </m:sSupPr>
          <m:e>
            <m:r>
              <m:rPr>
                <m:sty m:val="bi"/>
              </m:rPr>
              <w:rPr>
                <w:rFonts w:ascii="Cambria Math" w:hAnsi="Cambria Math"/>
                <w:sz w:val="32"/>
                <w:szCs w:val="32"/>
                <w:lang w:val="en-US"/>
              </w:rPr>
              <m:t>p</m:t>
            </m:r>
          </m:e>
          <m:sup>
            <m:r>
              <m:rPr>
                <m:sty m:val="bi"/>
              </m:rPr>
              <w:rPr>
                <w:rFonts w:ascii="Cambria Math" w:hAnsi="Cambria Math"/>
                <w:sz w:val="32"/>
                <w:szCs w:val="32"/>
              </w:rPr>
              <m:t>0</m:t>
            </m:r>
          </m:sup>
        </m:sSup>
        <m:r>
          <m:rPr>
            <m:sty m:val="bi"/>
          </m:rPr>
          <w:rPr>
            <w:rFonts w:ascii="Cambria Math" w:hAnsi="Cambria Math"/>
            <w:sz w:val="32"/>
            <w:szCs w:val="32"/>
          </w:rPr>
          <m:t>-</m:t>
        </m:r>
        <m:r>
          <m:rPr>
            <m:sty m:val="bi"/>
          </m:rPr>
          <w:rPr>
            <w:rFonts w:ascii="Cambria Math" w:hAnsi="Cambria Math"/>
            <w:sz w:val="32"/>
            <w:szCs w:val="32"/>
            <w:lang w:val="en-US"/>
          </w:rPr>
          <m:t>p</m:t>
        </m:r>
      </m:oMath>
      <w:r w:rsidRPr="007A2D39">
        <w:rPr>
          <w:rFonts w:eastAsiaTheme="minorEastAsia"/>
          <w:b/>
          <w:bCs/>
          <w:sz w:val="32"/>
          <w:szCs w:val="32"/>
        </w:rPr>
        <w:t>,</w:t>
      </w:r>
      <w:r w:rsidRPr="007A2D39">
        <w:rPr>
          <w:b/>
          <w:bCs/>
          <w:sz w:val="32"/>
          <w:szCs w:val="32"/>
        </w:rPr>
        <w:t xml:space="preserve">          </w:t>
      </w:r>
      <w:r w:rsidRPr="00E672EE">
        <w:rPr>
          <w:sz w:val="32"/>
          <w:szCs w:val="32"/>
        </w:rPr>
        <w:t xml:space="preserve">                                              </w:t>
      </w:r>
    </w:p>
    <w:p w14:paraId="607C159A" w14:textId="5EB2BD6A" w:rsidR="006D4C9E" w:rsidRPr="007A126A" w:rsidRDefault="006D4C9E" w:rsidP="006D4C9E">
      <w:pPr>
        <w:shd w:val="clear" w:color="auto" w:fill="FFFFFF"/>
        <w:jc w:val="both"/>
        <w:rPr>
          <w:sz w:val="32"/>
          <w:szCs w:val="32"/>
        </w:rPr>
      </w:pPr>
      <w:r w:rsidRPr="007A126A">
        <w:rPr>
          <w:sz w:val="32"/>
          <w:szCs w:val="32"/>
        </w:rPr>
        <w:t xml:space="preserve">где </w:t>
      </w:r>
      <w:r>
        <w:rPr>
          <w:sz w:val="32"/>
          <w:szCs w:val="32"/>
        </w:rPr>
        <w:t xml:space="preserve">  </w:t>
      </w:r>
      <w:r w:rsidR="00474165">
        <w:rPr>
          <w:i/>
          <w:iCs/>
          <w:sz w:val="32"/>
          <w:szCs w:val="32"/>
          <w:lang w:val="en-US"/>
        </w:rPr>
        <w:t>p</w:t>
      </w:r>
      <w:r w:rsidRPr="00FB1A61">
        <w:rPr>
          <w:sz w:val="32"/>
          <w:szCs w:val="32"/>
          <w:vertAlign w:val="superscript"/>
        </w:rPr>
        <w:t>0</w:t>
      </w:r>
      <w:r w:rsidRPr="007A126A">
        <w:rPr>
          <w:sz w:val="32"/>
          <w:szCs w:val="32"/>
        </w:rPr>
        <w:t xml:space="preserve"> – давление пара растворителя над чистым растворителем</w:t>
      </w:r>
      <w:r>
        <w:rPr>
          <w:sz w:val="32"/>
          <w:szCs w:val="32"/>
        </w:rPr>
        <w:t>;</w:t>
      </w:r>
    </w:p>
    <w:p w14:paraId="135599F4" w14:textId="0D335362" w:rsidR="006D4C9E" w:rsidRPr="007A126A" w:rsidRDefault="006D4C9E" w:rsidP="006D4C9E">
      <w:pPr>
        <w:shd w:val="clear" w:color="auto" w:fill="FFFFFF"/>
        <w:jc w:val="both"/>
        <w:rPr>
          <w:sz w:val="32"/>
          <w:szCs w:val="32"/>
        </w:rPr>
      </w:pPr>
      <w:r>
        <w:rPr>
          <w:sz w:val="32"/>
          <w:szCs w:val="32"/>
        </w:rPr>
        <w:t xml:space="preserve">        </w:t>
      </w:r>
      <w:r w:rsidR="00474165">
        <w:rPr>
          <w:i/>
          <w:iCs/>
          <w:sz w:val="32"/>
          <w:szCs w:val="32"/>
          <w:lang w:val="en-US"/>
        </w:rPr>
        <w:t>p</w:t>
      </w:r>
      <w:r w:rsidRPr="007A126A">
        <w:rPr>
          <w:sz w:val="32"/>
          <w:szCs w:val="32"/>
        </w:rPr>
        <w:t xml:space="preserve"> – давление пара растворителя над раствором</w:t>
      </w:r>
      <w:r>
        <w:rPr>
          <w:sz w:val="32"/>
          <w:szCs w:val="32"/>
        </w:rPr>
        <w:t>;</w:t>
      </w:r>
    </w:p>
    <w:p w14:paraId="55FFD36C" w14:textId="33C66D40" w:rsidR="006D4C9E" w:rsidRPr="007A126A" w:rsidRDefault="006D4C9E" w:rsidP="006D4C9E">
      <w:pPr>
        <w:shd w:val="clear" w:color="auto" w:fill="FFFFFF"/>
        <w:jc w:val="both"/>
        <w:rPr>
          <w:sz w:val="32"/>
          <w:szCs w:val="32"/>
        </w:rPr>
      </w:pPr>
      <w:r>
        <w:rPr>
          <w:sz w:val="32"/>
          <w:szCs w:val="32"/>
        </w:rPr>
        <w:t xml:space="preserve">      </w:t>
      </w:r>
      <w:r w:rsidRPr="007A126A">
        <w:rPr>
          <w:sz w:val="32"/>
          <w:szCs w:val="32"/>
        </w:rPr>
        <w:sym w:font="Symbol" w:char="F044"/>
      </w:r>
      <w:r w:rsidR="00474165">
        <w:rPr>
          <w:i/>
          <w:iCs/>
          <w:sz w:val="32"/>
          <w:szCs w:val="32"/>
          <w:lang w:val="en-US"/>
        </w:rPr>
        <w:t>p</w:t>
      </w:r>
      <w:r w:rsidRPr="007A126A">
        <w:rPr>
          <w:sz w:val="32"/>
          <w:szCs w:val="32"/>
        </w:rPr>
        <w:t xml:space="preserve"> – понижение давления пара.</w:t>
      </w:r>
    </w:p>
    <w:p w14:paraId="525EAF66" w14:textId="77777777" w:rsidR="006D4C9E" w:rsidRDefault="006D4C9E" w:rsidP="006D4C9E">
      <w:pPr>
        <w:shd w:val="clear" w:color="auto" w:fill="FFFFFF"/>
        <w:jc w:val="both"/>
        <w:rPr>
          <w:sz w:val="32"/>
          <w:szCs w:val="32"/>
        </w:rPr>
      </w:pPr>
      <w:r w:rsidRPr="007A126A">
        <w:rPr>
          <w:sz w:val="32"/>
          <w:szCs w:val="32"/>
        </w:rPr>
        <w:t xml:space="preserve">Отношение величины </w:t>
      </w:r>
      <w:r w:rsidRPr="007A126A">
        <w:rPr>
          <w:sz w:val="32"/>
          <w:szCs w:val="32"/>
        </w:rPr>
        <w:sym w:font="Symbol" w:char="F044"/>
      </w:r>
      <w:r w:rsidRPr="007A126A">
        <w:rPr>
          <w:sz w:val="32"/>
          <w:szCs w:val="32"/>
        </w:rPr>
        <w:t>Р</w:t>
      </w:r>
      <w:r w:rsidRPr="00FB1A61">
        <w:rPr>
          <w:sz w:val="32"/>
          <w:szCs w:val="32"/>
        </w:rPr>
        <w:t>/</w:t>
      </w:r>
      <w:r w:rsidRPr="007A126A">
        <w:rPr>
          <w:sz w:val="32"/>
          <w:szCs w:val="32"/>
        </w:rPr>
        <w:t>P</w:t>
      </w:r>
      <w:r w:rsidRPr="00FB1A61">
        <w:rPr>
          <w:sz w:val="32"/>
          <w:szCs w:val="32"/>
          <w:vertAlign w:val="superscript"/>
        </w:rPr>
        <w:t xml:space="preserve">0 </w:t>
      </w:r>
      <w:r w:rsidRPr="007A126A">
        <w:rPr>
          <w:sz w:val="32"/>
          <w:szCs w:val="32"/>
        </w:rPr>
        <w:t xml:space="preserve">называется </w:t>
      </w:r>
      <w:r w:rsidRPr="007A126A">
        <w:rPr>
          <w:bCs/>
          <w:i/>
          <w:sz w:val="32"/>
          <w:szCs w:val="32"/>
        </w:rPr>
        <w:t>относительным понижением давления пара</w:t>
      </w:r>
      <w:r w:rsidRPr="007A126A">
        <w:rPr>
          <w:b/>
          <w:bCs/>
          <w:sz w:val="32"/>
          <w:szCs w:val="32"/>
        </w:rPr>
        <w:t xml:space="preserve"> </w:t>
      </w:r>
      <w:r w:rsidRPr="007A126A">
        <w:rPr>
          <w:sz w:val="32"/>
          <w:szCs w:val="32"/>
        </w:rPr>
        <w:t xml:space="preserve">над раствором. </w:t>
      </w:r>
    </w:p>
    <w:p w14:paraId="157BBBBE" w14:textId="77777777" w:rsidR="006D4C9E" w:rsidRDefault="006D4C9E" w:rsidP="006D4C9E">
      <w:pPr>
        <w:shd w:val="clear" w:color="auto" w:fill="FFFFFF"/>
        <w:ind w:firstLine="709"/>
        <w:jc w:val="both"/>
        <w:rPr>
          <w:sz w:val="32"/>
          <w:szCs w:val="32"/>
        </w:rPr>
      </w:pPr>
      <w:r w:rsidRPr="007A126A">
        <w:rPr>
          <w:sz w:val="32"/>
          <w:szCs w:val="32"/>
        </w:rPr>
        <w:t xml:space="preserve">В 1887 году французский физик </w:t>
      </w:r>
      <w:r w:rsidRPr="00B154BF">
        <w:rPr>
          <w:i/>
          <w:iCs/>
          <w:sz w:val="32"/>
          <w:szCs w:val="32"/>
        </w:rPr>
        <w:t>Ф.-М.</w:t>
      </w:r>
      <w:r>
        <w:rPr>
          <w:sz w:val="32"/>
          <w:szCs w:val="32"/>
        </w:rPr>
        <w:t> </w:t>
      </w:r>
      <w:r w:rsidRPr="007A126A">
        <w:rPr>
          <w:i/>
          <w:sz w:val="32"/>
          <w:szCs w:val="32"/>
        </w:rPr>
        <w:t>Рауль</w:t>
      </w:r>
      <w:r w:rsidRPr="007A126A">
        <w:rPr>
          <w:sz w:val="32"/>
          <w:szCs w:val="32"/>
        </w:rPr>
        <w:t xml:space="preserve">, изучая растворы </w:t>
      </w:r>
      <w:r w:rsidRPr="00D341AE">
        <w:rPr>
          <w:sz w:val="32"/>
          <w:szCs w:val="32"/>
        </w:rPr>
        <w:t xml:space="preserve">различных нелетучих жидкостей и твердых веществ, установил </w:t>
      </w:r>
      <w:r w:rsidRPr="00B154BF">
        <w:rPr>
          <w:iCs/>
          <w:sz w:val="32"/>
          <w:szCs w:val="32"/>
        </w:rPr>
        <w:t>закон:</w:t>
      </w:r>
      <w:r w:rsidRPr="00D341AE">
        <w:rPr>
          <w:sz w:val="32"/>
          <w:szCs w:val="32"/>
        </w:rPr>
        <w:t xml:space="preserve"> </w:t>
      </w:r>
      <w:r w:rsidRPr="00B154BF">
        <w:rPr>
          <w:i/>
          <w:iCs/>
          <w:sz w:val="32"/>
          <w:szCs w:val="32"/>
        </w:rPr>
        <w:t>парциальное давление насыщенного пара растворителя прямо пропорционально его мольной доле в растворе</w:t>
      </w:r>
      <w:r>
        <w:rPr>
          <w:sz w:val="32"/>
          <w:szCs w:val="32"/>
        </w:rPr>
        <w:t xml:space="preserve">. Согласно </w:t>
      </w:r>
      <w:r w:rsidRPr="00B154BF">
        <w:rPr>
          <w:b/>
          <w:bCs/>
          <w:sz w:val="32"/>
          <w:szCs w:val="32"/>
        </w:rPr>
        <w:t>закону Рауля</w:t>
      </w:r>
      <w:r w:rsidRPr="00B154BF">
        <w:rPr>
          <w:sz w:val="32"/>
          <w:szCs w:val="32"/>
        </w:rPr>
        <w:t>,</w:t>
      </w:r>
      <w:r>
        <w:rPr>
          <w:sz w:val="32"/>
          <w:szCs w:val="32"/>
        </w:rPr>
        <w:t xml:space="preserve"> для каждого компонента можно записать:</w:t>
      </w:r>
    </w:p>
    <w:p w14:paraId="46DE19C7" w14:textId="094025E9" w:rsidR="006D4C9E" w:rsidRPr="007A2D39" w:rsidRDefault="007952DE" w:rsidP="007A2D39">
      <w:pPr>
        <w:shd w:val="clear" w:color="auto" w:fill="FFFFFF"/>
        <w:spacing w:before="120" w:after="120"/>
        <w:ind w:firstLine="709"/>
        <w:jc w:val="center"/>
        <w:rPr>
          <w:b/>
          <w:bCs/>
          <w:sz w:val="32"/>
          <w:szCs w:val="32"/>
        </w:rPr>
      </w:pPr>
      <m:oMath>
        <m:sSub>
          <m:sSubPr>
            <m:ctrlPr>
              <w:rPr>
                <w:rFonts w:ascii="Cambria Math" w:hAnsi="Cambria Math"/>
                <w:b/>
                <w:bCs/>
                <w:i/>
                <w:iCs/>
                <w:sz w:val="32"/>
                <w:szCs w:val="32"/>
              </w:rPr>
            </m:ctrlPr>
          </m:sSubPr>
          <m:e>
            <m:r>
              <m:rPr>
                <m:sty m:val="bi"/>
              </m:rPr>
              <w:rPr>
                <w:rFonts w:ascii="Cambria Math" w:hAnsi="Cambria Math"/>
                <w:sz w:val="32"/>
                <w:szCs w:val="32"/>
                <w:lang w:val="en-US"/>
              </w:rPr>
              <m:t>p</m:t>
            </m:r>
          </m:e>
          <m:sub>
            <m:r>
              <m:rPr>
                <m:sty m:val="bi"/>
              </m:rPr>
              <w:rPr>
                <w:rFonts w:ascii="Cambria Math" w:hAnsi="Cambria Math"/>
                <w:sz w:val="32"/>
                <w:szCs w:val="32"/>
              </w:rPr>
              <m:t>1</m:t>
            </m:r>
          </m:sub>
        </m:sSub>
        <m:r>
          <m:rPr>
            <m:sty m:val="bi"/>
          </m:rPr>
          <w:rPr>
            <w:rFonts w:ascii="Cambria Math" w:hAnsi="Cambria Math"/>
            <w:sz w:val="32"/>
            <w:szCs w:val="32"/>
          </w:rPr>
          <m:t>=</m:t>
        </m:r>
        <m:sSubSup>
          <m:sSubSupPr>
            <m:ctrlPr>
              <w:rPr>
                <w:rFonts w:ascii="Cambria Math" w:hAnsi="Cambria Math"/>
                <w:b/>
                <w:bCs/>
                <w:i/>
                <w:iCs/>
                <w:sz w:val="32"/>
                <w:szCs w:val="32"/>
                <w:lang w:val="en-US"/>
              </w:rPr>
            </m:ctrlPr>
          </m:sSubSupPr>
          <m:e>
            <m:r>
              <m:rPr>
                <m:sty m:val="bi"/>
              </m:rPr>
              <w:rPr>
                <w:rFonts w:ascii="Cambria Math" w:hAnsi="Cambria Math"/>
                <w:sz w:val="32"/>
                <w:szCs w:val="32"/>
                <w:lang w:val="en-US"/>
              </w:rPr>
              <m:t>p</m:t>
            </m:r>
          </m:e>
          <m:sub>
            <m:r>
              <m:rPr>
                <m:sty m:val="bi"/>
              </m:rPr>
              <w:rPr>
                <w:rFonts w:ascii="Cambria Math" w:hAnsi="Cambria Math"/>
                <w:sz w:val="32"/>
                <w:szCs w:val="32"/>
              </w:rPr>
              <m:t>1</m:t>
            </m:r>
          </m:sub>
          <m:sup>
            <m:r>
              <m:rPr>
                <m:sty m:val="bi"/>
              </m:rPr>
              <w:rPr>
                <w:rFonts w:ascii="Cambria Math" w:hAnsi="Cambria Math"/>
                <w:sz w:val="32"/>
                <w:szCs w:val="32"/>
              </w:rPr>
              <m:t>0</m:t>
            </m:r>
          </m:sup>
        </m:sSubSup>
        <m:sSub>
          <m:sSubPr>
            <m:ctrlPr>
              <w:rPr>
                <w:rFonts w:ascii="Cambria Math" w:hAnsi="Cambria Math"/>
                <w:b/>
                <w:bCs/>
                <w:i/>
                <w:iCs/>
                <w:sz w:val="32"/>
                <w:szCs w:val="32"/>
                <w:lang w:val="en-US"/>
              </w:rPr>
            </m:ctrlPr>
          </m:sSubPr>
          <m:e>
            <m:r>
              <m:rPr>
                <m:sty m:val="bi"/>
              </m:rPr>
              <w:rPr>
                <w:rFonts w:ascii="Cambria Math" w:hAnsi="Cambria Math"/>
                <w:sz w:val="32"/>
                <w:szCs w:val="32"/>
                <w:lang w:val="en-US"/>
              </w:rPr>
              <m:t>X</m:t>
            </m:r>
          </m:e>
          <m:sub>
            <m:r>
              <m:rPr>
                <m:sty m:val="bi"/>
              </m:rPr>
              <w:rPr>
                <w:rFonts w:ascii="Cambria Math" w:hAnsi="Cambria Math"/>
                <w:sz w:val="32"/>
                <w:szCs w:val="32"/>
              </w:rPr>
              <m:t>1</m:t>
            </m:r>
          </m:sub>
        </m:sSub>
      </m:oMath>
      <w:r w:rsidR="006D4C9E" w:rsidRPr="007A2D39">
        <w:rPr>
          <w:rFonts w:eastAsiaTheme="minorEastAsia"/>
          <w:b/>
          <w:bCs/>
          <w:iCs/>
          <w:sz w:val="32"/>
          <w:szCs w:val="32"/>
        </w:rPr>
        <w:t>.</w:t>
      </w:r>
    </w:p>
    <w:p w14:paraId="518FB225" w14:textId="77777777" w:rsidR="006D4C9E" w:rsidRDefault="006D4C9E" w:rsidP="006D4C9E">
      <w:pPr>
        <w:shd w:val="clear" w:color="auto" w:fill="FFFFFF"/>
        <w:ind w:firstLine="709"/>
        <w:jc w:val="both"/>
        <w:rPr>
          <w:i/>
          <w:sz w:val="32"/>
          <w:szCs w:val="32"/>
        </w:rPr>
      </w:pPr>
      <w:r>
        <w:rPr>
          <w:bCs/>
          <w:i/>
          <w:sz w:val="32"/>
          <w:szCs w:val="32"/>
        </w:rPr>
        <w:t>Первое с</w:t>
      </w:r>
      <w:r w:rsidRPr="007A126A">
        <w:rPr>
          <w:bCs/>
          <w:i/>
          <w:sz w:val="32"/>
          <w:szCs w:val="32"/>
        </w:rPr>
        <w:t>ледствие закона Рауля</w:t>
      </w:r>
      <w:r>
        <w:rPr>
          <w:bCs/>
          <w:i/>
          <w:sz w:val="32"/>
          <w:szCs w:val="32"/>
        </w:rPr>
        <w:t>:</w:t>
      </w:r>
      <w:r w:rsidRPr="007A126A">
        <w:rPr>
          <w:b/>
          <w:bCs/>
          <w:sz w:val="32"/>
          <w:szCs w:val="32"/>
        </w:rPr>
        <w:t xml:space="preserve"> </w:t>
      </w:r>
      <w:r w:rsidRPr="00671632">
        <w:rPr>
          <w:iCs/>
          <w:sz w:val="32"/>
          <w:szCs w:val="32"/>
        </w:rPr>
        <w:t>относительное понижение давления насыщенного пара растворителя над раствором пропорционально мольной доле растворенного вещества:</w:t>
      </w:r>
    </w:p>
    <w:bookmarkStart w:id="8" w:name="_Hlk94201198"/>
    <w:p w14:paraId="10B220E4" w14:textId="20550A53" w:rsidR="006D4C9E" w:rsidRPr="007A2D39" w:rsidRDefault="007952DE" w:rsidP="00FE556E">
      <w:pPr>
        <w:shd w:val="clear" w:color="auto" w:fill="FFFFFF"/>
        <w:spacing w:before="120" w:after="120"/>
        <w:ind w:firstLine="709"/>
        <w:jc w:val="center"/>
        <w:rPr>
          <w:rFonts w:eastAsiaTheme="minorEastAsia"/>
          <w:b/>
          <w:bCs/>
          <w:i/>
          <w:sz w:val="32"/>
          <w:szCs w:val="32"/>
        </w:rPr>
      </w:pPr>
      <m:oMath>
        <m:f>
          <m:fPr>
            <m:ctrlPr>
              <w:rPr>
                <w:rFonts w:ascii="Cambria Math" w:hAnsi="Cambria Math"/>
                <w:b/>
                <w:bCs/>
                <w:i/>
                <w:sz w:val="32"/>
                <w:szCs w:val="32"/>
              </w:rPr>
            </m:ctrlPr>
          </m:fPr>
          <m:num>
            <m:sSup>
              <m:sSupPr>
                <m:ctrlPr>
                  <w:rPr>
                    <w:rFonts w:ascii="Cambria Math" w:hAnsi="Cambria Math"/>
                    <w:b/>
                    <w:i/>
                    <w:sz w:val="32"/>
                    <w:szCs w:val="32"/>
                  </w:rPr>
                </m:ctrlPr>
              </m:sSupPr>
              <m:e>
                <m:r>
                  <m:rPr>
                    <m:sty m:val="bi"/>
                  </m:rPr>
                  <w:rPr>
                    <w:rFonts w:ascii="Cambria Math" w:hAnsi="Cambria Math"/>
                    <w:sz w:val="32"/>
                    <w:szCs w:val="32"/>
                  </w:rPr>
                  <m:t>p</m:t>
                </m:r>
              </m:e>
              <m:sup>
                <m:r>
                  <m:rPr>
                    <m:sty m:val="bi"/>
                  </m:rPr>
                  <w:rPr>
                    <w:rFonts w:ascii="Cambria Math" w:hAnsi="Cambria Math"/>
                    <w:sz w:val="32"/>
                    <w:szCs w:val="32"/>
                  </w:rPr>
                  <m:t>0</m:t>
                </m:r>
              </m:sup>
            </m:sSup>
            <m:r>
              <m:rPr>
                <m:sty m:val="bi"/>
              </m:rPr>
              <w:rPr>
                <w:rFonts w:ascii="Cambria Math" w:hAnsi="Cambria Math"/>
                <w:sz w:val="32"/>
                <w:szCs w:val="32"/>
              </w:rPr>
              <m:t>-</m:t>
            </m:r>
            <m:r>
              <m:rPr>
                <m:sty m:val="bi"/>
              </m:rPr>
              <w:rPr>
                <w:rFonts w:ascii="Cambria Math" w:hAnsi="Cambria Math"/>
                <w:sz w:val="32"/>
                <w:szCs w:val="32"/>
                <w:lang w:val="en-US"/>
              </w:rPr>
              <m:t>p</m:t>
            </m:r>
          </m:num>
          <m:den>
            <m:sSup>
              <m:sSupPr>
                <m:ctrlPr>
                  <w:rPr>
                    <w:rFonts w:ascii="Cambria Math" w:hAnsi="Cambria Math"/>
                    <w:b/>
                    <w:bCs/>
                    <w:i/>
                    <w:sz w:val="32"/>
                    <w:szCs w:val="32"/>
                  </w:rPr>
                </m:ctrlPr>
              </m:sSupPr>
              <m:e>
                <m:r>
                  <m:rPr>
                    <m:sty m:val="bi"/>
                  </m:rPr>
                  <w:rPr>
                    <w:rFonts w:ascii="Cambria Math" w:hAnsi="Cambria Math"/>
                    <w:sz w:val="32"/>
                    <w:szCs w:val="32"/>
                  </w:rPr>
                  <m:t>p</m:t>
                </m:r>
              </m:e>
              <m:sup>
                <m:r>
                  <m:rPr>
                    <m:sty m:val="bi"/>
                  </m:rPr>
                  <w:rPr>
                    <w:rFonts w:ascii="Cambria Math" w:hAnsi="Cambria Math"/>
                    <w:sz w:val="32"/>
                    <w:szCs w:val="32"/>
                  </w:rPr>
                  <m:t>0</m:t>
                </m:r>
              </m:sup>
            </m:sSup>
          </m:den>
        </m:f>
        <w:bookmarkEnd w:id="8"/>
        <m:r>
          <m:rPr>
            <m:sty m:val="bi"/>
          </m:rPr>
          <w:rPr>
            <w:rFonts w:ascii="Cambria Math" w:hAnsi="Cambria Math"/>
            <w:sz w:val="32"/>
            <w:szCs w:val="32"/>
          </w:rPr>
          <m:t>~</m:t>
        </m:r>
        <m:sSub>
          <m:sSubPr>
            <m:ctrlPr>
              <w:rPr>
                <w:rFonts w:ascii="Cambria Math" w:hAnsi="Cambria Math"/>
                <w:b/>
                <w:bCs/>
                <w:i/>
                <w:sz w:val="32"/>
                <w:szCs w:val="32"/>
              </w:rPr>
            </m:ctrlPr>
          </m:sSubPr>
          <m:e>
            <m:r>
              <m:rPr>
                <m:sty m:val="bi"/>
              </m:rPr>
              <w:rPr>
                <w:rFonts w:ascii="Cambria Math" w:hAnsi="Cambria Math"/>
                <w:sz w:val="32"/>
                <w:szCs w:val="32"/>
                <w:lang w:val="en-US"/>
              </w:rPr>
              <m:t>X</m:t>
            </m:r>
          </m:e>
          <m:sub>
            <m:r>
              <m:rPr>
                <m:sty m:val="bi"/>
              </m:rPr>
              <w:rPr>
                <w:rFonts w:ascii="Cambria Math" w:hAnsi="Cambria Math"/>
                <w:sz w:val="32"/>
                <w:szCs w:val="32"/>
              </w:rPr>
              <m:t>р.в.</m:t>
            </m:r>
          </m:sub>
        </m:sSub>
      </m:oMath>
      <w:r w:rsidR="006D4C9E" w:rsidRPr="007A2D39">
        <w:rPr>
          <w:rFonts w:eastAsiaTheme="minorEastAsia"/>
          <w:b/>
          <w:bCs/>
          <w:i/>
          <w:sz w:val="32"/>
          <w:szCs w:val="32"/>
        </w:rPr>
        <w:t>.</w:t>
      </w:r>
    </w:p>
    <w:p w14:paraId="1CA49070" w14:textId="570DC787" w:rsidR="006D4C9E" w:rsidRPr="007A126A" w:rsidRDefault="007A2D39" w:rsidP="006D4C9E">
      <w:pPr>
        <w:shd w:val="clear" w:color="auto" w:fill="FFFFFF"/>
        <w:ind w:firstLine="709"/>
        <w:jc w:val="both"/>
        <w:rPr>
          <w:sz w:val="32"/>
          <w:szCs w:val="32"/>
        </w:rPr>
      </w:pPr>
      <w:r>
        <w:rPr>
          <w:sz w:val="32"/>
          <w:szCs w:val="32"/>
        </w:rPr>
        <w:t>З</w:t>
      </w:r>
      <w:r w:rsidR="006D4C9E" w:rsidRPr="007A126A">
        <w:rPr>
          <w:sz w:val="32"/>
          <w:szCs w:val="32"/>
        </w:rPr>
        <w:t xml:space="preserve">акону Рауля </w:t>
      </w:r>
      <w:r w:rsidR="008E2D44">
        <w:rPr>
          <w:sz w:val="32"/>
          <w:szCs w:val="32"/>
        </w:rPr>
        <w:t xml:space="preserve">строго </w:t>
      </w:r>
      <w:r w:rsidRPr="007A126A">
        <w:rPr>
          <w:sz w:val="32"/>
          <w:szCs w:val="32"/>
        </w:rPr>
        <w:t>подчиняю</w:t>
      </w:r>
      <w:r>
        <w:rPr>
          <w:sz w:val="32"/>
          <w:szCs w:val="32"/>
        </w:rPr>
        <w:t>т</w:t>
      </w:r>
      <w:r w:rsidRPr="007A126A">
        <w:rPr>
          <w:sz w:val="32"/>
          <w:szCs w:val="32"/>
        </w:rPr>
        <w:t>ся</w:t>
      </w:r>
      <w:r>
        <w:rPr>
          <w:sz w:val="32"/>
          <w:szCs w:val="32"/>
        </w:rPr>
        <w:t xml:space="preserve"> сильно разбавленные</w:t>
      </w:r>
      <w:r>
        <w:rPr>
          <w:i/>
          <w:sz w:val="32"/>
          <w:szCs w:val="32"/>
        </w:rPr>
        <w:t xml:space="preserve"> </w:t>
      </w:r>
      <w:r>
        <w:rPr>
          <w:iCs/>
          <w:sz w:val="32"/>
          <w:szCs w:val="32"/>
        </w:rPr>
        <w:t>растворы</w:t>
      </w:r>
      <w:r w:rsidR="006D4C9E" w:rsidRPr="007A126A">
        <w:rPr>
          <w:sz w:val="32"/>
          <w:szCs w:val="32"/>
        </w:rPr>
        <w:t xml:space="preserve">. Концентрированные растворы и растворы электролитов </w:t>
      </w:r>
      <w:r w:rsidR="006D4C9E">
        <w:rPr>
          <w:sz w:val="32"/>
          <w:szCs w:val="32"/>
        </w:rPr>
        <w:t>проявляют отклонение от этого закона.</w:t>
      </w:r>
    </w:p>
    <w:p w14:paraId="6F8377DB" w14:textId="77777777" w:rsidR="00613E75" w:rsidRDefault="00613E75" w:rsidP="006D4C9E">
      <w:pPr>
        <w:shd w:val="clear" w:color="auto" w:fill="FFFFFF"/>
        <w:ind w:firstLine="709"/>
        <w:jc w:val="both"/>
        <w:rPr>
          <w:b/>
          <w:sz w:val="32"/>
          <w:szCs w:val="32"/>
        </w:rPr>
      </w:pPr>
    </w:p>
    <w:p w14:paraId="7045E8B5" w14:textId="068D22FA" w:rsidR="006D4C9E" w:rsidRPr="007A126A" w:rsidRDefault="006D4C9E" w:rsidP="006D4C9E">
      <w:pPr>
        <w:shd w:val="clear" w:color="auto" w:fill="FFFFFF"/>
        <w:ind w:firstLine="709"/>
        <w:jc w:val="both"/>
        <w:rPr>
          <w:b/>
          <w:sz w:val="32"/>
          <w:szCs w:val="32"/>
        </w:rPr>
      </w:pPr>
      <w:r w:rsidRPr="007A126A">
        <w:rPr>
          <w:b/>
          <w:sz w:val="32"/>
          <w:szCs w:val="32"/>
        </w:rPr>
        <w:lastRenderedPageBreak/>
        <w:t>Замерзание и кипение растворов</w:t>
      </w:r>
    </w:p>
    <w:p w14:paraId="555894D4" w14:textId="6F7A296B" w:rsidR="00452A0B" w:rsidRDefault="006D4C9E" w:rsidP="006D4C9E">
      <w:pPr>
        <w:shd w:val="clear" w:color="auto" w:fill="FFFFFF"/>
        <w:ind w:firstLine="709"/>
        <w:jc w:val="both"/>
        <w:rPr>
          <w:sz w:val="32"/>
          <w:szCs w:val="32"/>
        </w:rPr>
      </w:pPr>
      <w:r w:rsidRPr="007A126A">
        <w:rPr>
          <w:sz w:val="32"/>
          <w:szCs w:val="32"/>
        </w:rPr>
        <w:t>Температур</w:t>
      </w:r>
      <w:r>
        <w:rPr>
          <w:sz w:val="32"/>
          <w:szCs w:val="32"/>
        </w:rPr>
        <w:t>ы</w:t>
      </w:r>
      <w:r w:rsidRPr="007A126A">
        <w:rPr>
          <w:sz w:val="32"/>
          <w:szCs w:val="32"/>
        </w:rPr>
        <w:t xml:space="preserve"> кипения и замерзания растворов завис</w:t>
      </w:r>
      <w:r>
        <w:rPr>
          <w:sz w:val="32"/>
          <w:szCs w:val="32"/>
        </w:rPr>
        <w:t>я</w:t>
      </w:r>
      <w:r w:rsidRPr="007A126A">
        <w:rPr>
          <w:sz w:val="32"/>
          <w:szCs w:val="32"/>
        </w:rPr>
        <w:t>т от давления пара над растворами.</w:t>
      </w:r>
      <w:r>
        <w:rPr>
          <w:sz w:val="32"/>
          <w:szCs w:val="32"/>
        </w:rPr>
        <w:t xml:space="preserve"> </w:t>
      </w:r>
      <w:r w:rsidRPr="007A126A">
        <w:rPr>
          <w:sz w:val="32"/>
          <w:szCs w:val="32"/>
        </w:rPr>
        <w:t xml:space="preserve">Жидкость закипает при такой температуре, при которой давление насыщенного пара делается равным внешнему </w:t>
      </w:r>
      <w:r w:rsidR="00CD2730">
        <w:rPr>
          <w:sz w:val="32"/>
          <w:szCs w:val="32"/>
        </w:rPr>
        <w:t>(</w:t>
      </w:r>
      <w:r w:rsidR="006B36E5">
        <w:rPr>
          <w:sz w:val="32"/>
          <w:szCs w:val="32"/>
        </w:rPr>
        <w:t>атмосферному</w:t>
      </w:r>
      <w:r w:rsidR="00CD2730">
        <w:rPr>
          <w:sz w:val="32"/>
          <w:szCs w:val="32"/>
        </w:rPr>
        <w:t xml:space="preserve">) </w:t>
      </w:r>
      <w:r w:rsidRPr="007A126A">
        <w:rPr>
          <w:sz w:val="32"/>
          <w:szCs w:val="32"/>
        </w:rPr>
        <w:t>давлению. Но вследствие понижения давления пара над раствором</w:t>
      </w:r>
      <w:r w:rsidR="00CD2730">
        <w:rPr>
          <w:sz w:val="32"/>
          <w:szCs w:val="32"/>
        </w:rPr>
        <w:t xml:space="preserve"> по закону Рауля</w:t>
      </w:r>
      <w:r w:rsidRPr="007A126A">
        <w:rPr>
          <w:sz w:val="32"/>
          <w:szCs w:val="32"/>
        </w:rPr>
        <w:t xml:space="preserve">, температура кипения раствора всегда </w:t>
      </w:r>
      <w:r w:rsidR="00CD2730">
        <w:rPr>
          <w:sz w:val="32"/>
          <w:szCs w:val="32"/>
        </w:rPr>
        <w:t xml:space="preserve">будет </w:t>
      </w:r>
      <w:r w:rsidRPr="007A126A">
        <w:rPr>
          <w:sz w:val="32"/>
          <w:szCs w:val="32"/>
        </w:rPr>
        <w:t>выше, чем у чистого растворителя.</w:t>
      </w:r>
      <w:r w:rsidR="00D94A23">
        <w:rPr>
          <w:sz w:val="32"/>
          <w:szCs w:val="32"/>
        </w:rPr>
        <w:t xml:space="preserve"> </w:t>
      </w:r>
    </w:p>
    <w:p w14:paraId="15C667B4" w14:textId="5AB9645E" w:rsidR="00F76D8D" w:rsidRDefault="00F76D8D" w:rsidP="006D4C9E">
      <w:pPr>
        <w:shd w:val="clear" w:color="auto" w:fill="FFFFFF"/>
        <w:ind w:firstLine="709"/>
        <w:jc w:val="both"/>
        <w:rPr>
          <w:sz w:val="32"/>
          <w:szCs w:val="32"/>
        </w:rPr>
      </w:pPr>
      <w:r w:rsidRPr="007A126A">
        <w:rPr>
          <w:sz w:val="32"/>
          <w:szCs w:val="32"/>
        </w:rPr>
        <w:t>Замерзает жидкость при той температуре</w:t>
      </w:r>
      <w:r w:rsidR="005C5630" w:rsidRPr="005C5630">
        <w:rPr>
          <w:sz w:val="32"/>
          <w:szCs w:val="32"/>
        </w:rPr>
        <w:t xml:space="preserve"> </w:t>
      </w:r>
      <w:r w:rsidR="005C5630" w:rsidRPr="005C5630">
        <w:rPr>
          <w:i/>
          <w:iCs/>
          <w:sz w:val="32"/>
          <w:szCs w:val="32"/>
          <w:lang w:val="en-US"/>
        </w:rPr>
        <w:t>t</w:t>
      </w:r>
      <w:r w:rsidRPr="007A126A">
        <w:rPr>
          <w:sz w:val="32"/>
          <w:szCs w:val="32"/>
        </w:rPr>
        <w:t xml:space="preserve">, при которой давление </w:t>
      </w:r>
      <w:r w:rsidR="005C5630" w:rsidRPr="005C5630">
        <w:rPr>
          <w:i/>
          <w:iCs/>
          <w:sz w:val="32"/>
          <w:szCs w:val="32"/>
          <w:lang w:val="en-US"/>
        </w:rPr>
        <w:t>p</w:t>
      </w:r>
      <w:r w:rsidR="005C5630" w:rsidRPr="005C5630">
        <w:rPr>
          <w:sz w:val="32"/>
          <w:szCs w:val="32"/>
        </w:rPr>
        <w:t xml:space="preserve"> </w:t>
      </w:r>
      <w:r w:rsidRPr="007A126A">
        <w:rPr>
          <w:sz w:val="32"/>
          <w:szCs w:val="32"/>
        </w:rPr>
        <w:t xml:space="preserve">пара вещества </w:t>
      </w:r>
      <w:r w:rsidR="00CD2730">
        <w:rPr>
          <w:sz w:val="32"/>
          <w:szCs w:val="32"/>
        </w:rPr>
        <w:t xml:space="preserve">над поверхностью его </w:t>
      </w:r>
      <w:r w:rsidRPr="007A126A">
        <w:rPr>
          <w:sz w:val="32"/>
          <w:szCs w:val="32"/>
        </w:rPr>
        <w:t>твердо</w:t>
      </w:r>
      <w:r w:rsidR="00CD2730">
        <w:rPr>
          <w:sz w:val="32"/>
          <w:szCs w:val="32"/>
        </w:rPr>
        <w:t>й</w:t>
      </w:r>
      <w:r w:rsidRPr="007A126A">
        <w:rPr>
          <w:sz w:val="32"/>
          <w:szCs w:val="32"/>
        </w:rPr>
        <w:t xml:space="preserve"> </w:t>
      </w:r>
      <w:r w:rsidR="00CD2730">
        <w:rPr>
          <w:sz w:val="32"/>
          <w:szCs w:val="32"/>
        </w:rPr>
        <w:t>фазы</w:t>
      </w:r>
      <w:r w:rsidRPr="007A126A">
        <w:rPr>
          <w:sz w:val="32"/>
          <w:szCs w:val="32"/>
        </w:rPr>
        <w:t xml:space="preserve"> становится равным давлению пара над </w:t>
      </w:r>
      <w:r w:rsidR="00CD2730">
        <w:rPr>
          <w:sz w:val="32"/>
          <w:szCs w:val="32"/>
        </w:rPr>
        <w:t>поверхностью жидкой фазы</w:t>
      </w:r>
      <w:r w:rsidR="00452A0B">
        <w:rPr>
          <w:sz w:val="32"/>
          <w:szCs w:val="32"/>
        </w:rPr>
        <w:t xml:space="preserve"> – точка, в которой находятся в равновесии лед, пар и жидкая вода </w:t>
      </w:r>
      <w:r w:rsidR="00CD2730">
        <w:rPr>
          <w:sz w:val="32"/>
          <w:szCs w:val="32"/>
        </w:rPr>
        <w:t xml:space="preserve">на диаграмме фазового состояния воды (рис. 8) – </w:t>
      </w:r>
      <w:r w:rsidR="00CD2730" w:rsidRPr="00CD2730">
        <w:rPr>
          <w:i/>
          <w:iCs/>
          <w:sz w:val="32"/>
          <w:szCs w:val="32"/>
        </w:rPr>
        <w:t>тройная точка</w:t>
      </w:r>
      <w:r w:rsidR="00CD2730">
        <w:rPr>
          <w:sz w:val="32"/>
          <w:szCs w:val="32"/>
        </w:rPr>
        <w:t xml:space="preserve"> воды</w:t>
      </w:r>
      <w:r w:rsidRPr="007A126A">
        <w:rPr>
          <w:sz w:val="32"/>
          <w:szCs w:val="32"/>
        </w:rPr>
        <w:t>.</w:t>
      </w:r>
      <w:r w:rsidR="00CD2730">
        <w:rPr>
          <w:sz w:val="32"/>
          <w:szCs w:val="32"/>
        </w:rPr>
        <w:t xml:space="preserve"> Диаграмма состояния – области равновесного состояния фаз, на которые разбивается координатная плоскость «температура-давление» кривыми зависимости </w:t>
      </w:r>
      <w:r w:rsidR="005C5630" w:rsidRPr="005C5630">
        <w:rPr>
          <w:i/>
          <w:iCs/>
          <w:sz w:val="32"/>
          <w:szCs w:val="32"/>
          <w:lang w:val="en-US"/>
        </w:rPr>
        <w:t>p</w:t>
      </w:r>
      <w:r w:rsidR="005C5630" w:rsidRPr="005C5630">
        <w:rPr>
          <w:sz w:val="32"/>
          <w:szCs w:val="32"/>
        </w:rPr>
        <w:t>(</w:t>
      </w:r>
      <w:r w:rsidR="005C5630" w:rsidRPr="005C5630">
        <w:rPr>
          <w:i/>
          <w:iCs/>
          <w:sz w:val="32"/>
          <w:szCs w:val="32"/>
          <w:lang w:val="en-US"/>
        </w:rPr>
        <w:t>t</w:t>
      </w:r>
      <w:r w:rsidR="005C5630" w:rsidRPr="005C5630">
        <w:rPr>
          <w:sz w:val="32"/>
          <w:szCs w:val="32"/>
        </w:rPr>
        <w:t>)</w:t>
      </w:r>
      <w:r w:rsidR="005C5630">
        <w:rPr>
          <w:sz w:val="32"/>
          <w:szCs w:val="32"/>
        </w:rPr>
        <w:t>, соответствующими фазовым переходам – кристаллизации/плавления (переход жидкость-кристалл), кипения/конденсации (переход жидкость-газ), сублимации (или возгонки)/конденсации на твердой поверхности (</w:t>
      </w:r>
      <w:r w:rsidR="006B36E5">
        <w:rPr>
          <w:sz w:val="32"/>
          <w:szCs w:val="32"/>
        </w:rPr>
        <w:t>переход</w:t>
      </w:r>
      <w:r w:rsidR="005C5630">
        <w:rPr>
          <w:sz w:val="32"/>
          <w:szCs w:val="32"/>
        </w:rPr>
        <w:t xml:space="preserve"> кристалл-газ).</w:t>
      </w:r>
    </w:p>
    <w:p w14:paraId="154C4304" w14:textId="77777777" w:rsidR="00E76ADA" w:rsidRPr="005C5630" w:rsidRDefault="00E76ADA" w:rsidP="006D4C9E">
      <w:pPr>
        <w:shd w:val="clear" w:color="auto" w:fill="FFFFFF"/>
        <w:ind w:firstLine="709"/>
        <w:jc w:val="both"/>
        <w:rPr>
          <w:sz w:val="32"/>
          <w:szCs w:val="32"/>
        </w:rPr>
      </w:pPr>
    </w:p>
    <w:p w14:paraId="1C649286" w14:textId="1CB666DB" w:rsidR="00D94A23" w:rsidRDefault="00F76D8D" w:rsidP="006D4C9E">
      <w:pPr>
        <w:shd w:val="clear" w:color="auto" w:fill="FFFFFF"/>
        <w:ind w:firstLine="709"/>
        <w:jc w:val="both"/>
        <w:rPr>
          <w:sz w:val="32"/>
          <w:szCs w:val="32"/>
        </w:rPr>
      </w:pPr>
      <w:r>
        <w:rPr>
          <w:noProof/>
          <w:sz w:val="32"/>
          <w:szCs w:val="32"/>
        </w:rPr>
        <w:drawing>
          <wp:inline distT="0" distB="0" distL="0" distR="0" wp14:anchorId="67580335" wp14:editId="19BBF05D">
            <wp:extent cx="5567423" cy="3469174"/>
            <wp:effectExtent l="0" t="0" r="0" b="0"/>
            <wp:docPr id="171167980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5889" cy="3474449"/>
                    </a:xfrm>
                    <a:prstGeom prst="rect">
                      <a:avLst/>
                    </a:prstGeom>
                    <a:noFill/>
                    <a:ln>
                      <a:noFill/>
                    </a:ln>
                  </pic:spPr>
                </pic:pic>
              </a:graphicData>
            </a:graphic>
          </wp:inline>
        </w:drawing>
      </w:r>
    </w:p>
    <w:p w14:paraId="72053535" w14:textId="77777777" w:rsidR="00E76ADA" w:rsidRDefault="00E76ADA" w:rsidP="00D94A23">
      <w:pPr>
        <w:jc w:val="center"/>
        <w:rPr>
          <w:i/>
          <w:iCs/>
          <w:color w:val="000000"/>
          <w:sz w:val="32"/>
          <w:szCs w:val="32"/>
        </w:rPr>
      </w:pPr>
    </w:p>
    <w:p w14:paraId="701A6174" w14:textId="685DD019" w:rsidR="00D94A23" w:rsidRPr="00964CDC" w:rsidRDefault="00D94A23" w:rsidP="00D94A23">
      <w:pPr>
        <w:jc w:val="center"/>
        <w:rPr>
          <w:i/>
          <w:iCs/>
          <w:color w:val="000000"/>
          <w:sz w:val="32"/>
          <w:szCs w:val="32"/>
        </w:rPr>
      </w:pPr>
      <w:r w:rsidRPr="00964CDC">
        <w:rPr>
          <w:i/>
          <w:iCs/>
          <w:color w:val="000000"/>
          <w:sz w:val="32"/>
          <w:szCs w:val="32"/>
        </w:rPr>
        <w:t>Рис</w:t>
      </w:r>
      <w:r>
        <w:rPr>
          <w:i/>
          <w:iCs/>
          <w:color w:val="000000"/>
          <w:sz w:val="32"/>
          <w:szCs w:val="32"/>
        </w:rPr>
        <w:t>унок</w:t>
      </w:r>
      <w:r w:rsidRPr="00964CDC">
        <w:rPr>
          <w:i/>
          <w:iCs/>
          <w:color w:val="000000"/>
          <w:sz w:val="32"/>
          <w:szCs w:val="32"/>
        </w:rPr>
        <w:t xml:space="preserve"> </w:t>
      </w:r>
      <w:r>
        <w:rPr>
          <w:i/>
          <w:iCs/>
          <w:color w:val="000000"/>
          <w:sz w:val="32"/>
          <w:szCs w:val="32"/>
        </w:rPr>
        <w:t>8</w:t>
      </w:r>
      <w:r w:rsidRPr="00964CDC">
        <w:rPr>
          <w:i/>
          <w:iCs/>
          <w:color w:val="000000"/>
          <w:sz w:val="32"/>
          <w:szCs w:val="32"/>
        </w:rPr>
        <w:t xml:space="preserve"> – </w:t>
      </w:r>
      <w:r>
        <w:rPr>
          <w:i/>
          <w:iCs/>
          <w:color w:val="000000"/>
          <w:sz w:val="32"/>
          <w:szCs w:val="32"/>
        </w:rPr>
        <w:t xml:space="preserve">Диаграмма состояния воды и </w:t>
      </w:r>
      <w:r w:rsidR="006756C2">
        <w:rPr>
          <w:i/>
          <w:iCs/>
          <w:color w:val="000000"/>
          <w:sz w:val="32"/>
          <w:szCs w:val="32"/>
        </w:rPr>
        <w:t>водного раствора нелетучего вещества</w:t>
      </w:r>
    </w:p>
    <w:p w14:paraId="7C8D04E6" w14:textId="77777777" w:rsidR="00D94A23" w:rsidRPr="007A126A" w:rsidRDefault="00D94A23" w:rsidP="006D4C9E">
      <w:pPr>
        <w:shd w:val="clear" w:color="auto" w:fill="FFFFFF"/>
        <w:ind w:firstLine="709"/>
        <w:jc w:val="both"/>
        <w:rPr>
          <w:sz w:val="32"/>
          <w:szCs w:val="32"/>
        </w:rPr>
      </w:pPr>
    </w:p>
    <w:p w14:paraId="6E1756F0" w14:textId="77777777" w:rsidR="00E76ADA" w:rsidRDefault="00E76ADA" w:rsidP="00F76D8D">
      <w:pPr>
        <w:shd w:val="clear" w:color="auto" w:fill="FFFFFF"/>
        <w:ind w:firstLine="709"/>
        <w:jc w:val="both"/>
        <w:rPr>
          <w:sz w:val="32"/>
          <w:szCs w:val="32"/>
        </w:rPr>
      </w:pPr>
    </w:p>
    <w:p w14:paraId="7A6ECE3E" w14:textId="50041EA2" w:rsidR="00F76D8D" w:rsidRDefault="00F76D8D" w:rsidP="00F76D8D">
      <w:pPr>
        <w:shd w:val="clear" w:color="auto" w:fill="FFFFFF"/>
        <w:ind w:firstLine="709"/>
        <w:jc w:val="both"/>
        <w:rPr>
          <w:sz w:val="32"/>
          <w:szCs w:val="32"/>
        </w:rPr>
      </w:pPr>
      <w:r>
        <w:rPr>
          <w:sz w:val="32"/>
          <w:szCs w:val="32"/>
        </w:rPr>
        <w:lastRenderedPageBreak/>
        <w:t xml:space="preserve">В зависимости от давления и температуры вода находится в состоянии жидкости, пара или льда. Соответствующие области на диаграмме состояния разделяют кривая сублимации льда (разделяет лед/пар), кривая кристаллизации (лед/жидкость) и кривая кипения (жидкость пар). </w:t>
      </w:r>
      <w:r w:rsidR="00AF41E1">
        <w:rPr>
          <w:sz w:val="32"/>
          <w:szCs w:val="32"/>
        </w:rPr>
        <w:t>Каждая кривая представляет собой зависимость давления фазового перехода от температуры. Все кривые сходятся в тройной точке</w:t>
      </w:r>
      <w:r w:rsidR="00452A0B">
        <w:rPr>
          <w:sz w:val="32"/>
          <w:szCs w:val="32"/>
        </w:rPr>
        <w:t>, соответствующей</w:t>
      </w:r>
      <w:r w:rsidR="00AF41E1">
        <w:rPr>
          <w:sz w:val="32"/>
          <w:szCs w:val="32"/>
        </w:rPr>
        <w:t xml:space="preserve"> </w:t>
      </w:r>
      <w:r w:rsidR="00452A0B">
        <w:rPr>
          <w:sz w:val="32"/>
          <w:szCs w:val="32"/>
        </w:rPr>
        <w:t>0</w:t>
      </w:r>
      <w:r w:rsidR="00CF5CCB">
        <w:rPr>
          <w:sz w:val="32"/>
          <w:szCs w:val="32"/>
        </w:rPr>
        <w:t> </w:t>
      </w:r>
      <w:r w:rsidR="00452A0B">
        <w:rPr>
          <w:sz w:val="32"/>
          <w:szCs w:val="32"/>
        </w:rPr>
        <w:t xml:space="preserve">ºС </w:t>
      </w:r>
      <w:r w:rsidR="00AF41E1">
        <w:rPr>
          <w:sz w:val="32"/>
          <w:szCs w:val="32"/>
        </w:rPr>
        <w:t>(273,16 К, 611 Па)</w:t>
      </w:r>
      <w:r w:rsidR="00452A0B">
        <w:rPr>
          <w:sz w:val="32"/>
          <w:szCs w:val="32"/>
        </w:rPr>
        <w:t xml:space="preserve">, это и есть точка замерзания воды. </w:t>
      </w:r>
      <w:r w:rsidR="00AF41E1">
        <w:rPr>
          <w:sz w:val="32"/>
          <w:szCs w:val="32"/>
        </w:rPr>
        <w:t>Поскольку к</w:t>
      </w:r>
      <w:r w:rsidR="00AF41E1" w:rsidRPr="00AF41E1">
        <w:rPr>
          <w:sz w:val="32"/>
          <w:szCs w:val="32"/>
        </w:rPr>
        <w:t>ривая плавления</w:t>
      </w:r>
      <w:r w:rsidR="00AF41E1">
        <w:rPr>
          <w:sz w:val="32"/>
          <w:szCs w:val="32"/>
        </w:rPr>
        <w:t xml:space="preserve"> льда</w:t>
      </w:r>
      <w:r w:rsidR="00AF41E1" w:rsidRPr="00AF41E1">
        <w:rPr>
          <w:sz w:val="32"/>
          <w:szCs w:val="32"/>
        </w:rPr>
        <w:t xml:space="preserve"> в области низких давлений представляет собой практически вертикальную прямую, </w:t>
      </w:r>
      <w:r w:rsidR="00452A0B">
        <w:rPr>
          <w:sz w:val="32"/>
          <w:szCs w:val="32"/>
        </w:rPr>
        <w:t xml:space="preserve">то </w:t>
      </w:r>
      <w:r w:rsidR="00AF41E1" w:rsidRPr="00AF41E1">
        <w:rPr>
          <w:sz w:val="32"/>
          <w:szCs w:val="32"/>
        </w:rPr>
        <w:t>при переходе от тройной точки (611</w:t>
      </w:r>
      <w:r w:rsidR="00474165">
        <w:rPr>
          <w:sz w:val="32"/>
          <w:szCs w:val="32"/>
          <w:lang w:val="en-US"/>
        </w:rPr>
        <w:t> </w:t>
      </w:r>
      <w:r w:rsidR="00AF41E1" w:rsidRPr="00AF41E1">
        <w:rPr>
          <w:sz w:val="32"/>
          <w:szCs w:val="32"/>
        </w:rPr>
        <w:t xml:space="preserve">Па) к атмосферному давлению (101 кПа) температура плавления </w:t>
      </w:r>
      <w:r w:rsidR="00452A0B">
        <w:rPr>
          <w:sz w:val="32"/>
          <w:szCs w:val="32"/>
        </w:rPr>
        <w:t>меняется не значительно</w:t>
      </w:r>
      <w:r w:rsidR="00AF41E1" w:rsidRPr="00AF41E1">
        <w:rPr>
          <w:sz w:val="32"/>
          <w:szCs w:val="32"/>
        </w:rPr>
        <w:t xml:space="preserve"> (с 273,16 до 273,15 K).</w:t>
      </w:r>
      <w:r w:rsidR="00AF41E1">
        <w:rPr>
          <w:sz w:val="32"/>
          <w:szCs w:val="32"/>
        </w:rPr>
        <w:t xml:space="preserve"> </w:t>
      </w:r>
      <w:r w:rsidR="00452A0B">
        <w:rPr>
          <w:sz w:val="32"/>
          <w:szCs w:val="32"/>
        </w:rPr>
        <w:t xml:space="preserve">В случае раствора давление пара </w:t>
      </w:r>
      <w:r w:rsidR="005C5630">
        <w:rPr>
          <w:sz w:val="32"/>
          <w:szCs w:val="32"/>
        </w:rPr>
        <w:t xml:space="preserve">над его поверхностью </w:t>
      </w:r>
      <w:r w:rsidR="00452A0B">
        <w:rPr>
          <w:sz w:val="32"/>
          <w:szCs w:val="32"/>
        </w:rPr>
        <w:t>уменьшается, и тройная точка смещается вниз по кривой сублимации. Соответственно, уменьшается т</w:t>
      </w:r>
      <w:r>
        <w:rPr>
          <w:sz w:val="32"/>
          <w:szCs w:val="32"/>
        </w:rPr>
        <w:t xml:space="preserve">емпература замерзания (кристаллизации) </w:t>
      </w:r>
      <w:r w:rsidR="00452A0B">
        <w:rPr>
          <w:sz w:val="32"/>
          <w:szCs w:val="32"/>
        </w:rPr>
        <w:t>раствора по сравнению с водой.</w:t>
      </w:r>
    </w:p>
    <w:p w14:paraId="363F458C" w14:textId="497AD711" w:rsidR="006D4C9E" w:rsidRDefault="007A2D39" w:rsidP="006D4C9E">
      <w:pPr>
        <w:shd w:val="clear" w:color="auto" w:fill="FFFFFF"/>
        <w:ind w:firstLine="709"/>
        <w:jc w:val="both"/>
        <w:rPr>
          <w:sz w:val="32"/>
          <w:szCs w:val="32"/>
        </w:rPr>
      </w:pPr>
      <w:r>
        <w:rPr>
          <w:bCs/>
          <w:i/>
          <w:sz w:val="32"/>
          <w:szCs w:val="32"/>
        </w:rPr>
        <w:t>С</w:t>
      </w:r>
      <w:r w:rsidR="006D4C9E" w:rsidRPr="007A126A">
        <w:rPr>
          <w:bCs/>
          <w:i/>
          <w:sz w:val="32"/>
          <w:szCs w:val="32"/>
        </w:rPr>
        <w:t>ледствие</w:t>
      </w:r>
      <w:r>
        <w:rPr>
          <w:bCs/>
          <w:i/>
          <w:sz w:val="32"/>
          <w:szCs w:val="32"/>
        </w:rPr>
        <w:t xml:space="preserve"> из</w:t>
      </w:r>
      <w:r w:rsidR="006D4C9E" w:rsidRPr="007A126A">
        <w:rPr>
          <w:bCs/>
          <w:i/>
          <w:sz w:val="32"/>
          <w:szCs w:val="32"/>
        </w:rPr>
        <w:t xml:space="preserve"> закона Рауля</w:t>
      </w:r>
      <w:r w:rsidR="006D4C9E">
        <w:rPr>
          <w:bCs/>
          <w:i/>
          <w:sz w:val="32"/>
          <w:szCs w:val="32"/>
        </w:rPr>
        <w:t>:</w:t>
      </w:r>
      <w:r w:rsidR="006D4C9E" w:rsidRPr="007A126A">
        <w:rPr>
          <w:b/>
          <w:bCs/>
          <w:sz w:val="32"/>
          <w:szCs w:val="32"/>
        </w:rPr>
        <w:t xml:space="preserve"> </w:t>
      </w:r>
      <w:r w:rsidR="006D4C9E">
        <w:rPr>
          <w:sz w:val="32"/>
          <w:szCs w:val="32"/>
        </w:rPr>
        <w:t>с</w:t>
      </w:r>
      <w:r w:rsidR="006D4C9E" w:rsidRPr="007A126A">
        <w:rPr>
          <w:sz w:val="32"/>
          <w:szCs w:val="32"/>
        </w:rPr>
        <w:t xml:space="preserve"> увеличением концентрации раствора температура кипения повышается, а температура замерзания понижается прямо пропорционально моляльности</w:t>
      </w:r>
      <w:r w:rsidR="00CA46CB" w:rsidRPr="00CA46CB">
        <w:rPr>
          <w:sz w:val="32"/>
          <w:szCs w:val="32"/>
        </w:rPr>
        <w:t>.</w:t>
      </w:r>
    </w:p>
    <w:p w14:paraId="41EC9AF6" w14:textId="33CB20D0" w:rsidR="00CA46CB" w:rsidRDefault="00CA46CB" w:rsidP="006D4C9E">
      <w:pPr>
        <w:shd w:val="clear" w:color="auto" w:fill="FFFFFF"/>
        <w:ind w:firstLine="709"/>
        <w:jc w:val="both"/>
        <w:rPr>
          <w:sz w:val="32"/>
          <w:szCs w:val="32"/>
        </w:rPr>
      </w:pPr>
      <w:r w:rsidRPr="00125E5C">
        <w:rPr>
          <w:sz w:val="32"/>
          <w:szCs w:val="32"/>
          <w:u w:val="single"/>
        </w:rPr>
        <w:t>Понижение температуры замерзания раствора</w:t>
      </w:r>
      <w:r>
        <w:rPr>
          <w:sz w:val="32"/>
          <w:szCs w:val="32"/>
        </w:rPr>
        <w:t>:</w:t>
      </w:r>
    </w:p>
    <w:p w14:paraId="12B68B68" w14:textId="3A24C74D" w:rsidR="00CA46CB" w:rsidRPr="00E672EE" w:rsidRDefault="007952DE" w:rsidP="00FE556E">
      <w:pPr>
        <w:shd w:val="clear" w:color="auto" w:fill="FFFFFF"/>
        <w:spacing w:before="120"/>
        <w:ind w:firstLine="709"/>
        <w:jc w:val="both"/>
        <w:rPr>
          <w:sz w:val="32"/>
          <w:szCs w:val="32"/>
        </w:rPr>
      </w:pPr>
      <m:oMath>
        <m:sSub>
          <m:sSubPr>
            <m:ctrlPr>
              <w:rPr>
                <w:rFonts w:ascii="Cambria Math" w:hAnsi="Cambria Math"/>
                <w:b/>
                <w:bCs/>
                <w:i/>
                <w:sz w:val="32"/>
                <w:szCs w:val="32"/>
                <w:lang w:val="en-US"/>
              </w:rPr>
            </m:ctrlPr>
          </m:sSubPr>
          <m:e>
            <m:r>
              <m:rPr>
                <m:sty m:val="bi"/>
              </m:rPr>
              <w:rPr>
                <w:rFonts w:ascii="Cambria Math" w:hAnsi="Cambria Math"/>
                <w:sz w:val="32"/>
                <w:szCs w:val="32"/>
              </w:rPr>
              <m:t>∆</m:t>
            </m:r>
            <m:r>
              <m:rPr>
                <m:sty m:val="bi"/>
              </m:rPr>
              <w:rPr>
                <w:rFonts w:ascii="Cambria Math" w:hAnsi="Cambria Math"/>
                <w:sz w:val="32"/>
                <w:szCs w:val="32"/>
                <w:lang w:val="en-US"/>
              </w:rPr>
              <m:t>t</m:t>
            </m:r>
          </m:e>
          <m:sub>
            <m:r>
              <m:rPr>
                <m:sty m:val="bi"/>
              </m:rPr>
              <w:rPr>
                <w:rFonts w:ascii="Cambria Math" w:hAnsi="Cambria Math"/>
                <w:sz w:val="32"/>
                <w:szCs w:val="32"/>
              </w:rPr>
              <m:t>зам</m:t>
            </m:r>
          </m:sub>
        </m:sSub>
        <m:r>
          <m:rPr>
            <m:sty m:val="bi"/>
          </m:rPr>
          <w:rPr>
            <w:rFonts w:ascii="Cambria Math" w:hAnsi="Cambria Math"/>
            <w:sz w:val="32"/>
            <w:szCs w:val="32"/>
          </w:rPr>
          <m:t>=</m:t>
        </m:r>
        <m:sSub>
          <m:sSubPr>
            <m:ctrlPr>
              <w:rPr>
                <w:rFonts w:ascii="Cambria Math" w:hAnsi="Cambria Math"/>
                <w:b/>
                <w:bCs/>
                <w:i/>
                <w:sz w:val="32"/>
                <w:szCs w:val="32"/>
                <w:lang w:val="en-US"/>
              </w:rPr>
            </m:ctrlPr>
          </m:sSubPr>
          <m:e>
            <m:r>
              <m:rPr>
                <m:sty m:val="bi"/>
              </m:rPr>
              <w:rPr>
                <w:rFonts w:ascii="Cambria Math" w:hAnsi="Cambria Math"/>
                <w:sz w:val="32"/>
                <w:szCs w:val="32"/>
                <w:lang w:val="en-US"/>
              </w:rPr>
              <m:t>K</m:t>
            </m:r>
          </m:e>
          <m:sub>
            <m:r>
              <m:rPr>
                <m:sty m:val="bi"/>
              </m:rPr>
              <w:rPr>
                <w:rFonts w:ascii="Cambria Math" w:hAnsi="Cambria Math"/>
                <w:sz w:val="32"/>
                <w:szCs w:val="32"/>
              </w:rPr>
              <m:t>кр</m:t>
            </m:r>
          </m:sub>
        </m:sSub>
        <m:sSub>
          <m:sSubPr>
            <m:ctrlPr>
              <w:rPr>
                <w:rFonts w:ascii="Cambria Math" w:hAnsi="Cambria Math"/>
                <w:b/>
                <w:bCs/>
                <w:i/>
                <w:sz w:val="32"/>
                <w:szCs w:val="32"/>
                <w:lang w:val="en-US"/>
              </w:rPr>
            </m:ctrlPr>
          </m:sSubPr>
          <m:e>
            <m:r>
              <m:rPr>
                <m:sty m:val="bi"/>
              </m:rPr>
              <w:rPr>
                <w:rFonts w:ascii="Cambria Math" w:hAnsi="Cambria Math"/>
                <w:sz w:val="32"/>
                <w:szCs w:val="32"/>
                <w:lang w:val="en-US"/>
              </w:rPr>
              <m:t>C</m:t>
            </m:r>
          </m:e>
          <m:sub>
            <m:r>
              <m:rPr>
                <m:sty m:val="bi"/>
              </m:rPr>
              <w:rPr>
                <w:rFonts w:ascii="Cambria Math" w:hAnsi="Cambria Math"/>
                <w:sz w:val="32"/>
                <w:szCs w:val="32"/>
                <w:lang w:val="en-US"/>
              </w:rPr>
              <m:t>m</m:t>
            </m:r>
          </m:sub>
        </m:sSub>
      </m:oMath>
      <w:r w:rsidR="00CA46CB" w:rsidRPr="007A2D39">
        <w:rPr>
          <w:b/>
          <w:bCs/>
          <w:i/>
          <w:sz w:val="32"/>
          <w:szCs w:val="32"/>
        </w:rPr>
        <w:t xml:space="preserve"> </w:t>
      </w:r>
      <w:r w:rsidR="00CA46CB" w:rsidRPr="007A2D39">
        <w:rPr>
          <w:b/>
          <w:bCs/>
          <w:iCs/>
          <w:sz w:val="32"/>
          <w:szCs w:val="32"/>
        </w:rPr>
        <w:t xml:space="preserve">                </w:t>
      </w:r>
      <m:oMath>
        <m:sSub>
          <m:sSubPr>
            <m:ctrlPr>
              <w:rPr>
                <w:rFonts w:ascii="Cambria Math" w:hAnsi="Cambria Math"/>
                <w:b/>
                <w:bCs/>
                <w:i/>
                <w:sz w:val="32"/>
                <w:szCs w:val="32"/>
                <w:lang w:val="en-US"/>
              </w:rPr>
            </m:ctrlPr>
          </m:sSubPr>
          <m:e>
            <m:r>
              <m:rPr>
                <m:sty m:val="bi"/>
              </m:rPr>
              <w:rPr>
                <w:rFonts w:ascii="Cambria Math" w:hAnsi="Cambria Math"/>
                <w:sz w:val="32"/>
                <w:szCs w:val="32"/>
              </w:rPr>
              <m:t>∆</m:t>
            </m:r>
            <m:r>
              <m:rPr>
                <m:sty m:val="bi"/>
              </m:rPr>
              <w:rPr>
                <w:rFonts w:ascii="Cambria Math" w:hAnsi="Cambria Math"/>
                <w:sz w:val="32"/>
                <w:szCs w:val="32"/>
                <w:lang w:val="en-US"/>
              </w:rPr>
              <m:t>t</m:t>
            </m:r>
          </m:e>
          <m:sub>
            <m:r>
              <m:rPr>
                <m:sty m:val="bi"/>
              </m:rPr>
              <w:rPr>
                <w:rFonts w:ascii="Cambria Math" w:hAnsi="Cambria Math"/>
                <w:sz w:val="32"/>
                <w:szCs w:val="32"/>
              </w:rPr>
              <m:t>зам</m:t>
            </m:r>
          </m:sub>
        </m:sSub>
        <m:r>
          <m:rPr>
            <m:sty m:val="bi"/>
          </m:rPr>
          <w:rPr>
            <w:rFonts w:ascii="Cambria Math" w:hAnsi="Cambria Math"/>
            <w:sz w:val="32"/>
            <w:szCs w:val="32"/>
          </w:rPr>
          <m:t>=</m:t>
        </m:r>
        <m:r>
          <m:rPr>
            <m:sty m:val="bi"/>
          </m:rPr>
          <w:rPr>
            <w:rFonts w:ascii="Cambria Math" w:hAnsi="Cambria Math"/>
            <w:sz w:val="32"/>
            <w:szCs w:val="32"/>
            <w:lang w:val="en-US"/>
          </w:rPr>
          <m:t>i</m:t>
        </m:r>
        <m:sSub>
          <m:sSubPr>
            <m:ctrlPr>
              <w:rPr>
                <w:rFonts w:ascii="Cambria Math" w:hAnsi="Cambria Math"/>
                <w:b/>
                <w:bCs/>
                <w:i/>
                <w:sz w:val="32"/>
                <w:szCs w:val="32"/>
                <w:lang w:val="en-US"/>
              </w:rPr>
            </m:ctrlPr>
          </m:sSubPr>
          <m:e>
            <m:r>
              <m:rPr>
                <m:sty m:val="bi"/>
              </m:rPr>
              <w:rPr>
                <w:rFonts w:ascii="Cambria Math" w:hAnsi="Cambria Math"/>
                <w:sz w:val="32"/>
                <w:szCs w:val="32"/>
              </w:rPr>
              <m:t>∙</m:t>
            </m:r>
            <m:r>
              <m:rPr>
                <m:sty m:val="bi"/>
              </m:rPr>
              <w:rPr>
                <w:rFonts w:ascii="Cambria Math" w:hAnsi="Cambria Math"/>
                <w:sz w:val="32"/>
                <w:szCs w:val="32"/>
                <w:lang w:val="en-US"/>
              </w:rPr>
              <m:t>K</m:t>
            </m:r>
          </m:e>
          <m:sub>
            <m:r>
              <m:rPr>
                <m:sty m:val="bi"/>
              </m:rPr>
              <w:rPr>
                <w:rFonts w:ascii="Cambria Math" w:hAnsi="Cambria Math"/>
                <w:sz w:val="32"/>
                <w:szCs w:val="32"/>
              </w:rPr>
              <m:t>кр</m:t>
            </m:r>
          </m:sub>
        </m:sSub>
        <m:sSub>
          <m:sSubPr>
            <m:ctrlPr>
              <w:rPr>
                <w:rFonts w:ascii="Cambria Math" w:hAnsi="Cambria Math"/>
                <w:b/>
                <w:bCs/>
                <w:i/>
                <w:sz w:val="32"/>
                <w:szCs w:val="32"/>
                <w:lang w:val="en-US"/>
              </w:rPr>
            </m:ctrlPr>
          </m:sSubPr>
          <m:e>
            <m:r>
              <m:rPr>
                <m:sty m:val="bi"/>
              </m:rPr>
              <w:rPr>
                <w:rFonts w:ascii="Cambria Math" w:hAnsi="Cambria Math"/>
                <w:sz w:val="32"/>
                <w:szCs w:val="32"/>
                <w:lang w:val="en-US"/>
              </w:rPr>
              <m:t>C</m:t>
            </m:r>
          </m:e>
          <m:sub>
            <m:r>
              <m:rPr>
                <m:sty m:val="bi"/>
              </m:rPr>
              <w:rPr>
                <w:rFonts w:ascii="Cambria Math" w:hAnsi="Cambria Math"/>
                <w:sz w:val="32"/>
                <w:szCs w:val="32"/>
                <w:lang w:val="en-US"/>
              </w:rPr>
              <m:t>m</m:t>
            </m:r>
          </m:sub>
        </m:sSub>
      </m:oMath>
      <w:r w:rsidR="00E672EE">
        <w:rPr>
          <w:b/>
          <w:bCs/>
          <w:sz w:val="32"/>
          <w:szCs w:val="32"/>
        </w:rPr>
        <w:t xml:space="preserve">                </w:t>
      </w:r>
      <w:r w:rsidR="00E672EE" w:rsidRPr="00E672EE">
        <w:rPr>
          <w:sz w:val="32"/>
          <w:szCs w:val="32"/>
        </w:rPr>
        <w:t>(1.</w:t>
      </w:r>
      <w:r w:rsidR="00C76776">
        <w:rPr>
          <w:sz w:val="32"/>
          <w:szCs w:val="32"/>
        </w:rPr>
        <w:t>8</w:t>
      </w:r>
      <w:r w:rsidR="00E672EE" w:rsidRPr="00E672EE">
        <w:rPr>
          <w:sz w:val="32"/>
          <w:szCs w:val="32"/>
        </w:rPr>
        <w:t>)</w:t>
      </w:r>
    </w:p>
    <w:p w14:paraId="1826DC23" w14:textId="3FDA3492" w:rsidR="00CA46CB" w:rsidRPr="00CA46CB" w:rsidRDefault="00CA46CB" w:rsidP="00FE556E">
      <w:pPr>
        <w:shd w:val="clear" w:color="auto" w:fill="FFFFFF"/>
        <w:spacing w:after="120"/>
        <w:ind w:firstLine="709"/>
        <w:jc w:val="both"/>
        <w:rPr>
          <w:sz w:val="28"/>
          <w:szCs w:val="28"/>
        </w:rPr>
      </w:pPr>
      <w:r w:rsidRPr="00CA46CB">
        <w:rPr>
          <w:sz w:val="28"/>
          <w:szCs w:val="28"/>
        </w:rPr>
        <w:t xml:space="preserve">для </w:t>
      </w:r>
      <w:proofErr w:type="spellStart"/>
      <w:r w:rsidR="006B36E5" w:rsidRPr="00CA46CB">
        <w:rPr>
          <w:sz w:val="28"/>
          <w:szCs w:val="28"/>
        </w:rPr>
        <w:t>неэлектролитов</w:t>
      </w:r>
      <w:proofErr w:type="spellEnd"/>
      <w:r w:rsidRPr="00CA46CB">
        <w:rPr>
          <w:sz w:val="28"/>
          <w:szCs w:val="28"/>
        </w:rPr>
        <w:t xml:space="preserve"> </w:t>
      </w:r>
      <w:r>
        <w:rPr>
          <w:sz w:val="28"/>
          <w:szCs w:val="28"/>
        </w:rPr>
        <w:t xml:space="preserve">         </w:t>
      </w:r>
      <w:r w:rsidRPr="00CA46CB">
        <w:rPr>
          <w:sz w:val="28"/>
          <w:szCs w:val="28"/>
        </w:rPr>
        <w:t xml:space="preserve">   для электролитов</w:t>
      </w:r>
    </w:p>
    <w:p w14:paraId="6FE5971F" w14:textId="29BA4B27" w:rsidR="00CA46CB" w:rsidRDefault="00CA46CB" w:rsidP="00CA46CB">
      <w:pPr>
        <w:shd w:val="clear" w:color="auto" w:fill="FFFFFF"/>
        <w:ind w:firstLine="709"/>
        <w:jc w:val="both"/>
        <w:rPr>
          <w:sz w:val="32"/>
          <w:szCs w:val="32"/>
        </w:rPr>
      </w:pPr>
      <w:r w:rsidRPr="00125E5C">
        <w:rPr>
          <w:sz w:val="32"/>
          <w:szCs w:val="32"/>
          <w:u w:val="single"/>
        </w:rPr>
        <w:t>Повышение температуры кипения раствора</w:t>
      </w:r>
      <w:r>
        <w:rPr>
          <w:sz w:val="32"/>
          <w:szCs w:val="32"/>
        </w:rPr>
        <w:t>:</w:t>
      </w:r>
    </w:p>
    <w:p w14:paraId="55E383AF" w14:textId="59348B58" w:rsidR="00CA46CB" w:rsidRPr="00E672EE" w:rsidRDefault="007952DE" w:rsidP="00FE556E">
      <w:pPr>
        <w:shd w:val="clear" w:color="auto" w:fill="FFFFFF"/>
        <w:spacing w:before="120"/>
        <w:ind w:firstLine="709"/>
        <w:jc w:val="both"/>
        <w:rPr>
          <w:b/>
          <w:bCs/>
          <w:sz w:val="32"/>
          <w:szCs w:val="32"/>
        </w:rPr>
      </w:pPr>
      <m:oMath>
        <m:sSub>
          <m:sSubPr>
            <m:ctrlPr>
              <w:rPr>
                <w:rFonts w:ascii="Cambria Math" w:hAnsi="Cambria Math"/>
                <w:b/>
                <w:bCs/>
                <w:i/>
                <w:sz w:val="32"/>
                <w:szCs w:val="32"/>
                <w:lang w:val="en-US"/>
              </w:rPr>
            </m:ctrlPr>
          </m:sSubPr>
          <m:e>
            <m:r>
              <m:rPr>
                <m:sty m:val="bi"/>
              </m:rPr>
              <w:rPr>
                <w:rFonts w:ascii="Cambria Math" w:hAnsi="Cambria Math"/>
                <w:sz w:val="32"/>
                <w:szCs w:val="32"/>
              </w:rPr>
              <m:t>∆</m:t>
            </m:r>
            <m:r>
              <m:rPr>
                <m:sty m:val="bi"/>
              </m:rPr>
              <w:rPr>
                <w:rFonts w:ascii="Cambria Math" w:hAnsi="Cambria Math"/>
                <w:sz w:val="32"/>
                <w:szCs w:val="32"/>
                <w:lang w:val="en-US"/>
              </w:rPr>
              <m:t>t</m:t>
            </m:r>
          </m:e>
          <m:sub>
            <m:r>
              <m:rPr>
                <m:sty m:val="bi"/>
              </m:rPr>
              <w:rPr>
                <w:rFonts w:ascii="Cambria Math" w:hAnsi="Cambria Math"/>
                <w:sz w:val="32"/>
                <w:szCs w:val="32"/>
              </w:rPr>
              <m:t>кип</m:t>
            </m:r>
          </m:sub>
        </m:sSub>
        <m:r>
          <m:rPr>
            <m:sty m:val="bi"/>
          </m:rPr>
          <w:rPr>
            <w:rFonts w:ascii="Cambria Math" w:hAnsi="Cambria Math"/>
            <w:sz w:val="32"/>
            <w:szCs w:val="32"/>
          </w:rPr>
          <m:t>=</m:t>
        </m:r>
        <m:sSub>
          <m:sSubPr>
            <m:ctrlPr>
              <w:rPr>
                <w:rFonts w:ascii="Cambria Math" w:hAnsi="Cambria Math"/>
                <w:b/>
                <w:bCs/>
                <w:i/>
                <w:sz w:val="32"/>
                <w:szCs w:val="32"/>
                <w:lang w:val="en-US"/>
              </w:rPr>
            </m:ctrlPr>
          </m:sSubPr>
          <m:e>
            <m:r>
              <m:rPr>
                <m:sty m:val="bi"/>
              </m:rPr>
              <w:rPr>
                <w:rFonts w:ascii="Cambria Math" w:hAnsi="Cambria Math"/>
                <w:sz w:val="32"/>
                <w:szCs w:val="32"/>
                <w:lang w:val="en-US"/>
              </w:rPr>
              <m:t>K</m:t>
            </m:r>
          </m:e>
          <m:sub>
            <m:r>
              <m:rPr>
                <m:sty m:val="bi"/>
              </m:rPr>
              <w:rPr>
                <w:rFonts w:ascii="Cambria Math" w:hAnsi="Cambria Math"/>
                <w:sz w:val="32"/>
                <w:szCs w:val="32"/>
              </w:rPr>
              <m:t>э</m:t>
            </m:r>
          </m:sub>
        </m:sSub>
        <m:sSub>
          <m:sSubPr>
            <m:ctrlPr>
              <w:rPr>
                <w:rFonts w:ascii="Cambria Math" w:hAnsi="Cambria Math"/>
                <w:b/>
                <w:bCs/>
                <w:i/>
                <w:sz w:val="32"/>
                <w:szCs w:val="32"/>
                <w:lang w:val="en-US"/>
              </w:rPr>
            </m:ctrlPr>
          </m:sSubPr>
          <m:e>
            <m:r>
              <m:rPr>
                <m:sty m:val="bi"/>
              </m:rPr>
              <w:rPr>
                <w:rFonts w:ascii="Cambria Math" w:hAnsi="Cambria Math"/>
                <w:sz w:val="32"/>
                <w:szCs w:val="32"/>
                <w:lang w:val="en-US"/>
              </w:rPr>
              <m:t>C</m:t>
            </m:r>
          </m:e>
          <m:sub>
            <m:r>
              <m:rPr>
                <m:sty m:val="bi"/>
              </m:rPr>
              <w:rPr>
                <w:rFonts w:ascii="Cambria Math" w:hAnsi="Cambria Math"/>
                <w:sz w:val="32"/>
                <w:szCs w:val="32"/>
                <w:lang w:val="en-US"/>
              </w:rPr>
              <m:t>m</m:t>
            </m:r>
          </m:sub>
        </m:sSub>
      </m:oMath>
      <w:r w:rsidR="00CA46CB" w:rsidRPr="007A2D39">
        <w:rPr>
          <w:b/>
          <w:bCs/>
          <w:i/>
          <w:sz w:val="32"/>
          <w:szCs w:val="32"/>
        </w:rPr>
        <w:t xml:space="preserve"> </w:t>
      </w:r>
      <w:r w:rsidR="00CA46CB" w:rsidRPr="007A2D39">
        <w:rPr>
          <w:b/>
          <w:bCs/>
          <w:iCs/>
          <w:sz w:val="32"/>
          <w:szCs w:val="32"/>
        </w:rPr>
        <w:t xml:space="preserve">                </w:t>
      </w:r>
      <m:oMath>
        <m:sSub>
          <m:sSubPr>
            <m:ctrlPr>
              <w:rPr>
                <w:rFonts w:ascii="Cambria Math" w:hAnsi="Cambria Math"/>
                <w:b/>
                <w:bCs/>
                <w:i/>
                <w:sz w:val="32"/>
                <w:szCs w:val="32"/>
                <w:lang w:val="en-US"/>
              </w:rPr>
            </m:ctrlPr>
          </m:sSubPr>
          <m:e>
            <m:r>
              <m:rPr>
                <m:sty m:val="bi"/>
              </m:rPr>
              <w:rPr>
                <w:rFonts w:ascii="Cambria Math" w:hAnsi="Cambria Math"/>
                <w:sz w:val="32"/>
                <w:szCs w:val="32"/>
              </w:rPr>
              <m:t>∆</m:t>
            </m:r>
            <m:r>
              <m:rPr>
                <m:sty m:val="bi"/>
              </m:rPr>
              <w:rPr>
                <w:rFonts w:ascii="Cambria Math" w:hAnsi="Cambria Math"/>
                <w:sz w:val="32"/>
                <w:szCs w:val="32"/>
                <w:lang w:val="en-US"/>
              </w:rPr>
              <m:t>t</m:t>
            </m:r>
          </m:e>
          <m:sub>
            <m:r>
              <m:rPr>
                <m:sty m:val="bi"/>
              </m:rPr>
              <w:rPr>
                <w:rFonts w:ascii="Cambria Math" w:hAnsi="Cambria Math"/>
                <w:sz w:val="32"/>
                <w:szCs w:val="32"/>
              </w:rPr>
              <m:t>кип</m:t>
            </m:r>
          </m:sub>
        </m:sSub>
        <m:r>
          <m:rPr>
            <m:sty m:val="bi"/>
          </m:rPr>
          <w:rPr>
            <w:rFonts w:ascii="Cambria Math" w:hAnsi="Cambria Math"/>
            <w:sz w:val="32"/>
            <w:szCs w:val="32"/>
          </w:rPr>
          <m:t>=</m:t>
        </m:r>
        <m:r>
          <m:rPr>
            <m:sty m:val="bi"/>
          </m:rPr>
          <w:rPr>
            <w:rFonts w:ascii="Cambria Math" w:hAnsi="Cambria Math"/>
            <w:sz w:val="32"/>
            <w:szCs w:val="32"/>
            <w:lang w:val="en-US"/>
          </w:rPr>
          <m:t>i</m:t>
        </m:r>
        <m:sSub>
          <m:sSubPr>
            <m:ctrlPr>
              <w:rPr>
                <w:rFonts w:ascii="Cambria Math" w:hAnsi="Cambria Math"/>
                <w:b/>
                <w:bCs/>
                <w:i/>
                <w:sz w:val="32"/>
                <w:szCs w:val="32"/>
                <w:lang w:val="en-US"/>
              </w:rPr>
            </m:ctrlPr>
          </m:sSubPr>
          <m:e>
            <m:r>
              <m:rPr>
                <m:sty m:val="bi"/>
              </m:rPr>
              <w:rPr>
                <w:rFonts w:ascii="Cambria Math" w:hAnsi="Cambria Math"/>
                <w:sz w:val="32"/>
                <w:szCs w:val="32"/>
              </w:rPr>
              <m:t>∙</m:t>
            </m:r>
            <m:r>
              <m:rPr>
                <m:sty m:val="bi"/>
              </m:rPr>
              <w:rPr>
                <w:rFonts w:ascii="Cambria Math" w:hAnsi="Cambria Math"/>
                <w:sz w:val="32"/>
                <w:szCs w:val="32"/>
                <w:lang w:val="en-US"/>
              </w:rPr>
              <m:t>K</m:t>
            </m:r>
          </m:e>
          <m:sub>
            <m:r>
              <m:rPr>
                <m:sty m:val="bi"/>
              </m:rPr>
              <w:rPr>
                <w:rFonts w:ascii="Cambria Math" w:hAnsi="Cambria Math"/>
                <w:sz w:val="32"/>
                <w:szCs w:val="32"/>
              </w:rPr>
              <m:t>э</m:t>
            </m:r>
          </m:sub>
        </m:sSub>
        <m:sSub>
          <m:sSubPr>
            <m:ctrlPr>
              <w:rPr>
                <w:rFonts w:ascii="Cambria Math" w:hAnsi="Cambria Math"/>
                <w:b/>
                <w:bCs/>
                <w:i/>
                <w:sz w:val="32"/>
                <w:szCs w:val="32"/>
                <w:lang w:val="en-US"/>
              </w:rPr>
            </m:ctrlPr>
          </m:sSubPr>
          <m:e>
            <m:r>
              <m:rPr>
                <m:sty m:val="bi"/>
              </m:rPr>
              <w:rPr>
                <w:rFonts w:ascii="Cambria Math" w:hAnsi="Cambria Math"/>
                <w:sz w:val="32"/>
                <w:szCs w:val="32"/>
                <w:lang w:val="en-US"/>
              </w:rPr>
              <m:t>C</m:t>
            </m:r>
          </m:e>
          <m:sub>
            <m:r>
              <m:rPr>
                <m:sty m:val="bi"/>
              </m:rPr>
              <w:rPr>
                <w:rFonts w:ascii="Cambria Math" w:hAnsi="Cambria Math"/>
                <w:sz w:val="32"/>
                <w:szCs w:val="32"/>
                <w:lang w:val="en-US"/>
              </w:rPr>
              <m:t>m</m:t>
            </m:r>
          </m:sub>
        </m:sSub>
      </m:oMath>
      <w:r w:rsidR="00E672EE">
        <w:rPr>
          <w:b/>
          <w:bCs/>
          <w:sz w:val="32"/>
          <w:szCs w:val="32"/>
        </w:rPr>
        <w:t xml:space="preserve">                    </w:t>
      </w:r>
      <w:r w:rsidR="00E672EE" w:rsidRPr="00E672EE">
        <w:rPr>
          <w:sz w:val="32"/>
          <w:szCs w:val="32"/>
        </w:rPr>
        <w:t>(1.</w:t>
      </w:r>
      <w:r w:rsidR="00C76776">
        <w:rPr>
          <w:sz w:val="32"/>
          <w:szCs w:val="32"/>
        </w:rPr>
        <w:t>9</w:t>
      </w:r>
      <w:r w:rsidR="00E672EE" w:rsidRPr="00E672EE">
        <w:rPr>
          <w:sz w:val="32"/>
          <w:szCs w:val="32"/>
        </w:rPr>
        <w:t>)</w:t>
      </w:r>
    </w:p>
    <w:p w14:paraId="143FC17F" w14:textId="311FA0E7" w:rsidR="00CA46CB" w:rsidRPr="00CA46CB" w:rsidRDefault="00CA46CB" w:rsidP="00FE556E">
      <w:pPr>
        <w:shd w:val="clear" w:color="auto" w:fill="FFFFFF"/>
        <w:spacing w:after="120"/>
        <w:ind w:firstLine="709"/>
        <w:jc w:val="both"/>
        <w:rPr>
          <w:sz w:val="28"/>
          <w:szCs w:val="28"/>
        </w:rPr>
      </w:pPr>
      <w:r w:rsidRPr="00CA46CB">
        <w:rPr>
          <w:sz w:val="28"/>
          <w:szCs w:val="28"/>
        </w:rPr>
        <w:t xml:space="preserve">для </w:t>
      </w:r>
      <w:r w:rsidR="006B36E5" w:rsidRPr="00CA46CB">
        <w:rPr>
          <w:sz w:val="28"/>
          <w:szCs w:val="28"/>
        </w:rPr>
        <w:t>неэлектролитов</w:t>
      </w:r>
      <w:r w:rsidRPr="00CA46CB">
        <w:rPr>
          <w:sz w:val="28"/>
          <w:szCs w:val="28"/>
        </w:rPr>
        <w:t xml:space="preserve"> </w:t>
      </w:r>
      <w:r>
        <w:rPr>
          <w:sz w:val="28"/>
          <w:szCs w:val="28"/>
        </w:rPr>
        <w:t xml:space="preserve">         </w:t>
      </w:r>
      <w:r w:rsidRPr="00CA46CB">
        <w:rPr>
          <w:sz w:val="28"/>
          <w:szCs w:val="28"/>
        </w:rPr>
        <w:t xml:space="preserve">   для электролитов</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CF5CCB" w:rsidRPr="00803B9D" w14:paraId="57D324D2" w14:textId="77777777" w:rsidTr="007B1FDF">
        <w:tc>
          <w:tcPr>
            <w:tcW w:w="851" w:type="dxa"/>
          </w:tcPr>
          <w:p w14:paraId="12800148" w14:textId="77777777" w:rsidR="00CF5CCB" w:rsidRPr="00803B9D" w:rsidRDefault="00CF5CCB" w:rsidP="007B1FDF">
            <w:pPr>
              <w:snapToGrid w:val="0"/>
              <w:rPr>
                <w:sz w:val="32"/>
                <w:szCs w:val="32"/>
              </w:rPr>
            </w:pPr>
            <w:r w:rsidRPr="00803B9D">
              <w:rPr>
                <w:sz w:val="32"/>
                <w:szCs w:val="32"/>
              </w:rPr>
              <w:t xml:space="preserve">где </w:t>
            </w:r>
          </w:p>
        </w:tc>
        <w:tc>
          <w:tcPr>
            <w:tcW w:w="9214" w:type="dxa"/>
          </w:tcPr>
          <w:p w14:paraId="03B760E6" w14:textId="77777777" w:rsidR="00CF5CCB" w:rsidRDefault="00CF5CCB" w:rsidP="007B1FDF">
            <w:pPr>
              <w:shd w:val="clear" w:color="auto" w:fill="FFFFFF"/>
              <w:jc w:val="both"/>
              <w:rPr>
                <w:iCs/>
                <w:sz w:val="32"/>
                <w:szCs w:val="32"/>
              </w:rPr>
            </w:pPr>
            <w:r w:rsidRPr="00CF5CCB">
              <w:rPr>
                <w:i/>
                <w:sz w:val="32"/>
                <w:szCs w:val="32"/>
                <w:lang w:val="en-US"/>
              </w:rPr>
              <w:t>C</w:t>
            </w:r>
            <w:r>
              <w:rPr>
                <w:iCs/>
                <w:sz w:val="32"/>
                <w:szCs w:val="32"/>
                <w:vertAlign w:val="subscript"/>
                <w:lang w:val="en-US"/>
              </w:rPr>
              <w:t>m</w:t>
            </w:r>
            <w:r w:rsidRPr="00CA46CB">
              <w:rPr>
                <w:iCs/>
                <w:sz w:val="32"/>
                <w:szCs w:val="32"/>
              </w:rPr>
              <w:t xml:space="preserve"> – </w:t>
            </w:r>
            <w:proofErr w:type="spellStart"/>
            <w:r>
              <w:rPr>
                <w:iCs/>
                <w:sz w:val="32"/>
                <w:szCs w:val="32"/>
              </w:rPr>
              <w:t>моляльность</w:t>
            </w:r>
            <w:proofErr w:type="spellEnd"/>
            <w:r>
              <w:rPr>
                <w:iCs/>
                <w:sz w:val="32"/>
                <w:szCs w:val="32"/>
              </w:rPr>
              <w:t xml:space="preserve"> раствора, выраженная в моль/кг; </w:t>
            </w:r>
          </w:p>
          <w:p w14:paraId="69FC9199" w14:textId="1A7BF180" w:rsidR="00CF5CCB" w:rsidRDefault="00CF5CCB" w:rsidP="007B1FDF">
            <w:pPr>
              <w:shd w:val="clear" w:color="auto" w:fill="FFFFFF"/>
              <w:jc w:val="both"/>
              <w:rPr>
                <w:iCs/>
                <w:sz w:val="32"/>
                <w:szCs w:val="32"/>
              </w:rPr>
            </w:pPr>
            <w:proofErr w:type="spellStart"/>
            <w:r w:rsidRPr="00CF5CCB">
              <w:rPr>
                <w:i/>
                <w:sz w:val="32"/>
                <w:szCs w:val="32"/>
              </w:rPr>
              <w:t>К</w:t>
            </w:r>
            <w:r>
              <w:rPr>
                <w:iCs/>
                <w:sz w:val="32"/>
                <w:szCs w:val="32"/>
                <w:vertAlign w:val="subscript"/>
              </w:rPr>
              <w:t>кр</w:t>
            </w:r>
            <w:proofErr w:type="spellEnd"/>
            <w:r>
              <w:rPr>
                <w:iCs/>
                <w:sz w:val="32"/>
                <w:szCs w:val="32"/>
              </w:rPr>
              <w:t xml:space="preserve"> и </w:t>
            </w:r>
            <w:proofErr w:type="spellStart"/>
            <w:r w:rsidRPr="00CF5CCB">
              <w:rPr>
                <w:i/>
                <w:sz w:val="32"/>
                <w:szCs w:val="32"/>
              </w:rPr>
              <w:t>К</w:t>
            </w:r>
            <w:r>
              <w:rPr>
                <w:iCs/>
                <w:sz w:val="32"/>
                <w:szCs w:val="32"/>
                <w:vertAlign w:val="subscript"/>
              </w:rPr>
              <w:t>э</w:t>
            </w:r>
            <w:proofErr w:type="spellEnd"/>
            <w:r>
              <w:rPr>
                <w:iCs/>
                <w:sz w:val="32"/>
                <w:szCs w:val="32"/>
              </w:rPr>
              <w:t xml:space="preserve"> – </w:t>
            </w:r>
            <w:proofErr w:type="spellStart"/>
            <w:r>
              <w:rPr>
                <w:iCs/>
                <w:sz w:val="32"/>
                <w:szCs w:val="32"/>
              </w:rPr>
              <w:t>криоскопическая</w:t>
            </w:r>
            <w:proofErr w:type="spellEnd"/>
            <w:r>
              <w:rPr>
                <w:iCs/>
                <w:sz w:val="32"/>
                <w:szCs w:val="32"/>
              </w:rPr>
              <w:t xml:space="preserve"> и </w:t>
            </w:r>
            <w:proofErr w:type="spellStart"/>
            <w:r>
              <w:rPr>
                <w:iCs/>
                <w:sz w:val="32"/>
                <w:szCs w:val="32"/>
              </w:rPr>
              <w:t>эбулиоскопическая</w:t>
            </w:r>
            <w:proofErr w:type="spellEnd"/>
            <w:r>
              <w:rPr>
                <w:iCs/>
                <w:sz w:val="32"/>
                <w:szCs w:val="32"/>
              </w:rPr>
              <w:t xml:space="preserve"> постоянные,</w:t>
            </w:r>
            <w:r w:rsidRPr="007A2D39">
              <w:rPr>
                <w:sz w:val="32"/>
                <w:szCs w:val="32"/>
              </w:rPr>
              <w:t xml:space="preserve"> </w:t>
            </w:r>
            <w:r>
              <w:rPr>
                <w:sz w:val="32"/>
                <w:szCs w:val="32"/>
              </w:rPr>
              <w:t xml:space="preserve">которые </w:t>
            </w:r>
            <w:r w:rsidRPr="007A126A">
              <w:rPr>
                <w:sz w:val="32"/>
                <w:szCs w:val="32"/>
              </w:rPr>
              <w:t>зависят только от природы растворителя</w:t>
            </w:r>
            <w:r>
              <w:rPr>
                <w:sz w:val="32"/>
                <w:szCs w:val="32"/>
              </w:rPr>
              <w:t xml:space="preserve"> (д</w:t>
            </w:r>
            <w:r w:rsidRPr="006C1A11">
              <w:rPr>
                <w:sz w:val="32"/>
                <w:szCs w:val="32"/>
              </w:rPr>
              <w:t xml:space="preserve">ля воды </w:t>
            </w:r>
            <w:proofErr w:type="spellStart"/>
            <w:r w:rsidRPr="00CF5CCB">
              <w:rPr>
                <w:i/>
                <w:sz w:val="32"/>
                <w:szCs w:val="32"/>
              </w:rPr>
              <w:t>К</w:t>
            </w:r>
            <w:r>
              <w:rPr>
                <w:iCs/>
                <w:sz w:val="32"/>
                <w:szCs w:val="32"/>
                <w:vertAlign w:val="subscript"/>
              </w:rPr>
              <w:t>кр</w:t>
            </w:r>
            <w:proofErr w:type="spellEnd"/>
            <w:r>
              <w:rPr>
                <w:iCs/>
                <w:sz w:val="32"/>
                <w:szCs w:val="32"/>
                <w:vertAlign w:val="subscript"/>
              </w:rPr>
              <w:t> </w:t>
            </w:r>
            <w:r>
              <w:rPr>
                <w:iCs/>
                <w:sz w:val="32"/>
                <w:szCs w:val="32"/>
              </w:rPr>
              <w:t xml:space="preserve">= 1,86 </w:t>
            </w:r>
            <w:r w:rsidRPr="006C1A11">
              <w:rPr>
                <w:sz w:val="32"/>
                <w:szCs w:val="32"/>
              </w:rPr>
              <w:t xml:space="preserve">и </w:t>
            </w:r>
            <w:proofErr w:type="spellStart"/>
            <w:r w:rsidRPr="00CF5CCB">
              <w:rPr>
                <w:i/>
                <w:sz w:val="32"/>
                <w:szCs w:val="32"/>
              </w:rPr>
              <w:t>К</w:t>
            </w:r>
            <w:r>
              <w:rPr>
                <w:iCs/>
                <w:sz w:val="32"/>
                <w:szCs w:val="32"/>
                <w:vertAlign w:val="subscript"/>
              </w:rPr>
              <w:t>э</w:t>
            </w:r>
            <w:proofErr w:type="spellEnd"/>
            <w:r>
              <w:rPr>
                <w:iCs/>
                <w:sz w:val="32"/>
                <w:szCs w:val="32"/>
                <w:vertAlign w:val="subscript"/>
              </w:rPr>
              <w:t> </w:t>
            </w:r>
            <w:r>
              <w:rPr>
                <w:iCs/>
                <w:sz w:val="32"/>
                <w:szCs w:val="32"/>
              </w:rPr>
              <w:t xml:space="preserve">= 0,52); </w:t>
            </w:r>
          </w:p>
          <w:p w14:paraId="22D1706F" w14:textId="2D0D1572" w:rsidR="00CF5CCB" w:rsidRPr="00803B9D" w:rsidRDefault="00CF5CCB" w:rsidP="007B1FDF">
            <w:pPr>
              <w:shd w:val="clear" w:color="auto" w:fill="FFFFFF"/>
              <w:jc w:val="both"/>
              <w:rPr>
                <w:sz w:val="32"/>
                <w:szCs w:val="32"/>
              </w:rPr>
            </w:pPr>
            <w:proofErr w:type="spellStart"/>
            <w:r w:rsidRPr="00CF5CCB">
              <w:rPr>
                <w:i/>
                <w:sz w:val="32"/>
                <w:szCs w:val="32"/>
                <w:lang w:val="en-US"/>
              </w:rPr>
              <w:t>i</w:t>
            </w:r>
            <w:proofErr w:type="spellEnd"/>
            <w:r w:rsidRPr="007A2D39">
              <w:rPr>
                <w:iCs/>
                <w:sz w:val="32"/>
                <w:szCs w:val="32"/>
              </w:rPr>
              <w:t xml:space="preserve"> </w:t>
            </w:r>
            <w:r>
              <w:rPr>
                <w:iCs/>
                <w:sz w:val="32"/>
                <w:szCs w:val="32"/>
              </w:rPr>
              <w:t>–</w:t>
            </w:r>
            <w:r w:rsidRPr="007A2D39">
              <w:rPr>
                <w:iCs/>
                <w:sz w:val="32"/>
                <w:szCs w:val="32"/>
              </w:rPr>
              <w:t xml:space="preserve"> </w:t>
            </w:r>
            <w:r>
              <w:rPr>
                <w:iCs/>
                <w:sz w:val="32"/>
                <w:szCs w:val="32"/>
              </w:rPr>
              <w:t xml:space="preserve">изотонический коэффициент (расчет по </w:t>
            </w:r>
            <w:proofErr w:type="spellStart"/>
            <w:r>
              <w:rPr>
                <w:iCs/>
                <w:sz w:val="32"/>
                <w:szCs w:val="32"/>
              </w:rPr>
              <w:t>ур</w:t>
            </w:r>
            <w:proofErr w:type="spellEnd"/>
            <w:r>
              <w:rPr>
                <w:iCs/>
                <w:sz w:val="32"/>
                <w:szCs w:val="32"/>
              </w:rPr>
              <w:t>. (1.7)).</w:t>
            </w:r>
          </w:p>
        </w:tc>
      </w:tr>
    </w:tbl>
    <w:p w14:paraId="16DAEA91" w14:textId="4EB03DA5" w:rsidR="006D4C9E" w:rsidRPr="006C1A11" w:rsidRDefault="008E2D44" w:rsidP="00D94A23">
      <w:pPr>
        <w:ind w:firstLine="709"/>
        <w:jc w:val="both"/>
        <w:rPr>
          <w:sz w:val="32"/>
          <w:szCs w:val="32"/>
        </w:rPr>
      </w:pPr>
      <w:r>
        <w:rPr>
          <w:sz w:val="32"/>
          <w:szCs w:val="32"/>
        </w:rPr>
        <w:t>М</w:t>
      </w:r>
      <w:r w:rsidR="006D4C9E" w:rsidRPr="006C1A11">
        <w:rPr>
          <w:sz w:val="32"/>
          <w:szCs w:val="32"/>
        </w:rPr>
        <w:t xml:space="preserve">орозоустойчивость и засухоустойчивость растений зависит от концентрации </w:t>
      </w:r>
      <w:r w:rsidR="00FE556E">
        <w:rPr>
          <w:sz w:val="32"/>
          <w:szCs w:val="32"/>
        </w:rPr>
        <w:t xml:space="preserve">минеральных и органических веществ в </w:t>
      </w:r>
      <w:r w:rsidR="006D4C9E" w:rsidRPr="006C1A11">
        <w:rPr>
          <w:sz w:val="32"/>
          <w:szCs w:val="32"/>
        </w:rPr>
        <w:t>клеточно</w:t>
      </w:r>
      <w:r w:rsidR="00FE556E">
        <w:rPr>
          <w:sz w:val="32"/>
          <w:szCs w:val="32"/>
        </w:rPr>
        <w:t>м</w:t>
      </w:r>
      <w:r w:rsidR="006D4C9E" w:rsidRPr="006C1A11">
        <w:rPr>
          <w:sz w:val="32"/>
          <w:szCs w:val="32"/>
        </w:rPr>
        <w:t xml:space="preserve"> сок</w:t>
      </w:r>
      <w:r w:rsidR="00FE556E">
        <w:rPr>
          <w:sz w:val="32"/>
          <w:szCs w:val="32"/>
        </w:rPr>
        <w:t>е</w:t>
      </w:r>
      <w:r w:rsidR="006D4C9E" w:rsidRPr="006C1A11">
        <w:rPr>
          <w:sz w:val="32"/>
          <w:szCs w:val="32"/>
        </w:rPr>
        <w:t>.</w:t>
      </w:r>
    </w:p>
    <w:p w14:paraId="4CC63A5A" w14:textId="77777777" w:rsidR="00CF5CCB" w:rsidRDefault="00BD2CFB" w:rsidP="008E2D44">
      <w:pPr>
        <w:ind w:firstLine="709"/>
        <w:jc w:val="both"/>
        <w:rPr>
          <w:bCs/>
          <w:iCs/>
          <w:spacing w:val="-3"/>
          <w:sz w:val="32"/>
          <w:szCs w:val="32"/>
        </w:rPr>
      </w:pPr>
      <w:r w:rsidRPr="008E2D44">
        <w:rPr>
          <w:bCs/>
          <w:i/>
          <w:spacing w:val="-3"/>
          <w:sz w:val="32"/>
          <w:szCs w:val="32"/>
        </w:rPr>
        <w:t>Криоскопия</w:t>
      </w:r>
      <w:r w:rsidR="008E2D44">
        <w:rPr>
          <w:bCs/>
          <w:iCs/>
          <w:spacing w:val="-3"/>
          <w:sz w:val="32"/>
          <w:szCs w:val="32"/>
        </w:rPr>
        <w:t xml:space="preserve"> </w:t>
      </w:r>
      <w:r>
        <w:rPr>
          <w:bCs/>
          <w:iCs/>
          <w:spacing w:val="-3"/>
          <w:sz w:val="32"/>
          <w:szCs w:val="32"/>
        </w:rPr>
        <w:t>–</w:t>
      </w:r>
      <w:r w:rsidR="008E2D44">
        <w:rPr>
          <w:bCs/>
          <w:iCs/>
          <w:spacing w:val="-3"/>
          <w:sz w:val="32"/>
          <w:szCs w:val="32"/>
        </w:rPr>
        <w:t xml:space="preserve"> </w:t>
      </w:r>
      <w:r>
        <w:rPr>
          <w:bCs/>
          <w:iCs/>
          <w:spacing w:val="-3"/>
          <w:sz w:val="32"/>
          <w:szCs w:val="32"/>
        </w:rPr>
        <w:t xml:space="preserve">метод исследования растворов на основе измерения понижения </w:t>
      </w:r>
      <w:r w:rsidR="008E2D44">
        <w:rPr>
          <w:bCs/>
          <w:iCs/>
          <w:spacing w:val="-3"/>
          <w:sz w:val="32"/>
          <w:szCs w:val="32"/>
        </w:rPr>
        <w:t>температуры</w:t>
      </w:r>
      <w:r>
        <w:rPr>
          <w:bCs/>
          <w:iCs/>
          <w:spacing w:val="-3"/>
          <w:sz w:val="32"/>
          <w:szCs w:val="32"/>
        </w:rPr>
        <w:t xml:space="preserve"> замерзания по сравнению с растворител</w:t>
      </w:r>
      <w:r w:rsidR="008E2D44">
        <w:rPr>
          <w:bCs/>
          <w:iCs/>
          <w:spacing w:val="-3"/>
          <w:sz w:val="32"/>
          <w:szCs w:val="32"/>
        </w:rPr>
        <w:t>ем</w:t>
      </w:r>
      <w:r>
        <w:rPr>
          <w:bCs/>
          <w:iCs/>
          <w:spacing w:val="-3"/>
          <w:sz w:val="32"/>
          <w:szCs w:val="32"/>
        </w:rPr>
        <w:t xml:space="preserve">. </w:t>
      </w:r>
    </w:p>
    <w:p w14:paraId="32D097EA" w14:textId="1FEC7160" w:rsidR="00BD2CFB" w:rsidRDefault="008E2D44" w:rsidP="008E2D44">
      <w:pPr>
        <w:ind w:firstLine="709"/>
        <w:jc w:val="both"/>
        <w:rPr>
          <w:bCs/>
          <w:iCs/>
          <w:spacing w:val="-3"/>
          <w:sz w:val="32"/>
          <w:szCs w:val="32"/>
        </w:rPr>
      </w:pPr>
      <w:proofErr w:type="spellStart"/>
      <w:r w:rsidRPr="008E2D44">
        <w:rPr>
          <w:bCs/>
          <w:i/>
          <w:spacing w:val="-3"/>
          <w:sz w:val="32"/>
          <w:szCs w:val="32"/>
        </w:rPr>
        <w:t>Эбулиоскопия</w:t>
      </w:r>
      <w:proofErr w:type="spellEnd"/>
      <w:r>
        <w:rPr>
          <w:bCs/>
          <w:iCs/>
          <w:spacing w:val="-3"/>
          <w:sz w:val="32"/>
          <w:szCs w:val="32"/>
        </w:rPr>
        <w:t xml:space="preserve"> – метод исследования растворов на основе повышения температуры кипения.   Данные методы и</w:t>
      </w:r>
      <w:r w:rsidR="00BD2CFB">
        <w:rPr>
          <w:bCs/>
          <w:iCs/>
          <w:spacing w:val="-3"/>
          <w:sz w:val="32"/>
          <w:szCs w:val="32"/>
        </w:rPr>
        <w:t>спользу</w:t>
      </w:r>
      <w:r>
        <w:rPr>
          <w:bCs/>
          <w:iCs/>
          <w:spacing w:val="-3"/>
          <w:sz w:val="32"/>
          <w:szCs w:val="32"/>
        </w:rPr>
        <w:t>ю</w:t>
      </w:r>
      <w:r w:rsidR="00BD2CFB">
        <w:rPr>
          <w:bCs/>
          <w:iCs/>
          <w:spacing w:val="-3"/>
          <w:sz w:val="32"/>
          <w:szCs w:val="32"/>
        </w:rPr>
        <w:t>тся для определения молекулярной массы, активности, степени диссоциации.</w:t>
      </w:r>
    </w:p>
    <w:p w14:paraId="5E7D6E17" w14:textId="77777777" w:rsidR="00125E5C" w:rsidRDefault="00125E5C" w:rsidP="00125E5C">
      <w:pPr>
        <w:spacing w:before="120"/>
        <w:ind w:firstLine="709"/>
        <w:jc w:val="center"/>
        <w:rPr>
          <w:b/>
          <w:bCs/>
          <w:iCs/>
          <w:spacing w:val="-7"/>
          <w:sz w:val="32"/>
          <w:szCs w:val="32"/>
        </w:rPr>
      </w:pPr>
    </w:p>
    <w:p w14:paraId="5D84560B" w14:textId="6BB97DA9" w:rsidR="009E50EF" w:rsidRPr="00125E5C" w:rsidRDefault="00814A07" w:rsidP="00474165">
      <w:pPr>
        <w:pageBreakBefore/>
        <w:ind w:firstLine="709"/>
        <w:jc w:val="center"/>
        <w:rPr>
          <w:b/>
          <w:bCs/>
          <w:iCs/>
          <w:sz w:val="32"/>
          <w:szCs w:val="32"/>
        </w:rPr>
      </w:pPr>
      <w:r w:rsidRPr="00814A07">
        <w:rPr>
          <w:b/>
          <w:bCs/>
          <w:iCs/>
          <w:spacing w:val="-7"/>
          <w:sz w:val="32"/>
          <w:szCs w:val="32"/>
        </w:rPr>
        <w:lastRenderedPageBreak/>
        <w:t xml:space="preserve">1.2 </w:t>
      </w:r>
      <w:r w:rsidR="00A048DD" w:rsidRPr="00814A07">
        <w:rPr>
          <w:b/>
          <w:bCs/>
          <w:iCs/>
          <w:spacing w:val="-7"/>
          <w:sz w:val="32"/>
          <w:szCs w:val="32"/>
        </w:rPr>
        <w:t xml:space="preserve"> </w:t>
      </w:r>
      <w:r w:rsidR="009C17EA">
        <w:rPr>
          <w:b/>
          <w:bCs/>
          <w:iCs/>
          <w:sz w:val="32"/>
          <w:szCs w:val="32"/>
        </w:rPr>
        <w:t>Электропроводность растворов</w:t>
      </w:r>
      <w:r w:rsidR="00331347" w:rsidRPr="00125E5C">
        <w:rPr>
          <w:b/>
          <w:bCs/>
          <w:iCs/>
          <w:sz w:val="32"/>
          <w:szCs w:val="32"/>
        </w:rPr>
        <w:t>.</w:t>
      </w:r>
    </w:p>
    <w:p w14:paraId="3706A78F" w14:textId="77777777" w:rsidR="006D4C9E" w:rsidRPr="007A126A" w:rsidRDefault="006D4C9E" w:rsidP="00474165">
      <w:pPr>
        <w:shd w:val="clear" w:color="auto" w:fill="FFFFFF"/>
        <w:ind w:firstLine="709"/>
        <w:jc w:val="center"/>
        <w:rPr>
          <w:b/>
          <w:bCs/>
          <w:sz w:val="32"/>
          <w:szCs w:val="32"/>
        </w:rPr>
      </w:pPr>
      <w:bookmarkStart w:id="9" w:name="_bookmark2"/>
      <w:bookmarkEnd w:id="9"/>
      <w:r w:rsidRPr="007A126A">
        <w:rPr>
          <w:b/>
          <w:bCs/>
          <w:sz w:val="32"/>
          <w:szCs w:val="32"/>
        </w:rPr>
        <w:t>Свойства растворов электролитов</w:t>
      </w:r>
    </w:p>
    <w:p w14:paraId="715C6A9B" w14:textId="77777777" w:rsidR="00CF5CCB" w:rsidRDefault="00CF5CCB" w:rsidP="00474165">
      <w:pPr>
        <w:ind w:firstLine="720"/>
        <w:jc w:val="both"/>
        <w:rPr>
          <w:i/>
          <w:iCs/>
          <w:color w:val="000000"/>
          <w:sz w:val="32"/>
          <w:szCs w:val="32"/>
        </w:rPr>
      </w:pPr>
      <w:bookmarkStart w:id="10" w:name="_Hlk191371542"/>
    </w:p>
    <w:p w14:paraId="54B5F59B" w14:textId="4616BCF9" w:rsidR="004A7989" w:rsidRPr="008427AF" w:rsidRDefault="004A7989" w:rsidP="008427AF">
      <w:pPr>
        <w:ind w:firstLine="720"/>
        <w:jc w:val="both"/>
        <w:rPr>
          <w:color w:val="000000"/>
          <w:sz w:val="32"/>
          <w:szCs w:val="32"/>
        </w:rPr>
      </w:pPr>
      <w:r w:rsidRPr="008427AF">
        <w:rPr>
          <w:i/>
          <w:iCs/>
          <w:color w:val="000000"/>
          <w:sz w:val="32"/>
          <w:szCs w:val="32"/>
        </w:rPr>
        <w:t>Электролитами</w:t>
      </w:r>
      <w:r w:rsidRPr="008427AF">
        <w:rPr>
          <w:color w:val="000000"/>
          <w:sz w:val="32"/>
          <w:szCs w:val="32"/>
        </w:rPr>
        <w:t xml:space="preserve"> называются вещества, которые при растворении в воде </w:t>
      </w:r>
      <w:r w:rsidR="006E0FED" w:rsidRPr="008427AF">
        <w:rPr>
          <w:color w:val="000000"/>
          <w:sz w:val="32"/>
          <w:szCs w:val="32"/>
        </w:rPr>
        <w:t>(</w:t>
      </w:r>
      <w:r w:rsidRPr="008427AF">
        <w:rPr>
          <w:color w:val="000000"/>
          <w:sz w:val="32"/>
          <w:szCs w:val="32"/>
        </w:rPr>
        <w:t>или других растворителях;</w:t>
      </w:r>
      <w:r w:rsidR="005338F3">
        <w:rPr>
          <w:color w:val="000000"/>
          <w:sz w:val="32"/>
          <w:szCs w:val="32"/>
        </w:rPr>
        <w:t xml:space="preserve"> или при</w:t>
      </w:r>
      <w:r w:rsidRPr="008427AF">
        <w:rPr>
          <w:color w:val="000000"/>
          <w:sz w:val="32"/>
          <w:szCs w:val="32"/>
        </w:rPr>
        <w:t xml:space="preserve"> плавлении) распадаются на положительно и отрицательно заряженные ионы.</w:t>
      </w:r>
      <w:r w:rsidR="006E0FED" w:rsidRPr="008427AF">
        <w:rPr>
          <w:color w:val="000000"/>
          <w:sz w:val="32"/>
          <w:szCs w:val="32"/>
        </w:rPr>
        <w:t xml:space="preserve"> Этот процесс </w:t>
      </w:r>
      <w:r w:rsidRPr="008427AF">
        <w:rPr>
          <w:color w:val="000000"/>
          <w:sz w:val="32"/>
          <w:szCs w:val="32"/>
        </w:rPr>
        <w:t xml:space="preserve">называется </w:t>
      </w:r>
      <w:r w:rsidRPr="008427AF">
        <w:rPr>
          <w:i/>
          <w:iCs/>
          <w:color w:val="000000"/>
          <w:sz w:val="32"/>
          <w:szCs w:val="32"/>
        </w:rPr>
        <w:t>электролитической диссоциацией.</w:t>
      </w:r>
      <w:r w:rsidRPr="008427AF">
        <w:rPr>
          <w:color w:val="000000"/>
          <w:sz w:val="32"/>
          <w:szCs w:val="32"/>
        </w:rPr>
        <w:t xml:space="preserve"> Ионы электролита способны переносить электрический ток, поэтому </w:t>
      </w:r>
      <w:r w:rsidR="006E0FED" w:rsidRPr="008427AF">
        <w:rPr>
          <w:color w:val="000000"/>
          <w:sz w:val="32"/>
          <w:szCs w:val="32"/>
        </w:rPr>
        <w:t xml:space="preserve">растворы </w:t>
      </w:r>
      <w:r w:rsidRPr="008427AF">
        <w:rPr>
          <w:color w:val="000000"/>
          <w:sz w:val="32"/>
          <w:szCs w:val="32"/>
        </w:rPr>
        <w:t>электролит</w:t>
      </w:r>
      <w:r w:rsidR="006E0FED" w:rsidRPr="008427AF">
        <w:rPr>
          <w:color w:val="000000"/>
          <w:sz w:val="32"/>
          <w:szCs w:val="32"/>
        </w:rPr>
        <w:t>ов</w:t>
      </w:r>
      <w:r w:rsidRPr="008427AF">
        <w:rPr>
          <w:color w:val="000000"/>
          <w:sz w:val="32"/>
          <w:szCs w:val="32"/>
        </w:rPr>
        <w:t xml:space="preserve"> называют проводниками 2-го рода (проводники 1-го рода – металлы, в которых электрический ток переносится электронами).</w:t>
      </w:r>
    </w:p>
    <w:p w14:paraId="50A32A9E" w14:textId="77777777" w:rsidR="003E6677" w:rsidRDefault="004A7989" w:rsidP="008427AF">
      <w:pPr>
        <w:ind w:firstLine="720"/>
        <w:jc w:val="both"/>
        <w:rPr>
          <w:color w:val="000000"/>
          <w:sz w:val="32"/>
          <w:szCs w:val="32"/>
        </w:rPr>
      </w:pPr>
      <w:r w:rsidRPr="008427AF">
        <w:rPr>
          <w:color w:val="000000"/>
          <w:sz w:val="32"/>
          <w:szCs w:val="32"/>
        </w:rPr>
        <w:t xml:space="preserve">Процесс электролитической диссоциации протекает неодинаково у веществ с ионной и ковалентной связью. Вещества с ионным типом связи (соли) </w:t>
      </w:r>
      <w:r w:rsidR="005338F3">
        <w:rPr>
          <w:color w:val="000000"/>
          <w:sz w:val="32"/>
          <w:szCs w:val="32"/>
        </w:rPr>
        <w:t>содержат</w:t>
      </w:r>
      <w:r w:rsidRPr="008427AF">
        <w:rPr>
          <w:color w:val="000000"/>
          <w:sz w:val="32"/>
          <w:szCs w:val="32"/>
        </w:rPr>
        <w:t xml:space="preserve"> ионы уже в кристаллической решетке. В процессе растворения кристалла соли в воде молекулы растворителя «вытягивают» с поверхности кристалла ионы с последующей их гидратацией (сольватацией).</w:t>
      </w:r>
      <w:r w:rsidR="005338F3">
        <w:rPr>
          <w:color w:val="000000"/>
          <w:sz w:val="32"/>
          <w:szCs w:val="32"/>
        </w:rPr>
        <w:t xml:space="preserve"> </w:t>
      </w:r>
      <w:r w:rsidRPr="008427AF">
        <w:rPr>
          <w:color w:val="000000"/>
          <w:sz w:val="32"/>
          <w:szCs w:val="32"/>
        </w:rPr>
        <w:t xml:space="preserve">Под </w:t>
      </w:r>
      <w:r w:rsidRPr="008427AF">
        <w:rPr>
          <w:i/>
          <w:color w:val="000000"/>
          <w:sz w:val="32"/>
          <w:szCs w:val="32"/>
        </w:rPr>
        <w:t>гидратацией</w:t>
      </w:r>
      <w:r w:rsidRPr="008427AF">
        <w:rPr>
          <w:color w:val="000000"/>
          <w:sz w:val="32"/>
          <w:szCs w:val="32"/>
        </w:rPr>
        <w:t xml:space="preserve"> понимают взаимодействие растворенной частицы с молекулами воды; если </w:t>
      </w:r>
      <w:r w:rsidR="003E6677" w:rsidRPr="008427AF">
        <w:rPr>
          <w:color w:val="000000"/>
          <w:sz w:val="32"/>
          <w:szCs w:val="32"/>
        </w:rPr>
        <w:t>растворител</w:t>
      </w:r>
      <w:r w:rsidR="003E6677">
        <w:rPr>
          <w:color w:val="000000"/>
          <w:sz w:val="32"/>
          <w:szCs w:val="32"/>
        </w:rPr>
        <w:t>ь</w:t>
      </w:r>
      <w:r w:rsidR="003E6677" w:rsidRPr="008427AF">
        <w:rPr>
          <w:color w:val="000000"/>
          <w:sz w:val="32"/>
          <w:szCs w:val="32"/>
        </w:rPr>
        <w:t xml:space="preserve"> </w:t>
      </w:r>
      <w:r w:rsidRPr="008427AF">
        <w:rPr>
          <w:color w:val="000000"/>
          <w:sz w:val="32"/>
          <w:szCs w:val="32"/>
        </w:rPr>
        <w:t>неводн</w:t>
      </w:r>
      <w:r w:rsidR="003E6677">
        <w:rPr>
          <w:color w:val="000000"/>
          <w:sz w:val="32"/>
          <w:szCs w:val="32"/>
        </w:rPr>
        <w:t>ый</w:t>
      </w:r>
      <w:r w:rsidRPr="008427AF">
        <w:rPr>
          <w:color w:val="000000"/>
          <w:sz w:val="32"/>
          <w:szCs w:val="32"/>
        </w:rPr>
        <w:t xml:space="preserve">, то процесс называют </w:t>
      </w:r>
      <w:r w:rsidRPr="003E6677">
        <w:rPr>
          <w:i/>
          <w:color w:val="000000"/>
          <w:sz w:val="32"/>
          <w:szCs w:val="32"/>
        </w:rPr>
        <w:t>сольватацией</w:t>
      </w:r>
      <w:r w:rsidRPr="008427AF">
        <w:rPr>
          <w:color w:val="000000"/>
          <w:sz w:val="32"/>
          <w:szCs w:val="32"/>
        </w:rPr>
        <w:t xml:space="preserve">. </w:t>
      </w:r>
    </w:p>
    <w:p w14:paraId="0184F80B" w14:textId="7B56EBDB" w:rsidR="004A7989" w:rsidRPr="008427AF" w:rsidRDefault="004A7989" w:rsidP="008427AF">
      <w:pPr>
        <w:ind w:firstLine="720"/>
        <w:jc w:val="both"/>
        <w:rPr>
          <w:i/>
          <w:color w:val="000000"/>
          <w:sz w:val="32"/>
          <w:szCs w:val="32"/>
        </w:rPr>
      </w:pPr>
      <w:r w:rsidRPr="008427AF">
        <w:rPr>
          <w:i/>
          <w:color w:val="000000"/>
          <w:sz w:val="32"/>
          <w:szCs w:val="32"/>
        </w:rPr>
        <w:t>Таким образом, в случае веществ с ионным типом связи происходит просто распад системы на составляющие её частицы.</w:t>
      </w:r>
    </w:p>
    <w:p w14:paraId="7959ABB0" w14:textId="4342F8FD" w:rsidR="005338F3" w:rsidRPr="008427AF" w:rsidRDefault="004A7989" w:rsidP="003E6677">
      <w:pPr>
        <w:ind w:firstLine="720"/>
        <w:jc w:val="both"/>
        <w:rPr>
          <w:color w:val="000000"/>
          <w:sz w:val="32"/>
          <w:szCs w:val="32"/>
        </w:rPr>
      </w:pPr>
      <w:r w:rsidRPr="008427AF">
        <w:rPr>
          <w:color w:val="000000"/>
          <w:sz w:val="32"/>
          <w:szCs w:val="32"/>
        </w:rPr>
        <w:t xml:space="preserve">Вещества с ковалентным типом связи (кислоты) </w:t>
      </w:r>
      <w:r w:rsidR="003E6677">
        <w:rPr>
          <w:color w:val="000000"/>
          <w:sz w:val="32"/>
          <w:szCs w:val="32"/>
        </w:rPr>
        <w:t>образуют</w:t>
      </w:r>
      <w:r w:rsidRPr="008427AF">
        <w:rPr>
          <w:color w:val="000000"/>
          <w:sz w:val="32"/>
          <w:szCs w:val="32"/>
        </w:rPr>
        <w:t xml:space="preserve"> ион</w:t>
      </w:r>
      <w:r w:rsidR="003E6677">
        <w:rPr>
          <w:color w:val="000000"/>
          <w:sz w:val="32"/>
          <w:szCs w:val="32"/>
        </w:rPr>
        <w:t>ы</w:t>
      </w:r>
      <w:r w:rsidRPr="008427AF">
        <w:rPr>
          <w:color w:val="000000"/>
          <w:sz w:val="32"/>
          <w:szCs w:val="32"/>
        </w:rPr>
        <w:t xml:space="preserve"> только при растворении в воде вследствие химического взаимодействия между молекулами кислоты и растворителя. </w:t>
      </w:r>
    </w:p>
    <w:p w14:paraId="6D725481" w14:textId="77777777" w:rsidR="004A7989" w:rsidRPr="008427AF" w:rsidRDefault="004A7989" w:rsidP="008427AF">
      <w:pPr>
        <w:ind w:firstLine="720"/>
        <w:jc w:val="both"/>
        <w:rPr>
          <w:color w:val="000000"/>
          <w:sz w:val="32"/>
          <w:szCs w:val="32"/>
        </w:rPr>
      </w:pPr>
      <w:r w:rsidRPr="008427AF">
        <w:rPr>
          <w:color w:val="000000"/>
          <w:sz w:val="32"/>
          <w:szCs w:val="32"/>
        </w:rPr>
        <w:t>Электролитическая диссоциация веществ протекает самопроизвольно (</w:t>
      </w:r>
      <w:r w:rsidRPr="008427AF">
        <w:rPr>
          <w:rFonts w:ascii="Symbol" w:hAnsi="Symbol"/>
          <w:color w:val="000000"/>
          <w:sz w:val="32"/>
          <w:szCs w:val="32"/>
        </w:rPr>
        <w:t></w:t>
      </w:r>
      <w:r w:rsidRPr="008427AF">
        <w:rPr>
          <w:i/>
          <w:color w:val="000000"/>
          <w:sz w:val="32"/>
          <w:szCs w:val="32"/>
          <w:lang w:val="en-US"/>
        </w:rPr>
        <w:t>G</w:t>
      </w:r>
      <w:r w:rsidRPr="008427AF">
        <w:rPr>
          <w:color w:val="000000"/>
          <w:sz w:val="32"/>
          <w:szCs w:val="32"/>
        </w:rPr>
        <w:t xml:space="preserve"> &lt; 0). Убыль энергии Гиббса (</w:t>
      </w:r>
      <w:r w:rsidRPr="008427AF">
        <w:rPr>
          <w:rFonts w:ascii="Symbol" w:hAnsi="Symbol"/>
          <w:color w:val="000000"/>
          <w:sz w:val="32"/>
          <w:szCs w:val="32"/>
        </w:rPr>
        <w:t></w:t>
      </w:r>
      <w:r w:rsidRPr="008427AF">
        <w:rPr>
          <w:i/>
          <w:color w:val="000000"/>
          <w:sz w:val="32"/>
          <w:szCs w:val="32"/>
          <w:lang w:val="en-US"/>
        </w:rPr>
        <w:t>G</w:t>
      </w:r>
      <w:r w:rsidRPr="008427AF">
        <w:rPr>
          <w:color w:val="000000"/>
          <w:sz w:val="32"/>
          <w:szCs w:val="32"/>
        </w:rPr>
        <w:t xml:space="preserve">) системы обусловлена образованием </w:t>
      </w:r>
      <w:r w:rsidRPr="008427AF">
        <w:rPr>
          <w:i/>
          <w:color w:val="000000"/>
          <w:sz w:val="32"/>
          <w:szCs w:val="32"/>
        </w:rPr>
        <w:t>сольватированных ионов</w:t>
      </w:r>
      <w:r w:rsidRPr="008427AF">
        <w:rPr>
          <w:color w:val="000000"/>
          <w:sz w:val="32"/>
          <w:szCs w:val="32"/>
        </w:rPr>
        <w:t>. То есть энергия взаимодействия молекул растворителя с растворенным веществом (энергия сольватации) достаточна, чтобы разрушить химические связи в молекулах или ионных кристаллах.</w:t>
      </w:r>
    </w:p>
    <w:p w14:paraId="39365AB4" w14:textId="06D550F2" w:rsidR="008427AF" w:rsidRDefault="004A7989" w:rsidP="008427AF">
      <w:pPr>
        <w:ind w:firstLine="720"/>
        <w:jc w:val="both"/>
        <w:rPr>
          <w:iCs/>
          <w:color w:val="000000"/>
          <w:sz w:val="32"/>
          <w:szCs w:val="32"/>
        </w:rPr>
      </w:pPr>
      <w:r w:rsidRPr="008427AF">
        <w:rPr>
          <w:color w:val="000000"/>
          <w:sz w:val="32"/>
          <w:szCs w:val="32"/>
        </w:rPr>
        <w:t xml:space="preserve">В растворах некоторых электролитов диссоциирует лишь часть молекул. Доля молекул, распавшихся на ионы, </w:t>
      </w:r>
      <w:r w:rsidR="003E6677">
        <w:rPr>
          <w:color w:val="000000"/>
          <w:sz w:val="32"/>
          <w:szCs w:val="32"/>
        </w:rPr>
        <w:t>называется</w:t>
      </w:r>
      <w:r w:rsidRPr="008427AF">
        <w:rPr>
          <w:color w:val="000000"/>
          <w:sz w:val="32"/>
          <w:szCs w:val="32"/>
        </w:rPr>
        <w:t xml:space="preserve"> </w:t>
      </w:r>
      <w:r w:rsidRPr="008427AF">
        <w:rPr>
          <w:i/>
          <w:color w:val="000000"/>
          <w:sz w:val="32"/>
          <w:szCs w:val="32"/>
        </w:rPr>
        <w:t>степенью диссоциации</w:t>
      </w:r>
      <w:r w:rsidRPr="008427AF">
        <w:rPr>
          <w:color w:val="000000"/>
          <w:sz w:val="32"/>
          <w:szCs w:val="32"/>
        </w:rPr>
        <w:t xml:space="preserve"> </w:t>
      </w:r>
      <w:r w:rsidRPr="008427AF">
        <w:rPr>
          <w:rFonts w:ascii="Symbol" w:hAnsi="Symbol"/>
          <w:color w:val="000000"/>
          <w:sz w:val="32"/>
          <w:szCs w:val="32"/>
        </w:rPr>
        <w:t></w:t>
      </w:r>
      <w:r w:rsidRPr="008427AF">
        <w:rPr>
          <w:color w:val="000000"/>
          <w:sz w:val="32"/>
          <w:szCs w:val="32"/>
        </w:rPr>
        <w:t xml:space="preserve"> </w:t>
      </w:r>
      <w:r w:rsidR="003E6677">
        <w:rPr>
          <w:color w:val="000000"/>
          <w:sz w:val="32"/>
          <w:szCs w:val="32"/>
        </w:rPr>
        <w:t>и</w:t>
      </w:r>
      <w:r w:rsidRPr="008427AF">
        <w:rPr>
          <w:color w:val="000000"/>
          <w:sz w:val="32"/>
          <w:szCs w:val="32"/>
        </w:rPr>
        <w:t xml:space="preserve"> равна отношению числа молекул, распавшихся на ионы </w:t>
      </w:r>
      <w:r w:rsidRPr="008427AF">
        <w:rPr>
          <w:i/>
          <w:color w:val="000000"/>
          <w:sz w:val="32"/>
          <w:szCs w:val="32"/>
          <w:lang w:val="en-US"/>
        </w:rPr>
        <w:t>N</w:t>
      </w:r>
      <w:r w:rsidRPr="008427AF">
        <w:rPr>
          <w:color w:val="000000"/>
          <w:sz w:val="32"/>
          <w:szCs w:val="32"/>
          <w:vertAlign w:val="subscript"/>
          <w:lang w:val="en-US"/>
        </w:rPr>
        <w:t>i</w:t>
      </w:r>
      <w:r w:rsidRPr="008427AF">
        <w:rPr>
          <w:color w:val="000000"/>
          <w:sz w:val="32"/>
          <w:szCs w:val="32"/>
        </w:rPr>
        <w:t xml:space="preserve">, к общему числу молекул в растворе </w:t>
      </w:r>
      <w:r w:rsidRPr="008427AF">
        <w:rPr>
          <w:i/>
          <w:iCs/>
          <w:color w:val="000000"/>
          <w:sz w:val="32"/>
          <w:szCs w:val="32"/>
          <w:lang w:val="en-US"/>
        </w:rPr>
        <w:t>N</w:t>
      </w:r>
      <w:r w:rsidRPr="008427AF">
        <w:rPr>
          <w:iCs/>
          <w:color w:val="000000"/>
          <w:sz w:val="32"/>
          <w:szCs w:val="32"/>
        </w:rPr>
        <w:t xml:space="preserve">: </w:t>
      </w:r>
    </w:p>
    <w:p w14:paraId="5620B88C" w14:textId="6DA43AED" w:rsidR="004A7989" w:rsidRPr="00EC307A" w:rsidRDefault="00331347" w:rsidP="00EC307A">
      <w:pPr>
        <w:spacing w:before="120" w:after="120"/>
        <w:ind w:firstLine="720"/>
        <w:jc w:val="center"/>
        <w:rPr>
          <w:b/>
          <w:bCs/>
          <w:iCs/>
          <w:color w:val="000000"/>
          <w:sz w:val="32"/>
          <w:szCs w:val="32"/>
        </w:rPr>
      </w:pPr>
      <m:oMath>
        <m:r>
          <m:rPr>
            <m:sty m:val="bi"/>
          </m:rPr>
          <w:rPr>
            <w:rFonts w:ascii="Cambria Math" w:hAnsi="Cambria Math"/>
            <w:color w:val="000000"/>
            <w:sz w:val="32"/>
            <w:szCs w:val="32"/>
          </w:rPr>
          <m:t>α=</m:t>
        </m:r>
        <m:f>
          <m:fPr>
            <m:type m:val="lin"/>
            <m:ctrlPr>
              <w:rPr>
                <w:rFonts w:ascii="Cambria Math" w:hAnsi="Cambria Math"/>
                <w:b/>
                <w:bCs/>
                <w:i/>
                <w:iCs/>
                <w:color w:val="000000"/>
                <w:sz w:val="32"/>
                <w:szCs w:val="32"/>
              </w:rPr>
            </m:ctrlPr>
          </m:fPr>
          <m:num>
            <m:sSub>
              <m:sSubPr>
                <m:ctrlPr>
                  <w:rPr>
                    <w:rFonts w:ascii="Cambria Math" w:hAnsi="Cambria Math"/>
                    <w:b/>
                    <w:bCs/>
                    <w:i/>
                    <w:iCs/>
                    <w:color w:val="000000"/>
                    <w:sz w:val="32"/>
                    <w:szCs w:val="32"/>
                  </w:rPr>
                </m:ctrlPr>
              </m:sSubPr>
              <m:e>
                <m:r>
                  <m:rPr>
                    <m:sty m:val="bi"/>
                  </m:rPr>
                  <w:rPr>
                    <w:rFonts w:ascii="Cambria Math" w:hAnsi="Cambria Math"/>
                    <w:color w:val="000000"/>
                    <w:sz w:val="32"/>
                    <w:szCs w:val="32"/>
                  </w:rPr>
                  <m:t>N</m:t>
                </m:r>
              </m:e>
              <m:sub>
                <m:r>
                  <m:rPr>
                    <m:sty m:val="bi"/>
                  </m:rPr>
                  <w:rPr>
                    <w:rFonts w:ascii="Cambria Math" w:hAnsi="Cambria Math"/>
                    <w:color w:val="000000"/>
                    <w:sz w:val="32"/>
                    <w:szCs w:val="32"/>
                  </w:rPr>
                  <m:t>i</m:t>
                </m:r>
              </m:sub>
            </m:sSub>
          </m:num>
          <m:den>
            <m:r>
              <m:rPr>
                <m:sty m:val="bi"/>
              </m:rPr>
              <w:rPr>
                <w:rFonts w:ascii="Cambria Math" w:hAnsi="Cambria Math"/>
                <w:color w:val="000000"/>
                <w:sz w:val="32"/>
                <w:szCs w:val="32"/>
              </w:rPr>
              <m:t>N</m:t>
            </m:r>
          </m:den>
        </m:f>
      </m:oMath>
      <w:r w:rsidR="004A7989" w:rsidRPr="00331347">
        <w:rPr>
          <w:iCs/>
          <w:color w:val="000000"/>
          <w:sz w:val="32"/>
          <w:szCs w:val="32"/>
        </w:rPr>
        <w:t>.</w:t>
      </w:r>
    </w:p>
    <w:p w14:paraId="4054AB0D" w14:textId="6B0B7AB1" w:rsidR="004A7989" w:rsidRPr="008427AF" w:rsidRDefault="004A7989" w:rsidP="00F263FE">
      <w:pPr>
        <w:jc w:val="both"/>
        <w:rPr>
          <w:color w:val="000000"/>
          <w:sz w:val="32"/>
          <w:szCs w:val="32"/>
        </w:rPr>
      </w:pPr>
      <w:r w:rsidRPr="008427AF">
        <w:rPr>
          <w:color w:val="000000"/>
          <w:sz w:val="32"/>
          <w:szCs w:val="32"/>
        </w:rPr>
        <w:t>Степень диссоциации зависит от природы вещества и его концентрации</w:t>
      </w:r>
      <w:r w:rsidR="00F263FE">
        <w:rPr>
          <w:color w:val="000000"/>
          <w:sz w:val="32"/>
          <w:szCs w:val="32"/>
        </w:rPr>
        <w:t xml:space="preserve">; </w:t>
      </w:r>
      <w:r w:rsidRPr="008427AF">
        <w:rPr>
          <w:color w:val="000000"/>
          <w:sz w:val="32"/>
          <w:szCs w:val="32"/>
        </w:rPr>
        <w:t>выражается долями единицы (иногда процентами).</w:t>
      </w:r>
    </w:p>
    <w:p w14:paraId="2F28E576" w14:textId="77777777" w:rsidR="00F263FE" w:rsidRDefault="00F263FE" w:rsidP="00D837FD">
      <w:pPr>
        <w:ind w:firstLine="720"/>
        <w:jc w:val="both"/>
        <w:rPr>
          <w:color w:val="000000"/>
          <w:sz w:val="32"/>
          <w:szCs w:val="32"/>
        </w:rPr>
      </w:pPr>
      <w:r>
        <w:rPr>
          <w:color w:val="000000"/>
          <w:sz w:val="32"/>
          <w:szCs w:val="32"/>
        </w:rPr>
        <w:t>По степени диссоциации э</w:t>
      </w:r>
      <w:r w:rsidR="004A7989" w:rsidRPr="008427AF">
        <w:rPr>
          <w:color w:val="000000"/>
          <w:sz w:val="32"/>
          <w:szCs w:val="32"/>
        </w:rPr>
        <w:t>лектролиты</w:t>
      </w:r>
      <w:r>
        <w:rPr>
          <w:color w:val="000000"/>
          <w:sz w:val="32"/>
          <w:szCs w:val="32"/>
        </w:rPr>
        <w:t xml:space="preserve"> делят на сильные и слабые</w:t>
      </w:r>
      <w:r w:rsidR="004A7989" w:rsidRPr="008427AF">
        <w:rPr>
          <w:color w:val="000000"/>
          <w:sz w:val="32"/>
          <w:szCs w:val="32"/>
        </w:rPr>
        <w:t>.</w:t>
      </w:r>
    </w:p>
    <w:p w14:paraId="3A5032D3" w14:textId="29273DE3" w:rsidR="004A7989" w:rsidRPr="008427AF" w:rsidRDefault="004A7989" w:rsidP="00D837FD">
      <w:pPr>
        <w:ind w:firstLine="720"/>
        <w:jc w:val="both"/>
        <w:rPr>
          <w:color w:val="000000"/>
          <w:sz w:val="32"/>
          <w:szCs w:val="32"/>
        </w:rPr>
      </w:pPr>
      <w:r w:rsidRPr="008427AF">
        <w:rPr>
          <w:color w:val="000000"/>
          <w:sz w:val="32"/>
          <w:szCs w:val="32"/>
        </w:rPr>
        <w:t xml:space="preserve">К </w:t>
      </w:r>
      <w:r w:rsidR="00F263FE">
        <w:rPr>
          <w:color w:val="000000"/>
          <w:sz w:val="32"/>
          <w:szCs w:val="32"/>
        </w:rPr>
        <w:t>сильным</w:t>
      </w:r>
      <w:r w:rsidRPr="008427AF">
        <w:rPr>
          <w:color w:val="000000"/>
          <w:sz w:val="32"/>
          <w:szCs w:val="32"/>
        </w:rPr>
        <w:t xml:space="preserve"> относят электролиты, </w:t>
      </w:r>
      <w:r w:rsidR="00F263FE">
        <w:rPr>
          <w:color w:val="000000"/>
          <w:sz w:val="32"/>
          <w:szCs w:val="32"/>
        </w:rPr>
        <w:t>для</w:t>
      </w:r>
      <w:r w:rsidRPr="008427AF">
        <w:rPr>
          <w:color w:val="000000"/>
          <w:sz w:val="32"/>
          <w:szCs w:val="32"/>
        </w:rPr>
        <w:t xml:space="preserve"> которых </w:t>
      </w:r>
      <w:r w:rsidR="00F263FE" w:rsidRPr="008427AF">
        <w:rPr>
          <w:rFonts w:ascii="Symbol" w:hAnsi="Symbol"/>
          <w:color w:val="000000"/>
          <w:sz w:val="32"/>
          <w:szCs w:val="32"/>
        </w:rPr>
        <w:t></w:t>
      </w:r>
      <w:r w:rsidR="00F263FE" w:rsidRPr="008427AF">
        <w:rPr>
          <w:color w:val="000000"/>
          <w:sz w:val="32"/>
          <w:szCs w:val="32"/>
        </w:rPr>
        <w:t xml:space="preserve"> ~ 1</w:t>
      </w:r>
      <w:r w:rsidR="00474165" w:rsidRPr="00474165">
        <w:rPr>
          <w:color w:val="000000"/>
          <w:sz w:val="32"/>
          <w:szCs w:val="32"/>
        </w:rPr>
        <w:t xml:space="preserve"> </w:t>
      </w:r>
      <w:r w:rsidR="00474165" w:rsidRPr="003A13B1">
        <w:rPr>
          <w:color w:val="000000"/>
          <w:sz w:val="32"/>
          <w:szCs w:val="32"/>
        </w:rPr>
        <w:t>(</w:t>
      </w:r>
      <w:r w:rsidR="00F263FE" w:rsidRPr="008427AF">
        <w:rPr>
          <w:i/>
          <w:iCs/>
          <w:color w:val="000000"/>
          <w:sz w:val="32"/>
          <w:szCs w:val="32"/>
        </w:rPr>
        <w:t>N</w:t>
      </w:r>
      <w:proofErr w:type="spellStart"/>
      <w:r w:rsidR="00F263FE" w:rsidRPr="008427AF">
        <w:rPr>
          <w:iCs/>
          <w:color w:val="000000"/>
          <w:sz w:val="32"/>
          <w:szCs w:val="32"/>
          <w:vertAlign w:val="subscript"/>
          <w:lang w:val="en-US"/>
        </w:rPr>
        <w:t>i</w:t>
      </w:r>
      <w:proofErr w:type="spellEnd"/>
      <w:r w:rsidR="00F263FE" w:rsidRPr="008427AF">
        <w:rPr>
          <w:color w:val="000000"/>
          <w:sz w:val="32"/>
          <w:szCs w:val="32"/>
        </w:rPr>
        <w:t>,=</w:t>
      </w:r>
      <w:r w:rsidR="00F263FE" w:rsidRPr="008427AF">
        <w:rPr>
          <w:i/>
          <w:iCs/>
          <w:color w:val="000000"/>
          <w:sz w:val="32"/>
          <w:szCs w:val="32"/>
        </w:rPr>
        <w:t>N</w:t>
      </w:r>
      <w:r w:rsidR="00474165" w:rsidRPr="003A13B1">
        <w:rPr>
          <w:color w:val="000000"/>
          <w:sz w:val="32"/>
          <w:szCs w:val="32"/>
        </w:rPr>
        <w:t>)</w:t>
      </w:r>
      <w:r w:rsidR="00F263FE">
        <w:rPr>
          <w:color w:val="000000"/>
          <w:sz w:val="32"/>
          <w:szCs w:val="32"/>
        </w:rPr>
        <w:t xml:space="preserve">, </w:t>
      </w:r>
      <w:r w:rsidRPr="008427AF">
        <w:rPr>
          <w:color w:val="000000"/>
          <w:sz w:val="32"/>
          <w:szCs w:val="32"/>
        </w:rPr>
        <w:t>т</w:t>
      </w:r>
      <w:r w:rsidR="00F263FE">
        <w:rPr>
          <w:color w:val="000000"/>
          <w:sz w:val="32"/>
          <w:szCs w:val="32"/>
        </w:rPr>
        <w:t>.</w:t>
      </w:r>
      <w:r w:rsidRPr="008427AF">
        <w:rPr>
          <w:color w:val="000000"/>
          <w:sz w:val="32"/>
          <w:szCs w:val="32"/>
        </w:rPr>
        <w:t>е</w:t>
      </w:r>
      <w:r w:rsidR="00F263FE">
        <w:rPr>
          <w:color w:val="000000"/>
          <w:sz w:val="32"/>
          <w:szCs w:val="32"/>
        </w:rPr>
        <w:t>.</w:t>
      </w:r>
      <w:r w:rsidRPr="008427AF">
        <w:rPr>
          <w:color w:val="000000"/>
          <w:sz w:val="32"/>
          <w:szCs w:val="32"/>
        </w:rPr>
        <w:t xml:space="preserve"> </w:t>
      </w:r>
      <w:r w:rsidRPr="008427AF">
        <w:rPr>
          <w:color w:val="000000"/>
          <w:sz w:val="32"/>
          <w:szCs w:val="32"/>
        </w:rPr>
        <w:lastRenderedPageBreak/>
        <w:t>они диссоциированы практически</w:t>
      </w:r>
      <w:r w:rsidR="00F263FE">
        <w:rPr>
          <w:color w:val="000000"/>
          <w:sz w:val="32"/>
          <w:szCs w:val="32"/>
        </w:rPr>
        <w:t xml:space="preserve"> </w:t>
      </w:r>
      <w:r w:rsidRPr="008427AF">
        <w:rPr>
          <w:color w:val="000000"/>
          <w:sz w:val="32"/>
          <w:szCs w:val="32"/>
        </w:rPr>
        <w:t>полностью</w:t>
      </w:r>
      <w:r w:rsidRPr="008427AF">
        <w:rPr>
          <w:iCs/>
          <w:color w:val="000000"/>
          <w:sz w:val="32"/>
          <w:szCs w:val="32"/>
        </w:rPr>
        <w:t>.</w:t>
      </w:r>
      <w:r w:rsidRPr="008427AF">
        <w:rPr>
          <w:color w:val="000000"/>
          <w:sz w:val="32"/>
          <w:szCs w:val="32"/>
        </w:rPr>
        <w:t xml:space="preserve"> К ним относятся подавляющее большинство солей, ряд кислот Н</w:t>
      </w:r>
      <w:r w:rsidRPr="008427AF">
        <w:rPr>
          <w:color w:val="000000"/>
          <w:sz w:val="32"/>
          <w:szCs w:val="32"/>
          <w:lang w:val="en-US"/>
        </w:rPr>
        <w:t>NO</w:t>
      </w:r>
      <w:r w:rsidRPr="008427AF">
        <w:rPr>
          <w:color w:val="000000"/>
          <w:sz w:val="32"/>
          <w:szCs w:val="32"/>
          <w:vertAlign w:val="subscript"/>
        </w:rPr>
        <w:t>3</w:t>
      </w:r>
      <w:r w:rsidRPr="008427AF">
        <w:rPr>
          <w:color w:val="000000"/>
          <w:sz w:val="32"/>
          <w:szCs w:val="32"/>
        </w:rPr>
        <w:t xml:space="preserve">, </w:t>
      </w:r>
      <w:r w:rsidRPr="008427AF">
        <w:rPr>
          <w:color w:val="000000"/>
          <w:sz w:val="32"/>
          <w:szCs w:val="32"/>
          <w:lang w:val="en-US"/>
        </w:rPr>
        <w:t>H</w:t>
      </w:r>
      <w:r w:rsidRPr="008427AF">
        <w:rPr>
          <w:color w:val="000000"/>
          <w:sz w:val="32"/>
          <w:szCs w:val="32"/>
          <w:vertAlign w:val="subscript"/>
        </w:rPr>
        <w:t>2</w:t>
      </w:r>
      <w:r w:rsidRPr="008427AF">
        <w:rPr>
          <w:color w:val="000000"/>
          <w:sz w:val="32"/>
          <w:szCs w:val="32"/>
          <w:lang w:val="en-US"/>
        </w:rPr>
        <w:t>SO</w:t>
      </w:r>
      <w:r w:rsidRPr="008427AF">
        <w:rPr>
          <w:color w:val="000000"/>
          <w:sz w:val="32"/>
          <w:szCs w:val="32"/>
          <w:vertAlign w:val="subscript"/>
        </w:rPr>
        <w:t>4</w:t>
      </w:r>
      <w:r w:rsidRPr="008427AF">
        <w:rPr>
          <w:color w:val="000000"/>
          <w:sz w:val="32"/>
          <w:szCs w:val="32"/>
        </w:rPr>
        <w:t>, НС</w:t>
      </w:r>
      <w:r w:rsidRPr="008427AF">
        <w:rPr>
          <w:color w:val="000000"/>
          <w:sz w:val="32"/>
          <w:szCs w:val="32"/>
          <w:lang w:val="en-US"/>
        </w:rPr>
        <w:t>l</w:t>
      </w:r>
      <w:r w:rsidRPr="008427AF">
        <w:rPr>
          <w:color w:val="000000"/>
          <w:sz w:val="32"/>
          <w:szCs w:val="32"/>
        </w:rPr>
        <w:t>, НВ</w:t>
      </w:r>
      <w:r w:rsidRPr="008427AF">
        <w:rPr>
          <w:color w:val="000000"/>
          <w:sz w:val="32"/>
          <w:szCs w:val="32"/>
          <w:lang w:val="en-US"/>
        </w:rPr>
        <w:t>r</w:t>
      </w:r>
      <w:r w:rsidRPr="008427AF">
        <w:rPr>
          <w:color w:val="000000"/>
          <w:sz w:val="32"/>
          <w:szCs w:val="32"/>
        </w:rPr>
        <w:t>, Н</w:t>
      </w:r>
      <w:r w:rsidRPr="008427AF">
        <w:rPr>
          <w:color w:val="000000"/>
          <w:sz w:val="32"/>
          <w:szCs w:val="32"/>
          <w:lang w:val="en-US"/>
        </w:rPr>
        <w:t>I</w:t>
      </w:r>
      <w:r w:rsidRPr="008427AF">
        <w:rPr>
          <w:color w:val="000000"/>
          <w:sz w:val="32"/>
          <w:szCs w:val="32"/>
        </w:rPr>
        <w:t xml:space="preserve">, </w:t>
      </w:r>
      <w:r w:rsidRPr="008427AF">
        <w:rPr>
          <w:color w:val="000000"/>
          <w:sz w:val="32"/>
          <w:szCs w:val="32"/>
          <w:lang w:val="en-US"/>
        </w:rPr>
        <w:t>HMnO</w:t>
      </w:r>
      <w:r w:rsidRPr="008427AF">
        <w:rPr>
          <w:color w:val="000000"/>
          <w:sz w:val="32"/>
          <w:szCs w:val="32"/>
          <w:vertAlign w:val="subscript"/>
        </w:rPr>
        <w:t>4</w:t>
      </w:r>
      <w:r w:rsidRPr="008427AF">
        <w:rPr>
          <w:color w:val="000000"/>
          <w:sz w:val="32"/>
          <w:szCs w:val="32"/>
        </w:rPr>
        <w:t xml:space="preserve"> и гидроксиды щелочных и щелочноземельных металлов.</w:t>
      </w:r>
    </w:p>
    <w:p w14:paraId="5354B8C8" w14:textId="6B2F4494" w:rsidR="004A7989" w:rsidRPr="008427AF" w:rsidRDefault="00F263FE" w:rsidP="00D837FD">
      <w:pPr>
        <w:ind w:firstLine="720"/>
        <w:jc w:val="both"/>
        <w:rPr>
          <w:color w:val="000000"/>
          <w:sz w:val="32"/>
          <w:szCs w:val="32"/>
        </w:rPr>
      </w:pPr>
      <w:r>
        <w:rPr>
          <w:color w:val="000000"/>
          <w:sz w:val="32"/>
          <w:szCs w:val="32"/>
        </w:rPr>
        <w:t xml:space="preserve">Слабые электролиты </w:t>
      </w:r>
      <w:r w:rsidRPr="008427AF">
        <w:rPr>
          <w:color w:val="000000"/>
          <w:sz w:val="32"/>
          <w:szCs w:val="32"/>
        </w:rPr>
        <w:t>в растворах диссоциированы не полностью</w:t>
      </w:r>
      <w:r>
        <w:rPr>
          <w:color w:val="000000"/>
          <w:sz w:val="32"/>
          <w:szCs w:val="32"/>
        </w:rPr>
        <w:t xml:space="preserve">: </w:t>
      </w:r>
      <w:r w:rsidRPr="008427AF">
        <w:rPr>
          <w:rFonts w:ascii="Symbol" w:hAnsi="Symbol"/>
          <w:color w:val="000000"/>
          <w:sz w:val="32"/>
          <w:szCs w:val="32"/>
        </w:rPr>
        <w:t></w:t>
      </w:r>
      <w:r w:rsidRPr="008427AF">
        <w:rPr>
          <w:color w:val="000000"/>
          <w:sz w:val="32"/>
          <w:szCs w:val="32"/>
          <w:lang w:val="en-US"/>
        </w:rPr>
        <w:t> </w:t>
      </w:r>
      <w:r w:rsidRPr="008427AF">
        <w:rPr>
          <w:color w:val="000000"/>
          <w:sz w:val="32"/>
          <w:szCs w:val="32"/>
        </w:rPr>
        <w:t>&lt;&lt;</w:t>
      </w:r>
      <w:r w:rsidRPr="008427AF">
        <w:rPr>
          <w:color w:val="000000"/>
          <w:sz w:val="32"/>
          <w:szCs w:val="32"/>
          <w:lang w:val="en-US"/>
        </w:rPr>
        <w:t> </w:t>
      </w:r>
      <w:r w:rsidRPr="008427AF">
        <w:rPr>
          <w:color w:val="000000"/>
          <w:sz w:val="32"/>
          <w:szCs w:val="32"/>
        </w:rPr>
        <w:t>1</w:t>
      </w:r>
      <w:r>
        <w:rPr>
          <w:color w:val="000000"/>
          <w:sz w:val="32"/>
          <w:szCs w:val="32"/>
        </w:rPr>
        <w:t xml:space="preserve"> и</w:t>
      </w:r>
      <w:r w:rsidRPr="008427AF">
        <w:rPr>
          <w:color w:val="000000"/>
          <w:sz w:val="32"/>
          <w:szCs w:val="32"/>
        </w:rPr>
        <w:t xml:space="preserve"> </w:t>
      </w:r>
      <w:r w:rsidRPr="008427AF">
        <w:rPr>
          <w:i/>
          <w:color w:val="000000"/>
          <w:sz w:val="32"/>
          <w:szCs w:val="32"/>
          <w:lang w:val="en-US"/>
        </w:rPr>
        <w:t>N</w:t>
      </w:r>
      <w:r w:rsidRPr="008427AF">
        <w:rPr>
          <w:color w:val="000000"/>
          <w:sz w:val="32"/>
          <w:szCs w:val="32"/>
          <w:vertAlign w:val="subscript"/>
          <w:lang w:val="en-US"/>
        </w:rPr>
        <w:t>i</w:t>
      </w:r>
      <w:r w:rsidRPr="008427AF">
        <w:rPr>
          <w:color w:val="000000"/>
          <w:sz w:val="32"/>
          <w:szCs w:val="32"/>
          <w:lang w:val="en-US"/>
        </w:rPr>
        <w:t> </w:t>
      </w:r>
      <w:r w:rsidRPr="008427AF">
        <w:rPr>
          <w:color w:val="000000"/>
          <w:sz w:val="32"/>
          <w:szCs w:val="32"/>
        </w:rPr>
        <w:t>&lt;&lt;</w:t>
      </w:r>
      <w:r w:rsidRPr="008427AF">
        <w:rPr>
          <w:color w:val="000000"/>
          <w:sz w:val="32"/>
          <w:szCs w:val="32"/>
          <w:lang w:val="en-US"/>
        </w:rPr>
        <w:t> </w:t>
      </w:r>
      <w:r w:rsidRPr="008427AF">
        <w:rPr>
          <w:i/>
          <w:color w:val="000000"/>
          <w:sz w:val="32"/>
          <w:szCs w:val="32"/>
          <w:lang w:val="en-US"/>
        </w:rPr>
        <w:t>N</w:t>
      </w:r>
      <w:r>
        <w:rPr>
          <w:color w:val="000000"/>
          <w:sz w:val="32"/>
          <w:szCs w:val="32"/>
        </w:rPr>
        <w:t xml:space="preserve">.  </w:t>
      </w:r>
      <w:r w:rsidR="004A7989" w:rsidRPr="008427AF">
        <w:rPr>
          <w:color w:val="000000"/>
          <w:sz w:val="32"/>
          <w:szCs w:val="32"/>
        </w:rPr>
        <w:t xml:space="preserve">К слабым электролитам относят воду, ряд органических и неорганических кислот </w:t>
      </w:r>
      <w:r w:rsidR="00673D75">
        <w:rPr>
          <w:color w:val="000000"/>
          <w:sz w:val="32"/>
          <w:szCs w:val="32"/>
        </w:rPr>
        <w:t>(</w:t>
      </w:r>
      <w:r w:rsidR="004A7989" w:rsidRPr="008427AF">
        <w:rPr>
          <w:color w:val="000000"/>
          <w:sz w:val="32"/>
          <w:szCs w:val="32"/>
          <w:lang w:val="en-US"/>
        </w:rPr>
        <w:t>H</w:t>
      </w:r>
      <w:r w:rsidR="004A7989" w:rsidRPr="008427AF">
        <w:rPr>
          <w:color w:val="000000"/>
          <w:sz w:val="32"/>
          <w:szCs w:val="32"/>
          <w:vertAlign w:val="subscript"/>
        </w:rPr>
        <w:t>2</w:t>
      </w:r>
      <w:r w:rsidR="004A7989" w:rsidRPr="008427AF">
        <w:rPr>
          <w:color w:val="000000"/>
          <w:sz w:val="32"/>
          <w:szCs w:val="32"/>
          <w:lang w:val="en-US"/>
        </w:rPr>
        <w:t>CO</w:t>
      </w:r>
      <w:r w:rsidR="004A7989" w:rsidRPr="008427AF">
        <w:rPr>
          <w:color w:val="000000"/>
          <w:sz w:val="32"/>
          <w:szCs w:val="32"/>
          <w:vertAlign w:val="subscript"/>
        </w:rPr>
        <w:t>3</w:t>
      </w:r>
      <w:r w:rsidR="004A7989" w:rsidRPr="008427AF">
        <w:rPr>
          <w:color w:val="000000"/>
          <w:sz w:val="32"/>
          <w:szCs w:val="32"/>
        </w:rPr>
        <w:t xml:space="preserve">, </w:t>
      </w:r>
      <w:r w:rsidR="004A7989" w:rsidRPr="008427AF">
        <w:rPr>
          <w:color w:val="000000"/>
          <w:sz w:val="32"/>
          <w:szCs w:val="32"/>
          <w:lang w:val="en-US"/>
        </w:rPr>
        <w:t>CH</w:t>
      </w:r>
      <w:r w:rsidR="004A7989" w:rsidRPr="008427AF">
        <w:rPr>
          <w:color w:val="000000"/>
          <w:sz w:val="32"/>
          <w:szCs w:val="32"/>
          <w:vertAlign w:val="subscript"/>
        </w:rPr>
        <w:t>3</w:t>
      </w:r>
      <w:r w:rsidR="004A7989" w:rsidRPr="008427AF">
        <w:rPr>
          <w:color w:val="000000"/>
          <w:sz w:val="32"/>
          <w:szCs w:val="32"/>
          <w:lang w:val="en-US"/>
        </w:rPr>
        <w:t>COOH</w:t>
      </w:r>
      <w:r w:rsidR="004A7989" w:rsidRPr="008427AF">
        <w:rPr>
          <w:color w:val="000000"/>
          <w:sz w:val="32"/>
          <w:szCs w:val="32"/>
        </w:rPr>
        <w:t xml:space="preserve"> и др.), гидроксид аммония (</w:t>
      </w:r>
      <w:r w:rsidR="004A7989" w:rsidRPr="008427AF">
        <w:rPr>
          <w:color w:val="000000"/>
          <w:sz w:val="32"/>
          <w:szCs w:val="32"/>
          <w:lang w:val="en-US"/>
        </w:rPr>
        <w:t>NH</w:t>
      </w:r>
      <w:r w:rsidR="004A7989" w:rsidRPr="008427AF">
        <w:rPr>
          <w:color w:val="000000"/>
          <w:sz w:val="32"/>
          <w:szCs w:val="32"/>
          <w:vertAlign w:val="subscript"/>
        </w:rPr>
        <w:t>4</w:t>
      </w:r>
      <w:r w:rsidR="004A7989" w:rsidRPr="008427AF">
        <w:rPr>
          <w:color w:val="000000"/>
          <w:sz w:val="32"/>
          <w:szCs w:val="32"/>
          <w:lang w:val="en-US"/>
        </w:rPr>
        <w:t>OH</w:t>
      </w:r>
      <w:r w:rsidR="004A7989" w:rsidRPr="008427AF">
        <w:rPr>
          <w:color w:val="000000"/>
          <w:sz w:val="32"/>
          <w:szCs w:val="32"/>
        </w:rPr>
        <w:t xml:space="preserve">), а также основания </w:t>
      </w:r>
      <w:r w:rsidR="004A7989" w:rsidRPr="008427AF">
        <w:rPr>
          <w:iCs/>
          <w:color w:val="000000"/>
          <w:sz w:val="32"/>
          <w:szCs w:val="32"/>
        </w:rPr>
        <w:t>р-,</w:t>
      </w:r>
      <w:r w:rsidR="004A7989" w:rsidRPr="008427AF">
        <w:rPr>
          <w:color w:val="000000"/>
          <w:sz w:val="32"/>
          <w:szCs w:val="32"/>
        </w:rPr>
        <w:t xml:space="preserve"> </w:t>
      </w:r>
      <w:r w:rsidR="004A7989" w:rsidRPr="008427AF">
        <w:rPr>
          <w:color w:val="000000"/>
          <w:sz w:val="32"/>
          <w:szCs w:val="32"/>
          <w:lang w:val="en-US"/>
        </w:rPr>
        <w:t>d</w:t>
      </w:r>
      <w:r w:rsidR="004A7989" w:rsidRPr="008427AF">
        <w:rPr>
          <w:color w:val="000000"/>
          <w:sz w:val="32"/>
          <w:szCs w:val="32"/>
        </w:rPr>
        <w:t>-элементов.</w:t>
      </w:r>
    </w:p>
    <w:p w14:paraId="402A631F" w14:textId="77A7680B" w:rsidR="004A7989" w:rsidRPr="008427AF" w:rsidRDefault="004A7989" w:rsidP="00D837FD">
      <w:pPr>
        <w:ind w:firstLine="720"/>
        <w:jc w:val="both"/>
        <w:rPr>
          <w:color w:val="000000"/>
          <w:sz w:val="32"/>
          <w:szCs w:val="32"/>
        </w:rPr>
      </w:pPr>
      <w:r w:rsidRPr="008427AF">
        <w:rPr>
          <w:i/>
          <w:color w:val="000000"/>
          <w:sz w:val="32"/>
          <w:szCs w:val="32"/>
        </w:rPr>
        <w:t>Теория электролитической диссоциации связывает количественные изменения в растворах электролитов при увеличении или уменьшении концентрации с изменением степени диссоциации</w:t>
      </w:r>
      <w:r w:rsidRPr="008427AF">
        <w:rPr>
          <w:color w:val="000000"/>
          <w:sz w:val="32"/>
          <w:szCs w:val="32"/>
        </w:rPr>
        <w:t>. Поэтому степень диссоциации рассматривается как одна из основных количественных характеристик раствора электролита.</w:t>
      </w:r>
    </w:p>
    <w:p w14:paraId="55D948F6" w14:textId="241AAA36" w:rsidR="00E85A9C" w:rsidRPr="008427AF" w:rsidRDefault="004A7989" w:rsidP="00E85A9C">
      <w:pPr>
        <w:ind w:firstLine="720"/>
        <w:jc w:val="both"/>
        <w:rPr>
          <w:color w:val="000000"/>
          <w:sz w:val="32"/>
          <w:szCs w:val="32"/>
        </w:rPr>
      </w:pPr>
      <w:r w:rsidRPr="008427AF">
        <w:rPr>
          <w:color w:val="000000"/>
          <w:sz w:val="32"/>
          <w:szCs w:val="32"/>
        </w:rPr>
        <w:t xml:space="preserve">Другой количественной характеристикой </w:t>
      </w:r>
      <w:r w:rsidR="00E85A9C">
        <w:rPr>
          <w:color w:val="000000"/>
          <w:sz w:val="32"/>
          <w:szCs w:val="32"/>
        </w:rPr>
        <w:t xml:space="preserve">электролита </w:t>
      </w:r>
      <w:r w:rsidRPr="008427AF">
        <w:rPr>
          <w:color w:val="000000"/>
          <w:sz w:val="32"/>
          <w:szCs w:val="32"/>
        </w:rPr>
        <w:t xml:space="preserve">является </w:t>
      </w:r>
      <w:r w:rsidRPr="00E85A9C">
        <w:rPr>
          <w:i/>
          <w:iCs/>
          <w:color w:val="000000"/>
          <w:sz w:val="32"/>
          <w:szCs w:val="32"/>
        </w:rPr>
        <w:t>константа диссоциации</w:t>
      </w:r>
      <w:r w:rsidR="00E85A9C">
        <w:rPr>
          <w:color w:val="000000"/>
          <w:sz w:val="32"/>
          <w:szCs w:val="32"/>
        </w:rPr>
        <w:t xml:space="preserve"> </w:t>
      </w:r>
      <w:r w:rsidR="00E85A9C" w:rsidRPr="008427AF">
        <w:rPr>
          <w:i/>
          <w:color w:val="000000"/>
          <w:sz w:val="32"/>
          <w:szCs w:val="32"/>
        </w:rPr>
        <w:t>К</w:t>
      </w:r>
      <w:r w:rsidR="00E85A9C" w:rsidRPr="008427AF">
        <w:rPr>
          <w:color w:val="000000"/>
          <w:sz w:val="32"/>
          <w:szCs w:val="32"/>
          <w:vertAlign w:val="subscript"/>
        </w:rPr>
        <w:t>д</w:t>
      </w:r>
      <w:r w:rsidRPr="008427AF">
        <w:rPr>
          <w:color w:val="000000"/>
          <w:sz w:val="32"/>
          <w:szCs w:val="32"/>
        </w:rPr>
        <w:t>.</w:t>
      </w:r>
      <w:r w:rsidR="00E85A9C">
        <w:rPr>
          <w:color w:val="000000"/>
          <w:sz w:val="32"/>
          <w:szCs w:val="32"/>
        </w:rPr>
        <w:t xml:space="preserve"> </w:t>
      </w:r>
      <w:r w:rsidR="00E85A9C" w:rsidRPr="008427AF">
        <w:rPr>
          <w:i/>
          <w:color w:val="000000"/>
          <w:sz w:val="32"/>
          <w:szCs w:val="32"/>
        </w:rPr>
        <w:t>Чем меньше</w:t>
      </w:r>
      <w:r w:rsidR="00E85A9C" w:rsidRPr="008427AF">
        <w:rPr>
          <w:color w:val="000000"/>
          <w:sz w:val="32"/>
          <w:szCs w:val="32"/>
        </w:rPr>
        <w:t xml:space="preserve"> </w:t>
      </w:r>
      <w:r w:rsidR="00E85A9C" w:rsidRPr="008427AF">
        <w:rPr>
          <w:i/>
          <w:color w:val="000000"/>
          <w:sz w:val="32"/>
          <w:szCs w:val="32"/>
        </w:rPr>
        <w:t>К</w:t>
      </w:r>
      <w:r w:rsidR="00E85A9C" w:rsidRPr="008427AF">
        <w:rPr>
          <w:color w:val="000000"/>
          <w:sz w:val="32"/>
          <w:szCs w:val="32"/>
          <w:vertAlign w:val="subscript"/>
        </w:rPr>
        <w:t>д</w:t>
      </w:r>
      <w:r w:rsidR="00E85A9C" w:rsidRPr="008427AF">
        <w:rPr>
          <w:i/>
          <w:color w:val="000000"/>
          <w:sz w:val="32"/>
          <w:szCs w:val="32"/>
        </w:rPr>
        <w:t>, тем слабее диссоциирует электролит, тем устойчивее в данном растворителе его молекулы</w:t>
      </w:r>
      <w:r w:rsidR="00E85A9C" w:rsidRPr="008427AF">
        <w:rPr>
          <w:color w:val="000000"/>
          <w:sz w:val="32"/>
          <w:szCs w:val="32"/>
        </w:rPr>
        <w:t>.</w:t>
      </w:r>
    </w:p>
    <w:p w14:paraId="3529653E" w14:textId="42208DCF" w:rsidR="004A7989" w:rsidRPr="008427AF" w:rsidRDefault="004A7989" w:rsidP="00D837FD">
      <w:pPr>
        <w:ind w:firstLine="720"/>
        <w:jc w:val="both"/>
        <w:rPr>
          <w:color w:val="000000"/>
          <w:sz w:val="32"/>
          <w:szCs w:val="32"/>
        </w:rPr>
      </w:pPr>
      <w:r w:rsidRPr="008427AF">
        <w:rPr>
          <w:color w:val="000000"/>
          <w:sz w:val="32"/>
          <w:szCs w:val="32"/>
        </w:rPr>
        <w:t>Например, для процесса диссоциации уксусной кислоты</w:t>
      </w:r>
    </w:p>
    <w:p w14:paraId="6D2A1A8A" w14:textId="03491D44" w:rsidR="000E45BE" w:rsidRDefault="000E45BE" w:rsidP="00EC307A">
      <w:pPr>
        <w:pStyle w:val="bezotst"/>
        <w:spacing w:before="120" w:after="120"/>
        <w:ind w:firstLine="720"/>
        <w:jc w:val="center"/>
        <w:rPr>
          <w:color w:val="000000"/>
          <w:sz w:val="32"/>
          <w:szCs w:val="32"/>
        </w:rPr>
      </w:pPr>
      <w:r w:rsidRPr="008427AF">
        <w:rPr>
          <w:color w:val="000000"/>
          <w:sz w:val="32"/>
          <w:szCs w:val="32"/>
        </w:rPr>
        <w:t>СН</w:t>
      </w:r>
      <w:r w:rsidRPr="008427AF">
        <w:rPr>
          <w:color w:val="000000"/>
          <w:sz w:val="32"/>
          <w:szCs w:val="32"/>
          <w:vertAlign w:val="subscript"/>
        </w:rPr>
        <w:t>3</w:t>
      </w:r>
      <w:r w:rsidRPr="008427AF">
        <w:rPr>
          <w:color w:val="000000"/>
          <w:sz w:val="32"/>
          <w:szCs w:val="32"/>
        </w:rPr>
        <w:t>СООН ↔ СН</w:t>
      </w:r>
      <w:r w:rsidRPr="008427AF">
        <w:rPr>
          <w:color w:val="000000"/>
          <w:sz w:val="32"/>
          <w:szCs w:val="32"/>
          <w:vertAlign w:val="subscript"/>
        </w:rPr>
        <w:t>3</w:t>
      </w:r>
      <w:r w:rsidRPr="008427AF">
        <w:rPr>
          <w:color w:val="000000"/>
          <w:sz w:val="32"/>
          <w:szCs w:val="32"/>
        </w:rPr>
        <w:t>СОО</w:t>
      </w:r>
      <w:r w:rsidRPr="008427AF">
        <w:rPr>
          <w:color w:val="000000"/>
          <w:sz w:val="32"/>
          <w:szCs w:val="32"/>
          <w:vertAlign w:val="superscript"/>
        </w:rPr>
        <w:t>–</w:t>
      </w:r>
      <w:r w:rsidRPr="008427AF">
        <w:rPr>
          <w:color w:val="000000"/>
          <w:sz w:val="32"/>
          <w:szCs w:val="32"/>
        </w:rPr>
        <w:t xml:space="preserve"> + Н</w:t>
      </w:r>
      <w:r w:rsidRPr="008427AF">
        <w:rPr>
          <w:color w:val="000000"/>
          <w:sz w:val="32"/>
          <w:szCs w:val="32"/>
          <w:vertAlign w:val="superscript"/>
        </w:rPr>
        <w:t>+</w:t>
      </w:r>
      <w:r w:rsidRPr="008427AF">
        <w:rPr>
          <w:color w:val="000000"/>
          <w:sz w:val="32"/>
          <w:szCs w:val="32"/>
        </w:rPr>
        <w:t>,</w:t>
      </w:r>
    </w:p>
    <w:p w14:paraId="631667E3" w14:textId="75ED0A19" w:rsidR="004A7989" w:rsidRDefault="004A7989" w:rsidP="000E45BE">
      <w:pPr>
        <w:pStyle w:val="bezotst"/>
        <w:rPr>
          <w:color w:val="000000"/>
          <w:sz w:val="32"/>
          <w:szCs w:val="32"/>
        </w:rPr>
      </w:pPr>
      <w:r w:rsidRPr="008427AF">
        <w:rPr>
          <w:color w:val="000000"/>
          <w:sz w:val="32"/>
          <w:szCs w:val="32"/>
        </w:rPr>
        <w:t xml:space="preserve">константа </w:t>
      </w:r>
      <w:r w:rsidR="000E45BE">
        <w:rPr>
          <w:color w:val="000000"/>
          <w:sz w:val="32"/>
          <w:szCs w:val="32"/>
        </w:rPr>
        <w:t>диссоциации равна:</w:t>
      </w:r>
      <w:r w:rsidRPr="008427AF">
        <w:rPr>
          <w:color w:val="000000"/>
          <w:sz w:val="32"/>
          <w:szCs w:val="32"/>
        </w:rPr>
        <w:t xml:space="preserve"> </w:t>
      </w:r>
    </w:p>
    <w:p w14:paraId="6D9C5C7C" w14:textId="578FCB32" w:rsidR="004A7989" w:rsidRPr="008427AF" w:rsidRDefault="00EC307A" w:rsidP="00EC307A">
      <w:pPr>
        <w:pStyle w:val="bezotst"/>
        <w:jc w:val="center"/>
        <w:rPr>
          <w:color w:val="000000"/>
          <w:sz w:val="32"/>
          <w:szCs w:val="32"/>
        </w:rPr>
      </w:pPr>
      <w:r w:rsidRPr="00EC307A">
        <w:rPr>
          <w:color w:val="000000"/>
          <w:sz w:val="32"/>
          <w:szCs w:val="32"/>
        </w:rPr>
        <w:t xml:space="preserve">                                      </w:t>
      </w:r>
      <m:oMath>
        <m:sSub>
          <m:sSubPr>
            <m:ctrlPr>
              <w:rPr>
                <w:rFonts w:ascii="Cambria Math" w:hAnsi="Cambria Math"/>
                <w:b/>
                <w:bCs/>
                <w:i/>
                <w:color w:val="000000"/>
                <w:sz w:val="32"/>
                <w:szCs w:val="32"/>
              </w:rPr>
            </m:ctrlPr>
          </m:sSubPr>
          <m:e>
            <m:r>
              <m:rPr>
                <m:sty m:val="bi"/>
              </m:rPr>
              <w:rPr>
                <w:rFonts w:ascii="Cambria Math" w:hAnsi="Cambria Math"/>
                <w:color w:val="000000"/>
                <w:sz w:val="32"/>
                <w:szCs w:val="32"/>
                <w:lang w:val="en-US"/>
              </w:rPr>
              <m:t>K</m:t>
            </m:r>
          </m:e>
          <m:sub>
            <m:r>
              <m:rPr>
                <m:sty m:val="bi"/>
              </m:rPr>
              <w:rPr>
                <w:rFonts w:ascii="Cambria Math" w:hAnsi="Cambria Math"/>
                <w:color w:val="000000"/>
                <w:sz w:val="32"/>
                <w:szCs w:val="32"/>
              </w:rPr>
              <m:t>д</m:t>
            </m:r>
          </m:sub>
        </m:sSub>
        <m:r>
          <m:rPr>
            <m:sty m:val="bi"/>
          </m:rPr>
          <w:rPr>
            <w:rFonts w:ascii="Cambria Math" w:hAnsi="Cambria Math"/>
            <w:color w:val="000000"/>
            <w:sz w:val="32"/>
            <w:szCs w:val="32"/>
          </w:rPr>
          <m:t>=</m:t>
        </m:r>
        <m:f>
          <m:fPr>
            <m:ctrlPr>
              <w:rPr>
                <w:rFonts w:ascii="Cambria Math" w:hAnsi="Cambria Math"/>
                <w:b/>
                <w:bCs/>
                <w:i/>
                <w:color w:val="000000"/>
                <w:sz w:val="32"/>
                <w:szCs w:val="32"/>
              </w:rPr>
            </m:ctrlPr>
          </m:fPr>
          <m:num>
            <m:sSub>
              <m:sSubPr>
                <m:ctrlPr>
                  <w:rPr>
                    <w:rFonts w:ascii="Cambria Math" w:hAnsi="Cambria Math"/>
                    <w:b/>
                    <w:bCs/>
                    <w:i/>
                    <w:color w:val="000000"/>
                    <w:sz w:val="32"/>
                    <w:szCs w:val="32"/>
                  </w:rPr>
                </m:ctrlPr>
              </m:sSubPr>
              <m:e>
                <m:r>
                  <m:rPr>
                    <m:sty m:val="bi"/>
                  </m:rPr>
                  <w:rPr>
                    <w:rFonts w:ascii="Cambria Math" w:hAnsi="Cambria Math"/>
                    <w:color w:val="000000"/>
                    <w:sz w:val="32"/>
                    <w:szCs w:val="32"/>
                    <w:lang w:val="en-US"/>
                  </w:rPr>
                  <m:t>C</m:t>
                </m:r>
              </m:e>
              <m:sub>
                <m:sSub>
                  <m:sSubPr>
                    <m:ctrlPr>
                      <w:rPr>
                        <w:rFonts w:ascii="Cambria Math" w:hAnsi="Cambria Math"/>
                        <w:b/>
                        <w:bCs/>
                        <w:i/>
                        <w:color w:val="000000"/>
                        <w:sz w:val="32"/>
                        <w:szCs w:val="32"/>
                      </w:rPr>
                    </m:ctrlPr>
                  </m:sSubPr>
                  <m:e>
                    <m:r>
                      <m:rPr>
                        <m:sty m:val="bi"/>
                      </m:rPr>
                      <w:rPr>
                        <w:rFonts w:ascii="Cambria Math" w:hAnsi="Cambria Math"/>
                        <w:color w:val="000000"/>
                        <w:sz w:val="32"/>
                        <w:szCs w:val="32"/>
                      </w:rPr>
                      <m:t>C</m:t>
                    </m:r>
                    <m:r>
                      <m:rPr>
                        <m:sty m:val="bi"/>
                      </m:rPr>
                      <w:rPr>
                        <w:rFonts w:ascii="Cambria Math" w:hAnsi="Cambria Math"/>
                        <w:color w:val="000000"/>
                        <w:sz w:val="32"/>
                        <w:szCs w:val="32"/>
                        <w:lang w:val="en-US"/>
                      </w:rPr>
                      <m:t>H</m:t>
                    </m:r>
                  </m:e>
                  <m:sub>
                    <m:r>
                      <m:rPr>
                        <m:sty m:val="bi"/>
                      </m:rPr>
                      <w:rPr>
                        <w:rFonts w:ascii="Cambria Math" w:hAnsi="Cambria Math"/>
                        <w:color w:val="000000"/>
                        <w:sz w:val="32"/>
                        <w:szCs w:val="32"/>
                      </w:rPr>
                      <m:t>3</m:t>
                    </m:r>
                  </m:sub>
                </m:sSub>
                <m:sSup>
                  <m:sSupPr>
                    <m:ctrlPr>
                      <w:rPr>
                        <w:rFonts w:ascii="Cambria Math" w:hAnsi="Cambria Math"/>
                        <w:b/>
                        <w:bCs/>
                        <w:i/>
                        <w:color w:val="000000"/>
                        <w:sz w:val="32"/>
                        <w:szCs w:val="32"/>
                      </w:rPr>
                    </m:ctrlPr>
                  </m:sSupPr>
                  <m:e>
                    <m:r>
                      <m:rPr>
                        <m:sty m:val="bi"/>
                      </m:rPr>
                      <w:rPr>
                        <w:rFonts w:ascii="Cambria Math" w:hAnsi="Cambria Math"/>
                        <w:color w:val="000000"/>
                        <w:sz w:val="32"/>
                        <w:szCs w:val="32"/>
                      </w:rPr>
                      <m:t>C</m:t>
                    </m:r>
                    <m:r>
                      <m:rPr>
                        <m:sty m:val="bi"/>
                      </m:rPr>
                      <w:rPr>
                        <w:rFonts w:ascii="Cambria Math" w:hAnsi="Cambria Math"/>
                        <w:color w:val="000000"/>
                        <w:sz w:val="32"/>
                        <w:szCs w:val="32"/>
                        <w:lang w:val="en-US"/>
                      </w:rPr>
                      <m:t>OO</m:t>
                    </m:r>
                  </m:e>
                  <m:sup>
                    <m:r>
                      <m:rPr>
                        <m:sty m:val="bi"/>
                      </m:rPr>
                      <w:rPr>
                        <w:rFonts w:ascii="Cambria Math" w:hAnsi="Cambria Math"/>
                        <w:color w:val="000000"/>
                        <w:sz w:val="32"/>
                        <w:szCs w:val="32"/>
                      </w:rPr>
                      <m:t>-</m:t>
                    </m:r>
                  </m:sup>
                </m:sSup>
              </m:sub>
            </m:sSub>
            <m:r>
              <m:rPr>
                <m:sty m:val="bi"/>
              </m:rPr>
              <w:rPr>
                <w:rFonts w:ascii="Cambria Math" w:hAnsi="Cambria Math"/>
                <w:color w:val="000000"/>
                <w:sz w:val="32"/>
                <w:szCs w:val="32"/>
              </w:rPr>
              <m:t>∙</m:t>
            </m:r>
            <m:sSub>
              <m:sSubPr>
                <m:ctrlPr>
                  <w:rPr>
                    <w:rFonts w:ascii="Cambria Math" w:hAnsi="Cambria Math"/>
                    <w:b/>
                    <w:bCs/>
                    <w:i/>
                    <w:color w:val="000000"/>
                    <w:sz w:val="32"/>
                    <w:szCs w:val="32"/>
                  </w:rPr>
                </m:ctrlPr>
              </m:sSubPr>
              <m:e>
                <m:r>
                  <m:rPr>
                    <m:sty m:val="bi"/>
                  </m:rPr>
                  <w:rPr>
                    <w:rFonts w:ascii="Cambria Math" w:hAnsi="Cambria Math"/>
                    <w:color w:val="000000"/>
                    <w:sz w:val="32"/>
                    <w:szCs w:val="32"/>
                  </w:rPr>
                  <m:t>C</m:t>
                </m:r>
              </m:e>
              <m:sub>
                <m:sSup>
                  <m:sSupPr>
                    <m:ctrlPr>
                      <w:rPr>
                        <w:rFonts w:ascii="Cambria Math" w:hAnsi="Cambria Math"/>
                        <w:b/>
                        <w:bCs/>
                        <w:i/>
                        <w:color w:val="000000"/>
                        <w:sz w:val="32"/>
                        <w:szCs w:val="32"/>
                      </w:rPr>
                    </m:ctrlPr>
                  </m:sSupPr>
                  <m:e>
                    <m:r>
                      <m:rPr>
                        <m:sty m:val="bi"/>
                      </m:rPr>
                      <w:rPr>
                        <w:rFonts w:ascii="Cambria Math" w:hAnsi="Cambria Math"/>
                        <w:color w:val="000000"/>
                        <w:sz w:val="32"/>
                        <w:szCs w:val="32"/>
                      </w:rPr>
                      <m:t>H</m:t>
                    </m:r>
                  </m:e>
                  <m:sup>
                    <m:r>
                      <m:rPr>
                        <m:sty m:val="bi"/>
                      </m:rPr>
                      <w:rPr>
                        <w:rFonts w:ascii="Cambria Math" w:hAnsi="Cambria Math"/>
                        <w:color w:val="000000"/>
                        <w:sz w:val="32"/>
                        <w:szCs w:val="32"/>
                      </w:rPr>
                      <m:t>+</m:t>
                    </m:r>
                  </m:sup>
                </m:sSup>
              </m:sub>
            </m:sSub>
          </m:num>
          <m:den>
            <m:sSub>
              <m:sSubPr>
                <m:ctrlPr>
                  <w:rPr>
                    <w:rFonts w:ascii="Cambria Math" w:hAnsi="Cambria Math"/>
                    <w:b/>
                    <w:bCs/>
                    <w:i/>
                    <w:color w:val="000000"/>
                    <w:sz w:val="32"/>
                    <w:szCs w:val="32"/>
                  </w:rPr>
                </m:ctrlPr>
              </m:sSubPr>
              <m:e>
                <m:r>
                  <m:rPr>
                    <m:sty m:val="bi"/>
                  </m:rPr>
                  <w:rPr>
                    <w:rFonts w:ascii="Cambria Math" w:hAnsi="Cambria Math"/>
                    <w:color w:val="000000"/>
                    <w:sz w:val="32"/>
                    <w:szCs w:val="32"/>
                  </w:rPr>
                  <m:t>C</m:t>
                </m:r>
              </m:e>
              <m:sub>
                <m:sSub>
                  <m:sSubPr>
                    <m:ctrlPr>
                      <w:rPr>
                        <w:rFonts w:ascii="Cambria Math" w:hAnsi="Cambria Math"/>
                        <w:b/>
                        <w:bCs/>
                        <w:i/>
                        <w:color w:val="000000"/>
                        <w:sz w:val="32"/>
                        <w:szCs w:val="32"/>
                      </w:rPr>
                    </m:ctrlPr>
                  </m:sSubPr>
                  <m:e>
                    <m:r>
                      <m:rPr>
                        <m:sty m:val="bi"/>
                      </m:rPr>
                      <w:rPr>
                        <w:rFonts w:ascii="Cambria Math" w:hAnsi="Cambria Math"/>
                        <w:color w:val="000000"/>
                        <w:sz w:val="32"/>
                        <w:szCs w:val="32"/>
                      </w:rPr>
                      <m:t>C</m:t>
                    </m:r>
                    <m:r>
                      <m:rPr>
                        <m:sty m:val="bi"/>
                      </m:rPr>
                      <w:rPr>
                        <w:rFonts w:ascii="Cambria Math" w:hAnsi="Cambria Math"/>
                        <w:color w:val="000000"/>
                        <w:sz w:val="32"/>
                        <w:szCs w:val="32"/>
                        <w:lang w:val="en-US"/>
                      </w:rPr>
                      <m:t>H</m:t>
                    </m:r>
                  </m:e>
                  <m:sub>
                    <m:r>
                      <m:rPr>
                        <m:sty m:val="bi"/>
                      </m:rPr>
                      <w:rPr>
                        <w:rFonts w:ascii="Cambria Math" w:hAnsi="Cambria Math"/>
                        <w:color w:val="000000"/>
                        <w:sz w:val="32"/>
                        <w:szCs w:val="32"/>
                      </w:rPr>
                      <m:t>3</m:t>
                    </m:r>
                  </m:sub>
                </m:sSub>
                <m:r>
                  <m:rPr>
                    <m:sty m:val="bi"/>
                  </m:rPr>
                  <w:rPr>
                    <w:rFonts w:ascii="Cambria Math" w:hAnsi="Cambria Math"/>
                    <w:color w:val="000000"/>
                    <w:sz w:val="32"/>
                    <w:szCs w:val="32"/>
                  </w:rPr>
                  <m:t>C</m:t>
                </m:r>
                <m:r>
                  <m:rPr>
                    <m:sty m:val="bi"/>
                  </m:rPr>
                  <w:rPr>
                    <w:rFonts w:ascii="Cambria Math" w:hAnsi="Cambria Math"/>
                    <w:color w:val="000000"/>
                    <w:sz w:val="32"/>
                    <w:szCs w:val="32"/>
                    <w:lang w:val="en-US"/>
                  </w:rPr>
                  <m:t>OOH</m:t>
                </m:r>
              </m:sub>
            </m:sSub>
          </m:den>
        </m:f>
      </m:oMath>
      <w:r w:rsidRPr="00EC307A">
        <w:rPr>
          <w:color w:val="000000"/>
          <w:sz w:val="32"/>
          <w:szCs w:val="32"/>
        </w:rPr>
        <w:t xml:space="preserve"> </w:t>
      </w:r>
      <w:r w:rsidR="004A7989" w:rsidRPr="008427AF">
        <w:rPr>
          <w:color w:val="000000"/>
          <w:sz w:val="32"/>
          <w:szCs w:val="32"/>
        </w:rPr>
        <w:t xml:space="preserve">  </w:t>
      </w:r>
      <w:r w:rsidR="00CF5CCB">
        <w:rPr>
          <w:color w:val="000000"/>
          <w:sz w:val="32"/>
          <w:szCs w:val="32"/>
        </w:rPr>
        <w:t>,</w:t>
      </w:r>
      <w:r w:rsidR="004A7989" w:rsidRPr="008427AF">
        <w:rPr>
          <w:color w:val="000000"/>
          <w:sz w:val="32"/>
          <w:szCs w:val="32"/>
        </w:rPr>
        <w:t xml:space="preserve">                     </w:t>
      </w:r>
      <w:r w:rsidR="00871D05" w:rsidRPr="008427AF">
        <w:rPr>
          <w:color w:val="000000"/>
          <w:sz w:val="32"/>
          <w:szCs w:val="32"/>
        </w:rPr>
        <w:t>(</w:t>
      </w:r>
      <w:r w:rsidR="00871D05" w:rsidRPr="00C92BEE">
        <w:rPr>
          <w:color w:val="000000"/>
          <w:sz w:val="32"/>
          <w:szCs w:val="32"/>
        </w:rPr>
        <w:t>1.10</w:t>
      </w:r>
      <w:r w:rsidR="00871D05" w:rsidRPr="008427AF">
        <w:rPr>
          <w:color w:val="000000"/>
          <w:sz w:val="32"/>
          <w:szCs w:val="32"/>
        </w:rPr>
        <w:t>)</w:t>
      </w:r>
      <w:r w:rsidR="004A7989" w:rsidRPr="008427AF">
        <w:rPr>
          <w:color w:val="000000"/>
          <w:sz w:val="32"/>
          <w:szCs w:val="32"/>
        </w:rPr>
        <w:t xml:space="preserve">           </w:t>
      </w:r>
    </w:p>
    <w:p w14:paraId="5CDD64E6" w14:textId="77777777" w:rsidR="000E45BE" w:rsidRPr="008427AF" w:rsidRDefault="000E45BE" w:rsidP="000E45BE">
      <w:pPr>
        <w:pStyle w:val="bezotst"/>
        <w:rPr>
          <w:color w:val="000000"/>
          <w:sz w:val="32"/>
          <w:szCs w:val="32"/>
        </w:rPr>
      </w:pPr>
      <w:r w:rsidRPr="008427AF">
        <w:rPr>
          <w:color w:val="000000"/>
          <w:sz w:val="32"/>
          <w:szCs w:val="32"/>
        </w:rPr>
        <w:t xml:space="preserve">где в числителе – </w:t>
      </w:r>
      <w:r w:rsidRPr="008427AF">
        <w:rPr>
          <w:i/>
          <w:color w:val="000000"/>
          <w:sz w:val="32"/>
          <w:szCs w:val="32"/>
        </w:rPr>
        <w:t>равновесная концентрация ионов</w:t>
      </w:r>
      <w:r w:rsidRPr="008427AF">
        <w:rPr>
          <w:color w:val="000000"/>
          <w:sz w:val="32"/>
          <w:szCs w:val="32"/>
        </w:rPr>
        <w:t xml:space="preserve">, а в знаменателе – </w:t>
      </w:r>
      <w:r w:rsidRPr="008427AF">
        <w:rPr>
          <w:i/>
          <w:color w:val="000000"/>
          <w:sz w:val="32"/>
          <w:szCs w:val="32"/>
        </w:rPr>
        <w:t>концентрация недиссоциированных молекул</w:t>
      </w:r>
      <w:r w:rsidRPr="008427AF">
        <w:rPr>
          <w:color w:val="000000"/>
          <w:sz w:val="32"/>
          <w:szCs w:val="32"/>
        </w:rPr>
        <w:t>.</w:t>
      </w:r>
    </w:p>
    <w:p w14:paraId="54808DB9" w14:textId="34FB99FC" w:rsidR="00E85A9C" w:rsidRDefault="000E45BE" w:rsidP="00E85A9C">
      <w:pPr>
        <w:ind w:firstLine="720"/>
        <w:jc w:val="both"/>
        <w:rPr>
          <w:color w:val="000000"/>
          <w:sz w:val="32"/>
          <w:szCs w:val="32"/>
        </w:rPr>
      </w:pPr>
      <w:r>
        <w:rPr>
          <w:color w:val="000000"/>
          <w:sz w:val="32"/>
          <w:szCs w:val="32"/>
        </w:rPr>
        <w:t>К</w:t>
      </w:r>
      <w:r w:rsidR="004A7989" w:rsidRPr="008427AF">
        <w:rPr>
          <w:color w:val="000000"/>
          <w:sz w:val="32"/>
          <w:szCs w:val="32"/>
        </w:rPr>
        <w:t xml:space="preserve">онстанта диссоциации зависит от природы </w:t>
      </w:r>
      <w:r w:rsidR="00E85A9C">
        <w:rPr>
          <w:color w:val="000000"/>
          <w:sz w:val="32"/>
          <w:szCs w:val="32"/>
        </w:rPr>
        <w:t>электролита</w:t>
      </w:r>
      <w:r w:rsidR="004A7989" w:rsidRPr="008427AF">
        <w:rPr>
          <w:color w:val="000000"/>
          <w:sz w:val="32"/>
          <w:szCs w:val="32"/>
        </w:rPr>
        <w:t xml:space="preserve"> и растворителя, от температуры</w:t>
      </w:r>
      <w:r w:rsidR="00E85A9C">
        <w:rPr>
          <w:color w:val="000000"/>
          <w:sz w:val="32"/>
          <w:szCs w:val="32"/>
        </w:rPr>
        <w:t>, но</w:t>
      </w:r>
      <w:r w:rsidR="004A7989" w:rsidRPr="008427AF">
        <w:rPr>
          <w:color w:val="000000"/>
          <w:sz w:val="32"/>
          <w:szCs w:val="32"/>
        </w:rPr>
        <w:t xml:space="preserve"> не зависит от концентрации раствора. С повышением температуры значение константы диссоциации обычно уменьшается.</w:t>
      </w:r>
    </w:p>
    <w:p w14:paraId="08C26C0D" w14:textId="4E4947EB" w:rsidR="004A7989" w:rsidRPr="008427AF" w:rsidRDefault="004A7989" w:rsidP="008427AF">
      <w:pPr>
        <w:ind w:firstLine="720"/>
        <w:jc w:val="both"/>
        <w:rPr>
          <w:color w:val="000000"/>
          <w:sz w:val="32"/>
          <w:szCs w:val="32"/>
        </w:rPr>
      </w:pPr>
      <w:r w:rsidRPr="00673D75">
        <w:rPr>
          <w:color w:val="000000"/>
          <w:sz w:val="32"/>
          <w:szCs w:val="32"/>
        </w:rPr>
        <w:t>Степень диссоциации</w:t>
      </w:r>
      <w:r w:rsidR="00E85A9C" w:rsidRPr="00673D75">
        <w:rPr>
          <w:color w:val="000000"/>
          <w:sz w:val="32"/>
          <w:szCs w:val="32"/>
        </w:rPr>
        <w:t xml:space="preserve"> </w:t>
      </w:r>
      <w:r w:rsidR="00E85A9C" w:rsidRPr="00673D75">
        <w:rPr>
          <w:rFonts w:ascii="Symbol" w:hAnsi="Symbol"/>
          <w:color w:val="000000"/>
          <w:sz w:val="32"/>
          <w:szCs w:val="32"/>
        </w:rPr>
        <w:t></w:t>
      </w:r>
      <w:r w:rsidRPr="00673D75">
        <w:rPr>
          <w:color w:val="000000"/>
          <w:sz w:val="32"/>
          <w:szCs w:val="32"/>
        </w:rPr>
        <w:t>,</w:t>
      </w:r>
      <w:r w:rsidRPr="008427AF">
        <w:rPr>
          <w:color w:val="000000"/>
          <w:sz w:val="32"/>
          <w:szCs w:val="32"/>
        </w:rPr>
        <w:t xml:space="preserve"> в отличие от </w:t>
      </w:r>
      <w:r w:rsidR="00E85A9C" w:rsidRPr="008427AF">
        <w:rPr>
          <w:i/>
          <w:color w:val="000000"/>
          <w:sz w:val="32"/>
          <w:szCs w:val="32"/>
        </w:rPr>
        <w:t>К</w:t>
      </w:r>
      <w:r w:rsidR="00E85A9C" w:rsidRPr="008427AF">
        <w:rPr>
          <w:color w:val="000000"/>
          <w:sz w:val="32"/>
          <w:szCs w:val="32"/>
          <w:vertAlign w:val="subscript"/>
        </w:rPr>
        <w:t>д</w:t>
      </w:r>
      <w:r w:rsidRPr="008427AF">
        <w:rPr>
          <w:color w:val="000000"/>
          <w:sz w:val="32"/>
          <w:szCs w:val="32"/>
        </w:rPr>
        <w:t>, зависит от концентрации раствора,</w:t>
      </w:r>
      <w:r w:rsidR="00E85A9C">
        <w:rPr>
          <w:color w:val="000000"/>
          <w:sz w:val="32"/>
          <w:szCs w:val="32"/>
        </w:rPr>
        <w:t xml:space="preserve"> </w:t>
      </w:r>
      <w:r w:rsidRPr="008427AF">
        <w:rPr>
          <w:color w:val="000000"/>
          <w:sz w:val="32"/>
          <w:szCs w:val="32"/>
        </w:rPr>
        <w:t xml:space="preserve">например, </w:t>
      </w:r>
      <w:r w:rsidRPr="008427AF">
        <w:rPr>
          <w:rFonts w:ascii="Symbol" w:hAnsi="Symbol"/>
          <w:color w:val="000000"/>
          <w:sz w:val="32"/>
          <w:szCs w:val="32"/>
        </w:rPr>
        <w:t></w:t>
      </w:r>
      <w:r w:rsidRPr="008427AF">
        <w:rPr>
          <w:color w:val="000000"/>
          <w:sz w:val="32"/>
          <w:szCs w:val="32"/>
          <w:vertAlign w:val="subscript"/>
        </w:rPr>
        <w:t>0,1н</w:t>
      </w:r>
      <w:r w:rsidRPr="008427AF">
        <w:rPr>
          <w:color w:val="000000"/>
          <w:sz w:val="32"/>
          <w:szCs w:val="32"/>
        </w:rPr>
        <w:t> (СН</w:t>
      </w:r>
      <w:r w:rsidRPr="008427AF">
        <w:rPr>
          <w:color w:val="000000"/>
          <w:sz w:val="32"/>
          <w:szCs w:val="32"/>
          <w:vertAlign w:val="subscript"/>
        </w:rPr>
        <w:t>3</w:t>
      </w:r>
      <w:r w:rsidRPr="008427AF">
        <w:rPr>
          <w:color w:val="000000"/>
          <w:sz w:val="32"/>
          <w:szCs w:val="32"/>
        </w:rPr>
        <w:t xml:space="preserve">СООН) = 0,013, а </w:t>
      </w:r>
      <w:r w:rsidRPr="008427AF">
        <w:rPr>
          <w:rFonts w:ascii="Symbol" w:hAnsi="Symbol"/>
          <w:color w:val="000000"/>
          <w:sz w:val="32"/>
          <w:szCs w:val="32"/>
        </w:rPr>
        <w:t></w:t>
      </w:r>
      <w:r w:rsidRPr="008427AF">
        <w:rPr>
          <w:color w:val="000000"/>
          <w:sz w:val="32"/>
          <w:szCs w:val="32"/>
          <w:vertAlign w:val="subscript"/>
        </w:rPr>
        <w:t>1,0н</w:t>
      </w:r>
      <w:r w:rsidRPr="008427AF">
        <w:rPr>
          <w:color w:val="000000"/>
          <w:sz w:val="32"/>
          <w:szCs w:val="32"/>
        </w:rPr>
        <w:t> (СН</w:t>
      </w:r>
      <w:r w:rsidRPr="008427AF">
        <w:rPr>
          <w:color w:val="000000"/>
          <w:sz w:val="32"/>
          <w:szCs w:val="32"/>
          <w:vertAlign w:val="subscript"/>
        </w:rPr>
        <w:t>3</w:t>
      </w:r>
      <w:r w:rsidRPr="008427AF">
        <w:rPr>
          <w:color w:val="000000"/>
          <w:sz w:val="32"/>
          <w:szCs w:val="32"/>
        </w:rPr>
        <w:t>СООН) = 0,004.</w:t>
      </w:r>
    </w:p>
    <w:p w14:paraId="25B7F708" w14:textId="7DC4F990" w:rsidR="004A7989" w:rsidRPr="008427AF" w:rsidRDefault="00E85A9C" w:rsidP="008427AF">
      <w:pPr>
        <w:ind w:firstLine="720"/>
        <w:jc w:val="both"/>
        <w:rPr>
          <w:color w:val="000000"/>
          <w:sz w:val="32"/>
          <w:szCs w:val="32"/>
        </w:rPr>
      </w:pPr>
      <w:r>
        <w:rPr>
          <w:color w:val="000000"/>
          <w:sz w:val="32"/>
          <w:szCs w:val="32"/>
        </w:rPr>
        <w:t>С</w:t>
      </w:r>
      <w:r w:rsidR="004A7989" w:rsidRPr="008427AF">
        <w:rPr>
          <w:color w:val="000000"/>
          <w:sz w:val="32"/>
          <w:szCs w:val="32"/>
        </w:rPr>
        <w:t>вяз</w:t>
      </w:r>
      <w:r>
        <w:rPr>
          <w:color w:val="000000"/>
          <w:sz w:val="32"/>
          <w:szCs w:val="32"/>
        </w:rPr>
        <w:t>ь</w:t>
      </w:r>
      <w:r w:rsidR="004A7989" w:rsidRPr="008427AF">
        <w:rPr>
          <w:color w:val="000000"/>
          <w:sz w:val="32"/>
          <w:szCs w:val="32"/>
        </w:rPr>
        <w:t xml:space="preserve"> между этими величинами рассмотрим </w:t>
      </w:r>
      <w:r>
        <w:rPr>
          <w:color w:val="000000"/>
          <w:sz w:val="32"/>
          <w:szCs w:val="32"/>
        </w:rPr>
        <w:t xml:space="preserve">на примере </w:t>
      </w:r>
      <w:r w:rsidR="004A7989" w:rsidRPr="008427AF">
        <w:rPr>
          <w:color w:val="000000"/>
          <w:sz w:val="32"/>
          <w:szCs w:val="32"/>
        </w:rPr>
        <w:t>реакци</w:t>
      </w:r>
      <w:r>
        <w:rPr>
          <w:color w:val="000000"/>
          <w:sz w:val="32"/>
          <w:szCs w:val="32"/>
        </w:rPr>
        <w:t>и</w:t>
      </w:r>
      <w:r w:rsidR="004A7989" w:rsidRPr="008427AF">
        <w:rPr>
          <w:color w:val="000000"/>
          <w:sz w:val="32"/>
          <w:szCs w:val="32"/>
        </w:rPr>
        <w:t xml:space="preserve"> диссоциации уксусной кислоты:</w:t>
      </w:r>
    </w:p>
    <w:p w14:paraId="1D8CAC40" w14:textId="547E608D" w:rsidR="004A7989" w:rsidRPr="008427AF" w:rsidRDefault="004A7989" w:rsidP="00D71CB3">
      <w:pPr>
        <w:pStyle w:val="formul1"/>
        <w:jc w:val="center"/>
        <w:rPr>
          <w:color w:val="000000"/>
          <w:sz w:val="32"/>
          <w:szCs w:val="32"/>
          <w:lang w:val="ru-RU"/>
        </w:rPr>
      </w:pPr>
      <w:r w:rsidRPr="008427AF">
        <w:rPr>
          <w:color w:val="000000"/>
          <w:sz w:val="32"/>
          <w:szCs w:val="32"/>
          <w:lang w:val="ru-RU"/>
        </w:rPr>
        <w:t>СН</w:t>
      </w:r>
      <w:r w:rsidRPr="008427AF">
        <w:rPr>
          <w:color w:val="000000"/>
          <w:sz w:val="32"/>
          <w:szCs w:val="32"/>
          <w:vertAlign w:val="subscript"/>
          <w:lang w:val="ru-RU"/>
        </w:rPr>
        <w:t>3</w:t>
      </w:r>
      <w:r w:rsidRPr="008427AF">
        <w:rPr>
          <w:color w:val="000000"/>
          <w:sz w:val="32"/>
          <w:szCs w:val="32"/>
          <w:lang w:val="ru-RU"/>
        </w:rPr>
        <w:t>СООН ↔ СН</w:t>
      </w:r>
      <w:r w:rsidRPr="008427AF">
        <w:rPr>
          <w:color w:val="000000"/>
          <w:sz w:val="32"/>
          <w:szCs w:val="32"/>
          <w:vertAlign w:val="subscript"/>
          <w:lang w:val="ru-RU"/>
        </w:rPr>
        <w:t>3</w:t>
      </w:r>
      <w:r w:rsidRPr="008427AF">
        <w:rPr>
          <w:color w:val="000000"/>
          <w:sz w:val="32"/>
          <w:szCs w:val="32"/>
          <w:lang w:val="ru-RU"/>
        </w:rPr>
        <w:t>СОО</w:t>
      </w:r>
      <w:r w:rsidRPr="008427AF">
        <w:rPr>
          <w:color w:val="000000"/>
          <w:sz w:val="32"/>
          <w:szCs w:val="32"/>
          <w:vertAlign w:val="superscript"/>
          <w:lang w:val="ru-RU"/>
        </w:rPr>
        <w:t>–</w:t>
      </w:r>
      <w:r w:rsidRPr="008427AF">
        <w:rPr>
          <w:color w:val="000000"/>
          <w:sz w:val="32"/>
          <w:szCs w:val="32"/>
          <w:lang w:val="ru-RU"/>
        </w:rPr>
        <w:t xml:space="preserve"> + Н</w:t>
      </w:r>
      <w:r w:rsidRPr="008427AF">
        <w:rPr>
          <w:color w:val="000000"/>
          <w:sz w:val="32"/>
          <w:szCs w:val="32"/>
          <w:vertAlign w:val="superscript"/>
          <w:lang w:val="ru-RU"/>
        </w:rPr>
        <w:t>+</w:t>
      </w:r>
      <w:r w:rsidR="00CF5CCB">
        <w:rPr>
          <w:color w:val="000000"/>
          <w:sz w:val="32"/>
          <w:szCs w:val="32"/>
          <w:lang w:val="ru-RU"/>
        </w:rPr>
        <w:t xml:space="preserve"> .</w:t>
      </w:r>
      <w:r w:rsidRPr="008427AF">
        <w:rPr>
          <w:color w:val="000000"/>
          <w:sz w:val="32"/>
          <w:szCs w:val="32"/>
          <w:lang w:val="ru-RU"/>
        </w:rPr>
        <w:br/>
        <w:t xml:space="preserve">   (</w:t>
      </w:r>
      <w:r w:rsidRPr="008427AF">
        <w:rPr>
          <w:i/>
          <w:color w:val="000000"/>
          <w:sz w:val="32"/>
          <w:szCs w:val="32"/>
          <w:lang w:val="ru-RU"/>
        </w:rPr>
        <w:t>С</w:t>
      </w:r>
      <w:r w:rsidRPr="008427AF">
        <w:rPr>
          <w:color w:val="000000"/>
          <w:sz w:val="32"/>
          <w:szCs w:val="32"/>
          <w:lang w:val="ru-RU"/>
        </w:rPr>
        <w:t xml:space="preserve"> – </w:t>
      </w:r>
      <w:r w:rsidRPr="008427AF">
        <w:rPr>
          <w:rFonts w:ascii="Symbol" w:hAnsi="Symbol"/>
          <w:color w:val="000000"/>
          <w:sz w:val="32"/>
          <w:szCs w:val="32"/>
        </w:rPr>
        <w:t></w:t>
      </w:r>
      <w:r w:rsidRPr="008427AF">
        <w:rPr>
          <w:i/>
          <w:color w:val="000000"/>
          <w:sz w:val="32"/>
          <w:szCs w:val="32"/>
          <w:lang w:val="ru-RU"/>
        </w:rPr>
        <w:t>С</w:t>
      </w:r>
      <w:r w:rsidRPr="008427AF">
        <w:rPr>
          <w:color w:val="000000"/>
          <w:sz w:val="32"/>
          <w:szCs w:val="32"/>
          <w:lang w:val="ru-RU"/>
        </w:rPr>
        <w:t xml:space="preserve">)             </w:t>
      </w:r>
      <w:r w:rsidRPr="008427AF">
        <w:rPr>
          <w:rFonts w:ascii="Symbol" w:hAnsi="Symbol"/>
          <w:color w:val="000000"/>
          <w:sz w:val="32"/>
          <w:szCs w:val="32"/>
        </w:rPr>
        <w:t></w:t>
      </w:r>
      <w:r w:rsidRPr="008427AF">
        <w:rPr>
          <w:i/>
          <w:color w:val="000000"/>
          <w:sz w:val="32"/>
          <w:szCs w:val="32"/>
          <w:lang w:val="ru-RU"/>
        </w:rPr>
        <w:t>С</w:t>
      </w:r>
      <w:r w:rsidRPr="008427AF">
        <w:rPr>
          <w:color w:val="000000"/>
          <w:sz w:val="32"/>
          <w:szCs w:val="32"/>
          <w:lang w:val="ru-RU"/>
        </w:rPr>
        <w:t xml:space="preserve">          </w:t>
      </w:r>
      <w:r w:rsidRPr="008427AF">
        <w:rPr>
          <w:rFonts w:ascii="Symbol" w:hAnsi="Symbol"/>
          <w:color w:val="000000"/>
          <w:sz w:val="32"/>
          <w:szCs w:val="32"/>
        </w:rPr>
        <w:t></w:t>
      </w:r>
      <w:r w:rsidRPr="008427AF">
        <w:rPr>
          <w:i/>
          <w:color w:val="000000"/>
          <w:sz w:val="32"/>
          <w:szCs w:val="32"/>
          <w:lang w:val="ru-RU"/>
        </w:rPr>
        <w:t>С</w:t>
      </w:r>
    </w:p>
    <w:p w14:paraId="38B8CB86" w14:textId="5195814A" w:rsidR="004A7989" w:rsidRPr="008427AF" w:rsidRDefault="004A7989" w:rsidP="00673D75">
      <w:pPr>
        <w:jc w:val="both"/>
        <w:rPr>
          <w:color w:val="000000"/>
          <w:sz w:val="32"/>
          <w:szCs w:val="32"/>
        </w:rPr>
      </w:pPr>
      <w:r w:rsidRPr="008427AF">
        <w:rPr>
          <w:color w:val="000000"/>
          <w:sz w:val="32"/>
          <w:szCs w:val="32"/>
        </w:rPr>
        <w:t>Если исходн</w:t>
      </w:r>
      <w:r w:rsidR="00871D05">
        <w:rPr>
          <w:color w:val="000000"/>
          <w:sz w:val="32"/>
          <w:szCs w:val="32"/>
        </w:rPr>
        <w:t>ая</w:t>
      </w:r>
      <w:r w:rsidRPr="008427AF">
        <w:rPr>
          <w:color w:val="000000"/>
          <w:sz w:val="32"/>
          <w:szCs w:val="32"/>
        </w:rPr>
        <w:t xml:space="preserve"> концентраци</w:t>
      </w:r>
      <w:r w:rsidR="00871D05">
        <w:rPr>
          <w:color w:val="000000"/>
          <w:sz w:val="32"/>
          <w:szCs w:val="32"/>
        </w:rPr>
        <w:t>я</w:t>
      </w:r>
      <w:r w:rsidRPr="008427AF">
        <w:rPr>
          <w:color w:val="000000"/>
          <w:sz w:val="32"/>
          <w:szCs w:val="32"/>
        </w:rPr>
        <w:t xml:space="preserve"> раствора </w:t>
      </w:r>
      <w:r w:rsidR="00CF5CCB" w:rsidRPr="008427AF">
        <w:rPr>
          <w:color w:val="000000"/>
          <w:sz w:val="32"/>
          <w:szCs w:val="32"/>
        </w:rPr>
        <w:t>–</w:t>
      </w:r>
      <w:r w:rsidRPr="008427AF">
        <w:rPr>
          <w:color w:val="000000"/>
          <w:sz w:val="32"/>
          <w:szCs w:val="32"/>
        </w:rPr>
        <w:t xml:space="preserve"> </w:t>
      </w:r>
      <w:r w:rsidRPr="008427AF">
        <w:rPr>
          <w:i/>
          <w:color w:val="000000"/>
          <w:sz w:val="32"/>
          <w:szCs w:val="32"/>
        </w:rPr>
        <w:t>С</w:t>
      </w:r>
      <w:r w:rsidRPr="008427AF">
        <w:rPr>
          <w:color w:val="000000"/>
          <w:sz w:val="32"/>
          <w:szCs w:val="32"/>
        </w:rPr>
        <w:t xml:space="preserve">, степень диссоциации – </w:t>
      </w:r>
      <w:r w:rsidRPr="008427AF">
        <w:rPr>
          <w:rFonts w:ascii="Symbol" w:hAnsi="Symbol"/>
          <w:color w:val="000000"/>
          <w:sz w:val="32"/>
          <w:szCs w:val="32"/>
        </w:rPr>
        <w:t></w:t>
      </w:r>
      <w:r w:rsidRPr="008427AF">
        <w:rPr>
          <w:color w:val="000000"/>
          <w:sz w:val="32"/>
          <w:szCs w:val="32"/>
        </w:rPr>
        <w:t xml:space="preserve">, то число диссоциированных молекул равно </w:t>
      </w:r>
      <w:r w:rsidRPr="008427AF">
        <w:rPr>
          <w:rFonts w:ascii="Symbol" w:hAnsi="Symbol"/>
          <w:color w:val="000000"/>
          <w:sz w:val="32"/>
          <w:szCs w:val="32"/>
        </w:rPr>
        <w:t></w:t>
      </w:r>
      <w:r w:rsidRPr="008427AF">
        <w:rPr>
          <w:i/>
          <w:color w:val="000000"/>
          <w:sz w:val="32"/>
          <w:szCs w:val="32"/>
        </w:rPr>
        <w:t>С</w:t>
      </w:r>
      <w:r w:rsidRPr="008427AF">
        <w:rPr>
          <w:color w:val="000000"/>
          <w:sz w:val="32"/>
          <w:szCs w:val="32"/>
        </w:rPr>
        <w:t xml:space="preserve">. </w:t>
      </w:r>
      <w:r w:rsidR="00871D05">
        <w:rPr>
          <w:color w:val="000000"/>
          <w:sz w:val="32"/>
          <w:szCs w:val="32"/>
        </w:rPr>
        <w:t xml:space="preserve">Следовательно, </w:t>
      </w:r>
      <w:r w:rsidR="00871D05" w:rsidRPr="008427AF">
        <w:rPr>
          <w:color w:val="000000"/>
          <w:sz w:val="32"/>
          <w:szCs w:val="32"/>
        </w:rPr>
        <w:t xml:space="preserve">равновесная концентрация </w:t>
      </w:r>
      <w:r w:rsidR="00871D05">
        <w:rPr>
          <w:color w:val="000000"/>
          <w:sz w:val="32"/>
          <w:szCs w:val="32"/>
        </w:rPr>
        <w:t>ионов</w:t>
      </w:r>
      <w:r w:rsidRPr="008427AF">
        <w:rPr>
          <w:color w:val="000000"/>
          <w:sz w:val="32"/>
          <w:szCs w:val="32"/>
        </w:rPr>
        <w:t xml:space="preserve"> СН</w:t>
      </w:r>
      <w:r w:rsidRPr="008427AF">
        <w:rPr>
          <w:color w:val="000000"/>
          <w:sz w:val="32"/>
          <w:szCs w:val="32"/>
          <w:vertAlign w:val="subscript"/>
        </w:rPr>
        <w:t>3</w:t>
      </w:r>
      <w:r w:rsidRPr="008427AF">
        <w:rPr>
          <w:color w:val="000000"/>
          <w:sz w:val="32"/>
          <w:szCs w:val="32"/>
        </w:rPr>
        <w:t>СОО</w:t>
      </w:r>
      <w:r w:rsidRPr="008427AF">
        <w:rPr>
          <w:color w:val="000000"/>
          <w:sz w:val="32"/>
          <w:szCs w:val="32"/>
          <w:vertAlign w:val="superscript"/>
        </w:rPr>
        <w:t>–</w:t>
      </w:r>
      <w:r w:rsidR="00871D05">
        <w:rPr>
          <w:color w:val="000000"/>
          <w:sz w:val="32"/>
          <w:szCs w:val="32"/>
        </w:rPr>
        <w:t xml:space="preserve"> и </w:t>
      </w:r>
      <w:r w:rsidRPr="008427AF">
        <w:rPr>
          <w:color w:val="000000"/>
          <w:sz w:val="32"/>
          <w:szCs w:val="32"/>
        </w:rPr>
        <w:t>Н</w:t>
      </w:r>
      <w:r w:rsidRPr="008427AF">
        <w:rPr>
          <w:color w:val="000000"/>
          <w:sz w:val="32"/>
          <w:szCs w:val="32"/>
          <w:vertAlign w:val="superscript"/>
        </w:rPr>
        <w:t>+</w:t>
      </w:r>
      <w:r w:rsidR="00871D05">
        <w:rPr>
          <w:color w:val="000000"/>
          <w:sz w:val="32"/>
          <w:szCs w:val="32"/>
        </w:rPr>
        <w:t xml:space="preserve"> также равна </w:t>
      </w:r>
      <w:r w:rsidRPr="008427AF">
        <w:rPr>
          <w:rFonts w:ascii="Symbol" w:hAnsi="Symbol"/>
          <w:color w:val="000000"/>
          <w:sz w:val="32"/>
          <w:szCs w:val="32"/>
        </w:rPr>
        <w:t></w:t>
      </w:r>
      <w:r w:rsidRPr="008427AF">
        <w:rPr>
          <w:i/>
          <w:color w:val="000000"/>
          <w:sz w:val="32"/>
          <w:szCs w:val="32"/>
        </w:rPr>
        <w:t>С</w:t>
      </w:r>
      <w:r w:rsidRPr="008427AF">
        <w:rPr>
          <w:color w:val="000000"/>
          <w:sz w:val="32"/>
          <w:szCs w:val="32"/>
        </w:rPr>
        <w:t xml:space="preserve">. </w:t>
      </w:r>
      <w:r w:rsidR="00871D05">
        <w:rPr>
          <w:color w:val="000000"/>
          <w:sz w:val="32"/>
          <w:szCs w:val="32"/>
        </w:rPr>
        <w:t>Тогда р</w:t>
      </w:r>
      <w:r w:rsidRPr="008427AF">
        <w:rPr>
          <w:color w:val="000000"/>
          <w:sz w:val="32"/>
          <w:szCs w:val="32"/>
        </w:rPr>
        <w:t>авновесная концентрация нераспавшихся молекул СН</w:t>
      </w:r>
      <w:r w:rsidRPr="008427AF">
        <w:rPr>
          <w:color w:val="000000"/>
          <w:sz w:val="32"/>
          <w:szCs w:val="32"/>
          <w:vertAlign w:val="subscript"/>
        </w:rPr>
        <w:t>3</w:t>
      </w:r>
      <w:r w:rsidRPr="008427AF">
        <w:rPr>
          <w:color w:val="000000"/>
          <w:sz w:val="32"/>
          <w:szCs w:val="32"/>
        </w:rPr>
        <w:t xml:space="preserve">СООН равна </w:t>
      </w:r>
      <w:r w:rsidRPr="008427AF">
        <w:rPr>
          <w:color w:val="000000"/>
          <w:sz w:val="32"/>
          <w:szCs w:val="32"/>
        </w:rPr>
        <w:lastRenderedPageBreak/>
        <w:t>(</w:t>
      </w:r>
      <w:r w:rsidRPr="008427AF">
        <w:rPr>
          <w:i/>
          <w:color w:val="000000"/>
          <w:sz w:val="32"/>
          <w:szCs w:val="32"/>
        </w:rPr>
        <w:t>С</w:t>
      </w:r>
      <w:r w:rsidRPr="008427AF">
        <w:rPr>
          <w:color w:val="000000"/>
          <w:sz w:val="32"/>
          <w:szCs w:val="32"/>
        </w:rPr>
        <w:t> – </w:t>
      </w:r>
      <w:r w:rsidRPr="008427AF">
        <w:rPr>
          <w:rFonts w:ascii="Symbol" w:hAnsi="Symbol"/>
          <w:color w:val="000000"/>
          <w:sz w:val="32"/>
          <w:szCs w:val="32"/>
        </w:rPr>
        <w:t></w:t>
      </w:r>
      <w:r w:rsidRPr="008427AF">
        <w:rPr>
          <w:i/>
          <w:color w:val="000000"/>
          <w:sz w:val="32"/>
          <w:szCs w:val="32"/>
        </w:rPr>
        <w:t>С</w:t>
      </w:r>
      <w:r w:rsidRPr="008427AF">
        <w:rPr>
          <w:color w:val="000000"/>
          <w:sz w:val="32"/>
          <w:szCs w:val="32"/>
        </w:rPr>
        <w:t>). В соответствии с уравнением (1.</w:t>
      </w:r>
      <w:r w:rsidR="008427AF" w:rsidRPr="008427AF">
        <w:rPr>
          <w:color w:val="000000"/>
          <w:sz w:val="32"/>
          <w:szCs w:val="32"/>
        </w:rPr>
        <w:t>1</w:t>
      </w:r>
      <w:r w:rsidR="00871D05">
        <w:rPr>
          <w:color w:val="000000"/>
          <w:sz w:val="32"/>
          <w:szCs w:val="32"/>
        </w:rPr>
        <w:t>0</w:t>
      </w:r>
      <w:r w:rsidRPr="008427AF">
        <w:rPr>
          <w:color w:val="000000"/>
          <w:sz w:val="32"/>
          <w:szCs w:val="32"/>
        </w:rPr>
        <w:t xml:space="preserve">) </w:t>
      </w:r>
      <w:r w:rsidR="00006825">
        <w:rPr>
          <w:color w:val="000000"/>
          <w:sz w:val="32"/>
          <w:szCs w:val="32"/>
        </w:rPr>
        <w:t>получаем:</w:t>
      </w:r>
    </w:p>
    <w:p w14:paraId="246496F8" w14:textId="2BE288CC" w:rsidR="004A7989" w:rsidRPr="008427AF" w:rsidRDefault="004A7989" w:rsidP="008427AF">
      <w:pPr>
        <w:pStyle w:val="formul1"/>
        <w:ind w:firstLine="720"/>
        <w:rPr>
          <w:color w:val="000000"/>
          <w:sz w:val="32"/>
          <w:szCs w:val="32"/>
          <w:lang w:val="ru-RU"/>
        </w:rPr>
      </w:pPr>
      <w:r w:rsidRPr="008427AF">
        <w:rPr>
          <w:color w:val="000000"/>
          <w:sz w:val="32"/>
          <w:szCs w:val="32"/>
          <w:lang w:val="ru-RU"/>
        </w:rPr>
        <w:t xml:space="preserve">            </w:t>
      </w:r>
      <w:r w:rsidR="00331347">
        <w:rPr>
          <w:color w:val="000000"/>
          <w:sz w:val="32"/>
          <w:szCs w:val="32"/>
          <w:lang w:val="ru-RU"/>
        </w:rPr>
        <w:t xml:space="preserve">                    </w:t>
      </w:r>
      <w:r w:rsidRPr="008427AF">
        <w:rPr>
          <w:color w:val="000000"/>
          <w:sz w:val="32"/>
          <w:szCs w:val="32"/>
          <w:lang w:val="ru-RU"/>
        </w:rPr>
        <w:t xml:space="preserve">         </w:t>
      </w:r>
      <m:oMath>
        <m:sSub>
          <m:sSubPr>
            <m:ctrlPr>
              <w:rPr>
                <w:rFonts w:ascii="Cambria Math" w:hAnsi="Cambria Math"/>
                <w:i/>
                <w:color w:val="000000"/>
                <w:sz w:val="32"/>
                <w:szCs w:val="32"/>
                <w:lang w:val="ru-RU"/>
              </w:rPr>
            </m:ctrlPr>
          </m:sSubPr>
          <m:e>
            <m:r>
              <w:rPr>
                <w:rFonts w:ascii="Cambria Math" w:hAnsi="Cambria Math"/>
                <w:color w:val="000000"/>
                <w:sz w:val="32"/>
                <w:szCs w:val="32"/>
                <w:lang w:val="ru-RU"/>
              </w:rPr>
              <m:t>K</m:t>
            </m:r>
          </m:e>
          <m:sub>
            <m:r>
              <w:rPr>
                <w:rFonts w:ascii="Cambria Math" w:hAnsi="Cambria Math"/>
                <w:color w:val="000000"/>
                <w:sz w:val="32"/>
                <w:szCs w:val="32"/>
                <w:lang w:val="ru-RU"/>
              </w:rPr>
              <m:t>д</m:t>
            </m:r>
          </m:sub>
        </m:sSub>
        <m:r>
          <w:rPr>
            <w:rFonts w:ascii="Cambria Math" w:hAnsi="Cambria Math"/>
            <w:color w:val="000000"/>
            <w:sz w:val="32"/>
            <w:szCs w:val="32"/>
            <w:lang w:val="ru-RU"/>
          </w:rPr>
          <m:t>=</m:t>
        </m:r>
        <m:f>
          <m:fPr>
            <m:ctrlPr>
              <w:rPr>
                <w:rFonts w:ascii="Cambria Math" w:hAnsi="Cambria Math"/>
                <w:i/>
                <w:color w:val="000000"/>
                <w:sz w:val="32"/>
                <w:szCs w:val="32"/>
                <w:lang w:val="ru-RU"/>
              </w:rPr>
            </m:ctrlPr>
          </m:fPr>
          <m:num>
            <m:r>
              <w:rPr>
                <w:rFonts w:ascii="Cambria Math" w:hAnsi="Cambria Math"/>
                <w:color w:val="000000"/>
                <w:sz w:val="32"/>
                <w:szCs w:val="32"/>
                <w:lang w:val="ru-RU"/>
              </w:rPr>
              <m:t>αC∙αC</m:t>
            </m:r>
          </m:num>
          <m:den>
            <m:d>
              <m:dPr>
                <m:ctrlPr>
                  <w:rPr>
                    <w:rFonts w:ascii="Cambria Math" w:hAnsi="Cambria Math"/>
                    <w:i/>
                    <w:color w:val="000000"/>
                    <w:sz w:val="32"/>
                    <w:szCs w:val="32"/>
                    <w:lang w:val="ru-RU"/>
                  </w:rPr>
                </m:ctrlPr>
              </m:dPr>
              <m:e>
                <m:r>
                  <w:rPr>
                    <w:rFonts w:ascii="Cambria Math" w:hAnsi="Cambria Math"/>
                    <w:color w:val="000000"/>
                    <w:sz w:val="32"/>
                    <w:szCs w:val="32"/>
                    <w:lang w:val="ru-RU"/>
                  </w:rPr>
                  <m:t>1-α</m:t>
                </m:r>
              </m:e>
            </m:d>
            <m:r>
              <w:rPr>
                <w:rFonts w:ascii="Cambria Math" w:hAnsi="Cambria Math"/>
                <w:color w:val="000000"/>
                <w:sz w:val="32"/>
                <w:szCs w:val="32"/>
                <w:lang w:val="ru-RU"/>
              </w:rPr>
              <m:t>C</m:t>
            </m:r>
          </m:den>
        </m:f>
        <m:r>
          <w:rPr>
            <w:rFonts w:ascii="Cambria Math" w:hAnsi="Cambria Math"/>
            <w:color w:val="000000"/>
            <w:sz w:val="32"/>
            <w:szCs w:val="32"/>
            <w:lang w:val="ru-RU"/>
          </w:rPr>
          <m:t>=</m:t>
        </m:r>
        <m:f>
          <m:fPr>
            <m:ctrlPr>
              <w:rPr>
                <w:rFonts w:ascii="Cambria Math" w:hAnsi="Cambria Math"/>
                <w:i/>
                <w:color w:val="000000"/>
                <w:sz w:val="32"/>
                <w:szCs w:val="32"/>
                <w:lang w:val="ru-RU"/>
              </w:rPr>
            </m:ctrlPr>
          </m:fPr>
          <m:num>
            <m:sSup>
              <m:sSupPr>
                <m:ctrlPr>
                  <w:rPr>
                    <w:rFonts w:ascii="Cambria Math" w:hAnsi="Cambria Math"/>
                    <w:i/>
                    <w:color w:val="000000"/>
                    <w:sz w:val="32"/>
                    <w:szCs w:val="32"/>
                    <w:lang w:val="ru-RU"/>
                  </w:rPr>
                </m:ctrlPr>
              </m:sSupPr>
              <m:e>
                <m:r>
                  <w:rPr>
                    <w:rFonts w:ascii="Cambria Math" w:hAnsi="Cambria Math"/>
                    <w:color w:val="000000"/>
                    <w:sz w:val="32"/>
                    <w:szCs w:val="32"/>
                    <w:lang w:val="ru-RU"/>
                  </w:rPr>
                  <m:t>α</m:t>
                </m:r>
              </m:e>
              <m:sup>
                <m:r>
                  <w:rPr>
                    <w:rFonts w:ascii="Cambria Math" w:hAnsi="Cambria Math"/>
                    <w:color w:val="000000"/>
                    <w:sz w:val="32"/>
                    <w:szCs w:val="32"/>
                    <w:lang w:val="ru-RU"/>
                  </w:rPr>
                  <m:t>2</m:t>
                </m:r>
              </m:sup>
            </m:sSup>
            <m:r>
              <w:rPr>
                <w:rFonts w:ascii="Cambria Math" w:hAnsi="Cambria Math"/>
                <w:color w:val="000000"/>
                <w:sz w:val="32"/>
                <w:szCs w:val="32"/>
                <w:lang w:val="ru-RU"/>
              </w:rPr>
              <m:t>C</m:t>
            </m:r>
          </m:num>
          <m:den>
            <m:r>
              <w:rPr>
                <w:rFonts w:ascii="Cambria Math" w:hAnsi="Cambria Math"/>
                <w:color w:val="000000"/>
                <w:sz w:val="32"/>
                <w:szCs w:val="32"/>
                <w:lang w:val="ru-RU"/>
              </w:rPr>
              <m:t>1-α</m:t>
            </m:r>
          </m:den>
        </m:f>
      </m:oMath>
      <w:r w:rsidRPr="008427AF">
        <w:rPr>
          <w:color w:val="000000"/>
          <w:sz w:val="32"/>
          <w:szCs w:val="32"/>
          <w:lang w:val="ru-RU"/>
        </w:rPr>
        <w:t xml:space="preserve">    </w:t>
      </w:r>
      <w:r w:rsidRPr="008427AF">
        <w:rPr>
          <w:color w:val="000000"/>
          <w:sz w:val="32"/>
          <w:szCs w:val="32"/>
          <w:lang w:val="ru-RU"/>
        </w:rPr>
        <w:tab/>
        <w:t>(1.</w:t>
      </w:r>
      <w:r w:rsidR="008427AF" w:rsidRPr="008427AF">
        <w:rPr>
          <w:color w:val="000000"/>
          <w:sz w:val="32"/>
          <w:szCs w:val="32"/>
          <w:lang w:val="ru-RU"/>
        </w:rPr>
        <w:t>1</w:t>
      </w:r>
      <w:r w:rsidR="00871D05">
        <w:rPr>
          <w:color w:val="000000"/>
          <w:sz w:val="32"/>
          <w:szCs w:val="32"/>
          <w:lang w:val="ru-RU"/>
        </w:rPr>
        <w:t>1</w:t>
      </w:r>
      <w:r w:rsidRPr="008427AF">
        <w:rPr>
          <w:color w:val="000000"/>
          <w:sz w:val="32"/>
          <w:szCs w:val="32"/>
          <w:lang w:val="ru-RU"/>
        </w:rPr>
        <w:t>)</w:t>
      </w:r>
    </w:p>
    <w:p w14:paraId="236C7A36" w14:textId="32C96BB9" w:rsidR="004A7989" w:rsidRPr="008427AF" w:rsidRDefault="00D71CB3" w:rsidP="00EC307A">
      <w:pPr>
        <w:pStyle w:val="bezotst"/>
        <w:spacing w:before="120" w:after="120"/>
        <w:rPr>
          <w:color w:val="000000"/>
          <w:sz w:val="32"/>
          <w:szCs w:val="32"/>
        </w:rPr>
      </w:pPr>
      <w:r>
        <w:rPr>
          <w:color w:val="000000"/>
          <w:sz w:val="32"/>
          <w:szCs w:val="32"/>
        </w:rPr>
        <w:t>и</w:t>
      </w:r>
      <w:r w:rsidR="004A7989" w:rsidRPr="008427AF">
        <w:rPr>
          <w:color w:val="000000"/>
          <w:sz w:val="32"/>
          <w:szCs w:val="32"/>
        </w:rPr>
        <w:t xml:space="preserve">ли                       </w:t>
      </w:r>
      <w:r w:rsidR="00331347" w:rsidRPr="00447873">
        <w:rPr>
          <w:color w:val="000000"/>
          <w:sz w:val="32"/>
          <w:szCs w:val="32"/>
        </w:rPr>
        <w:t xml:space="preserve">                  </w:t>
      </w:r>
      <w:r w:rsidR="004A7989" w:rsidRPr="008427AF">
        <w:rPr>
          <w:color w:val="000000"/>
          <w:sz w:val="32"/>
          <w:szCs w:val="32"/>
        </w:rPr>
        <w:t xml:space="preserve">       </w:t>
      </w:r>
      <m:oMath>
        <m:sSub>
          <m:sSubPr>
            <m:ctrlPr>
              <w:rPr>
                <w:rFonts w:ascii="Cambria Math" w:hAnsi="Cambria Math"/>
                <w:i/>
                <w:color w:val="000000"/>
                <w:sz w:val="32"/>
                <w:szCs w:val="32"/>
              </w:rPr>
            </m:ctrlPr>
          </m:sSubPr>
          <m:e>
            <m:r>
              <w:rPr>
                <w:rFonts w:ascii="Cambria Math" w:hAnsi="Cambria Math"/>
                <w:color w:val="000000"/>
                <w:sz w:val="32"/>
                <w:szCs w:val="32"/>
              </w:rPr>
              <m:t>K</m:t>
            </m:r>
          </m:e>
          <m:sub>
            <m:r>
              <w:rPr>
                <w:rFonts w:ascii="Cambria Math" w:hAnsi="Cambria Math"/>
                <w:color w:val="000000"/>
                <w:sz w:val="32"/>
                <w:szCs w:val="32"/>
              </w:rPr>
              <m:t>д</m:t>
            </m:r>
          </m:sub>
        </m:sSub>
        <m:r>
          <w:rPr>
            <w:rFonts w:ascii="Cambria Math" w:hAnsi="Cambria Math"/>
            <w:color w:val="000000"/>
            <w:sz w:val="32"/>
            <w:szCs w:val="32"/>
          </w:rPr>
          <m:t>=</m:t>
        </m:r>
        <m:f>
          <m:fPr>
            <m:ctrlPr>
              <w:rPr>
                <w:rFonts w:ascii="Cambria Math" w:hAnsi="Cambria Math"/>
                <w:i/>
                <w:color w:val="000000"/>
                <w:sz w:val="32"/>
                <w:szCs w:val="32"/>
              </w:rPr>
            </m:ctrlPr>
          </m:fPr>
          <m:num>
            <m:sSup>
              <m:sSupPr>
                <m:ctrlPr>
                  <w:rPr>
                    <w:rFonts w:ascii="Cambria Math" w:hAnsi="Cambria Math"/>
                    <w:i/>
                    <w:color w:val="000000"/>
                    <w:sz w:val="32"/>
                    <w:szCs w:val="32"/>
                  </w:rPr>
                </m:ctrlPr>
              </m:sSupPr>
              <m:e>
                <m:r>
                  <w:rPr>
                    <w:rFonts w:ascii="Cambria Math" w:hAnsi="Cambria Math"/>
                    <w:color w:val="000000"/>
                    <w:sz w:val="32"/>
                    <w:szCs w:val="32"/>
                  </w:rPr>
                  <m:t>α</m:t>
                </m:r>
              </m:e>
              <m:sup>
                <m:r>
                  <w:rPr>
                    <w:rFonts w:ascii="Cambria Math" w:hAnsi="Cambria Math"/>
                    <w:color w:val="000000"/>
                    <w:sz w:val="32"/>
                    <w:szCs w:val="32"/>
                  </w:rPr>
                  <m:t>2</m:t>
                </m:r>
              </m:sup>
            </m:sSup>
          </m:num>
          <m:den>
            <m:d>
              <m:dPr>
                <m:ctrlPr>
                  <w:rPr>
                    <w:rFonts w:ascii="Cambria Math" w:hAnsi="Cambria Math"/>
                    <w:i/>
                    <w:color w:val="000000"/>
                    <w:sz w:val="32"/>
                    <w:szCs w:val="32"/>
                  </w:rPr>
                </m:ctrlPr>
              </m:dPr>
              <m:e>
                <m:r>
                  <w:rPr>
                    <w:rFonts w:ascii="Cambria Math" w:hAnsi="Cambria Math"/>
                    <w:color w:val="000000"/>
                    <w:sz w:val="32"/>
                    <w:szCs w:val="32"/>
                  </w:rPr>
                  <m:t>1-α</m:t>
                </m:r>
              </m:e>
            </m:d>
            <m:r>
              <w:rPr>
                <w:rFonts w:ascii="Cambria Math" w:hAnsi="Cambria Math"/>
                <w:color w:val="000000"/>
                <w:sz w:val="32"/>
                <w:szCs w:val="32"/>
              </w:rPr>
              <m:t>V</m:t>
            </m:r>
          </m:den>
        </m:f>
      </m:oMath>
      <w:r w:rsidR="004A7989" w:rsidRPr="008427AF">
        <w:rPr>
          <w:color w:val="000000"/>
          <w:sz w:val="32"/>
          <w:szCs w:val="32"/>
        </w:rPr>
        <w:t xml:space="preserve">  </w:t>
      </w:r>
      <w:r w:rsidR="00CF5CCB">
        <w:rPr>
          <w:color w:val="000000"/>
          <w:sz w:val="32"/>
          <w:szCs w:val="32"/>
        </w:rPr>
        <w:t>,</w:t>
      </w:r>
      <w:r>
        <w:rPr>
          <w:color w:val="000000"/>
          <w:sz w:val="32"/>
          <w:szCs w:val="32"/>
        </w:rPr>
        <w:t xml:space="preserve">                         </w:t>
      </w:r>
      <w:r w:rsidR="004A7989" w:rsidRPr="008427AF">
        <w:rPr>
          <w:color w:val="000000"/>
          <w:sz w:val="32"/>
          <w:szCs w:val="32"/>
        </w:rPr>
        <w:t>(1.</w:t>
      </w:r>
      <w:r w:rsidR="008427AF" w:rsidRPr="008427AF">
        <w:rPr>
          <w:color w:val="000000"/>
          <w:sz w:val="32"/>
          <w:szCs w:val="32"/>
        </w:rPr>
        <w:t>1</w:t>
      </w:r>
      <w:r w:rsidR="00871D05">
        <w:rPr>
          <w:color w:val="000000"/>
          <w:sz w:val="32"/>
          <w:szCs w:val="32"/>
        </w:rPr>
        <w:t>1а</w:t>
      </w:r>
      <w:r w:rsidR="004A7989" w:rsidRPr="008427AF">
        <w:rPr>
          <w:color w:val="000000"/>
          <w:sz w:val="32"/>
          <w:szCs w:val="32"/>
        </w:rPr>
        <w:t>)</w:t>
      </w:r>
    </w:p>
    <w:p w14:paraId="13993A2B" w14:textId="77777777" w:rsidR="004A7989" w:rsidRPr="008427AF" w:rsidRDefault="004A7989" w:rsidP="00D71CB3">
      <w:pPr>
        <w:pStyle w:val="bezotst"/>
        <w:rPr>
          <w:color w:val="000000"/>
          <w:sz w:val="32"/>
          <w:szCs w:val="32"/>
        </w:rPr>
      </w:pPr>
      <w:r w:rsidRPr="008427AF">
        <w:rPr>
          <w:color w:val="000000"/>
          <w:sz w:val="32"/>
          <w:szCs w:val="32"/>
        </w:rPr>
        <w:t xml:space="preserve">где </w:t>
      </w:r>
      <w:r w:rsidRPr="008427AF">
        <w:rPr>
          <w:i/>
          <w:color w:val="000000"/>
          <w:sz w:val="32"/>
          <w:szCs w:val="32"/>
          <w:lang w:val="en-US"/>
        </w:rPr>
        <w:t>V</w:t>
      </w:r>
      <w:r w:rsidRPr="008427AF">
        <w:rPr>
          <w:color w:val="000000"/>
          <w:sz w:val="32"/>
          <w:szCs w:val="32"/>
        </w:rPr>
        <w:t xml:space="preserve"> = 1/</w:t>
      </w:r>
      <w:r w:rsidRPr="008427AF">
        <w:rPr>
          <w:i/>
          <w:color w:val="000000"/>
          <w:sz w:val="32"/>
          <w:szCs w:val="32"/>
          <w:lang w:val="en-US"/>
        </w:rPr>
        <w:t>C</w:t>
      </w:r>
      <w:r w:rsidRPr="008427AF">
        <w:rPr>
          <w:color w:val="000000"/>
          <w:sz w:val="32"/>
          <w:szCs w:val="32"/>
        </w:rPr>
        <w:t xml:space="preserve"> – разведение раствора.</w:t>
      </w:r>
    </w:p>
    <w:p w14:paraId="78594136" w14:textId="77747B34" w:rsidR="004A7989" w:rsidRPr="008427AF" w:rsidRDefault="004A7989" w:rsidP="008427AF">
      <w:pPr>
        <w:ind w:firstLine="720"/>
        <w:jc w:val="both"/>
        <w:rPr>
          <w:color w:val="000000"/>
          <w:sz w:val="32"/>
          <w:szCs w:val="32"/>
        </w:rPr>
      </w:pPr>
      <w:r w:rsidRPr="008427AF">
        <w:rPr>
          <w:color w:val="000000"/>
          <w:sz w:val="32"/>
          <w:szCs w:val="32"/>
        </w:rPr>
        <w:t>Уравнения (1.</w:t>
      </w:r>
      <w:r w:rsidR="008427AF" w:rsidRPr="008427AF">
        <w:rPr>
          <w:color w:val="000000"/>
          <w:sz w:val="32"/>
          <w:szCs w:val="32"/>
        </w:rPr>
        <w:t>1</w:t>
      </w:r>
      <w:r w:rsidR="00871D05">
        <w:rPr>
          <w:color w:val="000000"/>
          <w:sz w:val="32"/>
          <w:szCs w:val="32"/>
        </w:rPr>
        <w:t>1</w:t>
      </w:r>
      <w:r w:rsidRPr="008427AF">
        <w:rPr>
          <w:color w:val="000000"/>
          <w:sz w:val="32"/>
          <w:szCs w:val="32"/>
        </w:rPr>
        <w:t>) и (1.</w:t>
      </w:r>
      <w:r w:rsidR="008427AF" w:rsidRPr="008427AF">
        <w:rPr>
          <w:color w:val="000000"/>
          <w:sz w:val="32"/>
          <w:szCs w:val="32"/>
        </w:rPr>
        <w:t>1</w:t>
      </w:r>
      <w:r w:rsidR="00871D05">
        <w:rPr>
          <w:color w:val="000000"/>
          <w:sz w:val="32"/>
          <w:szCs w:val="32"/>
        </w:rPr>
        <w:t>1а</w:t>
      </w:r>
      <w:r w:rsidRPr="008427AF">
        <w:rPr>
          <w:color w:val="000000"/>
          <w:sz w:val="32"/>
          <w:szCs w:val="32"/>
        </w:rPr>
        <w:t xml:space="preserve">) известны как </w:t>
      </w:r>
      <w:r w:rsidRPr="008427AF">
        <w:rPr>
          <w:i/>
          <w:color w:val="000000"/>
          <w:sz w:val="32"/>
          <w:szCs w:val="32"/>
        </w:rPr>
        <w:t>закон раз</w:t>
      </w:r>
      <w:r w:rsidR="009B340F">
        <w:rPr>
          <w:i/>
          <w:color w:val="000000"/>
          <w:sz w:val="32"/>
          <w:szCs w:val="32"/>
        </w:rPr>
        <w:t>бавл</w:t>
      </w:r>
      <w:r w:rsidRPr="008427AF">
        <w:rPr>
          <w:i/>
          <w:color w:val="000000"/>
          <w:sz w:val="32"/>
          <w:szCs w:val="32"/>
        </w:rPr>
        <w:t>ения Оствальда</w:t>
      </w:r>
      <w:r w:rsidRPr="008427AF">
        <w:rPr>
          <w:color w:val="000000"/>
          <w:sz w:val="32"/>
          <w:szCs w:val="32"/>
        </w:rPr>
        <w:t xml:space="preserve"> и справедливы для симметричных бинарных электролитов, то есть электролитов, распадающихся на два иона.</w:t>
      </w:r>
    </w:p>
    <w:p w14:paraId="71571BD1" w14:textId="292B5117" w:rsidR="004A7989" w:rsidRPr="008427AF" w:rsidRDefault="004A7989" w:rsidP="008427AF">
      <w:pPr>
        <w:ind w:firstLine="720"/>
        <w:jc w:val="both"/>
        <w:rPr>
          <w:color w:val="000000"/>
          <w:sz w:val="32"/>
          <w:szCs w:val="32"/>
        </w:rPr>
      </w:pPr>
      <w:r w:rsidRPr="008427AF">
        <w:rPr>
          <w:color w:val="000000"/>
          <w:sz w:val="32"/>
          <w:szCs w:val="32"/>
        </w:rPr>
        <w:t xml:space="preserve">Для растворов слабых электролитов, </w:t>
      </w:r>
      <w:r w:rsidR="00871D05">
        <w:rPr>
          <w:color w:val="000000"/>
          <w:sz w:val="32"/>
          <w:szCs w:val="32"/>
        </w:rPr>
        <w:t>для</w:t>
      </w:r>
      <w:r w:rsidRPr="008427AF">
        <w:rPr>
          <w:color w:val="000000"/>
          <w:sz w:val="32"/>
          <w:szCs w:val="32"/>
        </w:rPr>
        <w:t xml:space="preserve"> которых степень диссоциации мала (</w:t>
      </w:r>
      <w:r w:rsidRPr="008427AF">
        <w:rPr>
          <w:rFonts w:ascii="Symbol" w:hAnsi="Symbol"/>
          <w:color w:val="000000"/>
          <w:sz w:val="32"/>
          <w:szCs w:val="32"/>
        </w:rPr>
        <w:t></w:t>
      </w:r>
      <w:r w:rsidRPr="008427AF">
        <w:rPr>
          <w:color w:val="000000"/>
          <w:sz w:val="32"/>
          <w:szCs w:val="32"/>
        </w:rPr>
        <w:t xml:space="preserve"> &lt;&lt; 0,03), уравнение (1.</w:t>
      </w:r>
      <w:r w:rsidR="008427AF" w:rsidRPr="008427AF">
        <w:rPr>
          <w:color w:val="000000"/>
          <w:sz w:val="32"/>
          <w:szCs w:val="32"/>
        </w:rPr>
        <w:t>1</w:t>
      </w:r>
      <w:r w:rsidR="00871D05">
        <w:rPr>
          <w:color w:val="000000"/>
          <w:sz w:val="32"/>
          <w:szCs w:val="32"/>
        </w:rPr>
        <w:t>1а</w:t>
      </w:r>
      <w:r w:rsidRPr="008427AF">
        <w:rPr>
          <w:color w:val="000000"/>
          <w:sz w:val="32"/>
          <w:szCs w:val="32"/>
        </w:rPr>
        <w:t>) можно упростить, считая, что</w:t>
      </w:r>
      <w:r w:rsidR="00D71CB3">
        <w:rPr>
          <w:color w:val="000000"/>
          <w:sz w:val="32"/>
          <w:szCs w:val="32"/>
        </w:rPr>
        <w:t xml:space="preserve"> </w:t>
      </w:r>
      <w:r w:rsidRPr="008427AF">
        <w:rPr>
          <w:color w:val="000000"/>
          <w:sz w:val="32"/>
          <w:szCs w:val="32"/>
        </w:rPr>
        <w:t xml:space="preserve">(1 – </w:t>
      </w:r>
      <w:r w:rsidRPr="008427AF">
        <w:rPr>
          <w:rFonts w:ascii="Symbol" w:hAnsi="Symbol"/>
          <w:color w:val="000000"/>
          <w:sz w:val="32"/>
          <w:szCs w:val="32"/>
        </w:rPr>
        <w:t></w:t>
      </w:r>
      <w:r w:rsidRPr="008427AF">
        <w:rPr>
          <w:color w:val="000000"/>
          <w:sz w:val="32"/>
          <w:szCs w:val="32"/>
        </w:rPr>
        <w:t>) ~ 1</w:t>
      </w:r>
      <w:r w:rsidR="00D71CB3">
        <w:rPr>
          <w:color w:val="000000"/>
          <w:sz w:val="32"/>
          <w:szCs w:val="32"/>
        </w:rPr>
        <w:t xml:space="preserve">: </w:t>
      </w:r>
    </w:p>
    <w:p w14:paraId="35D30255" w14:textId="6729AEE2" w:rsidR="004A7989" w:rsidRPr="008427AF" w:rsidRDefault="004A7989" w:rsidP="008427AF">
      <w:pPr>
        <w:pStyle w:val="formul1"/>
        <w:ind w:firstLine="720"/>
        <w:rPr>
          <w:color w:val="000000"/>
          <w:sz w:val="32"/>
          <w:szCs w:val="32"/>
          <w:lang w:val="ru-RU"/>
        </w:rPr>
      </w:pPr>
      <w:r w:rsidRPr="008427AF">
        <w:rPr>
          <w:color w:val="000000"/>
          <w:sz w:val="32"/>
          <w:szCs w:val="32"/>
          <w:lang w:val="ru-RU"/>
        </w:rPr>
        <w:t xml:space="preserve">                               </w:t>
      </w:r>
      <w:r w:rsidRPr="00EC307A">
        <w:rPr>
          <w:b/>
          <w:bCs/>
          <w:i/>
          <w:color w:val="000000"/>
          <w:sz w:val="32"/>
          <w:szCs w:val="32"/>
          <w:lang w:val="ru-RU"/>
        </w:rPr>
        <w:t>К</w:t>
      </w:r>
      <w:r w:rsidRPr="00EC307A">
        <w:rPr>
          <w:b/>
          <w:bCs/>
          <w:color w:val="000000"/>
          <w:sz w:val="32"/>
          <w:szCs w:val="32"/>
          <w:vertAlign w:val="subscript"/>
          <w:lang w:val="ru-RU"/>
        </w:rPr>
        <w:t>д</w:t>
      </w:r>
      <w:r w:rsidRPr="00EC307A">
        <w:rPr>
          <w:b/>
          <w:bCs/>
          <w:color w:val="000000"/>
          <w:sz w:val="32"/>
          <w:szCs w:val="32"/>
          <w:lang w:val="ru-RU"/>
        </w:rPr>
        <w:t xml:space="preserve"> = </w:t>
      </w:r>
      <w:r w:rsidRPr="00EC307A">
        <w:rPr>
          <w:rFonts w:ascii="Symbol" w:hAnsi="Symbol"/>
          <w:b/>
          <w:bCs/>
          <w:color w:val="000000"/>
          <w:sz w:val="32"/>
          <w:szCs w:val="32"/>
        </w:rPr>
        <w:t></w:t>
      </w:r>
      <w:r w:rsidRPr="00EC307A">
        <w:rPr>
          <w:b/>
          <w:bCs/>
          <w:color w:val="000000"/>
          <w:sz w:val="32"/>
          <w:szCs w:val="32"/>
          <w:vertAlign w:val="superscript"/>
          <w:lang w:val="ru-RU"/>
        </w:rPr>
        <w:t>2</w:t>
      </w:r>
      <w:r w:rsidRPr="00EC307A">
        <w:rPr>
          <w:b/>
          <w:bCs/>
          <w:i/>
          <w:color w:val="000000"/>
          <w:sz w:val="32"/>
          <w:szCs w:val="32"/>
          <w:lang w:val="ru-RU"/>
        </w:rPr>
        <w:t>С</w:t>
      </w:r>
      <w:r w:rsidRPr="008427AF">
        <w:rPr>
          <w:color w:val="000000"/>
          <w:sz w:val="32"/>
          <w:szCs w:val="32"/>
          <w:lang w:val="ru-RU"/>
        </w:rPr>
        <w:t xml:space="preserve">    и</w:t>
      </w:r>
      <w:r w:rsidR="00EC307A" w:rsidRPr="00F87719">
        <w:rPr>
          <w:color w:val="000000"/>
          <w:sz w:val="32"/>
          <w:szCs w:val="32"/>
          <w:lang w:val="ru-RU"/>
        </w:rPr>
        <w:t xml:space="preserve"> </w:t>
      </w:r>
      <m:oMath>
        <m:r>
          <m:rPr>
            <m:sty m:val="bi"/>
          </m:rPr>
          <w:rPr>
            <w:rFonts w:ascii="Cambria Math" w:hAnsi="Cambria Math"/>
            <w:color w:val="000000"/>
            <w:sz w:val="32"/>
            <w:szCs w:val="32"/>
          </w:rPr>
          <m:t>α</m:t>
        </m:r>
        <m:r>
          <m:rPr>
            <m:sty m:val="bi"/>
          </m:rPr>
          <w:rPr>
            <w:rFonts w:ascii="Cambria Math" w:hAnsi="Cambria Math"/>
            <w:color w:val="000000"/>
            <w:sz w:val="32"/>
            <w:szCs w:val="32"/>
            <w:lang w:val="ru-RU"/>
          </w:rPr>
          <m:t>=</m:t>
        </m:r>
        <m:rad>
          <m:radPr>
            <m:degHide m:val="1"/>
            <m:ctrlPr>
              <w:rPr>
                <w:rFonts w:ascii="Cambria Math" w:hAnsi="Cambria Math"/>
                <w:b/>
                <w:bCs/>
                <w:i/>
                <w:color w:val="000000"/>
                <w:sz w:val="32"/>
                <w:szCs w:val="32"/>
              </w:rPr>
            </m:ctrlPr>
          </m:radPr>
          <m:deg/>
          <m:e>
            <m:f>
              <m:fPr>
                <m:type m:val="lin"/>
                <m:ctrlPr>
                  <w:rPr>
                    <w:rFonts w:ascii="Cambria Math" w:hAnsi="Cambria Math"/>
                    <w:b/>
                    <w:bCs/>
                    <w:i/>
                    <w:color w:val="000000"/>
                    <w:sz w:val="32"/>
                    <w:szCs w:val="32"/>
                  </w:rPr>
                </m:ctrlPr>
              </m:fPr>
              <m:num>
                <m:sSub>
                  <m:sSubPr>
                    <m:ctrlPr>
                      <w:rPr>
                        <w:rFonts w:ascii="Cambria Math" w:hAnsi="Cambria Math"/>
                        <w:b/>
                        <w:bCs/>
                        <w:i/>
                        <w:color w:val="000000"/>
                        <w:sz w:val="32"/>
                        <w:szCs w:val="32"/>
                      </w:rPr>
                    </m:ctrlPr>
                  </m:sSubPr>
                  <m:e>
                    <m:r>
                      <m:rPr>
                        <m:sty m:val="bi"/>
                      </m:rPr>
                      <w:rPr>
                        <w:rFonts w:ascii="Cambria Math" w:hAnsi="Cambria Math"/>
                        <w:color w:val="000000"/>
                        <w:sz w:val="32"/>
                        <w:szCs w:val="32"/>
                      </w:rPr>
                      <m:t>K</m:t>
                    </m:r>
                  </m:e>
                  <m:sub>
                    <m:r>
                      <m:rPr>
                        <m:sty m:val="bi"/>
                      </m:rPr>
                      <w:rPr>
                        <w:rFonts w:ascii="Cambria Math" w:hAnsi="Cambria Math"/>
                        <w:color w:val="000000"/>
                        <w:sz w:val="32"/>
                        <w:szCs w:val="32"/>
                        <w:lang w:val="ru-RU"/>
                      </w:rPr>
                      <m:t>д</m:t>
                    </m:r>
                  </m:sub>
                </m:sSub>
              </m:num>
              <m:den>
                <m:r>
                  <m:rPr>
                    <m:sty m:val="bi"/>
                  </m:rPr>
                  <w:rPr>
                    <w:rFonts w:ascii="Cambria Math" w:hAnsi="Cambria Math"/>
                    <w:color w:val="000000"/>
                    <w:sz w:val="32"/>
                    <w:szCs w:val="32"/>
                  </w:rPr>
                  <m:t>C</m:t>
                </m:r>
              </m:den>
            </m:f>
          </m:e>
        </m:rad>
      </m:oMath>
      <w:r w:rsidRPr="008427AF">
        <w:rPr>
          <w:color w:val="000000"/>
          <w:sz w:val="32"/>
          <w:szCs w:val="32"/>
          <w:lang w:val="ru-RU"/>
        </w:rPr>
        <w:t xml:space="preserve"> </w:t>
      </w:r>
      <w:r w:rsidR="00CF5CCB">
        <w:rPr>
          <w:color w:val="000000"/>
          <w:sz w:val="32"/>
          <w:szCs w:val="32"/>
          <w:lang w:val="ru-RU"/>
        </w:rPr>
        <w:t>.</w:t>
      </w:r>
      <w:r w:rsidRPr="008427AF">
        <w:rPr>
          <w:color w:val="000000"/>
          <w:sz w:val="32"/>
          <w:szCs w:val="32"/>
          <w:lang w:val="ru-RU"/>
        </w:rPr>
        <w:t xml:space="preserve">  </w:t>
      </w:r>
      <w:r w:rsidRPr="008427AF">
        <w:rPr>
          <w:color w:val="000000"/>
          <w:sz w:val="32"/>
          <w:szCs w:val="32"/>
          <w:lang w:val="ru-RU"/>
        </w:rPr>
        <w:tab/>
        <w:t>(</w:t>
      </w:r>
      <w:r w:rsidRPr="00C92BEE">
        <w:rPr>
          <w:color w:val="000000"/>
          <w:sz w:val="32"/>
          <w:szCs w:val="32"/>
          <w:lang w:val="ru-RU"/>
        </w:rPr>
        <w:t>1.</w:t>
      </w:r>
      <w:r w:rsidR="008427AF" w:rsidRPr="00C92BEE">
        <w:rPr>
          <w:color w:val="000000"/>
          <w:sz w:val="32"/>
          <w:szCs w:val="32"/>
          <w:lang w:val="ru-RU"/>
        </w:rPr>
        <w:t>1</w:t>
      </w:r>
      <w:r w:rsidR="00871D05" w:rsidRPr="00C92BEE">
        <w:rPr>
          <w:color w:val="000000"/>
          <w:sz w:val="32"/>
          <w:szCs w:val="32"/>
          <w:lang w:val="ru-RU"/>
        </w:rPr>
        <w:t>2</w:t>
      </w:r>
      <w:r w:rsidRPr="008427AF">
        <w:rPr>
          <w:color w:val="000000"/>
          <w:sz w:val="32"/>
          <w:szCs w:val="32"/>
          <w:lang w:val="ru-RU"/>
        </w:rPr>
        <w:t>)</w:t>
      </w:r>
    </w:p>
    <w:p w14:paraId="7B0D55CF" w14:textId="6F96DA6C" w:rsidR="004A7989" w:rsidRPr="008427AF" w:rsidRDefault="004A7989" w:rsidP="008427AF">
      <w:pPr>
        <w:ind w:firstLine="720"/>
        <w:jc w:val="both"/>
        <w:rPr>
          <w:color w:val="000000"/>
          <w:sz w:val="32"/>
          <w:szCs w:val="32"/>
        </w:rPr>
      </w:pPr>
      <w:r w:rsidRPr="008427AF">
        <w:rPr>
          <w:color w:val="000000"/>
          <w:sz w:val="32"/>
          <w:szCs w:val="32"/>
        </w:rPr>
        <w:t>Из уравнения (1.</w:t>
      </w:r>
      <w:r w:rsidR="008427AF" w:rsidRPr="008427AF">
        <w:rPr>
          <w:color w:val="000000"/>
          <w:sz w:val="32"/>
          <w:szCs w:val="32"/>
        </w:rPr>
        <w:t>1</w:t>
      </w:r>
      <w:r w:rsidR="00871D05">
        <w:rPr>
          <w:color w:val="000000"/>
          <w:sz w:val="32"/>
          <w:szCs w:val="32"/>
        </w:rPr>
        <w:t>2</w:t>
      </w:r>
      <w:r w:rsidRPr="008427AF">
        <w:rPr>
          <w:color w:val="000000"/>
          <w:sz w:val="32"/>
          <w:szCs w:val="32"/>
        </w:rPr>
        <w:t>) видно, что степень диссоциации возрастает с уменьшением концентрации электролита в растворе.</w:t>
      </w:r>
    </w:p>
    <w:p w14:paraId="49A1EBB9" w14:textId="77777777" w:rsidR="004A7989" w:rsidRDefault="004A7989" w:rsidP="008427AF">
      <w:pPr>
        <w:ind w:firstLine="720"/>
        <w:jc w:val="both"/>
        <w:rPr>
          <w:color w:val="000000"/>
          <w:sz w:val="32"/>
          <w:szCs w:val="32"/>
        </w:rPr>
      </w:pPr>
      <w:r w:rsidRPr="008427AF">
        <w:rPr>
          <w:color w:val="000000"/>
          <w:sz w:val="32"/>
          <w:szCs w:val="32"/>
        </w:rPr>
        <w:t>Степень диссоциации слабого электролита может быть определена методом измерения электропроводности раствора. По концентрационной зависимости степени диссоциации можно рассчитать константу диссоциации слабого электролита.</w:t>
      </w:r>
    </w:p>
    <w:p w14:paraId="7972F132" w14:textId="3E68DBF7" w:rsidR="004A7989" w:rsidRPr="008427AF" w:rsidRDefault="008206E0" w:rsidP="00871D05">
      <w:pPr>
        <w:shd w:val="clear" w:color="auto" w:fill="FFFFFF"/>
        <w:ind w:firstLine="709"/>
        <w:jc w:val="both"/>
        <w:rPr>
          <w:i/>
          <w:color w:val="000000"/>
          <w:sz w:val="32"/>
          <w:szCs w:val="32"/>
        </w:rPr>
      </w:pPr>
      <w:r w:rsidRPr="003E7672">
        <w:rPr>
          <w:b/>
          <w:bCs/>
          <w:sz w:val="32"/>
          <w:szCs w:val="32"/>
        </w:rPr>
        <w:t>Электропроводность</w:t>
      </w:r>
      <w:r w:rsidR="00DB3E94">
        <w:rPr>
          <w:b/>
          <w:bCs/>
          <w:sz w:val="32"/>
          <w:szCs w:val="32"/>
        </w:rPr>
        <w:t xml:space="preserve">. </w:t>
      </w:r>
      <w:r w:rsidR="00871D05">
        <w:rPr>
          <w:color w:val="000000"/>
          <w:sz w:val="32"/>
          <w:szCs w:val="32"/>
        </w:rPr>
        <w:t xml:space="preserve">Электропроводность – способность проводить электрический ток. </w:t>
      </w:r>
      <w:r w:rsidRPr="003E7672">
        <w:rPr>
          <w:color w:val="000000"/>
          <w:sz w:val="32"/>
          <w:szCs w:val="32"/>
        </w:rPr>
        <w:t>Растворы электролитов являются проводниками второго рода за счет ионов, образующихся в результате электролитической диссоциации</w:t>
      </w:r>
      <w:r>
        <w:rPr>
          <w:color w:val="000000"/>
          <w:sz w:val="32"/>
          <w:szCs w:val="32"/>
        </w:rPr>
        <w:t xml:space="preserve">. </w:t>
      </w:r>
      <w:r w:rsidR="00871D05" w:rsidRPr="00871D05">
        <w:rPr>
          <w:i/>
          <w:iCs/>
          <w:color w:val="000000"/>
          <w:sz w:val="32"/>
          <w:szCs w:val="32"/>
        </w:rPr>
        <w:t>Э</w:t>
      </w:r>
      <w:r w:rsidR="004A7989" w:rsidRPr="008427AF">
        <w:rPr>
          <w:i/>
          <w:color w:val="000000"/>
          <w:sz w:val="32"/>
          <w:szCs w:val="32"/>
        </w:rPr>
        <w:t>лектропроводность электролита обеспечивается потоком ионов, движущихся под действием электролитического поля.</w:t>
      </w:r>
    </w:p>
    <w:p w14:paraId="15DC5C8C" w14:textId="77777777" w:rsidR="008206E0" w:rsidRDefault="004A7989" w:rsidP="008206E0">
      <w:pPr>
        <w:ind w:firstLine="709"/>
        <w:jc w:val="both"/>
        <w:rPr>
          <w:color w:val="000000"/>
          <w:sz w:val="32"/>
          <w:szCs w:val="32"/>
        </w:rPr>
      </w:pPr>
      <w:r w:rsidRPr="008427AF">
        <w:rPr>
          <w:color w:val="000000"/>
          <w:sz w:val="32"/>
          <w:szCs w:val="32"/>
        </w:rPr>
        <w:t xml:space="preserve">Различают удельную æ и молярную </w:t>
      </w:r>
      <w:r w:rsidRPr="008427AF">
        <w:rPr>
          <w:rFonts w:ascii="Symbol" w:hAnsi="Symbol"/>
          <w:color w:val="000000"/>
          <w:sz w:val="32"/>
          <w:szCs w:val="32"/>
        </w:rPr>
        <w:t></w:t>
      </w:r>
      <w:r w:rsidRPr="008427AF">
        <w:rPr>
          <w:color w:val="000000"/>
          <w:sz w:val="32"/>
          <w:szCs w:val="32"/>
        </w:rPr>
        <w:t xml:space="preserve"> электропроводности.</w:t>
      </w:r>
    </w:p>
    <w:p w14:paraId="3CAE2F09" w14:textId="65456E0F" w:rsidR="008206E0" w:rsidRPr="008427AF" w:rsidRDefault="008206E0" w:rsidP="008206E0">
      <w:pPr>
        <w:ind w:firstLine="720"/>
        <w:jc w:val="both"/>
        <w:rPr>
          <w:color w:val="000000"/>
          <w:sz w:val="32"/>
          <w:szCs w:val="32"/>
        </w:rPr>
      </w:pPr>
      <w:r w:rsidRPr="003E7672">
        <w:rPr>
          <w:b/>
          <w:bCs/>
          <w:sz w:val="32"/>
          <w:szCs w:val="32"/>
        </w:rPr>
        <w:t xml:space="preserve">Удельная электропроводность </w:t>
      </w:r>
      <w:r w:rsidRPr="00CF131F">
        <w:rPr>
          <w:sz w:val="32"/>
          <w:szCs w:val="32"/>
        </w:rPr>
        <w:t>(</w:t>
      </w:r>
      <w:r w:rsidRPr="00CF131F">
        <w:rPr>
          <w:color w:val="000000"/>
          <w:sz w:val="32"/>
          <w:szCs w:val="32"/>
        </w:rPr>
        <w:t>æ</w:t>
      </w:r>
      <w:r w:rsidRPr="00CF131F">
        <w:rPr>
          <w:sz w:val="32"/>
          <w:szCs w:val="32"/>
        </w:rPr>
        <w:t xml:space="preserve"> – каппа)</w:t>
      </w:r>
      <w:r w:rsidRPr="003E7672">
        <w:rPr>
          <w:sz w:val="32"/>
          <w:szCs w:val="32"/>
        </w:rPr>
        <w:t xml:space="preserve"> – это электропроводность 1 см</w:t>
      </w:r>
      <w:r w:rsidRPr="003E7672">
        <w:rPr>
          <w:sz w:val="32"/>
          <w:szCs w:val="32"/>
          <w:vertAlign w:val="superscript"/>
        </w:rPr>
        <w:t>3</w:t>
      </w:r>
      <w:r w:rsidRPr="003E7672">
        <w:rPr>
          <w:sz w:val="32"/>
          <w:szCs w:val="32"/>
        </w:rPr>
        <w:t xml:space="preserve"> раствора</w:t>
      </w:r>
      <w:r>
        <w:rPr>
          <w:sz w:val="32"/>
          <w:szCs w:val="32"/>
        </w:rPr>
        <w:t xml:space="preserve">; </w:t>
      </w:r>
      <w:r w:rsidRPr="008427AF">
        <w:rPr>
          <w:color w:val="000000"/>
          <w:sz w:val="32"/>
          <w:szCs w:val="32"/>
        </w:rPr>
        <w:t xml:space="preserve">величина, обратная удельному сопротивлению </w:t>
      </w:r>
      <w:r w:rsidRPr="008427AF">
        <w:rPr>
          <w:rFonts w:ascii="Symbol" w:hAnsi="Symbol"/>
          <w:color w:val="000000"/>
          <w:sz w:val="32"/>
          <w:szCs w:val="32"/>
        </w:rPr>
        <w:t></w:t>
      </w:r>
      <w:r w:rsidRPr="008427AF">
        <w:rPr>
          <w:color w:val="000000"/>
          <w:sz w:val="32"/>
          <w:szCs w:val="32"/>
        </w:rPr>
        <w:t>:</w:t>
      </w:r>
    </w:p>
    <w:p w14:paraId="014F3567" w14:textId="65682D67" w:rsidR="008206E0" w:rsidRPr="00C92BEE" w:rsidRDefault="008206E0" w:rsidP="008206E0">
      <w:pPr>
        <w:pStyle w:val="formul1"/>
        <w:ind w:firstLine="720"/>
        <w:rPr>
          <w:color w:val="000000"/>
          <w:sz w:val="32"/>
          <w:szCs w:val="32"/>
          <w:lang w:val="ru-RU"/>
        </w:rPr>
      </w:pPr>
      <w:r w:rsidRPr="008427AF">
        <w:rPr>
          <w:color w:val="000000"/>
          <w:sz w:val="32"/>
          <w:szCs w:val="32"/>
          <w:lang w:val="ru-RU"/>
        </w:rPr>
        <w:t xml:space="preserve">                                              </w:t>
      </w:r>
      <w:r w:rsidRPr="009B340F">
        <w:rPr>
          <w:b/>
          <w:bCs/>
          <w:color w:val="000000"/>
          <w:sz w:val="32"/>
          <w:szCs w:val="32"/>
          <w:lang w:val="ru-RU"/>
        </w:rPr>
        <w:t>æ</w:t>
      </w:r>
      <w:r w:rsidRPr="009B340F">
        <w:rPr>
          <w:b/>
          <w:bCs/>
          <w:color w:val="000000"/>
          <w:sz w:val="32"/>
          <w:szCs w:val="32"/>
        </w:rPr>
        <w:t> </w:t>
      </w:r>
      <w:r w:rsidRPr="009B340F">
        <w:rPr>
          <w:b/>
          <w:bCs/>
          <w:color w:val="000000"/>
          <w:sz w:val="32"/>
          <w:szCs w:val="32"/>
          <w:lang w:val="ru-RU"/>
        </w:rPr>
        <w:t>=</w:t>
      </w:r>
      <w:r w:rsidRPr="009B340F">
        <w:rPr>
          <w:b/>
          <w:bCs/>
          <w:color w:val="000000"/>
          <w:sz w:val="32"/>
          <w:szCs w:val="32"/>
        </w:rPr>
        <w:t> </w:t>
      </w:r>
      <w:r w:rsidRPr="009B340F">
        <w:rPr>
          <w:b/>
          <w:bCs/>
          <w:color w:val="000000"/>
          <w:sz w:val="32"/>
          <w:szCs w:val="32"/>
          <w:lang w:val="ru-RU"/>
        </w:rPr>
        <w:t>1/</w:t>
      </w:r>
      <w:r w:rsidRPr="009B340F">
        <w:rPr>
          <w:rFonts w:ascii="Symbol" w:hAnsi="Symbol"/>
          <w:b/>
          <w:bCs/>
          <w:color w:val="000000"/>
          <w:sz w:val="32"/>
          <w:szCs w:val="32"/>
        </w:rPr>
        <w:t></w:t>
      </w:r>
      <w:r w:rsidRPr="008427AF">
        <w:rPr>
          <w:color w:val="000000"/>
          <w:sz w:val="32"/>
          <w:szCs w:val="32"/>
          <w:lang w:val="ru-RU"/>
        </w:rPr>
        <w:tab/>
      </w:r>
      <w:r w:rsidRPr="00C92BEE">
        <w:rPr>
          <w:color w:val="000000"/>
          <w:sz w:val="32"/>
          <w:szCs w:val="32"/>
          <w:lang w:val="ru-RU"/>
        </w:rPr>
        <w:t>(1.1</w:t>
      </w:r>
      <w:r w:rsidR="00871D05" w:rsidRPr="00C92BEE">
        <w:rPr>
          <w:color w:val="000000"/>
          <w:sz w:val="32"/>
          <w:szCs w:val="32"/>
          <w:lang w:val="ru-RU"/>
        </w:rPr>
        <w:t>3</w:t>
      </w:r>
      <w:r w:rsidRPr="00C92BEE">
        <w:rPr>
          <w:color w:val="000000"/>
          <w:sz w:val="32"/>
          <w:szCs w:val="32"/>
          <w:lang w:val="ru-RU"/>
        </w:rPr>
        <w:t>)</w:t>
      </w:r>
    </w:p>
    <w:p w14:paraId="00F77131" w14:textId="68A2B4E9" w:rsidR="008206E0" w:rsidRPr="00C92BEE" w:rsidRDefault="008206E0" w:rsidP="008206E0">
      <w:pPr>
        <w:pStyle w:val="formul1"/>
        <w:ind w:firstLine="720"/>
        <w:jc w:val="center"/>
        <w:rPr>
          <w:color w:val="000000"/>
          <w:sz w:val="32"/>
          <w:szCs w:val="32"/>
          <w:lang w:val="ru-RU"/>
        </w:rPr>
      </w:pPr>
      <w:r w:rsidRPr="00C92BEE">
        <w:rPr>
          <w:color w:val="000000"/>
          <w:sz w:val="32"/>
          <w:szCs w:val="32"/>
          <w:lang w:val="ru-RU"/>
        </w:rPr>
        <w:t>[æ] = Ом</w:t>
      </w:r>
      <w:r w:rsidRPr="00C92BEE">
        <w:rPr>
          <w:color w:val="000000"/>
          <w:sz w:val="32"/>
          <w:szCs w:val="32"/>
          <w:vertAlign w:val="superscript"/>
          <w:lang w:val="ru-RU"/>
        </w:rPr>
        <w:t>–1</w:t>
      </w:r>
      <w:r w:rsidRPr="00C92BEE">
        <w:rPr>
          <w:color w:val="000000"/>
          <w:sz w:val="32"/>
          <w:szCs w:val="32"/>
          <w:lang w:val="ru-RU"/>
        </w:rPr>
        <w:t>∙м</w:t>
      </w:r>
      <w:r w:rsidRPr="00C92BEE">
        <w:rPr>
          <w:color w:val="000000"/>
          <w:sz w:val="32"/>
          <w:szCs w:val="32"/>
          <w:vertAlign w:val="superscript"/>
          <w:lang w:val="ru-RU"/>
        </w:rPr>
        <w:t>–1</w:t>
      </w:r>
      <w:r w:rsidR="009B340F" w:rsidRPr="00C92BEE">
        <w:rPr>
          <w:color w:val="000000"/>
          <w:sz w:val="32"/>
          <w:szCs w:val="32"/>
          <w:lang w:val="ru-RU"/>
        </w:rPr>
        <w:t>.</w:t>
      </w:r>
    </w:p>
    <w:p w14:paraId="17FCB456" w14:textId="4C9142B0" w:rsidR="00347515" w:rsidRPr="008427AF" w:rsidRDefault="00B54DEA" w:rsidP="00B90601">
      <w:pPr>
        <w:jc w:val="both"/>
        <w:rPr>
          <w:color w:val="000000"/>
          <w:sz w:val="32"/>
          <w:szCs w:val="32"/>
        </w:rPr>
      </w:pPr>
      <w:r w:rsidRPr="00C92BEE">
        <w:rPr>
          <w:sz w:val="32"/>
          <w:szCs w:val="32"/>
        </w:rPr>
        <w:t>Удельная электропроводность зависит</w:t>
      </w:r>
      <w:r w:rsidR="008206E0" w:rsidRPr="00C92BEE">
        <w:rPr>
          <w:sz w:val="32"/>
          <w:szCs w:val="32"/>
        </w:rPr>
        <w:t xml:space="preserve"> от природы электролита, его концентрации и температуры</w:t>
      </w:r>
      <w:r w:rsidR="00800014" w:rsidRPr="00C92BEE">
        <w:rPr>
          <w:sz w:val="32"/>
          <w:szCs w:val="32"/>
        </w:rPr>
        <w:t xml:space="preserve"> (Приложение 1).</w:t>
      </w:r>
    </w:p>
    <w:p w14:paraId="2427A986" w14:textId="77777777" w:rsidR="0069378F" w:rsidRPr="005E72A3" w:rsidRDefault="0069378F" w:rsidP="0069378F">
      <w:pPr>
        <w:ind w:firstLine="720"/>
        <w:jc w:val="both"/>
        <w:rPr>
          <w:color w:val="000000"/>
          <w:sz w:val="32"/>
          <w:szCs w:val="32"/>
        </w:rPr>
      </w:pPr>
      <w:r w:rsidRPr="005E72A3">
        <w:rPr>
          <w:color w:val="000000"/>
          <w:sz w:val="32"/>
          <w:szCs w:val="32"/>
        </w:rPr>
        <w:t>Растворы электролитов, подобно другим проводникам, подчиняются закону Ома:</w:t>
      </w:r>
    </w:p>
    <w:p w14:paraId="209F2EF5" w14:textId="05711AF6" w:rsidR="0069378F" w:rsidRPr="00C74289" w:rsidRDefault="0069378F" w:rsidP="00CC330D">
      <w:pPr>
        <w:pStyle w:val="formul1"/>
        <w:ind w:firstLine="720"/>
        <w:jc w:val="center"/>
        <w:rPr>
          <w:color w:val="000000"/>
          <w:sz w:val="32"/>
          <w:szCs w:val="32"/>
          <w:lang w:val="ru-RU"/>
        </w:rPr>
      </w:pPr>
      <w:r>
        <w:rPr>
          <w:color w:val="000000"/>
          <w:sz w:val="32"/>
          <w:szCs w:val="32"/>
          <w:lang w:val="ru-RU"/>
        </w:rPr>
        <w:t xml:space="preserve">                          </w:t>
      </w:r>
      <m:oMath>
        <m:r>
          <m:rPr>
            <m:sty m:val="bi"/>
          </m:rPr>
          <w:rPr>
            <w:rFonts w:ascii="Cambria Math" w:hAnsi="Cambria Math"/>
            <w:color w:val="000000"/>
            <w:sz w:val="32"/>
            <w:szCs w:val="32"/>
            <w:lang w:val="ru-RU"/>
          </w:rPr>
          <m:t>I=</m:t>
        </m:r>
        <m:f>
          <m:fPr>
            <m:ctrlPr>
              <w:rPr>
                <w:rFonts w:ascii="Cambria Math" w:hAnsi="Cambria Math"/>
                <w:b/>
                <w:bCs/>
                <w:i/>
                <w:color w:val="000000"/>
                <w:sz w:val="32"/>
                <w:szCs w:val="32"/>
              </w:rPr>
            </m:ctrlPr>
          </m:fPr>
          <m:num>
            <m:r>
              <m:rPr>
                <m:sty m:val="bi"/>
              </m:rPr>
              <w:rPr>
                <w:rFonts w:ascii="Cambria Math" w:hAnsi="Cambria Math"/>
                <w:color w:val="000000"/>
                <w:sz w:val="32"/>
                <w:szCs w:val="32"/>
              </w:rPr>
              <m:t>ε</m:t>
            </m:r>
          </m:num>
          <m:den>
            <m:r>
              <m:rPr>
                <m:sty m:val="bi"/>
              </m:rPr>
              <w:rPr>
                <w:rFonts w:ascii="Cambria Math" w:hAnsi="Cambria Math"/>
                <w:color w:val="000000"/>
                <w:sz w:val="32"/>
                <w:szCs w:val="32"/>
              </w:rPr>
              <m:t>R</m:t>
            </m:r>
          </m:den>
        </m:f>
      </m:oMath>
      <w:r>
        <w:rPr>
          <w:color w:val="000000"/>
          <w:sz w:val="32"/>
          <w:szCs w:val="32"/>
          <w:lang w:val="ru-RU"/>
        </w:rPr>
        <w:t xml:space="preserve">        или            </w:t>
      </w:r>
      <m:oMath>
        <m:r>
          <m:rPr>
            <m:sty m:val="bi"/>
          </m:rPr>
          <w:rPr>
            <w:rFonts w:ascii="Cambria Math" w:hAnsi="Cambria Math"/>
            <w:color w:val="000000"/>
            <w:sz w:val="32"/>
            <w:szCs w:val="32"/>
            <w:lang w:val="ru-RU"/>
          </w:rPr>
          <m:t>I=</m:t>
        </m:r>
        <m:f>
          <m:fPr>
            <m:ctrlPr>
              <w:rPr>
                <w:rFonts w:ascii="Cambria Math" w:hAnsi="Cambria Math"/>
                <w:b/>
                <w:bCs/>
                <w:i/>
                <w:color w:val="000000"/>
                <w:sz w:val="32"/>
                <w:szCs w:val="32"/>
              </w:rPr>
            </m:ctrlPr>
          </m:fPr>
          <m:num>
            <m:r>
              <m:rPr>
                <m:sty m:val="bi"/>
              </m:rPr>
              <w:rPr>
                <w:rFonts w:ascii="Cambria Math" w:hAnsi="Cambria Math"/>
                <w:color w:val="000000"/>
                <w:sz w:val="32"/>
                <w:szCs w:val="32"/>
              </w:rPr>
              <m:t>εS</m:t>
            </m:r>
          </m:num>
          <m:den>
            <m:r>
              <m:rPr>
                <m:sty m:val="bi"/>
              </m:rPr>
              <w:rPr>
                <w:rFonts w:ascii="Cambria Math" w:hAnsi="Cambria Math"/>
                <w:color w:val="000000"/>
                <w:sz w:val="32"/>
                <w:szCs w:val="32"/>
              </w:rPr>
              <m:t>ρl</m:t>
            </m:r>
          </m:den>
        </m:f>
        <m:r>
          <m:rPr>
            <m:sty m:val="bi"/>
          </m:rPr>
          <w:rPr>
            <w:rFonts w:ascii="Cambria Math" w:hAnsi="Cambria Math"/>
            <w:color w:val="000000"/>
            <w:sz w:val="32"/>
            <w:szCs w:val="32"/>
            <w:lang w:val="ru-RU"/>
          </w:rPr>
          <m:t>=</m:t>
        </m:r>
        <m:f>
          <m:fPr>
            <m:ctrlPr>
              <w:rPr>
                <w:rFonts w:ascii="Cambria Math" w:hAnsi="Cambria Math"/>
                <w:b/>
                <w:bCs/>
                <w:i/>
                <w:color w:val="000000"/>
                <w:sz w:val="32"/>
                <w:szCs w:val="32"/>
              </w:rPr>
            </m:ctrlPr>
          </m:fPr>
          <m:num>
            <m:r>
              <m:rPr>
                <m:sty m:val="bi"/>
              </m:rPr>
              <w:rPr>
                <w:rFonts w:ascii="Cambria Math" w:hAnsi="Cambria Math"/>
                <w:color w:val="000000"/>
                <w:sz w:val="32"/>
                <w:szCs w:val="32"/>
              </w:rPr>
              <m:t>ε</m:t>
            </m:r>
            <m:r>
              <m:rPr>
                <m:sty m:val="bi"/>
              </m:rPr>
              <w:rPr>
                <w:rFonts w:ascii="Cambria Math" w:hAnsi="Cambria Math"/>
                <w:color w:val="000000"/>
                <w:sz w:val="32"/>
                <w:szCs w:val="32"/>
                <w:lang w:val="ru-RU"/>
              </w:rPr>
              <m:t>æ</m:t>
            </m:r>
            <m:r>
              <m:rPr>
                <m:sty m:val="bi"/>
              </m:rPr>
              <w:rPr>
                <w:rFonts w:ascii="Cambria Math" w:hAnsi="Cambria Math"/>
                <w:color w:val="000000"/>
                <w:sz w:val="32"/>
                <w:szCs w:val="32"/>
              </w:rPr>
              <m:t>S</m:t>
            </m:r>
          </m:num>
          <m:den>
            <m:r>
              <m:rPr>
                <m:sty m:val="bi"/>
              </m:rPr>
              <w:rPr>
                <w:rFonts w:ascii="Cambria Math" w:hAnsi="Cambria Math"/>
                <w:color w:val="000000"/>
                <w:sz w:val="32"/>
                <w:szCs w:val="32"/>
              </w:rPr>
              <m:t>l</m:t>
            </m:r>
          </m:den>
        </m:f>
      </m:oMath>
      <w:r>
        <w:rPr>
          <w:color w:val="000000"/>
          <w:sz w:val="32"/>
          <w:szCs w:val="32"/>
          <w:lang w:val="ru-RU"/>
        </w:rPr>
        <w:t xml:space="preserve"> </w:t>
      </w:r>
      <w:r w:rsidR="00CF5CCB">
        <w:rPr>
          <w:color w:val="000000"/>
          <w:sz w:val="32"/>
          <w:szCs w:val="32"/>
          <w:lang w:val="ru-RU"/>
        </w:rPr>
        <w:t>,</w:t>
      </w:r>
      <w:r>
        <w:rPr>
          <w:color w:val="000000"/>
          <w:sz w:val="32"/>
          <w:szCs w:val="32"/>
          <w:lang w:val="ru-RU"/>
        </w:rPr>
        <w:t xml:space="preserve">         </w:t>
      </w:r>
      <w:r w:rsidRPr="00C74289">
        <w:rPr>
          <w:color w:val="000000"/>
          <w:sz w:val="32"/>
          <w:szCs w:val="32"/>
          <w:lang w:val="ru-RU"/>
        </w:rPr>
        <w:tab/>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CF5CCB" w:rsidRPr="00803B9D" w14:paraId="08B4D96D" w14:textId="77777777" w:rsidTr="007B1FDF">
        <w:tc>
          <w:tcPr>
            <w:tcW w:w="851" w:type="dxa"/>
          </w:tcPr>
          <w:p w14:paraId="68021772" w14:textId="77777777" w:rsidR="00CF5CCB" w:rsidRPr="00803B9D" w:rsidRDefault="00CF5CCB" w:rsidP="007B1FDF">
            <w:pPr>
              <w:snapToGrid w:val="0"/>
              <w:rPr>
                <w:sz w:val="32"/>
                <w:szCs w:val="32"/>
              </w:rPr>
            </w:pPr>
            <w:r w:rsidRPr="00803B9D">
              <w:rPr>
                <w:sz w:val="32"/>
                <w:szCs w:val="32"/>
              </w:rPr>
              <w:lastRenderedPageBreak/>
              <w:t xml:space="preserve">где </w:t>
            </w:r>
          </w:p>
        </w:tc>
        <w:tc>
          <w:tcPr>
            <w:tcW w:w="9214" w:type="dxa"/>
          </w:tcPr>
          <w:p w14:paraId="5147319D" w14:textId="77777777" w:rsidR="00CF5CCB" w:rsidRDefault="00CF5CCB" w:rsidP="007B1FDF">
            <w:pPr>
              <w:shd w:val="clear" w:color="auto" w:fill="FFFFFF"/>
              <w:jc w:val="both"/>
              <w:rPr>
                <w:color w:val="000000"/>
                <w:sz w:val="32"/>
                <w:szCs w:val="32"/>
              </w:rPr>
            </w:pPr>
            <w:r w:rsidRPr="005E72A3">
              <w:rPr>
                <w:i/>
                <w:color w:val="000000"/>
                <w:sz w:val="32"/>
                <w:szCs w:val="32"/>
                <w:lang w:val="en-US"/>
              </w:rPr>
              <w:t>I</w:t>
            </w:r>
            <w:r w:rsidRPr="005E72A3">
              <w:rPr>
                <w:color w:val="000000"/>
                <w:sz w:val="32"/>
                <w:szCs w:val="32"/>
              </w:rPr>
              <w:t xml:space="preserve"> –</w:t>
            </w:r>
            <w:r>
              <w:rPr>
                <w:color w:val="000000"/>
                <w:sz w:val="32"/>
                <w:szCs w:val="32"/>
              </w:rPr>
              <w:t xml:space="preserve"> сила </w:t>
            </w:r>
            <w:r w:rsidRPr="005E72A3">
              <w:rPr>
                <w:color w:val="000000"/>
                <w:sz w:val="32"/>
                <w:szCs w:val="32"/>
              </w:rPr>
              <w:t>ток</w:t>
            </w:r>
            <w:r>
              <w:rPr>
                <w:color w:val="000000"/>
                <w:sz w:val="32"/>
                <w:szCs w:val="32"/>
              </w:rPr>
              <w:t>а</w:t>
            </w:r>
            <w:r w:rsidRPr="005E72A3">
              <w:rPr>
                <w:color w:val="000000"/>
                <w:sz w:val="32"/>
                <w:szCs w:val="32"/>
              </w:rPr>
              <w:t>, А</w:t>
            </w:r>
            <w:r>
              <w:rPr>
                <w:color w:val="000000"/>
                <w:sz w:val="32"/>
                <w:szCs w:val="32"/>
              </w:rPr>
              <w:t xml:space="preserve">; </w:t>
            </w:r>
          </w:p>
          <w:p w14:paraId="4F277FFC" w14:textId="77777777" w:rsidR="00CF5CCB" w:rsidRDefault="00CF5CCB" w:rsidP="007B1FDF">
            <w:pPr>
              <w:shd w:val="clear" w:color="auto" w:fill="FFFFFF"/>
              <w:jc w:val="both"/>
              <w:rPr>
                <w:color w:val="000000"/>
                <w:sz w:val="32"/>
                <w:szCs w:val="32"/>
              </w:rPr>
            </w:pPr>
            <w:r>
              <w:rPr>
                <w:color w:val="000000"/>
                <w:sz w:val="32"/>
                <w:szCs w:val="32"/>
              </w:rPr>
              <w:t>ɛ</w:t>
            </w:r>
            <w:r w:rsidRPr="005E72A3">
              <w:rPr>
                <w:color w:val="000000"/>
                <w:sz w:val="32"/>
                <w:szCs w:val="32"/>
              </w:rPr>
              <w:t xml:space="preserve"> –</w:t>
            </w:r>
            <w:r>
              <w:rPr>
                <w:color w:val="000000"/>
                <w:sz w:val="32"/>
                <w:szCs w:val="32"/>
              </w:rPr>
              <w:t xml:space="preserve"> </w:t>
            </w:r>
            <w:r w:rsidRPr="005E72A3">
              <w:rPr>
                <w:color w:val="000000"/>
                <w:sz w:val="32"/>
                <w:szCs w:val="32"/>
              </w:rPr>
              <w:t>напряжение гальванического элемента, В;</w:t>
            </w:r>
            <w:r>
              <w:rPr>
                <w:color w:val="000000"/>
                <w:sz w:val="32"/>
                <w:szCs w:val="32"/>
              </w:rPr>
              <w:t xml:space="preserve"> </w:t>
            </w:r>
          </w:p>
          <w:p w14:paraId="0DB81CFB" w14:textId="77777777" w:rsidR="00CF5CCB" w:rsidRDefault="00CF5CCB" w:rsidP="007B1FDF">
            <w:pPr>
              <w:shd w:val="clear" w:color="auto" w:fill="FFFFFF"/>
              <w:jc w:val="both"/>
              <w:rPr>
                <w:color w:val="000000"/>
                <w:sz w:val="32"/>
                <w:szCs w:val="32"/>
              </w:rPr>
            </w:pPr>
            <w:r w:rsidRPr="005E72A3">
              <w:rPr>
                <w:i/>
                <w:color w:val="000000"/>
                <w:sz w:val="32"/>
                <w:szCs w:val="32"/>
                <w:lang w:val="en-US"/>
              </w:rPr>
              <w:t>R</w:t>
            </w:r>
            <w:r w:rsidRPr="005E72A3">
              <w:rPr>
                <w:color w:val="000000"/>
                <w:sz w:val="32"/>
                <w:szCs w:val="32"/>
              </w:rPr>
              <w:t xml:space="preserve"> –</w:t>
            </w:r>
            <w:r>
              <w:rPr>
                <w:color w:val="000000"/>
                <w:sz w:val="32"/>
                <w:szCs w:val="32"/>
              </w:rPr>
              <w:t xml:space="preserve"> </w:t>
            </w:r>
            <w:r w:rsidRPr="005E72A3">
              <w:rPr>
                <w:color w:val="000000"/>
                <w:sz w:val="32"/>
                <w:szCs w:val="32"/>
              </w:rPr>
              <w:t>сопротивление, Ом</w:t>
            </w:r>
            <w:r>
              <w:rPr>
                <w:color w:val="000000"/>
                <w:sz w:val="32"/>
                <w:szCs w:val="32"/>
              </w:rPr>
              <w:t xml:space="preserve">; </w:t>
            </w:r>
          </w:p>
          <w:p w14:paraId="08E0A415" w14:textId="77777777" w:rsidR="00CF5CCB" w:rsidRDefault="00CF5CCB" w:rsidP="007B1FDF">
            <w:pPr>
              <w:shd w:val="clear" w:color="auto" w:fill="FFFFFF"/>
              <w:jc w:val="both"/>
              <w:rPr>
                <w:color w:val="000000"/>
                <w:sz w:val="32"/>
                <w:szCs w:val="32"/>
              </w:rPr>
            </w:pPr>
            <w:r w:rsidRPr="008427AF">
              <w:rPr>
                <w:rFonts w:ascii="Symbol" w:hAnsi="Symbol"/>
                <w:color w:val="000000"/>
                <w:sz w:val="32"/>
                <w:szCs w:val="32"/>
              </w:rPr>
              <w:t></w:t>
            </w:r>
            <w:r w:rsidRPr="00B331F1">
              <w:rPr>
                <w:color w:val="000000"/>
                <w:sz w:val="32"/>
                <w:szCs w:val="32"/>
              </w:rPr>
              <w:t xml:space="preserve"> –</w:t>
            </w:r>
            <w:r>
              <w:rPr>
                <w:color w:val="000000"/>
                <w:sz w:val="32"/>
                <w:szCs w:val="32"/>
              </w:rPr>
              <w:t xml:space="preserve"> </w:t>
            </w:r>
            <w:r w:rsidRPr="00B331F1">
              <w:rPr>
                <w:color w:val="000000"/>
                <w:sz w:val="32"/>
                <w:szCs w:val="32"/>
              </w:rPr>
              <w:t xml:space="preserve">удельное сопротивление, </w:t>
            </w:r>
            <w:proofErr w:type="spellStart"/>
            <w:r w:rsidRPr="00B331F1">
              <w:rPr>
                <w:color w:val="000000"/>
                <w:sz w:val="32"/>
                <w:szCs w:val="32"/>
              </w:rPr>
              <w:t>Ом</w:t>
            </w:r>
            <w:r w:rsidRPr="008427AF">
              <w:rPr>
                <w:color w:val="000000"/>
                <w:sz w:val="32"/>
                <w:szCs w:val="32"/>
              </w:rPr>
              <w:t>∙м</w:t>
            </w:r>
            <w:proofErr w:type="spellEnd"/>
            <w:r w:rsidRPr="008427AF">
              <w:rPr>
                <w:color w:val="000000"/>
                <w:sz w:val="32"/>
                <w:szCs w:val="32"/>
                <w:vertAlign w:val="superscript"/>
              </w:rPr>
              <w:t>–1</w:t>
            </w:r>
            <w:r w:rsidRPr="00B331F1">
              <w:rPr>
                <w:color w:val="000000"/>
                <w:sz w:val="32"/>
                <w:szCs w:val="32"/>
              </w:rPr>
              <w:t>;</w:t>
            </w:r>
            <w:r>
              <w:rPr>
                <w:color w:val="000000"/>
                <w:sz w:val="32"/>
                <w:szCs w:val="32"/>
              </w:rPr>
              <w:t xml:space="preserve"> </w:t>
            </w:r>
          </w:p>
          <w:p w14:paraId="763B84F6" w14:textId="77777777" w:rsidR="00CF5CCB" w:rsidRDefault="00CF5CCB" w:rsidP="007B1FDF">
            <w:pPr>
              <w:shd w:val="clear" w:color="auto" w:fill="FFFFFF"/>
              <w:jc w:val="both"/>
              <w:rPr>
                <w:color w:val="000000"/>
                <w:sz w:val="32"/>
                <w:szCs w:val="32"/>
              </w:rPr>
            </w:pPr>
            <w:r w:rsidRPr="008427AF">
              <w:rPr>
                <w:i/>
                <w:color w:val="000000"/>
                <w:sz w:val="32"/>
                <w:szCs w:val="32"/>
              </w:rPr>
              <w:t>l</w:t>
            </w:r>
            <w:r w:rsidRPr="00B331F1">
              <w:rPr>
                <w:color w:val="000000"/>
                <w:sz w:val="32"/>
                <w:szCs w:val="32"/>
              </w:rPr>
              <w:t xml:space="preserve"> –</w:t>
            </w:r>
            <w:r>
              <w:rPr>
                <w:color w:val="000000"/>
                <w:sz w:val="32"/>
                <w:szCs w:val="32"/>
              </w:rPr>
              <w:t xml:space="preserve"> </w:t>
            </w:r>
            <w:r w:rsidRPr="00B331F1">
              <w:rPr>
                <w:color w:val="000000"/>
                <w:sz w:val="32"/>
                <w:szCs w:val="32"/>
              </w:rPr>
              <w:t>расстояние между электродами, м;</w:t>
            </w:r>
            <w:r>
              <w:rPr>
                <w:color w:val="000000"/>
                <w:sz w:val="32"/>
                <w:szCs w:val="32"/>
              </w:rPr>
              <w:t xml:space="preserve"> </w:t>
            </w:r>
          </w:p>
          <w:p w14:paraId="6BBB3A34" w14:textId="2D0364B7" w:rsidR="00CF5CCB" w:rsidRPr="00803B9D" w:rsidRDefault="00CF5CCB" w:rsidP="007B1FDF">
            <w:pPr>
              <w:shd w:val="clear" w:color="auto" w:fill="FFFFFF"/>
              <w:jc w:val="both"/>
              <w:rPr>
                <w:sz w:val="32"/>
                <w:szCs w:val="32"/>
              </w:rPr>
            </w:pPr>
            <w:r w:rsidRPr="008427AF">
              <w:rPr>
                <w:i/>
                <w:color w:val="000000"/>
                <w:sz w:val="32"/>
                <w:szCs w:val="32"/>
              </w:rPr>
              <w:t>S</w:t>
            </w:r>
            <w:r w:rsidRPr="00B331F1">
              <w:rPr>
                <w:color w:val="000000"/>
                <w:sz w:val="32"/>
                <w:szCs w:val="32"/>
              </w:rPr>
              <w:t xml:space="preserve"> –</w:t>
            </w:r>
            <w:r>
              <w:rPr>
                <w:color w:val="000000"/>
                <w:sz w:val="32"/>
                <w:szCs w:val="32"/>
              </w:rPr>
              <w:t xml:space="preserve"> </w:t>
            </w:r>
            <w:r w:rsidRPr="00B331F1">
              <w:rPr>
                <w:color w:val="000000"/>
                <w:sz w:val="32"/>
                <w:szCs w:val="32"/>
              </w:rPr>
              <w:t xml:space="preserve">площадь </w:t>
            </w:r>
            <w:r>
              <w:rPr>
                <w:color w:val="000000"/>
                <w:sz w:val="32"/>
                <w:szCs w:val="32"/>
              </w:rPr>
              <w:t>поверхности</w:t>
            </w:r>
            <w:r w:rsidRPr="00B331F1">
              <w:rPr>
                <w:color w:val="000000"/>
                <w:sz w:val="32"/>
                <w:szCs w:val="32"/>
              </w:rPr>
              <w:t xml:space="preserve"> электродов, м</w:t>
            </w:r>
            <w:r w:rsidRPr="00B331F1">
              <w:rPr>
                <w:color w:val="000000"/>
                <w:sz w:val="32"/>
                <w:szCs w:val="32"/>
                <w:vertAlign w:val="superscript"/>
              </w:rPr>
              <w:t>2</w:t>
            </w:r>
            <w:r w:rsidRPr="00B331F1">
              <w:rPr>
                <w:color w:val="000000"/>
                <w:sz w:val="32"/>
                <w:szCs w:val="32"/>
              </w:rPr>
              <w:t>.</w:t>
            </w:r>
          </w:p>
        </w:tc>
      </w:tr>
    </w:tbl>
    <w:p w14:paraId="666BC1F1" w14:textId="2061B217" w:rsidR="004A7989" w:rsidRPr="008427AF" w:rsidRDefault="004A7989" w:rsidP="008427AF">
      <w:pPr>
        <w:ind w:firstLine="720"/>
        <w:jc w:val="both"/>
        <w:rPr>
          <w:color w:val="000000"/>
          <w:sz w:val="32"/>
          <w:szCs w:val="32"/>
        </w:rPr>
      </w:pPr>
      <w:r w:rsidRPr="008427AF">
        <w:rPr>
          <w:color w:val="000000"/>
          <w:sz w:val="32"/>
          <w:szCs w:val="32"/>
        </w:rPr>
        <w:t>Сопротивление раствора</w:t>
      </w:r>
      <w:r w:rsidR="00CC330D">
        <w:rPr>
          <w:color w:val="000000"/>
          <w:sz w:val="32"/>
          <w:szCs w:val="32"/>
        </w:rPr>
        <w:t xml:space="preserve"> </w:t>
      </w:r>
      <w:r w:rsidRPr="008427AF">
        <w:rPr>
          <w:color w:val="000000"/>
          <w:sz w:val="32"/>
          <w:szCs w:val="32"/>
        </w:rPr>
        <w:t>по закону Ома:</w:t>
      </w:r>
    </w:p>
    <w:p w14:paraId="4EFC35F5" w14:textId="33EE942F" w:rsidR="004A7989" w:rsidRPr="00C92BEE" w:rsidRDefault="004A7989" w:rsidP="008427AF">
      <w:pPr>
        <w:pStyle w:val="formul1"/>
        <w:ind w:firstLine="720"/>
        <w:rPr>
          <w:color w:val="000000"/>
          <w:sz w:val="32"/>
          <w:szCs w:val="32"/>
          <w:lang w:val="ru-RU"/>
        </w:rPr>
      </w:pPr>
      <w:r w:rsidRPr="008427AF">
        <w:rPr>
          <w:color w:val="000000"/>
          <w:sz w:val="32"/>
          <w:szCs w:val="32"/>
          <w:lang w:val="ru-RU"/>
        </w:rPr>
        <w:t xml:space="preserve">                              </w:t>
      </w:r>
      <w:r w:rsidR="009B340F" w:rsidRPr="00447873">
        <w:rPr>
          <w:color w:val="000000"/>
          <w:sz w:val="32"/>
          <w:szCs w:val="32"/>
          <w:lang w:val="ru-RU"/>
        </w:rPr>
        <w:t xml:space="preserve">    </w:t>
      </w:r>
      <w:r w:rsidRPr="008427AF">
        <w:rPr>
          <w:color w:val="000000"/>
          <w:sz w:val="32"/>
          <w:szCs w:val="32"/>
          <w:lang w:val="ru-RU"/>
        </w:rPr>
        <w:t xml:space="preserve">      </w:t>
      </w:r>
      <m:oMath>
        <m:r>
          <w:rPr>
            <w:rFonts w:ascii="Cambria Math" w:hAnsi="Cambria Math"/>
            <w:color w:val="000000"/>
            <w:sz w:val="32"/>
            <w:szCs w:val="32"/>
            <w:lang w:val="ru-RU"/>
          </w:rPr>
          <m:t>R=</m:t>
        </m:r>
        <m:f>
          <m:fPr>
            <m:ctrlPr>
              <w:rPr>
                <w:rFonts w:ascii="Cambria Math" w:hAnsi="Cambria Math"/>
                <w:i/>
                <w:color w:val="000000"/>
                <w:sz w:val="32"/>
                <w:szCs w:val="32"/>
                <w:lang w:val="ru-RU"/>
              </w:rPr>
            </m:ctrlPr>
          </m:fPr>
          <m:num>
            <m:r>
              <w:rPr>
                <w:rFonts w:ascii="Cambria Math" w:hAnsi="Cambria Math"/>
                <w:color w:val="000000"/>
                <w:sz w:val="32"/>
                <w:szCs w:val="32"/>
                <w:lang w:val="ru-RU"/>
              </w:rPr>
              <m:t>ρ∙l</m:t>
            </m:r>
          </m:num>
          <m:den>
            <m:r>
              <w:rPr>
                <w:rFonts w:ascii="Cambria Math" w:hAnsi="Cambria Math"/>
                <w:color w:val="000000"/>
                <w:sz w:val="32"/>
                <w:szCs w:val="32"/>
                <w:lang w:val="ru-RU"/>
              </w:rPr>
              <m:t>S</m:t>
            </m:r>
          </m:den>
        </m:f>
      </m:oMath>
      <w:r w:rsidRPr="008427AF">
        <w:rPr>
          <w:color w:val="000000"/>
          <w:sz w:val="32"/>
          <w:szCs w:val="32"/>
          <w:lang w:val="ru-RU"/>
        </w:rPr>
        <w:t xml:space="preserve">  </w:t>
      </w:r>
      <w:r w:rsidR="009B340F" w:rsidRPr="00C92BEE">
        <w:rPr>
          <w:color w:val="000000"/>
          <w:sz w:val="32"/>
          <w:szCs w:val="32"/>
          <w:lang w:val="ru-RU"/>
        </w:rPr>
        <w:t xml:space="preserve">.                                   </w:t>
      </w:r>
      <w:r w:rsidRPr="00C92BEE">
        <w:rPr>
          <w:color w:val="000000"/>
          <w:sz w:val="32"/>
          <w:szCs w:val="32"/>
          <w:lang w:val="ru-RU"/>
        </w:rPr>
        <w:t xml:space="preserve">    (1.</w:t>
      </w:r>
      <w:r w:rsidR="008427AF" w:rsidRPr="00C92BEE">
        <w:rPr>
          <w:color w:val="000000"/>
          <w:sz w:val="32"/>
          <w:szCs w:val="32"/>
          <w:lang w:val="ru-RU"/>
        </w:rPr>
        <w:t>1</w:t>
      </w:r>
      <w:r w:rsidR="00871D05" w:rsidRPr="00C92BEE">
        <w:rPr>
          <w:color w:val="000000"/>
          <w:sz w:val="32"/>
          <w:szCs w:val="32"/>
          <w:lang w:val="ru-RU"/>
        </w:rPr>
        <w:t>4</w:t>
      </w:r>
      <w:r w:rsidRPr="00C92BEE">
        <w:rPr>
          <w:color w:val="000000"/>
          <w:sz w:val="32"/>
          <w:szCs w:val="32"/>
          <w:lang w:val="ru-RU"/>
        </w:rPr>
        <w:t>)</w:t>
      </w:r>
    </w:p>
    <w:p w14:paraId="3A9E569B" w14:textId="31CDC27F" w:rsidR="004A7989" w:rsidRPr="00C92BEE" w:rsidRDefault="004A7989" w:rsidP="00D71CB3">
      <w:pPr>
        <w:ind w:firstLine="720"/>
        <w:jc w:val="both"/>
        <w:rPr>
          <w:color w:val="000000"/>
          <w:sz w:val="32"/>
          <w:szCs w:val="32"/>
        </w:rPr>
      </w:pPr>
      <w:r w:rsidRPr="00C92BEE">
        <w:rPr>
          <w:color w:val="000000"/>
          <w:sz w:val="32"/>
          <w:szCs w:val="32"/>
        </w:rPr>
        <w:t>Из формул (1.</w:t>
      </w:r>
      <w:r w:rsidR="008427AF" w:rsidRPr="00C92BEE">
        <w:rPr>
          <w:color w:val="000000"/>
          <w:sz w:val="32"/>
          <w:szCs w:val="32"/>
        </w:rPr>
        <w:t>1</w:t>
      </w:r>
      <w:r w:rsidR="00871D05" w:rsidRPr="00C92BEE">
        <w:rPr>
          <w:color w:val="000000"/>
          <w:sz w:val="32"/>
          <w:szCs w:val="32"/>
        </w:rPr>
        <w:t>3</w:t>
      </w:r>
      <w:r w:rsidRPr="00C92BEE">
        <w:rPr>
          <w:color w:val="000000"/>
          <w:sz w:val="32"/>
          <w:szCs w:val="32"/>
        </w:rPr>
        <w:t>), (1.</w:t>
      </w:r>
      <w:r w:rsidR="008427AF" w:rsidRPr="00C92BEE">
        <w:rPr>
          <w:color w:val="000000"/>
          <w:sz w:val="32"/>
          <w:szCs w:val="32"/>
        </w:rPr>
        <w:t>1</w:t>
      </w:r>
      <w:r w:rsidR="00871D05" w:rsidRPr="00C92BEE">
        <w:rPr>
          <w:color w:val="000000"/>
          <w:sz w:val="32"/>
          <w:szCs w:val="32"/>
        </w:rPr>
        <w:t>4</w:t>
      </w:r>
      <w:r w:rsidRPr="00C92BEE">
        <w:rPr>
          <w:color w:val="000000"/>
          <w:sz w:val="32"/>
          <w:szCs w:val="32"/>
        </w:rPr>
        <w:t>) следует:</w:t>
      </w:r>
    </w:p>
    <w:p w14:paraId="676D3FF0" w14:textId="7967007B" w:rsidR="004A7989" w:rsidRPr="008427AF" w:rsidRDefault="004A7989" w:rsidP="00D71CB3">
      <w:pPr>
        <w:pStyle w:val="formul1"/>
        <w:rPr>
          <w:color w:val="000000"/>
          <w:sz w:val="32"/>
          <w:szCs w:val="32"/>
          <w:lang w:val="ru-RU"/>
        </w:rPr>
      </w:pPr>
      <w:r w:rsidRPr="00C92BEE">
        <w:rPr>
          <w:color w:val="000000"/>
          <w:sz w:val="32"/>
          <w:szCs w:val="32"/>
          <w:lang w:val="ru-RU"/>
        </w:rPr>
        <w:t xml:space="preserve">                                                     </w:t>
      </w:r>
      <m:oMath>
        <m:r>
          <m:rPr>
            <m:sty m:val="b"/>
          </m:rPr>
          <w:rPr>
            <w:rFonts w:ascii="Cambria Math" w:hAnsi="Cambria Math"/>
            <w:color w:val="000000"/>
            <w:sz w:val="36"/>
            <w:szCs w:val="36"/>
            <w:lang w:val="ru-RU"/>
          </w:rPr>
          <m:t>æ=</m:t>
        </m:r>
        <m:f>
          <m:fPr>
            <m:ctrlPr>
              <w:rPr>
                <w:rFonts w:ascii="Cambria Math" w:hAnsi="Cambria Math"/>
                <w:b/>
                <w:bCs/>
                <w:color w:val="000000"/>
                <w:sz w:val="36"/>
                <w:szCs w:val="36"/>
                <w:lang w:val="ru-RU"/>
              </w:rPr>
            </m:ctrlPr>
          </m:fPr>
          <m:num>
            <m:r>
              <m:rPr>
                <m:sty m:val="bi"/>
              </m:rPr>
              <w:rPr>
                <w:rFonts w:ascii="Cambria Math" w:hAnsi="Cambria Math"/>
                <w:color w:val="000000"/>
                <w:sz w:val="36"/>
                <w:szCs w:val="36"/>
                <w:lang w:val="ru-RU"/>
              </w:rPr>
              <m:t>l</m:t>
            </m:r>
          </m:num>
          <m:den>
            <m:r>
              <m:rPr>
                <m:sty m:val="bi"/>
              </m:rPr>
              <w:rPr>
                <w:rFonts w:ascii="Cambria Math" w:hAnsi="Cambria Math"/>
                <w:color w:val="000000"/>
                <w:sz w:val="36"/>
                <w:szCs w:val="36"/>
                <w:lang w:val="ru-RU"/>
              </w:rPr>
              <m:t>S</m:t>
            </m:r>
            <m:r>
              <m:rPr>
                <m:sty m:val="bi"/>
              </m:rPr>
              <w:rPr>
                <w:rFonts w:ascii="Cambria Math" w:hAnsi="Cambria Math"/>
                <w:color w:val="000000"/>
                <w:sz w:val="36"/>
                <w:szCs w:val="36"/>
              </w:rPr>
              <m:t>R</m:t>
            </m:r>
          </m:den>
        </m:f>
      </m:oMath>
      <w:r w:rsidRPr="00C92BEE">
        <w:rPr>
          <w:color w:val="000000"/>
          <w:sz w:val="32"/>
          <w:szCs w:val="32"/>
          <w:lang w:val="ru-RU"/>
        </w:rPr>
        <w:t xml:space="preserve">  </w:t>
      </w:r>
      <w:r w:rsidR="00CF5CCB">
        <w:rPr>
          <w:color w:val="000000"/>
          <w:sz w:val="32"/>
          <w:szCs w:val="32"/>
          <w:lang w:val="ru-RU"/>
        </w:rPr>
        <w:t>.</w:t>
      </w:r>
      <w:r w:rsidRPr="00C92BEE">
        <w:rPr>
          <w:color w:val="000000"/>
          <w:sz w:val="32"/>
          <w:szCs w:val="32"/>
          <w:lang w:val="ru-RU"/>
        </w:rPr>
        <w:tab/>
        <w:t>(1.</w:t>
      </w:r>
      <w:r w:rsidR="00871D05" w:rsidRPr="00C92BEE">
        <w:rPr>
          <w:color w:val="000000"/>
          <w:sz w:val="32"/>
          <w:szCs w:val="32"/>
          <w:lang w:val="ru-RU"/>
        </w:rPr>
        <w:t>15</w:t>
      </w:r>
      <w:r w:rsidRPr="00C92BEE">
        <w:rPr>
          <w:color w:val="000000"/>
          <w:sz w:val="32"/>
          <w:szCs w:val="32"/>
          <w:lang w:val="ru-RU"/>
        </w:rPr>
        <w:t>)</w:t>
      </w:r>
    </w:p>
    <w:p w14:paraId="1BD39748" w14:textId="77777777" w:rsidR="004A7989" w:rsidRDefault="004A7989" w:rsidP="008427AF">
      <w:pPr>
        <w:ind w:firstLine="720"/>
        <w:jc w:val="both"/>
        <w:rPr>
          <w:color w:val="000000"/>
          <w:sz w:val="32"/>
          <w:szCs w:val="32"/>
        </w:rPr>
      </w:pPr>
      <w:r w:rsidRPr="008427AF">
        <w:rPr>
          <w:color w:val="000000"/>
          <w:sz w:val="32"/>
          <w:szCs w:val="32"/>
        </w:rPr>
        <w:t xml:space="preserve">Таким образом, </w:t>
      </w:r>
      <w:r w:rsidRPr="008427AF">
        <w:rPr>
          <w:i/>
          <w:color w:val="000000"/>
          <w:sz w:val="32"/>
          <w:szCs w:val="32"/>
        </w:rPr>
        <w:t>удельная электропроводность</w:t>
      </w:r>
      <w:r w:rsidRPr="008427AF">
        <w:rPr>
          <w:color w:val="000000"/>
          <w:sz w:val="32"/>
          <w:szCs w:val="32"/>
        </w:rPr>
        <w:t xml:space="preserve"> раствора – это электропроводность объема раствора, заключенного между двумя параллельными электродами, имеющими площадь по 1 м</w:t>
      </w:r>
      <w:r w:rsidRPr="008427AF">
        <w:rPr>
          <w:color w:val="000000"/>
          <w:sz w:val="32"/>
          <w:szCs w:val="32"/>
          <w:vertAlign w:val="superscript"/>
        </w:rPr>
        <w:t>2</w:t>
      </w:r>
      <w:r w:rsidRPr="008427AF">
        <w:rPr>
          <w:color w:val="000000"/>
          <w:sz w:val="32"/>
          <w:szCs w:val="32"/>
        </w:rPr>
        <w:t xml:space="preserve"> и расположенными на расстоянии 1 м друг от друга.</w:t>
      </w:r>
    </w:p>
    <w:p w14:paraId="377DAF66" w14:textId="7F8A7148" w:rsidR="00125E5C" w:rsidRDefault="0036295D" w:rsidP="00125E5C">
      <w:pPr>
        <w:ind w:firstLine="720"/>
        <w:jc w:val="both"/>
        <w:rPr>
          <w:color w:val="000000"/>
          <w:sz w:val="32"/>
          <w:szCs w:val="32"/>
        </w:rPr>
      </w:pPr>
      <w:r w:rsidRPr="004E6275">
        <w:rPr>
          <w:iCs/>
          <w:color w:val="000000"/>
          <w:sz w:val="32"/>
          <w:szCs w:val="32"/>
        </w:rPr>
        <w:t>Зависимость удельной электропроводности от концентрации электролита</w:t>
      </w:r>
      <w:r w:rsidRPr="008427AF">
        <w:rPr>
          <w:color w:val="000000"/>
          <w:sz w:val="32"/>
          <w:szCs w:val="32"/>
        </w:rPr>
        <w:t xml:space="preserve"> </w:t>
      </w:r>
      <w:r>
        <w:rPr>
          <w:color w:val="000000"/>
          <w:sz w:val="32"/>
          <w:szCs w:val="32"/>
        </w:rPr>
        <w:t>(</w:t>
      </w:r>
      <w:r w:rsidRPr="008427AF">
        <w:rPr>
          <w:color w:val="000000"/>
          <w:sz w:val="32"/>
          <w:szCs w:val="32"/>
        </w:rPr>
        <w:t xml:space="preserve">рис. </w:t>
      </w:r>
      <w:r w:rsidR="00A8421C">
        <w:rPr>
          <w:color w:val="000000"/>
          <w:sz w:val="32"/>
          <w:szCs w:val="32"/>
        </w:rPr>
        <w:t>9</w:t>
      </w:r>
      <w:r>
        <w:rPr>
          <w:color w:val="000000"/>
          <w:sz w:val="32"/>
          <w:szCs w:val="32"/>
        </w:rPr>
        <w:t>)</w:t>
      </w:r>
      <w:r w:rsidRPr="00D71CB3">
        <w:rPr>
          <w:color w:val="000000"/>
          <w:sz w:val="32"/>
          <w:szCs w:val="32"/>
        </w:rPr>
        <w:t xml:space="preserve"> представляет собой кривую, проходящую через максимум. </w:t>
      </w:r>
      <w:r w:rsidR="00125E5C" w:rsidRPr="00D71CB3">
        <w:rPr>
          <w:color w:val="000000"/>
          <w:sz w:val="32"/>
          <w:szCs w:val="32"/>
        </w:rPr>
        <w:t>При концентрации электролита, близкой к нулю (</w:t>
      </w:r>
      <w:r w:rsidR="00125E5C" w:rsidRPr="00D71CB3">
        <w:rPr>
          <w:i/>
          <w:color w:val="000000"/>
          <w:sz w:val="32"/>
          <w:szCs w:val="32"/>
        </w:rPr>
        <w:t>С</w:t>
      </w:r>
      <w:r w:rsidR="00125E5C" w:rsidRPr="00D71CB3">
        <w:rPr>
          <w:color w:val="000000"/>
          <w:sz w:val="32"/>
          <w:szCs w:val="32"/>
        </w:rPr>
        <w:t xml:space="preserve"> </w:t>
      </w:r>
      <w:r w:rsidR="00125E5C" w:rsidRPr="00D71CB3">
        <w:rPr>
          <w:rFonts w:ascii="Symbol" w:hAnsi="Symbol"/>
          <w:color w:val="000000"/>
          <w:sz w:val="32"/>
          <w:szCs w:val="32"/>
        </w:rPr>
        <w:t></w:t>
      </w:r>
      <w:r w:rsidR="00125E5C" w:rsidRPr="00D71CB3">
        <w:rPr>
          <w:color w:val="000000"/>
          <w:sz w:val="32"/>
          <w:szCs w:val="32"/>
        </w:rPr>
        <w:t xml:space="preserve"> 0), величина æ стремится к электропроводности</w:t>
      </w:r>
      <w:r w:rsidR="00125E5C">
        <w:rPr>
          <w:color w:val="000000"/>
          <w:sz w:val="32"/>
          <w:szCs w:val="32"/>
        </w:rPr>
        <w:t xml:space="preserve"> чистой </w:t>
      </w:r>
      <w:r w:rsidR="00125E5C" w:rsidRPr="00D71CB3">
        <w:rPr>
          <w:color w:val="000000"/>
          <w:sz w:val="32"/>
          <w:szCs w:val="32"/>
        </w:rPr>
        <w:t>воды</w:t>
      </w:r>
      <w:r w:rsidR="00125E5C">
        <w:rPr>
          <w:color w:val="000000"/>
          <w:sz w:val="32"/>
          <w:szCs w:val="32"/>
        </w:rPr>
        <w:t xml:space="preserve"> </w:t>
      </w:r>
      <w:r w:rsidR="00125E5C" w:rsidRPr="00D71CB3">
        <w:rPr>
          <w:color w:val="000000"/>
          <w:sz w:val="32"/>
          <w:szCs w:val="32"/>
        </w:rPr>
        <w:t>6</w:t>
      </w:r>
      <w:r w:rsidR="00125E5C" w:rsidRPr="00D71CB3">
        <w:rPr>
          <w:rFonts w:ascii="Symbol" w:hAnsi="Symbol"/>
          <w:color w:val="000000"/>
          <w:sz w:val="32"/>
          <w:szCs w:val="32"/>
        </w:rPr>
        <w:t></w:t>
      </w:r>
      <w:r w:rsidR="00125E5C" w:rsidRPr="00D71CB3">
        <w:rPr>
          <w:color w:val="000000"/>
          <w:sz w:val="32"/>
          <w:szCs w:val="32"/>
        </w:rPr>
        <w:t>10</w:t>
      </w:r>
      <w:r w:rsidR="00125E5C" w:rsidRPr="00D71CB3">
        <w:rPr>
          <w:color w:val="000000"/>
          <w:sz w:val="32"/>
          <w:szCs w:val="32"/>
          <w:vertAlign w:val="superscript"/>
        </w:rPr>
        <w:t>–6</w:t>
      </w:r>
      <w:r w:rsidR="00125E5C" w:rsidRPr="00D71CB3">
        <w:rPr>
          <w:color w:val="000000"/>
          <w:sz w:val="32"/>
          <w:szCs w:val="32"/>
        </w:rPr>
        <w:t xml:space="preserve"> Ом</w:t>
      </w:r>
      <w:r w:rsidR="00125E5C" w:rsidRPr="00D71CB3">
        <w:rPr>
          <w:color w:val="000000"/>
          <w:sz w:val="32"/>
          <w:szCs w:val="32"/>
          <w:vertAlign w:val="superscript"/>
        </w:rPr>
        <w:t xml:space="preserve">–1 </w:t>
      </w:r>
      <w:r w:rsidR="00125E5C" w:rsidRPr="00D71CB3">
        <w:rPr>
          <w:color w:val="000000"/>
          <w:sz w:val="32"/>
          <w:szCs w:val="32"/>
        </w:rPr>
        <w:t>м</w:t>
      </w:r>
      <w:r w:rsidR="00125E5C" w:rsidRPr="00D71CB3">
        <w:rPr>
          <w:color w:val="000000"/>
          <w:sz w:val="32"/>
          <w:szCs w:val="32"/>
          <w:vertAlign w:val="superscript"/>
        </w:rPr>
        <w:t>–1</w:t>
      </w:r>
      <w:r w:rsidR="00125E5C" w:rsidRPr="00D71CB3">
        <w:rPr>
          <w:color w:val="000000"/>
          <w:sz w:val="32"/>
          <w:szCs w:val="32"/>
        </w:rPr>
        <w:t xml:space="preserve"> </w:t>
      </w:r>
      <w:r w:rsidR="00125E5C">
        <w:rPr>
          <w:color w:val="000000"/>
          <w:sz w:val="32"/>
          <w:szCs w:val="32"/>
        </w:rPr>
        <w:t>(</w:t>
      </w:r>
      <w:r w:rsidR="00125E5C" w:rsidRPr="00D71CB3">
        <w:rPr>
          <w:color w:val="000000"/>
          <w:sz w:val="32"/>
          <w:szCs w:val="32"/>
        </w:rPr>
        <w:t>при 25</w:t>
      </w:r>
      <w:r w:rsidR="00CF5CCB">
        <w:rPr>
          <w:color w:val="000000"/>
          <w:sz w:val="32"/>
          <w:szCs w:val="32"/>
        </w:rPr>
        <w:t> </w:t>
      </w:r>
      <w:r w:rsidR="00125E5C" w:rsidRPr="00D71CB3">
        <w:rPr>
          <w:rFonts w:ascii="Symbol" w:hAnsi="Symbol"/>
          <w:color w:val="000000"/>
          <w:sz w:val="32"/>
          <w:szCs w:val="32"/>
        </w:rPr>
        <w:t></w:t>
      </w:r>
      <w:r w:rsidR="00125E5C" w:rsidRPr="00D71CB3">
        <w:rPr>
          <w:color w:val="000000"/>
          <w:sz w:val="32"/>
          <w:szCs w:val="32"/>
        </w:rPr>
        <w:t>С</w:t>
      </w:r>
      <w:r w:rsidR="00125E5C">
        <w:rPr>
          <w:color w:val="000000"/>
          <w:sz w:val="32"/>
          <w:szCs w:val="32"/>
        </w:rPr>
        <w:t>)</w:t>
      </w:r>
      <w:r w:rsidR="00125E5C" w:rsidRPr="00D71CB3">
        <w:rPr>
          <w:color w:val="000000"/>
          <w:sz w:val="32"/>
          <w:szCs w:val="32"/>
        </w:rPr>
        <w:t>. Однако чистую воду трудно получить и сохранить вследствие поглощения СО</w:t>
      </w:r>
      <w:r w:rsidR="00125E5C" w:rsidRPr="00D71CB3">
        <w:rPr>
          <w:color w:val="000000"/>
          <w:sz w:val="32"/>
          <w:szCs w:val="32"/>
          <w:vertAlign w:val="subscript"/>
        </w:rPr>
        <w:t>2</w:t>
      </w:r>
      <w:r w:rsidR="00125E5C" w:rsidRPr="00D71CB3">
        <w:rPr>
          <w:color w:val="000000"/>
          <w:sz w:val="32"/>
          <w:szCs w:val="32"/>
        </w:rPr>
        <w:t xml:space="preserve"> и других газов из воздуха, а также щелочей и других электролитов – из стеклянной посуды. Обычная дистиллированная вода в равновесии с воздухом имеет электропроводность около</w:t>
      </w:r>
      <w:r w:rsidR="00125E5C">
        <w:rPr>
          <w:color w:val="000000"/>
          <w:sz w:val="32"/>
          <w:szCs w:val="32"/>
        </w:rPr>
        <w:t xml:space="preserve"> </w:t>
      </w:r>
      <w:r w:rsidR="00125E5C" w:rsidRPr="00D71CB3">
        <w:rPr>
          <w:color w:val="000000"/>
          <w:sz w:val="32"/>
          <w:szCs w:val="32"/>
        </w:rPr>
        <w:t>10</w:t>
      </w:r>
      <w:r w:rsidR="00125E5C" w:rsidRPr="00D71CB3">
        <w:rPr>
          <w:color w:val="000000"/>
          <w:sz w:val="32"/>
          <w:szCs w:val="32"/>
          <w:vertAlign w:val="superscript"/>
        </w:rPr>
        <w:t>–3</w:t>
      </w:r>
      <w:r w:rsidR="00125E5C" w:rsidRPr="00D71CB3">
        <w:rPr>
          <w:color w:val="000000"/>
          <w:sz w:val="32"/>
          <w:szCs w:val="32"/>
        </w:rPr>
        <w:t xml:space="preserve"> Ом</w:t>
      </w:r>
      <w:r w:rsidR="00125E5C" w:rsidRPr="00D71CB3">
        <w:rPr>
          <w:color w:val="000000"/>
          <w:sz w:val="32"/>
          <w:szCs w:val="32"/>
          <w:vertAlign w:val="superscript"/>
        </w:rPr>
        <w:t xml:space="preserve">–1 </w:t>
      </w:r>
      <w:r w:rsidR="00125E5C" w:rsidRPr="00D71CB3">
        <w:rPr>
          <w:color w:val="000000"/>
          <w:sz w:val="32"/>
          <w:szCs w:val="32"/>
        </w:rPr>
        <w:t>м</w:t>
      </w:r>
      <w:r w:rsidR="00125E5C" w:rsidRPr="00D71CB3">
        <w:rPr>
          <w:color w:val="000000"/>
          <w:sz w:val="32"/>
          <w:szCs w:val="32"/>
          <w:vertAlign w:val="superscript"/>
        </w:rPr>
        <w:t>–1</w:t>
      </w:r>
      <w:r w:rsidR="00125E5C" w:rsidRPr="00D71CB3">
        <w:rPr>
          <w:color w:val="000000"/>
          <w:sz w:val="32"/>
          <w:szCs w:val="32"/>
        </w:rPr>
        <w:t>.</w:t>
      </w:r>
    </w:p>
    <w:p w14:paraId="63F17F12" w14:textId="7178BB31" w:rsidR="0036295D" w:rsidRPr="00D71CB3" w:rsidRDefault="0036295D" w:rsidP="00CF131F">
      <w:pPr>
        <w:ind w:firstLine="720"/>
        <w:jc w:val="both"/>
        <w:rPr>
          <w:color w:val="000000"/>
          <w:sz w:val="32"/>
          <w:szCs w:val="32"/>
        </w:rPr>
      </w:pPr>
      <w:r w:rsidRPr="00D71CB3">
        <w:rPr>
          <w:noProof/>
          <w:color w:val="000000"/>
          <w:sz w:val="32"/>
          <w:szCs w:val="32"/>
        </w:rPr>
        <mc:AlternateContent>
          <mc:Choice Requires="wpg">
            <w:drawing>
              <wp:anchor distT="0" distB="0" distL="0" distR="0" simplePos="0" relativeHeight="487716352" behindDoc="0" locked="0" layoutInCell="1" allowOverlap="1" wp14:anchorId="04996DC4" wp14:editId="65918377">
                <wp:simplePos x="0" y="0"/>
                <wp:positionH relativeFrom="margin">
                  <wp:posOffset>1032510</wp:posOffset>
                </wp:positionH>
                <wp:positionV relativeFrom="paragraph">
                  <wp:posOffset>2540</wp:posOffset>
                </wp:positionV>
                <wp:extent cx="4600575" cy="1828800"/>
                <wp:effectExtent l="0" t="0" r="9525" b="0"/>
                <wp:wrapNone/>
                <wp:docPr id="11286" name="Группа 1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828800"/>
                          <a:chOff x="1036" y="114"/>
                          <a:chExt cx="7049" cy="3419"/>
                        </a:xfrm>
                      </wpg:grpSpPr>
                      <wps:wsp>
                        <wps:cNvPr id="11287" name="Rectangle 60"/>
                        <wps:cNvSpPr>
                          <a:spLocks noChangeArrowheads="1"/>
                        </wps:cNvSpPr>
                        <wps:spPr bwMode="auto">
                          <a:xfrm>
                            <a:off x="2416" y="714"/>
                            <a:ext cx="4499" cy="233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88" name="Line 61"/>
                        <wps:cNvCnPr>
                          <a:cxnSpLocks noChangeShapeType="1"/>
                        </wps:cNvCnPr>
                        <wps:spPr bwMode="auto">
                          <a:xfrm>
                            <a:off x="2416" y="2334"/>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9" name="Line 62"/>
                        <wps:cNvCnPr>
                          <a:cxnSpLocks noChangeShapeType="1"/>
                        </wps:cNvCnPr>
                        <wps:spPr bwMode="auto">
                          <a:xfrm>
                            <a:off x="2416" y="1614"/>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290" name="Group 63"/>
                        <wpg:cNvGrpSpPr>
                          <a:grpSpLocks/>
                        </wpg:cNvGrpSpPr>
                        <wpg:grpSpPr bwMode="auto">
                          <a:xfrm>
                            <a:off x="3316" y="2986"/>
                            <a:ext cx="2699" cy="67"/>
                            <a:chOff x="3316" y="2986"/>
                            <a:chExt cx="2699" cy="67"/>
                          </a:xfrm>
                        </wpg:grpSpPr>
                        <wps:wsp>
                          <wps:cNvPr id="11291" name="Line 64"/>
                          <wps:cNvCnPr>
                            <a:cxnSpLocks noChangeShapeType="1"/>
                          </wps:cNvCnPr>
                          <wps:spPr bwMode="auto">
                            <a:xfrm>
                              <a:off x="3316" y="2986"/>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2" name="Line 65"/>
                          <wps:cNvCnPr>
                            <a:cxnSpLocks noChangeShapeType="1"/>
                          </wps:cNvCnPr>
                          <wps:spPr bwMode="auto">
                            <a:xfrm>
                              <a:off x="4216" y="2986"/>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3" name="Line 66"/>
                          <wps:cNvCnPr>
                            <a:cxnSpLocks noChangeShapeType="1"/>
                          </wps:cNvCnPr>
                          <wps:spPr bwMode="auto">
                            <a:xfrm>
                              <a:off x="5116" y="2986"/>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4" name="Line 67"/>
                          <wps:cNvCnPr>
                            <a:cxnSpLocks noChangeShapeType="1"/>
                          </wps:cNvCnPr>
                          <wps:spPr bwMode="auto">
                            <a:xfrm>
                              <a:off x="6016" y="2986"/>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295" name="Text Box 68"/>
                        <wps:cNvSpPr txBox="1">
                          <a:spLocks noChangeArrowheads="1"/>
                        </wps:cNvSpPr>
                        <wps:spPr bwMode="auto">
                          <a:xfrm>
                            <a:off x="1860" y="564"/>
                            <a:ext cx="6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B3322B1" w14:textId="77777777" w:rsidR="005F4582" w:rsidRPr="00111042" w:rsidRDefault="005F4582" w:rsidP="0036295D">
                              <w:pPr>
                                <w:rPr>
                                  <w:sz w:val="24"/>
                                  <w:szCs w:val="24"/>
                                </w:rPr>
                              </w:pPr>
                              <w:r w:rsidRPr="00111042">
                                <w:rPr>
                                  <w:sz w:val="24"/>
                                  <w:szCs w:val="24"/>
                                </w:rPr>
                                <w:t>0,20</w:t>
                              </w:r>
                            </w:p>
                          </w:txbxContent>
                        </wps:txbx>
                        <wps:bodyPr rot="0" vert="horz" wrap="square" lIns="0" tIns="0" rIns="0" bIns="0" anchor="t" anchorCtr="0">
                          <a:noAutofit/>
                        </wps:bodyPr>
                      </wps:wsp>
                      <wps:wsp>
                        <wps:cNvPr id="11296" name="Text Box 69"/>
                        <wps:cNvSpPr txBox="1">
                          <a:spLocks noChangeArrowheads="1"/>
                        </wps:cNvSpPr>
                        <wps:spPr bwMode="auto">
                          <a:xfrm>
                            <a:off x="1875" y="1434"/>
                            <a:ext cx="6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3C6CE11" w14:textId="77777777" w:rsidR="005F4582" w:rsidRPr="00111042" w:rsidRDefault="005F4582" w:rsidP="0036295D">
                              <w:pPr>
                                <w:rPr>
                                  <w:sz w:val="24"/>
                                  <w:szCs w:val="24"/>
                                </w:rPr>
                              </w:pPr>
                              <w:r w:rsidRPr="00111042">
                                <w:rPr>
                                  <w:sz w:val="24"/>
                                  <w:szCs w:val="24"/>
                                </w:rPr>
                                <w:t>0,15</w:t>
                              </w:r>
                            </w:p>
                          </w:txbxContent>
                        </wps:txbx>
                        <wps:bodyPr rot="0" vert="horz" wrap="square" lIns="0" tIns="0" rIns="0" bIns="0" anchor="t" anchorCtr="0">
                          <a:noAutofit/>
                        </wps:bodyPr>
                      </wps:wsp>
                      <wps:wsp>
                        <wps:cNvPr id="11297" name="Text Box 70"/>
                        <wps:cNvSpPr txBox="1">
                          <a:spLocks noChangeArrowheads="1"/>
                        </wps:cNvSpPr>
                        <wps:spPr bwMode="auto">
                          <a:xfrm>
                            <a:off x="1875" y="2154"/>
                            <a:ext cx="6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CDC666D" w14:textId="77777777" w:rsidR="005F4582" w:rsidRPr="00111042" w:rsidRDefault="005F4582" w:rsidP="0036295D">
                              <w:pPr>
                                <w:rPr>
                                  <w:sz w:val="24"/>
                                  <w:szCs w:val="24"/>
                                </w:rPr>
                              </w:pPr>
                              <w:r w:rsidRPr="00111042">
                                <w:rPr>
                                  <w:sz w:val="24"/>
                                  <w:szCs w:val="24"/>
                                </w:rPr>
                                <w:t>0,10</w:t>
                              </w:r>
                            </w:p>
                          </w:txbxContent>
                        </wps:txbx>
                        <wps:bodyPr rot="0" vert="horz" wrap="square" lIns="0" tIns="0" rIns="0" bIns="0" anchor="t" anchorCtr="0">
                          <a:noAutofit/>
                        </wps:bodyPr>
                      </wps:wsp>
                      <wps:wsp>
                        <wps:cNvPr id="11298" name="Text Box 71"/>
                        <wps:cNvSpPr txBox="1">
                          <a:spLocks noChangeArrowheads="1"/>
                        </wps:cNvSpPr>
                        <wps:spPr bwMode="auto">
                          <a:xfrm>
                            <a:off x="1876" y="2874"/>
                            <a:ext cx="65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E522E01" w14:textId="77777777" w:rsidR="005F4582" w:rsidRPr="00111042" w:rsidRDefault="005F4582" w:rsidP="0036295D">
                              <w:pPr>
                                <w:rPr>
                                  <w:sz w:val="24"/>
                                  <w:szCs w:val="24"/>
                                </w:rPr>
                              </w:pPr>
                              <w:r w:rsidRPr="00111042">
                                <w:rPr>
                                  <w:sz w:val="24"/>
                                  <w:szCs w:val="24"/>
                                </w:rPr>
                                <w:t>0,05</w:t>
                              </w:r>
                            </w:p>
                          </w:txbxContent>
                        </wps:txbx>
                        <wps:bodyPr rot="0" vert="horz" wrap="square" lIns="0" tIns="0" rIns="0" bIns="0" anchor="t" anchorCtr="0">
                          <a:noAutofit/>
                        </wps:bodyPr>
                      </wps:wsp>
                      <wps:wsp>
                        <wps:cNvPr id="11299" name="Text Box 72"/>
                        <wps:cNvSpPr txBox="1">
                          <a:spLocks noChangeArrowheads="1"/>
                        </wps:cNvSpPr>
                        <wps:spPr bwMode="auto">
                          <a:xfrm>
                            <a:off x="2370" y="3144"/>
                            <a:ext cx="3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1BB9E00" w14:textId="77777777" w:rsidR="005F4582" w:rsidRPr="00111042" w:rsidRDefault="005F4582" w:rsidP="0036295D">
                              <w:pPr>
                                <w:rPr>
                                  <w:sz w:val="24"/>
                                  <w:szCs w:val="24"/>
                                </w:rPr>
                              </w:pPr>
                              <w:r w:rsidRPr="00111042">
                                <w:rPr>
                                  <w:sz w:val="24"/>
                                  <w:szCs w:val="24"/>
                                </w:rPr>
                                <w:t>0</w:t>
                              </w:r>
                            </w:p>
                          </w:txbxContent>
                        </wps:txbx>
                        <wps:bodyPr rot="0" vert="horz" wrap="square" lIns="0" tIns="0" rIns="0" bIns="0" anchor="t" anchorCtr="0">
                          <a:noAutofit/>
                        </wps:bodyPr>
                      </wps:wsp>
                      <wps:wsp>
                        <wps:cNvPr id="11300" name="Text Box 73"/>
                        <wps:cNvSpPr txBox="1">
                          <a:spLocks noChangeArrowheads="1"/>
                        </wps:cNvSpPr>
                        <wps:spPr bwMode="auto">
                          <a:xfrm>
                            <a:off x="3196" y="3174"/>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A94456" w14:textId="77777777" w:rsidR="005F4582" w:rsidRPr="00111042" w:rsidRDefault="005F4582" w:rsidP="0036295D">
                              <w:pPr>
                                <w:rPr>
                                  <w:sz w:val="24"/>
                                  <w:szCs w:val="24"/>
                                </w:rPr>
                              </w:pPr>
                              <w:r w:rsidRPr="00111042">
                                <w:rPr>
                                  <w:sz w:val="24"/>
                                  <w:szCs w:val="24"/>
                                </w:rPr>
                                <w:t>10</w:t>
                              </w:r>
                            </w:p>
                          </w:txbxContent>
                        </wps:txbx>
                        <wps:bodyPr rot="0" vert="horz" wrap="square" lIns="0" tIns="0" rIns="0" bIns="0" anchor="t" anchorCtr="0">
                          <a:noAutofit/>
                        </wps:bodyPr>
                      </wps:wsp>
                      <wps:wsp>
                        <wps:cNvPr id="11301" name="Text Box 74"/>
                        <wps:cNvSpPr txBox="1">
                          <a:spLocks noChangeArrowheads="1"/>
                        </wps:cNvSpPr>
                        <wps:spPr bwMode="auto">
                          <a:xfrm>
                            <a:off x="4096" y="3174"/>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9AF6504" w14:textId="77777777" w:rsidR="005F4582" w:rsidRPr="00111042" w:rsidRDefault="005F4582" w:rsidP="0036295D">
                              <w:pPr>
                                <w:rPr>
                                  <w:sz w:val="24"/>
                                  <w:szCs w:val="24"/>
                                </w:rPr>
                              </w:pPr>
                              <w:r w:rsidRPr="00111042">
                                <w:rPr>
                                  <w:sz w:val="24"/>
                                  <w:szCs w:val="24"/>
                                </w:rPr>
                                <w:t>20</w:t>
                              </w:r>
                            </w:p>
                          </w:txbxContent>
                        </wps:txbx>
                        <wps:bodyPr rot="0" vert="horz" wrap="square" lIns="0" tIns="0" rIns="0" bIns="0" anchor="t" anchorCtr="0">
                          <a:noAutofit/>
                        </wps:bodyPr>
                      </wps:wsp>
                      <wps:wsp>
                        <wps:cNvPr id="11302" name="Text Box 75"/>
                        <wps:cNvSpPr txBox="1">
                          <a:spLocks noChangeArrowheads="1"/>
                        </wps:cNvSpPr>
                        <wps:spPr bwMode="auto">
                          <a:xfrm>
                            <a:off x="4996" y="3174"/>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8C33920" w14:textId="77777777" w:rsidR="005F4582" w:rsidRPr="00111042" w:rsidRDefault="005F4582" w:rsidP="0036295D">
                              <w:pPr>
                                <w:rPr>
                                  <w:sz w:val="24"/>
                                  <w:szCs w:val="24"/>
                                </w:rPr>
                              </w:pPr>
                              <w:r w:rsidRPr="00111042">
                                <w:rPr>
                                  <w:sz w:val="24"/>
                                  <w:szCs w:val="24"/>
                                </w:rPr>
                                <w:t>30</w:t>
                              </w:r>
                            </w:p>
                          </w:txbxContent>
                        </wps:txbx>
                        <wps:bodyPr rot="0" vert="horz" wrap="square" lIns="0" tIns="0" rIns="0" bIns="0" anchor="t" anchorCtr="0">
                          <a:noAutofit/>
                        </wps:bodyPr>
                      </wps:wsp>
                      <wps:wsp>
                        <wps:cNvPr id="11303" name="Text Box 76"/>
                        <wps:cNvSpPr txBox="1">
                          <a:spLocks noChangeArrowheads="1"/>
                        </wps:cNvSpPr>
                        <wps:spPr bwMode="auto">
                          <a:xfrm>
                            <a:off x="5911" y="3174"/>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4733EF7" w14:textId="77777777" w:rsidR="005F4582" w:rsidRPr="00111042" w:rsidRDefault="005F4582" w:rsidP="0036295D">
                              <w:pPr>
                                <w:rPr>
                                  <w:sz w:val="24"/>
                                  <w:szCs w:val="24"/>
                                </w:rPr>
                              </w:pPr>
                              <w:r w:rsidRPr="00111042">
                                <w:rPr>
                                  <w:sz w:val="24"/>
                                  <w:szCs w:val="24"/>
                                </w:rPr>
                                <w:t>40</w:t>
                              </w:r>
                            </w:p>
                          </w:txbxContent>
                        </wps:txbx>
                        <wps:bodyPr rot="0" vert="horz" wrap="square" lIns="0" tIns="0" rIns="0" bIns="0" anchor="t" anchorCtr="0">
                          <a:noAutofit/>
                        </wps:bodyPr>
                      </wps:wsp>
                      <wps:wsp>
                        <wps:cNvPr id="11304" name="Text Box 77"/>
                        <wps:cNvSpPr txBox="1">
                          <a:spLocks noChangeArrowheads="1"/>
                        </wps:cNvSpPr>
                        <wps:spPr bwMode="auto">
                          <a:xfrm>
                            <a:off x="6811" y="3174"/>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443685E" w14:textId="77777777" w:rsidR="005F4582" w:rsidRPr="00111042" w:rsidRDefault="005F4582" w:rsidP="0036295D">
                              <w:pPr>
                                <w:rPr>
                                  <w:sz w:val="24"/>
                                  <w:szCs w:val="24"/>
                                </w:rPr>
                              </w:pPr>
                              <w:r w:rsidRPr="00111042">
                                <w:rPr>
                                  <w:sz w:val="24"/>
                                  <w:szCs w:val="24"/>
                                </w:rPr>
                                <w:t>50</w:t>
                              </w:r>
                            </w:p>
                          </w:txbxContent>
                        </wps:txbx>
                        <wps:bodyPr rot="0" vert="horz" wrap="square" lIns="0" tIns="0" rIns="0" bIns="0" anchor="t" anchorCtr="0">
                          <a:noAutofit/>
                        </wps:bodyPr>
                      </wps:wsp>
                      <wps:wsp>
                        <wps:cNvPr id="11305" name="Text Box 78"/>
                        <wps:cNvSpPr txBox="1">
                          <a:spLocks noChangeArrowheads="1"/>
                        </wps:cNvSpPr>
                        <wps:spPr bwMode="auto">
                          <a:xfrm>
                            <a:off x="7366" y="3174"/>
                            <a:ext cx="71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907A16E" w14:textId="77777777" w:rsidR="005F4582" w:rsidRPr="00D837FD" w:rsidRDefault="005F4582" w:rsidP="0036295D">
                              <w:pPr>
                                <w:rPr>
                                  <w:sz w:val="28"/>
                                  <w:szCs w:val="28"/>
                                </w:rPr>
                              </w:pPr>
                              <w:r w:rsidRPr="00D837FD">
                                <w:rPr>
                                  <w:i/>
                                  <w:sz w:val="28"/>
                                  <w:szCs w:val="28"/>
                                </w:rPr>
                                <w:t>С</w:t>
                              </w:r>
                              <w:r w:rsidRPr="00D837FD">
                                <w:rPr>
                                  <w:sz w:val="28"/>
                                  <w:szCs w:val="28"/>
                                </w:rPr>
                                <w:t>, %</w:t>
                              </w:r>
                            </w:p>
                          </w:txbxContent>
                        </wps:txbx>
                        <wps:bodyPr rot="0" vert="horz" wrap="square" lIns="0" tIns="0" rIns="0" bIns="0" anchor="t" anchorCtr="0">
                          <a:noAutofit/>
                        </wps:bodyPr>
                      </wps:wsp>
                      <wps:wsp>
                        <wps:cNvPr id="11306" name="Line 79"/>
                        <wps:cNvCnPr>
                          <a:cxnSpLocks noChangeShapeType="1"/>
                        </wps:cNvCnPr>
                        <wps:spPr bwMode="auto">
                          <a:xfrm>
                            <a:off x="6848" y="2334"/>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7" name="Line 80"/>
                        <wps:cNvCnPr>
                          <a:cxnSpLocks noChangeShapeType="1"/>
                        </wps:cNvCnPr>
                        <wps:spPr bwMode="auto">
                          <a:xfrm>
                            <a:off x="6848" y="1614"/>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8" name="Text Box 81"/>
                        <wps:cNvSpPr txBox="1">
                          <a:spLocks noChangeArrowheads="1"/>
                        </wps:cNvSpPr>
                        <wps:spPr bwMode="auto">
                          <a:xfrm>
                            <a:off x="1036" y="114"/>
                            <a:ext cx="14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4C8FD83" w14:textId="77777777" w:rsidR="005F4582" w:rsidRPr="00D837FD" w:rsidRDefault="005F4582" w:rsidP="0036295D">
                              <w:pPr>
                                <w:rPr>
                                  <w:sz w:val="32"/>
                                  <w:szCs w:val="32"/>
                                  <w:vertAlign w:val="superscript"/>
                                </w:rPr>
                              </w:pPr>
                              <w:r w:rsidRPr="00D837FD">
                                <w:rPr>
                                  <w:color w:val="000000"/>
                                  <w:sz w:val="28"/>
                                  <w:szCs w:val="28"/>
                                </w:rPr>
                                <w:t>æ</w:t>
                              </w:r>
                              <w:r w:rsidRPr="00D837FD">
                                <w:rPr>
                                  <w:sz w:val="28"/>
                                  <w:szCs w:val="28"/>
                                </w:rPr>
                                <w:t>, Ом</w:t>
                              </w:r>
                              <w:r w:rsidRPr="00D837FD">
                                <w:rPr>
                                  <w:sz w:val="28"/>
                                  <w:szCs w:val="28"/>
                                  <w:vertAlign w:val="superscript"/>
                                </w:rPr>
                                <w:t>–1</w:t>
                              </w:r>
                              <w:r w:rsidRPr="00D837FD">
                                <w:rPr>
                                  <w:rFonts w:ascii="Symbol" w:hAnsi="Symbol"/>
                                  <w:sz w:val="28"/>
                                  <w:szCs w:val="28"/>
                                  <w:vertAlign w:val="superscript"/>
                                </w:rPr>
                                <w:t></w:t>
                              </w:r>
                              <w:r w:rsidRPr="00D837FD">
                                <w:rPr>
                                  <w:sz w:val="28"/>
                                  <w:szCs w:val="28"/>
                                </w:rPr>
                                <w:t>м</w:t>
                              </w:r>
                              <w:r w:rsidRPr="00D837FD">
                                <w:rPr>
                                  <w:sz w:val="28"/>
                                  <w:szCs w:val="28"/>
                                  <w:vertAlign w:val="superscript"/>
                                </w:rPr>
                                <w:t>–1</w:t>
                              </w:r>
                            </w:p>
                          </w:txbxContent>
                        </wps:txbx>
                        <wps:bodyPr rot="0" vert="horz" wrap="square" lIns="0" tIns="0" rIns="0" bIns="0" anchor="t" anchorCtr="0">
                          <a:noAutofit/>
                        </wps:bodyPr>
                      </wps:wsp>
                      <wpg:grpSp>
                        <wpg:cNvPr id="11309" name="Group 82"/>
                        <wpg:cNvGrpSpPr>
                          <a:grpSpLocks/>
                        </wpg:cNvGrpSpPr>
                        <wpg:grpSpPr bwMode="auto">
                          <a:xfrm>
                            <a:off x="3316" y="714"/>
                            <a:ext cx="2699" cy="67"/>
                            <a:chOff x="3316" y="714"/>
                            <a:chExt cx="2699" cy="67"/>
                          </a:xfrm>
                        </wpg:grpSpPr>
                        <wps:wsp>
                          <wps:cNvPr id="11310" name="Line 83"/>
                          <wps:cNvCnPr>
                            <a:cxnSpLocks noChangeShapeType="1"/>
                          </wps:cNvCnPr>
                          <wps:spPr bwMode="auto">
                            <a:xfrm>
                              <a:off x="3316" y="714"/>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1" name="Line 84"/>
                          <wps:cNvCnPr>
                            <a:cxnSpLocks noChangeShapeType="1"/>
                          </wps:cNvCnPr>
                          <wps:spPr bwMode="auto">
                            <a:xfrm>
                              <a:off x="4216" y="714"/>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2" name="Line 85"/>
                          <wps:cNvCnPr>
                            <a:cxnSpLocks noChangeShapeType="1"/>
                          </wps:cNvCnPr>
                          <wps:spPr bwMode="auto">
                            <a:xfrm>
                              <a:off x="5116" y="714"/>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3" name="Line 86"/>
                          <wps:cNvCnPr>
                            <a:cxnSpLocks noChangeShapeType="1"/>
                          </wps:cNvCnPr>
                          <wps:spPr bwMode="auto">
                            <a:xfrm>
                              <a:off x="6016" y="714"/>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314" name="Freeform 87"/>
                        <wps:cNvSpPr>
                          <a:spLocks noChangeArrowheads="1"/>
                        </wps:cNvSpPr>
                        <wps:spPr bwMode="auto">
                          <a:xfrm>
                            <a:off x="2596" y="1389"/>
                            <a:ext cx="4313" cy="1514"/>
                          </a:xfrm>
                          <a:custGeom>
                            <a:avLst/>
                            <a:gdLst>
                              <a:gd name="T0" fmla="*/ 0 w 4314"/>
                              <a:gd name="T1" fmla="*/ 1515 h 1515"/>
                              <a:gd name="T2" fmla="*/ 204 w 4314"/>
                              <a:gd name="T3" fmla="*/ 731 h 1515"/>
                              <a:gd name="T4" fmla="*/ 459 w 4314"/>
                              <a:gd name="T5" fmla="*/ 341 h 1515"/>
                              <a:gd name="T6" fmla="*/ 744 w 4314"/>
                              <a:gd name="T7" fmla="*/ 131 h 1515"/>
                              <a:gd name="T8" fmla="*/ 1074 w 4314"/>
                              <a:gd name="T9" fmla="*/ 20 h 1515"/>
                              <a:gd name="T10" fmla="*/ 1374 w 4314"/>
                              <a:gd name="T11" fmla="*/ 11 h 1515"/>
                              <a:gd name="T12" fmla="*/ 1764 w 4314"/>
                              <a:gd name="T13" fmla="*/ 86 h 1515"/>
                              <a:gd name="T14" fmla="*/ 2184 w 4314"/>
                              <a:gd name="T15" fmla="*/ 266 h 1515"/>
                              <a:gd name="T16" fmla="*/ 2859 w 4314"/>
                              <a:gd name="T17" fmla="*/ 581 h 1515"/>
                              <a:gd name="T18" fmla="*/ 4314 w 4314"/>
                              <a:gd name="T19" fmla="*/ 1346 h 1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14" h="1515">
                                <a:moveTo>
                                  <a:pt x="0" y="1515"/>
                                </a:moveTo>
                                <a:cubicBezTo>
                                  <a:pt x="60" y="1221"/>
                                  <a:pt x="128" y="927"/>
                                  <a:pt x="204" y="731"/>
                                </a:cubicBezTo>
                                <a:cubicBezTo>
                                  <a:pt x="280" y="535"/>
                                  <a:pt x="369" y="441"/>
                                  <a:pt x="459" y="341"/>
                                </a:cubicBezTo>
                                <a:cubicBezTo>
                                  <a:pt x="549" y="241"/>
                                  <a:pt x="641" y="185"/>
                                  <a:pt x="744" y="131"/>
                                </a:cubicBezTo>
                                <a:cubicBezTo>
                                  <a:pt x="847" y="77"/>
                                  <a:pt x="969" y="40"/>
                                  <a:pt x="1074" y="20"/>
                                </a:cubicBezTo>
                                <a:cubicBezTo>
                                  <a:pt x="1179" y="0"/>
                                  <a:pt x="1259" y="0"/>
                                  <a:pt x="1374" y="11"/>
                                </a:cubicBezTo>
                                <a:cubicBezTo>
                                  <a:pt x="1489" y="22"/>
                                  <a:pt x="1629" y="43"/>
                                  <a:pt x="1764" y="86"/>
                                </a:cubicBezTo>
                                <a:cubicBezTo>
                                  <a:pt x="1899" y="129"/>
                                  <a:pt x="2002" y="184"/>
                                  <a:pt x="2184" y="266"/>
                                </a:cubicBezTo>
                                <a:cubicBezTo>
                                  <a:pt x="2366" y="348"/>
                                  <a:pt x="2504" y="401"/>
                                  <a:pt x="2859" y="581"/>
                                </a:cubicBezTo>
                                <a:cubicBezTo>
                                  <a:pt x="3214" y="761"/>
                                  <a:pt x="3764" y="1053"/>
                                  <a:pt x="4314" y="1346"/>
                                </a:cubicBezTo>
                              </a:path>
                            </a:pathLst>
                          </a:custGeom>
                          <a:noFill/>
                          <a:ln w="126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96DC4" id="Группа 11286" o:spid="_x0000_s1027" style="position:absolute;left:0;text-align:left;margin-left:81.3pt;margin-top:.2pt;width:362.25pt;height:2in;z-index:487716352;mso-wrap-distance-left:0;mso-wrap-distance-right:0;mso-position-horizontal-relative:margin" coordorigin="1036,114" coordsize="7049,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">
                <v:rect id="Rectangle 60" o:spid="_x0000_s1028" style="position:absolute;left:2416;top:714;width:4499;height:233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" strokeweight=".26mm"/>
                <v:line id="Line 61" o:spid="_x0000_s1029" style="position:absolute;visibility:visible;mso-wrap-style:square" from="2416,2334" to="2483,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" strokeweight=".26mm">
                  <v:stroke joinstyle="miter"/>
                </v:line>
                <v:line id="Line 62" o:spid="_x0000_s1030" style="position:absolute;visibility:visible;mso-wrap-style:square" from="2416,1614" to="2483,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" strokeweight=".26mm">
                  <v:stroke joinstyle="miter"/>
                </v:line>
                <v:group id="Group 63" o:spid="_x0000_s1031" style="position:absolute;left:3316;top:2986;width:2699;height:67" coordorigin="3316,2986" coordsize="26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">
                  <v:line id="Line 64" o:spid="_x0000_s1032" style="position:absolute;visibility:visible;mso-wrap-style:square" from="3316,2986" to="3316,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" strokeweight=".26mm">
                    <v:stroke joinstyle="miter"/>
                  </v:line>
                  <v:line id="Line 65" o:spid="_x0000_s1033" style="position:absolute;visibility:visible;mso-wrap-style:square" from="4216,2986" to="4216,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" strokeweight=".26mm">
                    <v:stroke joinstyle="miter"/>
                  </v:line>
                  <v:line id="Line 66" o:spid="_x0000_s1034" style="position:absolute;visibility:visible;mso-wrap-style:square" from="5116,2986" to="5116,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" strokeweight=".26mm">
                    <v:stroke joinstyle="miter"/>
                  </v:line>
                  <v:line id="Line 67" o:spid="_x0000_s1035" style="position:absolute;visibility:visible;mso-wrap-style:square" from="6016,2986" to="6016,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" strokeweight=".26mm">
                    <v:stroke joinstyle="miter"/>
                  </v:line>
                </v:group>
                <v:shape id="Text Box 68" o:spid="_x0000_s1036" type="#_x0000_t202" style="position:absolute;left:1860;top:564;width:6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" filled="f" stroked="f">
                  <v:stroke joinstyle="round"/>
                  <v:textbox inset="0,0,0,0">
                    <w:txbxContent>
                      <w:p w14:paraId="7B3322B1" w14:textId="77777777" w:rsidR="005F4582" w:rsidRPr="00111042" w:rsidRDefault="005F4582" w:rsidP="0036295D">
                        <w:pPr>
                          <w:rPr>
                            <w:sz w:val="24"/>
                            <w:szCs w:val="24"/>
                          </w:rPr>
                        </w:pPr>
                        <w:r w:rsidRPr="00111042">
                          <w:rPr>
                            <w:sz w:val="24"/>
                            <w:szCs w:val="24"/>
                          </w:rPr>
                          <w:t>0,20</w:t>
                        </w:r>
                      </w:p>
                    </w:txbxContent>
                  </v:textbox>
                </v:shape>
                <v:shape id="Text Box 69" o:spid="_x0000_s1037" type="#_x0000_t202" style="position:absolute;left:1875;top:1434;width:6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" filled="f" stroked="f">
                  <v:stroke joinstyle="round"/>
                  <v:textbox inset="0,0,0,0">
                    <w:txbxContent>
                      <w:p w14:paraId="73C6CE11" w14:textId="77777777" w:rsidR="005F4582" w:rsidRPr="00111042" w:rsidRDefault="005F4582" w:rsidP="0036295D">
                        <w:pPr>
                          <w:rPr>
                            <w:sz w:val="24"/>
                            <w:szCs w:val="24"/>
                          </w:rPr>
                        </w:pPr>
                        <w:r w:rsidRPr="00111042">
                          <w:rPr>
                            <w:sz w:val="24"/>
                            <w:szCs w:val="24"/>
                          </w:rPr>
                          <w:t>0,15</w:t>
                        </w:r>
                      </w:p>
                    </w:txbxContent>
                  </v:textbox>
                </v:shape>
                <v:shape id="Text Box 70" o:spid="_x0000_s1038" type="#_x0000_t202" style="position:absolute;left:1875;top:2154;width:6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" filled="f" stroked="f">
                  <v:stroke joinstyle="round"/>
                  <v:textbox inset="0,0,0,0">
                    <w:txbxContent>
                      <w:p w14:paraId="2CDC666D" w14:textId="77777777" w:rsidR="005F4582" w:rsidRPr="00111042" w:rsidRDefault="005F4582" w:rsidP="0036295D">
                        <w:pPr>
                          <w:rPr>
                            <w:sz w:val="24"/>
                            <w:szCs w:val="24"/>
                          </w:rPr>
                        </w:pPr>
                        <w:r w:rsidRPr="00111042">
                          <w:rPr>
                            <w:sz w:val="24"/>
                            <w:szCs w:val="24"/>
                          </w:rPr>
                          <w:t>0,10</w:t>
                        </w:r>
                      </w:p>
                    </w:txbxContent>
                  </v:textbox>
                </v:shape>
                <v:shape id="Text Box 71" o:spid="_x0000_s1039" type="#_x0000_t202" style="position:absolute;left:1876;top:2874;width:6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" filled="f" stroked="f">
                  <v:stroke joinstyle="round"/>
                  <v:textbox inset="0,0,0,0">
                    <w:txbxContent>
                      <w:p w14:paraId="1E522E01" w14:textId="77777777" w:rsidR="005F4582" w:rsidRPr="00111042" w:rsidRDefault="005F4582" w:rsidP="0036295D">
                        <w:pPr>
                          <w:rPr>
                            <w:sz w:val="24"/>
                            <w:szCs w:val="24"/>
                          </w:rPr>
                        </w:pPr>
                        <w:r w:rsidRPr="00111042">
                          <w:rPr>
                            <w:sz w:val="24"/>
                            <w:szCs w:val="24"/>
                          </w:rPr>
                          <w:t>0,05</w:t>
                        </w:r>
                      </w:p>
                    </w:txbxContent>
                  </v:textbox>
                </v:shape>
                <v:shape id="Text Box 72" o:spid="_x0000_s1040" type="#_x0000_t202" style="position:absolute;left:2370;top:3144;width:3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" filled="f" stroked="f">
                  <v:stroke joinstyle="round"/>
                  <v:textbox inset="0,0,0,0">
                    <w:txbxContent>
                      <w:p w14:paraId="51BB9E00" w14:textId="77777777" w:rsidR="005F4582" w:rsidRPr="00111042" w:rsidRDefault="005F4582" w:rsidP="0036295D">
                        <w:pPr>
                          <w:rPr>
                            <w:sz w:val="24"/>
                            <w:szCs w:val="24"/>
                          </w:rPr>
                        </w:pPr>
                        <w:r w:rsidRPr="00111042">
                          <w:rPr>
                            <w:sz w:val="24"/>
                            <w:szCs w:val="24"/>
                          </w:rPr>
                          <w:t>0</w:t>
                        </w:r>
                      </w:p>
                    </w:txbxContent>
                  </v:textbox>
                </v:shape>
                <v:shape id="Text Box 73" o:spid="_x0000_s1041" type="#_x0000_t202" style="position:absolute;left:3196;top:3174;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" filled="f" stroked="f">
                  <v:stroke joinstyle="round"/>
                  <v:textbox inset="0,0,0,0">
                    <w:txbxContent>
                      <w:p w14:paraId="25A94456" w14:textId="77777777" w:rsidR="005F4582" w:rsidRPr="00111042" w:rsidRDefault="005F4582" w:rsidP="0036295D">
                        <w:pPr>
                          <w:rPr>
                            <w:sz w:val="24"/>
                            <w:szCs w:val="24"/>
                          </w:rPr>
                        </w:pPr>
                        <w:r w:rsidRPr="00111042">
                          <w:rPr>
                            <w:sz w:val="24"/>
                            <w:szCs w:val="24"/>
                          </w:rPr>
                          <w:t>10</w:t>
                        </w:r>
                      </w:p>
                    </w:txbxContent>
                  </v:textbox>
                </v:shape>
                <v:shape id="Text Box 74" o:spid="_x0000_s1042" type="#_x0000_t202" style="position:absolute;left:4096;top:3174;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" filled="f" stroked="f">
                  <v:stroke joinstyle="round"/>
                  <v:textbox inset="0,0,0,0">
                    <w:txbxContent>
                      <w:p w14:paraId="69AF6504" w14:textId="77777777" w:rsidR="005F4582" w:rsidRPr="00111042" w:rsidRDefault="005F4582" w:rsidP="0036295D">
                        <w:pPr>
                          <w:rPr>
                            <w:sz w:val="24"/>
                            <w:szCs w:val="24"/>
                          </w:rPr>
                        </w:pPr>
                        <w:r w:rsidRPr="00111042">
                          <w:rPr>
                            <w:sz w:val="24"/>
                            <w:szCs w:val="24"/>
                          </w:rPr>
                          <w:t>20</w:t>
                        </w:r>
                      </w:p>
                    </w:txbxContent>
                  </v:textbox>
                </v:shape>
                <v:shape id="Text Box 75" o:spid="_x0000_s1043" type="#_x0000_t202" style="position:absolute;left:4996;top:3174;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" filled="f" stroked="f">
                  <v:stroke joinstyle="round"/>
                  <v:textbox inset="0,0,0,0">
                    <w:txbxContent>
                      <w:p w14:paraId="08C33920" w14:textId="77777777" w:rsidR="005F4582" w:rsidRPr="00111042" w:rsidRDefault="005F4582" w:rsidP="0036295D">
                        <w:pPr>
                          <w:rPr>
                            <w:sz w:val="24"/>
                            <w:szCs w:val="24"/>
                          </w:rPr>
                        </w:pPr>
                        <w:r w:rsidRPr="00111042">
                          <w:rPr>
                            <w:sz w:val="24"/>
                            <w:szCs w:val="24"/>
                          </w:rPr>
                          <w:t>30</w:t>
                        </w:r>
                      </w:p>
                    </w:txbxContent>
                  </v:textbox>
                </v:shape>
                <v:shape id="Text Box 76" o:spid="_x0000_s1044" type="#_x0000_t202" style="position:absolute;left:5911;top:3174;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" filled="f" stroked="f">
                  <v:stroke joinstyle="round"/>
                  <v:textbox inset="0,0,0,0">
                    <w:txbxContent>
                      <w:p w14:paraId="44733EF7" w14:textId="77777777" w:rsidR="005F4582" w:rsidRPr="00111042" w:rsidRDefault="005F4582" w:rsidP="0036295D">
                        <w:pPr>
                          <w:rPr>
                            <w:sz w:val="24"/>
                            <w:szCs w:val="24"/>
                          </w:rPr>
                        </w:pPr>
                        <w:r w:rsidRPr="00111042">
                          <w:rPr>
                            <w:sz w:val="24"/>
                            <w:szCs w:val="24"/>
                          </w:rPr>
                          <w:t>40</w:t>
                        </w:r>
                      </w:p>
                    </w:txbxContent>
                  </v:textbox>
                </v:shape>
                <v:shape id="Text Box 77" o:spid="_x0000_s1045" type="#_x0000_t202" style="position:absolute;left:6811;top:3174;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" filled="f" stroked="f">
                  <v:stroke joinstyle="round"/>
                  <v:textbox inset="0,0,0,0">
                    <w:txbxContent>
                      <w:p w14:paraId="1443685E" w14:textId="77777777" w:rsidR="005F4582" w:rsidRPr="00111042" w:rsidRDefault="005F4582" w:rsidP="0036295D">
                        <w:pPr>
                          <w:rPr>
                            <w:sz w:val="24"/>
                            <w:szCs w:val="24"/>
                          </w:rPr>
                        </w:pPr>
                        <w:r w:rsidRPr="00111042">
                          <w:rPr>
                            <w:sz w:val="24"/>
                            <w:szCs w:val="24"/>
                          </w:rPr>
                          <w:t>50</w:t>
                        </w:r>
                      </w:p>
                    </w:txbxContent>
                  </v:textbox>
                </v:shape>
                <v:shape id="Text Box 78" o:spid="_x0000_s1046" type="#_x0000_t202" style="position:absolute;left:7366;top:3174;width:71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" filled="f" stroked="f">
                  <v:stroke joinstyle="round"/>
                  <v:textbox inset="0,0,0,0">
                    <w:txbxContent>
                      <w:p w14:paraId="7907A16E" w14:textId="77777777" w:rsidR="005F4582" w:rsidRPr="00D837FD" w:rsidRDefault="005F4582" w:rsidP="0036295D">
                        <w:pPr>
                          <w:rPr>
                            <w:sz w:val="28"/>
                            <w:szCs w:val="28"/>
                          </w:rPr>
                        </w:pPr>
                        <w:r w:rsidRPr="00D837FD">
                          <w:rPr>
                            <w:i/>
                            <w:sz w:val="28"/>
                            <w:szCs w:val="28"/>
                          </w:rPr>
                          <w:t>С</w:t>
                        </w:r>
                        <w:r w:rsidRPr="00D837FD">
                          <w:rPr>
                            <w:sz w:val="28"/>
                            <w:szCs w:val="28"/>
                          </w:rPr>
                          <w:t>, %</w:t>
                        </w:r>
                      </w:p>
                    </w:txbxContent>
                  </v:textbox>
                </v:shape>
                <v:line id="Line 79" o:spid="_x0000_s1047" style="position:absolute;visibility:visible;mso-wrap-style:square" from="6848,2334" to="6915,2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" strokeweight=".26mm">
                  <v:stroke joinstyle="miter"/>
                </v:line>
                <v:line id="Line 80" o:spid="_x0000_s1048" style="position:absolute;visibility:visible;mso-wrap-style:square" from="6848,1614" to="691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" strokeweight=".26mm">
                  <v:stroke joinstyle="miter"/>
                </v:line>
                <v:shape id="Text Box 81" o:spid="_x0000_s1049" type="#_x0000_t202" style="position:absolute;left:1036;top:114;width:14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" filled="f" stroked="f">
                  <v:stroke joinstyle="round"/>
                  <v:textbox inset="0,0,0,0">
                    <w:txbxContent>
                      <w:p w14:paraId="34C8FD83" w14:textId="77777777" w:rsidR="005F4582" w:rsidRPr="00D837FD" w:rsidRDefault="005F4582" w:rsidP="0036295D">
                        <w:pPr>
                          <w:rPr>
                            <w:sz w:val="32"/>
                            <w:szCs w:val="32"/>
                            <w:vertAlign w:val="superscript"/>
                          </w:rPr>
                        </w:pPr>
                        <w:r w:rsidRPr="00D837FD">
                          <w:rPr>
                            <w:color w:val="000000"/>
                            <w:sz w:val="28"/>
                            <w:szCs w:val="28"/>
                          </w:rPr>
                          <w:t>æ</w:t>
                        </w:r>
                        <w:r w:rsidRPr="00D837FD">
                          <w:rPr>
                            <w:sz w:val="28"/>
                            <w:szCs w:val="28"/>
                          </w:rPr>
                          <w:t>, Ом</w:t>
                        </w:r>
                        <w:r w:rsidRPr="00D837FD">
                          <w:rPr>
                            <w:sz w:val="28"/>
                            <w:szCs w:val="28"/>
                            <w:vertAlign w:val="superscript"/>
                          </w:rPr>
                          <w:t>–1</w:t>
                        </w:r>
                        <w:r w:rsidRPr="00D837FD">
                          <w:rPr>
                            <w:rFonts w:ascii="Symbol" w:hAnsi="Symbol"/>
                            <w:sz w:val="28"/>
                            <w:szCs w:val="28"/>
                            <w:vertAlign w:val="superscript"/>
                          </w:rPr>
                          <w:t></w:t>
                        </w:r>
                        <w:r w:rsidRPr="00D837FD">
                          <w:rPr>
                            <w:sz w:val="28"/>
                            <w:szCs w:val="28"/>
                          </w:rPr>
                          <w:t>м</w:t>
                        </w:r>
                        <w:r w:rsidRPr="00D837FD">
                          <w:rPr>
                            <w:sz w:val="28"/>
                            <w:szCs w:val="28"/>
                            <w:vertAlign w:val="superscript"/>
                          </w:rPr>
                          <w:t>–1</w:t>
                        </w:r>
                      </w:p>
                    </w:txbxContent>
                  </v:textbox>
                </v:shape>
                <v:group id="Group 82" o:spid="_x0000_s1050" style="position:absolute;left:3316;top:714;width:2699;height:67" coordorigin="3316,714" coordsize="269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">
                  <v:line id="Line 83" o:spid="_x0000_s1051" style="position:absolute;visibility:visible;mso-wrap-style:square" from="3316,714" to="331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" strokeweight=".26mm">
                    <v:stroke joinstyle="miter"/>
                  </v:line>
                  <v:line id="Line 84" o:spid="_x0000_s1052" style="position:absolute;visibility:visible;mso-wrap-style:square" from="4216,714" to="421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" strokeweight=".26mm">
                    <v:stroke joinstyle="miter"/>
                  </v:line>
                  <v:line id="Line 85" o:spid="_x0000_s1053" style="position:absolute;visibility:visible;mso-wrap-style:square" from="5116,714" to="511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" strokeweight=".26mm">
                    <v:stroke joinstyle="miter"/>
                  </v:line>
                  <v:line id="Line 86" o:spid="_x0000_s1054" style="position:absolute;visibility:visible;mso-wrap-style:square" from="6016,714" to="601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" strokeweight=".26mm">
                    <v:stroke joinstyle="miter"/>
                  </v:line>
                </v:group>
                <v:shape id="Freeform 87" o:spid="_x0000_s1055" style="position:absolute;left:2596;top:1389;width:4313;height:1514;visibility:visible;mso-wrap-style:none;v-text-anchor:middle" coordsize="4314,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" path="m,1515c60,1221,128,927,204,731,280,535,369,441,459,341,549,241,641,185,744,131,847,77,969,40,1074,20,1179,,1259,,1374,11v115,11,255,32,390,75c1899,129,2002,184,2184,266v182,82,320,135,675,315c3214,761,3764,1053,4314,1346e" filled="f" strokeweight=".35mm">
                  <v:path o:connecttype="custom" o:connectlocs="0,1514;204,731;459,341;744,131;1074,20;1374,11;1764,86;2183,266;2858,581;4313,1345" o:connectangles="0,0,0,0,0,0,0,0,0,0"/>
                </v:shape>
                <w10:wrap anchorx="margin"/>
              </v:group>
            </w:pict>
          </mc:Fallback>
        </mc:AlternateContent>
      </w:r>
    </w:p>
    <w:p w14:paraId="42A4BB97" w14:textId="77777777" w:rsidR="0036295D" w:rsidRPr="00D71CB3" w:rsidRDefault="0036295D" w:rsidP="0036295D">
      <w:pPr>
        <w:pStyle w:val="podris"/>
        <w:spacing w:line="240" w:lineRule="auto"/>
        <w:rPr>
          <w:color w:val="000000"/>
          <w:sz w:val="32"/>
          <w:szCs w:val="32"/>
        </w:rPr>
      </w:pPr>
    </w:p>
    <w:p w14:paraId="44BD78D4" w14:textId="77777777" w:rsidR="0036295D" w:rsidRPr="00D71CB3" w:rsidRDefault="0036295D" w:rsidP="0036295D">
      <w:pPr>
        <w:pStyle w:val="podris"/>
        <w:spacing w:line="240" w:lineRule="auto"/>
        <w:rPr>
          <w:color w:val="000000"/>
          <w:sz w:val="32"/>
          <w:szCs w:val="32"/>
        </w:rPr>
      </w:pPr>
    </w:p>
    <w:p w14:paraId="33D14937" w14:textId="77777777" w:rsidR="0036295D" w:rsidRPr="00D71CB3" w:rsidRDefault="0036295D" w:rsidP="0036295D">
      <w:pPr>
        <w:pStyle w:val="podris"/>
        <w:spacing w:line="240" w:lineRule="auto"/>
        <w:rPr>
          <w:color w:val="000000"/>
          <w:sz w:val="32"/>
          <w:szCs w:val="32"/>
        </w:rPr>
      </w:pPr>
    </w:p>
    <w:p w14:paraId="7EF2818B" w14:textId="77777777" w:rsidR="0036295D" w:rsidRPr="00D71CB3" w:rsidRDefault="0036295D" w:rsidP="0036295D">
      <w:pPr>
        <w:pStyle w:val="podris"/>
        <w:spacing w:line="240" w:lineRule="auto"/>
        <w:rPr>
          <w:color w:val="000000"/>
          <w:sz w:val="32"/>
          <w:szCs w:val="32"/>
        </w:rPr>
      </w:pPr>
    </w:p>
    <w:p w14:paraId="6EA827B4" w14:textId="4E86B0CB" w:rsidR="0036295D" w:rsidRPr="00F77A50" w:rsidRDefault="0036295D" w:rsidP="0036295D">
      <w:pPr>
        <w:pStyle w:val="podris"/>
        <w:spacing w:line="240" w:lineRule="auto"/>
        <w:rPr>
          <w:i/>
          <w:iCs/>
          <w:color w:val="000000"/>
          <w:sz w:val="32"/>
          <w:szCs w:val="32"/>
        </w:rPr>
      </w:pPr>
      <w:r w:rsidRPr="00F77A50">
        <w:rPr>
          <w:i/>
          <w:iCs/>
          <w:color w:val="000000"/>
          <w:sz w:val="32"/>
          <w:szCs w:val="32"/>
        </w:rPr>
        <w:t xml:space="preserve">Рисунок </w:t>
      </w:r>
      <w:r w:rsidR="00A8421C">
        <w:rPr>
          <w:i/>
          <w:iCs/>
          <w:color w:val="000000"/>
          <w:sz w:val="32"/>
          <w:szCs w:val="32"/>
        </w:rPr>
        <w:t>9</w:t>
      </w:r>
      <w:r w:rsidRPr="00F77A50">
        <w:rPr>
          <w:i/>
          <w:iCs/>
          <w:color w:val="000000"/>
          <w:sz w:val="32"/>
          <w:szCs w:val="32"/>
        </w:rPr>
        <w:t xml:space="preserve"> </w:t>
      </w:r>
      <w:r w:rsidR="00CF5CCB" w:rsidRPr="00D71CB3">
        <w:rPr>
          <w:color w:val="000000"/>
          <w:sz w:val="32"/>
          <w:szCs w:val="32"/>
        </w:rPr>
        <w:t>–</w:t>
      </w:r>
      <w:r w:rsidRPr="00F77A50">
        <w:rPr>
          <w:i/>
          <w:iCs/>
          <w:color w:val="000000"/>
          <w:sz w:val="32"/>
          <w:szCs w:val="32"/>
        </w:rPr>
        <w:t xml:space="preserve"> Зависимость удельной электропроводности </w:t>
      </w:r>
      <w:r w:rsidRPr="00F77A50">
        <w:rPr>
          <w:i/>
          <w:iCs/>
          <w:color w:val="000000"/>
          <w:sz w:val="32"/>
          <w:szCs w:val="32"/>
        </w:rPr>
        <w:br/>
        <w:t>от концентрации СН</w:t>
      </w:r>
      <w:r w:rsidRPr="00F77A50">
        <w:rPr>
          <w:i/>
          <w:iCs/>
          <w:color w:val="000000"/>
          <w:sz w:val="32"/>
          <w:szCs w:val="32"/>
          <w:vertAlign w:val="subscript"/>
        </w:rPr>
        <w:t>3</w:t>
      </w:r>
      <w:r w:rsidRPr="00F77A50">
        <w:rPr>
          <w:i/>
          <w:iCs/>
          <w:color w:val="000000"/>
          <w:sz w:val="32"/>
          <w:szCs w:val="32"/>
        </w:rPr>
        <w:t>СООН в водном растворе при 18</w:t>
      </w:r>
      <w:r w:rsidRPr="00F77A50">
        <w:rPr>
          <w:rFonts w:ascii="Symbol" w:hAnsi="Symbol"/>
          <w:i/>
          <w:iCs/>
          <w:color w:val="000000"/>
          <w:sz w:val="32"/>
          <w:szCs w:val="32"/>
        </w:rPr>
        <w:t></w:t>
      </w:r>
      <w:r w:rsidRPr="00F77A50">
        <w:rPr>
          <w:i/>
          <w:iCs/>
          <w:color w:val="000000"/>
          <w:sz w:val="32"/>
          <w:szCs w:val="32"/>
        </w:rPr>
        <w:t>С</w:t>
      </w:r>
    </w:p>
    <w:p w14:paraId="5F042312" w14:textId="1A2A46C9" w:rsidR="00A8421C" w:rsidRPr="00D71CB3" w:rsidRDefault="00A8421C" w:rsidP="00A8421C">
      <w:pPr>
        <w:ind w:firstLine="720"/>
        <w:jc w:val="both"/>
        <w:rPr>
          <w:color w:val="000000"/>
          <w:sz w:val="32"/>
          <w:szCs w:val="32"/>
        </w:rPr>
      </w:pPr>
      <w:r w:rsidRPr="00D71CB3">
        <w:rPr>
          <w:color w:val="000000"/>
          <w:sz w:val="32"/>
          <w:szCs w:val="32"/>
        </w:rPr>
        <w:t xml:space="preserve">С повышением концентрации электролита </w:t>
      </w:r>
      <w:r w:rsidR="00B90601">
        <w:rPr>
          <w:color w:val="000000"/>
          <w:sz w:val="32"/>
          <w:szCs w:val="32"/>
        </w:rPr>
        <w:t xml:space="preserve">удельная </w:t>
      </w:r>
      <w:r w:rsidRPr="00D71CB3">
        <w:rPr>
          <w:color w:val="000000"/>
          <w:sz w:val="32"/>
          <w:szCs w:val="32"/>
        </w:rPr>
        <w:t xml:space="preserve">электропроводность возрастает, что связано с увеличением числа ионов в </w:t>
      </w:r>
      <w:r w:rsidRPr="00D71CB3">
        <w:rPr>
          <w:color w:val="000000"/>
          <w:sz w:val="32"/>
          <w:szCs w:val="32"/>
        </w:rPr>
        <w:lastRenderedPageBreak/>
        <w:t>растворе. Однако, чем больше ионов в растворе, тем сильнее проявляется ион-ионное взаимодействие, приводящее к замедлению движения ионов, а также к</w:t>
      </w:r>
      <w:r>
        <w:rPr>
          <w:color w:val="000000"/>
          <w:sz w:val="32"/>
          <w:szCs w:val="32"/>
        </w:rPr>
        <w:t xml:space="preserve"> подавлению диссоциации</w:t>
      </w:r>
      <w:r w:rsidRPr="00D71CB3">
        <w:rPr>
          <w:color w:val="000000"/>
          <w:sz w:val="32"/>
          <w:szCs w:val="32"/>
        </w:rPr>
        <w:t>. Поэтому зависимость электропроводности от концентрации проходит через максимум.</w:t>
      </w:r>
    </w:p>
    <w:p w14:paraId="1F5F6513" w14:textId="72CFE547" w:rsidR="004A7989" w:rsidRPr="00284D5B" w:rsidRDefault="000B53B4" w:rsidP="008427AF">
      <w:pPr>
        <w:ind w:firstLine="720"/>
        <w:jc w:val="both"/>
        <w:rPr>
          <w:color w:val="000000"/>
          <w:sz w:val="32"/>
          <w:szCs w:val="32"/>
        </w:rPr>
      </w:pPr>
      <w:r>
        <w:rPr>
          <w:b/>
          <w:bCs/>
          <w:color w:val="000000"/>
          <w:sz w:val="32"/>
          <w:szCs w:val="32"/>
        </w:rPr>
        <w:t>М</w:t>
      </w:r>
      <w:r w:rsidRPr="008427AF">
        <w:rPr>
          <w:b/>
          <w:bCs/>
          <w:color w:val="000000"/>
          <w:sz w:val="32"/>
          <w:szCs w:val="32"/>
        </w:rPr>
        <w:t>олярн</w:t>
      </w:r>
      <w:r>
        <w:rPr>
          <w:b/>
          <w:bCs/>
          <w:color w:val="000000"/>
          <w:sz w:val="32"/>
          <w:szCs w:val="32"/>
        </w:rPr>
        <w:t>ая</w:t>
      </w:r>
      <w:r w:rsidRPr="008427AF">
        <w:rPr>
          <w:b/>
          <w:bCs/>
          <w:color w:val="000000"/>
          <w:sz w:val="32"/>
          <w:szCs w:val="32"/>
        </w:rPr>
        <w:t xml:space="preserve"> </w:t>
      </w:r>
      <w:r>
        <w:rPr>
          <w:b/>
          <w:bCs/>
          <w:color w:val="000000"/>
          <w:sz w:val="32"/>
          <w:szCs w:val="32"/>
        </w:rPr>
        <w:t xml:space="preserve">(или эквивалентная) </w:t>
      </w:r>
      <w:r w:rsidRPr="008427AF">
        <w:rPr>
          <w:b/>
          <w:bCs/>
          <w:color w:val="000000"/>
          <w:sz w:val="32"/>
          <w:szCs w:val="32"/>
        </w:rPr>
        <w:t>электропроводность</w:t>
      </w:r>
      <w:r>
        <w:rPr>
          <w:b/>
          <w:bCs/>
          <w:color w:val="000000"/>
          <w:sz w:val="32"/>
          <w:szCs w:val="32"/>
        </w:rPr>
        <w:t xml:space="preserve"> </w:t>
      </w:r>
      <w:r w:rsidRPr="00CF131F">
        <w:rPr>
          <w:color w:val="000000"/>
          <w:sz w:val="32"/>
          <w:szCs w:val="32"/>
        </w:rPr>
        <w:t>(</w:t>
      </w:r>
      <w:r w:rsidRPr="00CF131F">
        <w:rPr>
          <w:rFonts w:ascii="Symbol" w:hAnsi="Symbol"/>
          <w:color w:val="000000"/>
          <w:sz w:val="32"/>
          <w:szCs w:val="32"/>
        </w:rPr>
        <w:t></w:t>
      </w:r>
      <w:r w:rsidRPr="00CF131F">
        <w:rPr>
          <w:color w:val="000000"/>
          <w:sz w:val="32"/>
          <w:szCs w:val="32"/>
        </w:rPr>
        <w:t xml:space="preserve"> </w:t>
      </w:r>
      <w:r w:rsidR="00CF5CCB" w:rsidRPr="00D71CB3">
        <w:rPr>
          <w:color w:val="000000"/>
          <w:sz w:val="32"/>
          <w:szCs w:val="32"/>
        </w:rPr>
        <w:t>–</w:t>
      </w:r>
      <w:r w:rsidRPr="00CF131F">
        <w:rPr>
          <w:color w:val="000000"/>
          <w:sz w:val="32"/>
          <w:szCs w:val="32"/>
        </w:rPr>
        <w:t>лямбда)</w:t>
      </w:r>
      <w:r>
        <w:rPr>
          <w:b/>
          <w:bCs/>
          <w:color w:val="000000"/>
          <w:sz w:val="32"/>
          <w:szCs w:val="32"/>
        </w:rPr>
        <w:t xml:space="preserve"> –</w:t>
      </w:r>
      <w:r w:rsidRPr="000B53B4">
        <w:rPr>
          <w:color w:val="000000"/>
          <w:sz w:val="32"/>
          <w:szCs w:val="32"/>
        </w:rPr>
        <w:t xml:space="preserve"> </w:t>
      </w:r>
      <w:r>
        <w:rPr>
          <w:color w:val="000000"/>
          <w:sz w:val="32"/>
          <w:szCs w:val="32"/>
        </w:rPr>
        <w:t xml:space="preserve">это </w:t>
      </w:r>
      <w:r w:rsidRPr="000B53B4">
        <w:rPr>
          <w:color w:val="000000"/>
          <w:sz w:val="32"/>
          <w:szCs w:val="32"/>
        </w:rPr>
        <w:t>о</w:t>
      </w:r>
      <w:r w:rsidR="004A7989" w:rsidRPr="000B53B4">
        <w:rPr>
          <w:color w:val="000000"/>
          <w:sz w:val="32"/>
          <w:szCs w:val="32"/>
        </w:rPr>
        <w:t>тношение</w:t>
      </w:r>
      <w:r w:rsidR="004A7989" w:rsidRPr="008427AF">
        <w:rPr>
          <w:color w:val="000000"/>
          <w:sz w:val="32"/>
          <w:szCs w:val="32"/>
        </w:rPr>
        <w:t xml:space="preserve"> </w:t>
      </w:r>
      <w:r>
        <w:rPr>
          <w:color w:val="000000"/>
          <w:sz w:val="32"/>
          <w:szCs w:val="32"/>
        </w:rPr>
        <w:t xml:space="preserve">разности между удельной электропроводностью раствора </w:t>
      </w:r>
      <w:r w:rsidR="004A7989" w:rsidRPr="008427AF">
        <w:rPr>
          <w:color w:val="000000"/>
          <w:sz w:val="32"/>
          <w:szCs w:val="32"/>
        </w:rPr>
        <w:t>æ </w:t>
      </w:r>
      <w:r>
        <w:rPr>
          <w:color w:val="000000"/>
          <w:sz w:val="32"/>
          <w:szCs w:val="32"/>
        </w:rPr>
        <w:t xml:space="preserve">и удельной электропроводностью чистого растворителя </w:t>
      </w:r>
      <w:r w:rsidR="004A7989" w:rsidRPr="008427AF">
        <w:rPr>
          <w:color w:val="000000"/>
          <w:sz w:val="32"/>
          <w:szCs w:val="32"/>
        </w:rPr>
        <w:t>æ</w:t>
      </w:r>
      <w:r w:rsidR="004A7989" w:rsidRPr="008427AF">
        <w:rPr>
          <w:color w:val="000000"/>
          <w:sz w:val="32"/>
          <w:szCs w:val="32"/>
          <w:vertAlign w:val="subscript"/>
        </w:rPr>
        <w:t>0</w:t>
      </w:r>
      <w:r w:rsidR="004A7989" w:rsidRPr="008427AF">
        <w:rPr>
          <w:color w:val="000000"/>
          <w:sz w:val="32"/>
          <w:szCs w:val="32"/>
        </w:rPr>
        <w:t xml:space="preserve"> к концентрации </w:t>
      </w:r>
      <w:r w:rsidRPr="008427AF">
        <w:rPr>
          <w:i/>
          <w:color w:val="000000"/>
          <w:sz w:val="32"/>
          <w:szCs w:val="32"/>
        </w:rPr>
        <w:t>С</w:t>
      </w:r>
      <w:r>
        <w:rPr>
          <w:iCs/>
          <w:color w:val="000000"/>
          <w:sz w:val="32"/>
          <w:szCs w:val="32"/>
        </w:rPr>
        <w:t>,</w:t>
      </w:r>
      <w:r w:rsidR="004A7989" w:rsidRPr="008427AF">
        <w:rPr>
          <w:color w:val="000000"/>
          <w:sz w:val="32"/>
          <w:szCs w:val="32"/>
        </w:rPr>
        <w:t xml:space="preserve"> выраженной в моль/м</w:t>
      </w:r>
      <w:r w:rsidR="004A7989" w:rsidRPr="008427AF">
        <w:rPr>
          <w:color w:val="000000"/>
          <w:sz w:val="32"/>
          <w:szCs w:val="32"/>
          <w:vertAlign w:val="superscript"/>
        </w:rPr>
        <w:t>3</w:t>
      </w:r>
      <w:r w:rsidR="00284D5B" w:rsidRPr="00284D5B">
        <w:rPr>
          <w:color w:val="000000"/>
          <w:sz w:val="32"/>
          <w:szCs w:val="32"/>
        </w:rPr>
        <w:t>:</w:t>
      </w:r>
    </w:p>
    <w:p w14:paraId="29B53B0F" w14:textId="7C32CC5A" w:rsidR="004A7989" w:rsidRPr="00C92BEE" w:rsidRDefault="004A7989" w:rsidP="008427AF">
      <w:pPr>
        <w:pStyle w:val="formul1"/>
        <w:ind w:firstLine="720"/>
        <w:rPr>
          <w:color w:val="000000"/>
          <w:sz w:val="32"/>
          <w:szCs w:val="32"/>
          <w:lang w:val="ru-RU"/>
        </w:rPr>
      </w:pPr>
      <w:r w:rsidRPr="00EC307A">
        <w:rPr>
          <w:b/>
          <w:bCs/>
          <w:color w:val="000000"/>
          <w:sz w:val="32"/>
          <w:szCs w:val="32"/>
          <w:lang w:val="ru-RU"/>
        </w:rPr>
        <w:t xml:space="preserve">                                     </w:t>
      </w:r>
      <w:r w:rsidRPr="00EC307A">
        <w:rPr>
          <w:rFonts w:ascii="Symbol" w:hAnsi="Symbol"/>
          <w:b/>
          <w:bCs/>
          <w:color w:val="000000"/>
          <w:sz w:val="32"/>
          <w:szCs w:val="32"/>
        </w:rPr>
        <w:t></w:t>
      </w:r>
      <w:r w:rsidRPr="00EC307A">
        <w:rPr>
          <w:b/>
          <w:bCs/>
          <w:color w:val="000000"/>
          <w:sz w:val="32"/>
          <w:szCs w:val="32"/>
          <w:lang w:val="ru-RU"/>
        </w:rPr>
        <w:t xml:space="preserve"> = (æ – æ</w:t>
      </w:r>
      <w:r w:rsidRPr="00EC307A">
        <w:rPr>
          <w:b/>
          <w:bCs/>
          <w:color w:val="000000"/>
          <w:sz w:val="32"/>
          <w:szCs w:val="32"/>
          <w:vertAlign w:val="subscript"/>
          <w:lang w:val="ru-RU"/>
        </w:rPr>
        <w:t>0</w:t>
      </w:r>
      <w:r w:rsidRPr="00EC307A">
        <w:rPr>
          <w:b/>
          <w:bCs/>
          <w:color w:val="000000"/>
          <w:sz w:val="32"/>
          <w:szCs w:val="32"/>
          <w:lang w:val="ru-RU"/>
        </w:rPr>
        <w:t xml:space="preserve">) / </w:t>
      </w:r>
      <w:r w:rsidRPr="00EC307A">
        <w:rPr>
          <w:b/>
          <w:bCs/>
          <w:i/>
          <w:color w:val="000000"/>
          <w:sz w:val="32"/>
          <w:szCs w:val="32"/>
          <w:lang w:val="ru-RU"/>
        </w:rPr>
        <w:t>С</w:t>
      </w:r>
      <w:r w:rsidRPr="008427AF">
        <w:rPr>
          <w:color w:val="000000"/>
          <w:sz w:val="32"/>
          <w:szCs w:val="32"/>
          <w:lang w:val="ru-RU"/>
        </w:rPr>
        <w:t xml:space="preserve">     </w:t>
      </w:r>
      <w:r w:rsidRPr="008427AF">
        <w:rPr>
          <w:color w:val="000000"/>
          <w:sz w:val="32"/>
          <w:szCs w:val="32"/>
          <w:lang w:val="ru-RU"/>
        </w:rPr>
        <w:tab/>
      </w:r>
      <w:r w:rsidRPr="00C92BEE">
        <w:rPr>
          <w:color w:val="000000"/>
          <w:sz w:val="32"/>
          <w:szCs w:val="32"/>
          <w:lang w:val="ru-RU"/>
        </w:rPr>
        <w:t>(1.</w:t>
      </w:r>
      <w:r w:rsidR="00347515" w:rsidRPr="00C92BEE">
        <w:rPr>
          <w:color w:val="000000"/>
          <w:sz w:val="32"/>
          <w:szCs w:val="32"/>
          <w:lang w:val="ru-RU"/>
        </w:rPr>
        <w:t>16</w:t>
      </w:r>
      <w:r w:rsidRPr="00C92BEE">
        <w:rPr>
          <w:color w:val="000000"/>
          <w:sz w:val="32"/>
          <w:szCs w:val="32"/>
          <w:lang w:val="ru-RU"/>
        </w:rPr>
        <w:t>)</w:t>
      </w:r>
    </w:p>
    <w:p w14:paraId="2167B7D0" w14:textId="2D1D8D4C" w:rsidR="009B340F" w:rsidRPr="00C92BEE" w:rsidRDefault="009B340F" w:rsidP="009B340F">
      <w:pPr>
        <w:pStyle w:val="formul1"/>
        <w:ind w:firstLine="720"/>
        <w:rPr>
          <w:color w:val="000000"/>
          <w:sz w:val="32"/>
          <w:szCs w:val="32"/>
          <w:lang w:val="ru-RU"/>
        </w:rPr>
      </w:pPr>
      <w:r w:rsidRPr="00C92BEE">
        <w:rPr>
          <w:color w:val="000000"/>
          <w:sz w:val="32"/>
          <w:szCs w:val="32"/>
          <w:lang w:val="ru-RU"/>
        </w:rPr>
        <w:t xml:space="preserve">                                    [</w:t>
      </w:r>
      <w:r w:rsidRPr="00C92BEE">
        <w:rPr>
          <w:rFonts w:ascii="Symbol" w:hAnsi="Symbol"/>
          <w:b/>
          <w:bCs/>
          <w:color w:val="000000"/>
          <w:sz w:val="32"/>
          <w:szCs w:val="32"/>
        </w:rPr>
        <w:t></w:t>
      </w:r>
      <w:r w:rsidRPr="00C92BEE">
        <w:rPr>
          <w:color w:val="000000"/>
          <w:sz w:val="32"/>
          <w:szCs w:val="32"/>
          <w:lang w:val="ru-RU"/>
        </w:rPr>
        <w:t>] = Ом</w:t>
      </w:r>
      <w:r w:rsidRPr="00C92BEE">
        <w:rPr>
          <w:color w:val="000000"/>
          <w:sz w:val="32"/>
          <w:szCs w:val="32"/>
          <w:vertAlign w:val="superscript"/>
          <w:lang w:val="ru-RU"/>
        </w:rPr>
        <w:t>–1</w:t>
      </w:r>
      <w:r w:rsidRPr="00C92BEE">
        <w:rPr>
          <w:color w:val="000000"/>
          <w:sz w:val="32"/>
          <w:szCs w:val="32"/>
          <w:lang w:val="ru-RU"/>
        </w:rPr>
        <w:t>∙м</w:t>
      </w:r>
      <w:r w:rsidRPr="00C92BEE">
        <w:rPr>
          <w:color w:val="000000"/>
          <w:sz w:val="32"/>
          <w:szCs w:val="32"/>
          <w:vertAlign w:val="superscript"/>
          <w:lang w:val="ru-RU"/>
        </w:rPr>
        <w:t>2</w:t>
      </w:r>
      <w:r w:rsidRPr="00C92BEE">
        <w:rPr>
          <w:color w:val="000000"/>
          <w:sz w:val="32"/>
          <w:szCs w:val="32"/>
          <w:lang w:val="ru-RU"/>
        </w:rPr>
        <w:t>∙моль</w:t>
      </w:r>
      <w:r w:rsidRPr="00C92BEE">
        <w:rPr>
          <w:color w:val="000000"/>
          <w:sz w:val="32"/>
          <w:szCs w:val="32"/>
          <w:vertAlign w:val="superscript"/>
          <w:lang w:val="ru-RU"/>
        </w:rPr>
        <w:t>–1</w:t>
      </w:r>
      <w:r w:rsidRPr="00C92BEE">
        <w:rPr>
          <w:color w:val="000000"/>
          <w:sz w:val="32"/>
          <w:szCs w:val="32"/>
          <w:lang w:val="ru-RU"/>
        </w:rPr>
        <w:t>.</w:t>
      </w:r>
    </w:p>
    <w:p w14:paraId="40235D73" w14:textId="33D1CD25" w:rsidR="004A7989" w:rsidRPr="00C92BEE" w:rsidRDefault="004A7989" w:rsidP="008427AF">
      <w:pPr>
        <w:ind w:firstLine="720"/>
        <w:jc w:val="both"/>
        <w:rPr>
          <w:color w:val="000000"/>
          <w:sz w:val="32"/>
          <w:szCs w:val="32"/>
        </w:rPr>
      </w:pPr>
      <w:r w:rsidRPr="00C92BEE">
        <w:rPr>
          <w:color w:val="000000"/>
          <w:sz w:val="32"/>
          <w:szCs w:val="32"/>
        </w:rPr>
        <w:t xml:space="preserve">В растворах электролитов ток переносится катионами и анионами, поэтому молярную электропроводность можно представить в виде суммы ионных электропроводностей </w:t>
      </w:r>
      <w:r w:rsidRPr="00C92BEE">
        <w:rPr>
          <w:rFonts w:ascii="Symbol" w:hAnsi="Symbol"/>
          <w:color w:val="000000"/>
          <w:sz w:val="32"/>
          <w:szCs w:val="32"/>
        </w:rPr>
        <w:t></w:t>
      </w:r>
      <w:r w:rsidRPr="00C92BEE">
        <w:rPr>
          <w:color w:val="000000"/>
          <w:sz w:val="32"/>
          <w:szCs w:val="32"/>
          <w:vertAlign w:val="subscript"/>
          <w:lang w:val="en-US"/>
        </w:rPr>
        <w:t>i</w:t>
      </w:r>
      <w:r w:rsidRPr="00C92BEE">
        <w:rPr>
          <w:color w:val="000000"/>
          <w:sz w:val="32"/>
          <w:szCs w:val="32"/>
        </w:rPr>
        <w:t xml:space="preserve">. </w:t>
      </w:r>
      <w:r w:rsidR="007614F5" w:rsidRPr="00C92BEE">
        <w:rPr>
          <w:b/>
          <w:bCs/>
          <w:iCs/>
          <w:color w:val="000000"/>
          <w:sz w:val="32"/>
          <w:szCs w:val="32"/>
        </w:rPr>
        <w:t>Закон Кольрауша:</w:t>
      </w:r>
      <w:r w:rsidR="007614F5" w:rsidRPr="00C92BEE">
        <w:rPr>
          <w:color w:val="000000"/>
          <w:sz w:val="32"/>
          <w:szCs w:val="32"/>
        </w:rPr>
        <w:t xml:space="preserve"> </w:t>
      </w:r>
      <w:r w:rsidR="007614F5" w:rsidRPr="00C92BEE">
        <w:rPr>
          <w:i/>
          <w:color w:val="000000"/>
          <w:sz w:val="32"/>
          <w:szCs w:val="32"/>
        </w:rPr>
        <w:t>в</w:t>
      </w:r>
      <w:r w:rsidR="005F5D15" w:rsidRPr="00C92BEE">
        <w:rPr>
          <w:i/>
          <w:color w:val="000000"/>
          <w:sz w:val="32"/>
          <w:szCs w:val="32"/>
        </w:rPr>
        <w:t xml:space="preserve"> бесконечно разбавленном </w:t>
      </w:r>
      <w:r w:rsidR="007614F5" w:rsidRPr="00C92BEE">
        <w:rPr>
          <w:i/>
          <w:color w:val="000000"/>
          <w:sz w:val="32"/>
          <w:szCs w:val="32"/>
        </w:rPr>
        <w:t>растворе катионы и анионы переносят ток независимо друг от друга</w:t>
      </w:r>
      <w:r w:rsidR="00F77A50" w:rsidRPr="00C92BEE">
        <w:rPr>
          <w:i/>
          <w:color w:val="000000"/>
          <w:sz w:val="32"/>
          <w:szCs w:val="32"/>
        </w:rPr>
        <w:t>.</w:t>
      </w:r>
      <w:r w:rsidR="007614F5" w:rsidRPr="00C92BEE">
        <w:rPr>
          <w:color w:val="000000"/>
          <w:sz w:val="32"/>
          <w:szCs w:val="32"/>
        </w:rPr>
        <w:t xml:space="preserve"> </w:t>
      </w:r>
      <w:r w:rsidRPr="00C92BEE">
        <w:rPr>
          <w:color w:val="000000"/>
          <w:sz w:val="32"/>
          <w:szCs w:val="32"/>
        </w:rPr>
        <w:t>Для бинарного электролита (распадающегося на один катион и один анион):</w:t>
      </w:r>
    </w:p>
    <w:p w14:paraId="27C4E9B5" w14:textId="5352B517" w:rsidR="004A7989" w:rsidRDefault="004A7989" w:rsidP="008427AF">
      <w:pPr>
        <w:pStyle w:val="formul1"/>
        <w:ind w:firstLine="720"/>
        <w:rPr>
          <w:color w:val="000000"/>
          <w:sz w:val="32"/>
          <w:szCs w:val="32"/>
          <w:lang w:val="ru-RU"/>
        </w:rPr>
      </w:pPr>
      <w:r w:rsidRPr="00C92BEE">
        <w:rPr>
          <w:color w:val="000000"/>
          <w:sz w:val="32"/>
          <w:szCs w:val="32"/>
          <w:lang w:val="ru-RU"/>
        </w:rPr>
        <w:t xml:space="preserve">                                      </w:t>
      </w:r>
      <m:oMath>
        <m:r>
          <m:rPr>
            <m:sty m:val="b"/>
          </m:rPr>
          <w:rPr>
            <w:rFonts w:ascii="Cambria Math" w:hAnsi="Cambria Math"/>
            <w:sz w:val="32"/>
            <w:szCs w:val="32"/>
          </w:rPr>
          <m:t>λ</m:t>
        </m:r>
        <m:r>
          <w:rPr>
            <w:rFonts w:ascii="Cambria Math" w:hAnsi="Cambria Math"/>
            <w:sz w:val="32"/>
            <w:szCs w:val="32"/>
            <w:lang w:val="ru-RU"/>
          </w:rPr>
          <m:t>=</m:t>
        </m:r>
        <m:sSub>
          <m:sSubPr>
            <m:ctrlPr>
              <w:rPr>
                <w:rFonts w:ascii="Cambria Math" w:hAnsi="Cambria Math"/>
                <w:i/>
                <w:sz w:val="32"/>
                <w:szCs w:val="32"/>
              </w:rPr>
            </m:ctrlPr>
          </m:sSubPr>
          <m:e>
            <m:r>
              <m:rPr>
                <m:sty m:val="b"/>
              </m:rPr>
              <w:rPr>
                <w:rFonts w:ascii="Cambria Math" w:hAnsi="Cambria Math"/>
                <w:sz w:val="32"/>
                <w:szCs w:val="32"/>
              </w:rPr>
              <m:t>λ</m:t>
            </m:r>
          </m:e>
          <m:sub>
            <m:r>
              <w:rPr>
                <w:rFonts w:ascii="Cambria Math" w:hAnsi="Cambria Math"/>
                <w:sz w:val="32"/>
                <w:szCs w:val="32"/>
                <w:lang w:val="ru-RU"/>
              </w:rPr>
              <m:t>+</m:t>
            </m:r>
          </m:sub>
        </m:sSub>
        <m:r>
          <w:rPr>
            <w:rFonts w:ascii="Cambria Math" w:hAnsi="Cambria Math"/>
            <w:sz w:val="32"/>
            <w:szCs w:val="32"/>
            <w:lang w:val="ru-RU"/>
          </w:rPr>
          <m:t>+</m:t>
        </m:r>
        <m:sSub>
          <m:sSubPr>
            <m:ctrlPr>
              <w:rPr>
                <w:rFonts w:ascii="Cambria Math" w:hAnsi="Cambria Math"/>
                <w:i/>
                <w:sz w:val="32"/>
                <w:szCs w:val="32"/>
              </w:rPr>
            </m:ctrlPr>
          </m:sSubPr>
          <m:e>
            <m:r>
              <m:rPr>
                <m:sty m:val="b"/>
              </m:rPr>
              <w:rPr>
                <w:rFonts w:ascii="Cambria Math" w:hAnsi="Cambria Math"/>
                <w:sz w:val="32"/>
                <w:szCs w:val="32"/>
              </w:rPr>
              <m:t>λ</m:t>
            </m:r>
          </m:e>
          <m:sub>
            <m:r>
              <w:rPr>
                <w:rFonts w:ascii="Cambria Math" w:hAnsi="Cambria Math"/>
                <w:sz w:val="32"/>
                <w:szCs w:val="32"/>
                <w:lang w:val="ru-RU"/>
              </w:rPr>
              <m:t>-</m:t>
            </m:r>
          </m:sub>
        </m:sSub>
      </m:oMath>
      <w:r w:rsidRPr="00C92BEE">
        <w:rPr>
          <w:color w:val="000000"/>
          <w:sz w:val="32"/>
          <w:szCs w:val="32"/>
          <w:lang w:val="ru-RU"/>
        </w:rPr>
        <w:t xml:space="preserve">  </w:t>
      </w:r>
      <w:r w:rsidRPr="00C92BEE">
        <w:rPr>
          <w:color w:val="000000"/>
          <w:sz w:val="32"/>
          <w:szCs w:val="32"/>
          <w:lang w:val="ru-RU"/>
        </w:rPr>
        <w:tab/>
        <w:t>(1.</w:t>
      </w:r>
      <w:r w:rsidR="00347515" w:rsidRPr="00C92BEE">
        <w:rPr>
          <w:color w:val="000000"/>
          <w:sz w:val="32"/>
          <w:szCs w:val="32"/>
          <w:lang w:val="ru-RU"/>
        </w:rPr>
        <w:t>17</w:t>
      </w:r>
      <w:r w:rsidRPr="00C92BEE">
        <w:rPr>
          <w:color w:val="000000"/>
          <w:sz w:val="32"/>
          <w:szCs w:val="32"/>
          <w:lang w:val="ru-RU"/>
        </w:rPr>
        <w:t>)</w:t>
      </w:r>
    </w:p>
    <w:p w14:paraId="565934BF" w14:textId="1252D359" w:rsidR="004A7989" w:rsidRPr="008427AF" w:rsidRDefault="004A7989" w:rsidP="00B90601">
      <w:pPr>
        <w:pStyle w:val="bezotst"/>
        <w:rPr>
          <w:color w:val="000000"/>
          <w:sz w:val="32"/>
          <w:szCs w:val="32"/>
        </w:rPr>
      </w:pPr>
      <w:r w:rsidRPr="008427AF">
        <w:rPr>
          <w:color w:val="000000"/>
          <w:sz w:val="32"/>
          <w:szCs w:val="32"/>
        </w:rPr>
        <w:t xml:space="preserve">где </w:t>
      </w:r>
      <m:oMath>
        <m:sSub>
          <m:sSubPr>
            <m:ctrlPr>
              <w:rPr>
                <w:rFonts w:ascii="Cambria Math" w:hAnsi="Cambria Math"/>
                <w:i/>
                <w:sz w:val="32"/>
                <w:szCs w:val="32"/>
              </w:rPr>
            </m:ctrlPr>
          </m:sSubPr>
          <m:e>
            <m:r>
              <m:rPr>
                <m:sty m:val="b"/>
              </m:rPr>
              <w:rPr>
                <w:rFonts w:ascii="Cambria Math" w:hAnsi="Cambria Math"/>
                <w:sz w:val="32"/>
                <w:szCs w:val="32"/>
              </w:rPr>
              <m:t>λ</m:t>
            </m:r>
          </m:e>
          <m:sub>
            <m:r>
              <w:rPr>
                <w:rFonts w:ascii="Cambria Math" w:hAnsi="Cambria Math"/>
                <w:sz w:val="32"/>
                <w:szCs w:val="32"/>
              </w:rPr>
              <m:t>+</m:t>
            </m:r>
          </m:sub>
        </m:sSub>
      </m:oMath>
      <w:r w:rsidRPr="008427AF">
        <w:rPr>
          <w:color w:val="000000"/>
          <w:sz w:val="32"/>
          <w:szCs w:val="32"/>
        </w:rPr>
        <w:t xml:space="preserve">, </w:t>
      </w:r>
      <m:oMath>
        <m:sSub>
          <m:sSubPr>
            <m:ctrlPr>
              <w:rPr>
                <w:rFonts w:ascii="Cambria Math" w:hAnsi="Cambria Math"/>
                <w:i/>
                <w:sz w:val="32"/>
                <w:szCs w:val="32"/>
              </w:rPr>
            </m:ctrlPr>
          </m:sSubPr>
          <m:e>
            <m:r>
              <m:rPr>
                <m:sty m:val="b"/>
              </m:rPr>
              <w:rPr>
                <w:rFonts w:ascii="Cambria Math" w:hAnsi="Cambria Math"/>
                <w:sz w:val="32"/>
                <w:szCs w:val="32"/>
              </w:rPr>
              <m:t>λ</m:t>
            </m:r>
          </m:e>
          <m:sub>
            <m:r>
              <w:rPr>
                <w:rFonts w:ascii="Cambria Math" w:hAnsi="Cambria Math"/>
                <w:sz w:val="32"/>
                <w:szCs w:val="32"/>
              </w:rPr>
              <m:t>-</m:t>
            </m:r>
          </m:sub>
        </m:sSub>
      </m:oMath>
      <w:r w:rsidRPr="008427AF">
        <w:rPr>
          <w:color w:val="000000"/>
          <w:sz w:val="32"/>
          <w:szCs w:val="32"/>
        </w:rPr>
        <w:t xml:space="preserve"> – ионные электропроводности соответственно катиона и аниона.</w:t>
      </w:r>
      <w:r w:rsidR="00B90601">
        <w:rPr>
          <w:color w:val="000000"/>
          <w:sz w:val="32"/>
          <w:szCs w:val="32"/>
        </w:rPr>
        <w:t xml:space="preserve"> </w:t>
      </w:r>
      <w:r w:rsidRPr="008427AF">
        <w:rPr>
          <w:color w:val="000000"/>
          <w:sz w:val="32"/>
          <w:szCs w:val="32"/>
        </w:rPr>
        <w:t xml:space="preserve">Величины </w:t>
      </w:r>
      <m:oMath>
        <m:sSub>
          <m:sSubPr>
            <m:ctrlPr>
              <w:rPr>
                <w:rFonts w:ascii="Cambria Math" w:hAnsi="Cambria Math"/>
                <w:i/>
                <w:sz w:val="32"/>
                <w:szCs w:val="32"/>
              </w:rPr>
            </m:ctrlPr>
          </m:sSubPr>
          <m:e>
            <m:r>
              <m:rPr>
                <m:sty m:val="b"/>
              </m:rPr>
              <w:rPr>
                <w:rFonts w:ascii="Cambria Math" w:hAnsi="Cambria Math"/>
                <w:sz w:val="32"/>
                <w:szCs w:val="32"/>
              </w:rPr>
              <m:t>λ</m:t>
            </m:r>
          </m:e>
          <m:sub>
            <m:r>
              <w:rPr>
                <w:rFonts w:ascii="Cambria Math" w:hAnsi="Cambria Math"/>
                <w:sz w:val="32"/>
                <w:szCs w:val="32"/>
              </w:rPr>
              <m:t>+</m:t>
            </m:r>
          </m:sub>
        </m:sSub>
      </m:oMath>
      <w:r w:rsidRPr="008427AF">
        <w:rPr>
          <w:color w:val="000000"/>
          <w:sz w:val="32"/>
          <w:szCs w:val="32"/>
        </w:rPr>
        <w:t xml:space="preserve"> и </w:t>
      </w:r>
      <m:oMath>
        <m:sSub>
          <m:sSubPr>
            <m:ctrlPr>
              <w:rPr>
                <w:rFonts w:ascii="Cambria Math" w:hAnsi="Cambria Math"/>
                <w:i/>
                <w:sz w:val="32"/>
                <w:szCs w:val="32"/>
              </w:rPr>
            </m:ctrlPr>
          </m:sSubPr>
          <m:e>
            <m:r>
              <m:rPr>
                <m:sty m:val="b"/>
              </m:rPr>
              <w:rPr>
                <w:rFonts w:ascii="Cambria Math" w:hAnsi="Cambria Math"/>
                <w:sz w:val="32"/>
                <w:szCs w:val="32"/>
              </w:rPr>
              <m:t>λ</m:t>
            </m:r>
          </m:e>
          <m:sub>
            <m:r>
              <w:rPr>
                <w:rFonts w:ascii="Cambria Math" w:hAnsi="Cambria Math"/>
                <w:sz w:val="32"/>
                <w:szCs w:val="32"/>
              </w:rPr>
              <m:t>-</m:t>
            </m:r>
          </m:sub>
        </m:sSub>
      </m:oMath>
      <w:r w:rsidRPr="008427AF">
        <w:rPr>
          <w:color w:val="000000"/>
          <w:sz w:val="32"/>
          <w:szCs w:val="32"/>
        </w:rPr>
        <w:t xml:space="preserve"> можно рассчитать по формулам:</w:t>
      </w:r>
    </w:p>
    <w:p w14:paraId="374962B2" w14:textId="7FC6EF7D" w:rsidR="004A7989" w:rsidRPr="00B61971" w:rsidRDefault="004A7989" w:rsidP="008427AF">
      <w:pPr>
        <w:pStyle w:val="formul1"/>
        <w:ind w:firstLine="720"/>
        <w:rPr>
          <w:color w:val="000000"/>
          <w:sz w:val="32"/>
          <w:szCs w:val="32"/>
          <w:lang w:val="ru-RU"/>
        </w:rPr>
      </w:pPr>
      <w:r w:rsidRPr="008427AF">
        <w:rPr>
          <w:color w:val="000000"/>
          <w:sz w:val="32"/>
          <w:szCs w:val="32"/>
          <w:lang w:val="ru-RU"/>
        </w:rPr>
        <w:t xml:space="preserve">                           </w:t>
      </w:r>
      <w:r w:rsidRPr="008427AF">
        <w:rPr>
          <w:rFonts w:ascii="Symbol" w:hAnsi="Symbol"/>
          <w:color w:val="000000"/>
          <w:sz w:val="32"/>
          <w:szCs w:val="32"/>
        </w:rPr>
        <w:t></w:t>
      </w:r>
      <w:r w:rsidRPr="00B61971">
        <w:rPr>
          <w:color w:val="000000"/>
          <w:sz w:val="32"/>
          <w:szCs w:val="32"/>
          <w:vertAlign w:val="subscript"/>
          <w:lang w:val="ru-RU"/>
        </w:rPr>
        <w:t>+</w:t>
      </w:r>
      <w:r w:rsidRPr="00B61971">
        <w:rPr>
          <w:color w:val="000000"/>
          <w:sz w:val="32"/>
          <w:szCs w:val="32"/>
          <w:lang w:val="ru-RU"/>
        </w:rPr>
        <w:t xml:space="preserve"> = </w:t>
      </w:r>
      <w:r w:rsidRPr="008427AF">
        <w:rPr>
          <w:i/>
          <w:color w:val="000000"/>
          <w:sz w:val="32"/>
          <w:szCs w:val="32"/>
        </w:rPr>
        <w:t>F</w:t>
      </w:r>
      <w:r w:rsidR="00347515">
        <w:rPr>
          <w:i/>
          <w:color w:val="000000"/>
          <w:sz w:val="32"/>
          <w:szCs w:val="32"/>
        </w:rPr>
        <w:t>U</w:t>
      </w:r>
      <w:r w:rsidRPr="00B61971">
        <w:rPr>
          <w:color w:val="000000"/>
          <w:sz w:val="32"/>
          <w:szCs w:val="32"/>
          <w:vertAlign w:val="subscript"/>
          <w:lang w:val="ru-RU"/>
        </w:rPr>
        <w:t>+</w:t>
      </w:r>
      <w:r w:rsidRPr="008427AF">
        <w:rPr>
          <w:rFonts w:ascii="Symbol" w:hAnsi="Symbol"/>
          <w:color w:val="000000"/>
          <w:sz w:val="32"/>
          <w:szCs w:val="32"/>
        </w:rPr>
        <w:t></w:t>
      </w:r>
      <w:r w:rsidR="00347515">
        <w:rPr>
          <w:i/>
          <w:color w:val="000000"/>
          <w:sz w:val="32"/>
          <w:szCs w:val="32"/>
        </w:rPr>
        <w:t>z</w:t>
      </w:r>
      <w:r w:rsidRPr="00B61971">
        <w:rPr>
          <w:color w:val="000000"/>
          <w:sz w:val="32"/>
          <w:szCs w:val="32"/>
          <w:vertAlign w:val="subscript"/>
          <w:lang w:val="ru-RU"/>
        </w:rPr>
        <w:t>+</w:t>
      </w:r>
      <w:proofErr w:type="gramStart"/>
      <w:r w:rsidRPr="008427AF">
        <w:rPr>
          <w:rFonts w:ascii="Symbol" w:hAnsi="Symbol"/>
          <w:color w:val="000000"/>
          <w:sz w:val="32"/>
          <w:szCs w:val="32"/>
        </w:rPr>
        <w:t></w:t>
      </w:r>
      <w:r w:rsidRPr="00B61971">
        <w:rPr>
          <w:color w:val="000000"/>
          <w:sz w:val="32"/>
          <w:szCs w:val="32"/>
          <w:lang w:val="ru-RU"/>
        </w:rPr>
        <w:t xml:space="preserve">;   </w:t>
      </w:r>
      <w:proofErr w:type="gramEnd"/>
      <w:r w:rsidRPr="00B61971">
        <w:rPr>
          <w:color w:val="000000"/>
          <w:sz w:val="32"/>
          <w:szCs w:val="32"/>
          <w:lang w:val="ru-RU"/>
        </w:rPr>
        <w:t xml:space="preserve"> </w:t>
      </w:r>
      <w:r w:rsidRPr="008427AF">
        <w:rPr>
          <w:rFonts w:ascii="Symbol" w:hAnsi="Symbol"/>
          <w:color w:val="000000"/>
          <w:sz w:val="32"/>
          <w:szCs w:val="32"/>
        </w:rPr>
        <w:t></w:t>
      </w:r>
      <w:r w:rsidRPr="00B61971">
        <w:rPr>
          <w:color w:val="000000"/>
          <w:sz w:val="32"/>
          <w:szCs w:val="32"/>
          <w:vertAlign w:val="subscript"/>
          <w:lang w:val="ru-RU"/>
        </w:rPr>
        <w:t>–</w:t>
      </w:r>
      <w:r w:rsidRPr="00B61971">
        <w:rPr>
          <w:color w:val="000000"/>
          <w:sz w:val="32"/>
          <w:szCs w:val="32"/>
          <w:lang w:val="ru-RU"/>
        </w:rPr>
        <w:t xml:space="preserve"> = </w:t>
      </w:r>
      <w:r w:rsidRPr="008427AF">
        <w:rPr>
          <w:i/>
          <w:color w:val="000000"/>
          <w:sz w:val="32"/>
          <w:szCs w:val="32"/>
        </w:rPr>
        <w:t>F</w:t>
      </w:r>
      <w:r w:rsidR="00347515">
        <w:rPr>
          <w:i/>
          <w:color w:val="000000"/>
          <w:sz w:val="32"/>
          <w:szCs w:val="32"/>
        </w:rPr>
        <w:t>U</w:t>
      </w:r>
      <w:r w:rsidRPr="00B61971">
        <w:rPr>
          <w:color w:val="000000"/>
          <w:sz w:val="32"/>
          <w:szCs w:val="32"/>
          <w:vertAlign w:val="subscript"/>
          <w:lang w:val="ru-RU"/>
        </w:rPr>
        <w:t>–</w:t>
      </w:r>
      <w:r w:rsidRPr="008427AF">
        <w:rPr>
          <w:rFonts w:ascii="Symbol" w:hAnsi="Symbol"/>
          <w:color w:val="000000"/>
          <w:sz w:val="32"/>
          <w:szCs w:val="32"/>
        </w:rPr>
        <w:t></w:t>
      </w:r>
      <w:r w:rsidR="00347515">
        <w:rPr>
          <w:i/>
          <w:color w:val="000000"/>
          <w:sz w:val="32"/>
          <w:szCs w:val="32"/>
        </w:rPr>
        <w:t>z</w:t>
      </w:r>
      <w:r w:rsidRPr="00B61971">
        <w:rPr>
          <w:color w:val="000000"/>
          <w:sz w:val="32"/>
          <w:szCs w:val="32"/>
          <w:vertAlign w:val="subscript"/>
          <w:lang w:val="ru-RU"/>
        </w:rPr>
        <w:t>–</w:t>
      </w:r>
      <w:r w:rsidRPr="008427AF">
        <w:rPr>
          <w:rFonts w:ascii="Symbol" w:hAnsi="Symbol"/>
          <w:color w:val="000000"/>
          <w:sz w:val="32"/>
          <w:szCs w:val="32"/>
        </w:rPr>
        <w:t></w:t>
      </w:r>
      <w:r w:rsidRPr="00B61971">
        <w:rPr>
          <w:color w:val="000000"/>
          <w:sz w:val="32"/>
          <w:szCs w:val="32"/>
          <w:lang w:val="ru-RU"/>
        </w:rPr>
        <w:t>,</w:t>
      </w:r>
      <w:r w:rsidRPr="00B61971">
        <w:rPr>
          <w:color w:val="000000"/>
          <w:sz w:val="32"/>
          <w:szCs w:val="32"/>
          <w:lang w:val="ru-RU"/>
        </w:rPr>
        <w:tab/>
      </w:r>
    </w:p>
    <w:tbl>
      <w:tblPr>
        <w:tblW w:w="9866" w:type="dxa"/>
        <w:tblInd w:w="57" w:type="dxa"/>
        <w:tblLayout w:type="fixed"/>
        <w:tblCellMar>
          <w:left w:w="57" w:type="dxa"/>
          <w:right w:w="0" w:type="dxa"/>
        </w:tblCellMar>
        <w:tblLook w:val="0000" w:firstRow="0" w:lastRow="0" w:firstColumn="0" w:lastColumn="0" w:noHBand="0" w:noVBand="0"/>
      </w:tblPr>
      <w:tblGrid>
        <w:gridCol w:w="1786"/>
        <w:gridCol w:w="8080"/>
      </w:tblGrid>
      <w:tr w:rsidR="004A7989" w:rsidRPr="008427AF" w14:paraId="3B023C89" w14:textId="77777777" w:rsidTr="00D71CB3">
        <w:tc>
          <w:tcPr>
            <w:tcW w:w="1786" w:type="dxa"/>
            <w:shd w:val="clear" w:color="auto" w:fill="auto"/>
          </w:tcPr>
          <w:p w14:paraId="155C224E" w14:textId="72F3B5B7" w:rsidR="004A7989" w:rsidRPr="008427AF" w:rsidRDefault="004A7989" w:rsidP="00D71CB3">
            <w:pPr>
              <w:snapToGrid w:val="0"/>
              <w:jc w:val="right"/>
              <w:rPr>
                <w:color w:val="000000"/>
                <w:sz w:val="32"/>
                <w:szCs w:val="32"/>
              </w:rPr>
            </w:pPr>
            <w:r w:rsidRPr="008427AF">
              <w:rPr>
                <w:color w:val="000000"/>
                <w:sz w:val="32"/>
                <w:szCs w:val="32"/>
              </w:rPr>
              <w:t xml:space="preserve">где </w:t>
            </w:r>
            <w:r w:rsidR="00347515">
              <w:rPr>
                <w:i/>
                <w:color w:val="000000"/>
                <w:sz w:val="32"/>
                <w:szCs w:val="32"/>
                <w:lang w:val="en-US"/>
              </w:rPr>
              <w:t>U</w:t>
            </w:r>
            <w:r w:rsidRPr="008427AF">
              <w:rPr>
                <w:color w:val="000000"/>
                <w:sz w:val="32"/>
                <w:szCs w:val="32"/>
                <w:vertAlign w:val="subscript"/>
                <w:lang w:val="en-US"/>
              </w:rPr>
              <w:t>+</w:t>
            </w:r>
            <w:r w:rsidRPr="008427AF">
              <w:rPr>
                <w:color w:val="000000"/>
                <w:sz w:val="32"/>
                <w:szCs w:val="32"/>
                <w:lang w:val="en-US"/>
              </w:rPr>
              <w:t xml:space="preserve">, </w:t>
            </w:r>
            <w:r w:rsidR="00347515">
              <w:rPr>
                <w:i/>
                <w:color w:val="000000"/>
                <w:sz w:val="32"/>
                <w:szCs w:val="32"/>
                <w:lang w:val="en-US"/>
              </w:rPr>
              <w:t>U</w:t>
            </w:r>
            <w:r w:rsidRPr="008427AF">
              <w:rPr>
                <w:color w:val="000000"/>
                <w:sz w:val="32"/>
                <w:szCs w:val="32"/>
                <w:vertAlign w:val="subscript"/>
                <w:lang w:val="en-US"/>
              </w:rPr>
              <w:t>–</w:t>
            </w:r>
            <w:r w:rsidRPr="008427AF">
              <w:rPr>
                <w:color w:val="000000"/>
                <w:sz w:val="32"/>
                <w:szCs w:val="32"/>
              </w:rPr>
              <w:t xml:space="preserve"> –</w:t>
            </w:r>
          </w:p>
        </w:tc>
        <w:tc>
          <w:tcPr>
            <w:tcW w:w="8080" w:type="dxa"/>
            <w:shd w:val="clear" w:color="auto" w:fill="auto"/>
          </w:tcPr>
          <w:p w14:paraId="0A9CC36F" w14:textId="77777777" w:rsidR="004A7989" w:rsidRPr="008427AF" w:rsidRDefault="004A7989" w:rsidP="00D71CB3">
            <w:pPr>
              <w:snapToGrid w:val="0"/>
              <w:jc w:val="both"/>
              <w:rPr>
                <w:color w:val="000000"/>
                <w:sz w:val="32"/>
                <w:szCs w:val="32"/>
              </w:rPr>
            </w:pPr>
            <w:r w:rsidRPr="008427AF">
              <w:rPr>
                <w:color w:val="000000"/>
                <w:sz w:val="32"/>
                <w:szCs w:val="32"/>
              </w:rPr>
              <w:t>электрические подвижности катиона и аниона, м</w:t>
            </w:r>
            <w:r w:rsidRPr="008427AF">
              <w:rPr>
                <w:color w:val="000000"/>
                <w:sz w:val="32"/>
                <w:szCs w:val="32"/>
                <w:vertAlign w:val="superscript"/>
              </w:rPr>
              <w:t>2</w:t>
            </w:r>
            <w:r w:rsidRPr="008427AF">
              <w:rPr>
                <w:rFonts w:ascii="Symbol" w:hAnsi="Symbol"/>
                <w:color w:val="000000"/>
                <w:sz w:val="32"/>
                <w:szCs w:val="32"/>
              </w:rPr>
              <w:t></w:t>
            </w:r>
            <w:r w:rsidRPr="008427AF">
              <w:rPr>
                <w:color w:val="000000"/>
                <w:sz w:val="32"/>
                <w:szCs w:val="32"/>
              </w:rPr>
              <w:t>В</w:t>
            </w:r>
            <w:r w:rsidRPr="008427AF">
              <w:rPr>
                <w:color w:val="000000"/>
                <w:sz w:val="32"/>
                <w:szCs w:val="32"/>
                <w:vertAlign w:val="superscript"/>
              </w:rPr>
              <w:t>–1</w:t>
            </w:r>
            <w:r w:rsidRPr="008427AF">
              <w:rPr>
                <w:rFonts w:ascii="Symbol" w:hAnsi="Symbol"/>
                <w:color w:val="000000"/>
                <w:sz w:val="32"/>
                <w:szCs w:val="32"/>
              </w:rPr>
              <w:t></w:t>
            </w:r>
            <w:r w:rsidRPr="008427AF">
              <w:rPr>
                <w:color w:val="000000"/>
                <w:sz w:val="32"/>
                <w:szCs w:val="32"/>
              </w:rPr>
              <w:t>с</w:t>
            </w:r>
            <w:r w:rsidRPr="008427AF">
              <w:rPr>
                <w:color w:val="000000"/>
                <w:sz w:val="32"/>
                <w:szCs w:val="32"/>
                <w:vertAlign w:val="superscript"/>
              </w:rPr>
              <w:t>–1</w:t>
            </w:r>
            <w:r w:rsidRPr="008427AF">
              <w:rPr>
                <w:color w:val="000000"/>
                <w:sz w:val="32"/>
                <w:szCs w:val="32"/>
              </w:rPr>
              <w:t>;</w:t>
            </w:r>
          </w:p>
        </w:tc>
      </w:tr>
      <w:tr w:rsidR="004A7989" w:rsidRPr="008427AF" w14:paraId="6DC90E2F" w14:textId="77777777" w:rsidTr="00D71CB3">
        <w:tc>
          <w:tcPr>
            <w:tcW w:w="1786" w:type="dxa"/>
            <w:shd w:val="clear" w:color="auto" w:fill="auto"/>
          </w:tcPr>
          <w:p w14:paraId="5FD92AFC" w14:textId="77777777" w:rsidR="004A7989" w:rsidRPr="008427AF" w:rsidRDefault="004A7989" w:rsidP="00D71CB3">
            <w:pPr>
              <w:snapToGrid w:val="0"/>
              <w:jc w:val="right"/>
              <w:rPr>
                <w:color w:val="000000"/>
                <w:sz w:val="32"/>
                <w:szCs w:val="32"/>
              </w:rPr>
            </w:pPr>
            <w:r w:rsidRPr="008427AF">
              <w:rPr>
                <w:i/>
                <w:color w:val="000000"/>
                <w:sz w:val="32"/>
                <w:szCs w:val="32"/>
                <w:lang w:val="en-US"/>
              </w:rPr>
              <w:t>F</w:t>
            </w:r>
            <w:r w:rsidRPr="008427AF">
              <w:rPr>
                <w:color w:val="000000"/>
                <w:sz w:val="32"/>
                <w:szCs w:val="32"/>
              </w:rPr>
              <w:t xml:space="preserve"> – </w:t>
            </w:r>
          </w:p>
        </w:tc>
        <w:tc>
          <w:tcPr>
            <w:tcW w:w="8080" w:type="dxa"/>
            <w:shd w:val="clear" w:color="auto" w:fill="auto"/>
          </w:tcPr>
          <w:p w14:paraId="2952EFDF" w14:textId="447ACACE" w:rsidR="004A7989" w:rsidRPr="008427AF" w:rsidRDefault="004A7989" w:rsidP="00D71CB3">
            <w:pPr>
              <w:snapToGrid w:val="0"/>
              <w:jc w:val="both"/>
              <w:rPr>
                <w:color w:val="000000"/>
                <w:sz w:val="32"/>
                <w:szCs w:val="32"/>
              </w:rPr>
            </w:pPr>
            <w:r w:rsidRPr="008427AF">
              <w:rPr>
                <w:color w:val="000000"/>
                <w:sz w:val="32"/>
                <w:szCs w:val="32"/>
              </w:rPr>
              <w:t>постоянная Фарадея, Кл</w:t>
            </w:r>
            <w:r w:rsidR="00347515" w:rsidRPr="00347515">
              <w:rPr>
                <w:color w:val="000000"/>
                <w:sz w:val="32"/>
                <w:szCs w:val="32"/>
              </w:rPr>
              <w:t xml:space="preserve"> (</w:t>
            </w:r>
            <w:r w:rsidR="00347515" w:rsidRPr="008427AF">
              <w:rPr>
                <w:color w:val="000000"/>
                <w:sz w:val="32"/>
                <w:szCs w:val="32"/>
              </w:rPr>
              <w:t>96500 Кл</w:t>
            </w:r>
            <w:r w:rsidR="00347515" w:rsidRPr="00347515">
              <w:rPr>
                <w:color w:val="000000"/>
                <w:sz w:val="32"/>
                <w:szCs w:val="32"/>
              </w:rPr>
              <w:t>)</w:t>
            </w:r>
            <w:r w:rsidRPr="008427AF">
              <w:rPr>
                <w:color w:val="000000"/>
                <w:sz w:val="32"/>
                <w:szCs w:val="32"/>
              </w:rPr>
              <w:t>;</w:t>
            </w:r>
          </w:p>
        </w:tc>
      </w:tr>
      <w:tr w:rsidR="004A7989" w:rsidRPr="008427AF" w14:paraId="4CF97892" w14:textId="77777777" w:rsidTr="00D71CB3">
        <w:tc>
          <w:tcPr>
            <w:tcW w:w="1786" w:type="dxa"/>
            <w:shd w:val="clear" w:color="auto" w:fill="auto"/>
          </w:tcPr>
          <w:p w14:paraId="5532088D" w14:textId="3D3FE782" w:rsidR="004A7989" w:rsidRPr="008427AF" w:rsidRDefault="00347515" w:rsidP="00D71CB3">
            <w:pPr>
              <w:snapToGrid w:val="0"/>
              <w:jc w:val="right"/>
              <w:rPr>
                <w:color w:val="000000"/>
                <w:sz w:val="32"/>
                <w:szCs w:val="32"/>
              </w:rPr>
            </w:pPr>
            <w:r>
              <w:rPr>
                <w:i/>
                <w:color w:val="000000"/>
                <w:sz w:val="32"/>
                <w:szCs w:val="32"/>
                <w:lang w:val="en-US"/>
              </w:rPr>
              <w:t>z</w:t>
            </w:r>
            <w:r w:rsidR="004A7989" w:rsidRPr="008427AF">
              <w:rPr>
                <w:color w:val="000000"/>
                <w:sz w:val="32"/>
                <w:szCs w:val="32"/>
                <w:vertAlign w:val="subscript"/>
                <w:lang w:val="en-US"/>
              </w:rPr>
              <w:t>i</w:t>
            </w:r>
            <w:r w:rsidR="004A7989" w:rsidRPr="008427AF">
              <w:rPr>
                <w:color w:val="000000"/>
                <w:sz w:val="32"/>
                <w:szCs w:val="32"/>
              </w:rPr>
              <w:t xml:space="preserve"> –</w:t>
            </w:r>
          </w:p>
        </w:tc>
        <w:tc>
          <w:tcPr>
            <w:tcW w:w="8080" w:type="dxa"/>
            <w:shd w:val="clear" w:color="auto" w:fill="auto"/>
          </w:tcPr>
          <w:p w14:paraId="7B7EDD37" w14:textId="77777777" w:rsidR="004A7989" w:rsidRPr="008427AF" w:rsidRDefault="004A7989" w:rsidP="00D71CB3">
            <w:pPr>
              <w:snapToGrid w:val="0"/>
              <w:jc w:val="both"/>
              <w:rPr>
                <w:color w:val="000000"/>
                <w:sz w:val="32"/>
                <w:szCs w:val="32"/>
              </w:rPr>
            </w:pPr>
            <w:r w:rsidRPr="008427AF">
              <w:rPr>
                <w:color w:val="000000"/>
                <w:sz w:val="32"/>
                <w:szCs w:val="32"/>
              </w:rPr>
              <w:t>заряд иона.</w:t>
            </w:r>
          </w:p>
        </w:tc>
      </w:tr>
    </w:tbl>
    <w:p w14:paraId="223444EC" w14:textId="3E090B90" w:rsidR="00B90601" w:rsidRPr="003E7672" w:rsidRDefault="004A7989" w:rsidP="00B90601">
      <w:pPr>
        <w:ind w:firstLine="720"/>
        <w:jc w:val="both"/>
        <w:rPr>
          <w:sz w:val="32"/>
          <w:szCs w:val="32"/>
        </w:rPr>
      </w:pPr>
      <w:r w:rsidRPr="008427AF">
        <w:rPr>
          <w:color w:val="000000"/>
          <w:sz w:val="32"/>
          <w:szCs w:val="32"/>
        </w:rPr>
        <w:t xml:space="preserve">Таким образом, электрический ток, переносимый ионом, зависит от заряда иона и его электрической подвижности. </w:t>
      </w:r>
      <w:r w:rsidR="00B90601" w:rsidRPr="003E7672">
        <w:rPr>
          <w:sz w:val="32"/>
          <w:szCs w:val="32"/>
        </w:rPr>
        <w:t>Большей электропроводностью характеризуются кислоты, что объясняется подвижностью ионов:</w:t>
      </w:r>
    </w:p>
    <w:p w14:paraId="4A44C43C" w14:textId="77777777" w:rsidR="00B90601" w:rsidRPr="009B340F" w:rsidRDefault="00B90601" w:rsidP="009B340F">
      <w:pPr>
        <w:spacing w:before="120"/>
        <w:jc w:val="center"/>
        <w:rPr>
          <w:rFonts w:ascii="Cambria Math" w:hAnsi="Cambria Math"/>
          <w:b/>
          <w:bCs/>
          <w:sz w:val="32"/>
          <w:szCs w:val="32"/>
          <w:vertAlign w:val="subscript"/>
        </w:rPr>
      </w:pPr>
      <w:r w:rsidRPr="009B340F">
        <w:rPr>
          <w:rFonts w:ascii="Cambria Math" w:hAnsi="Cambria Math"/>
          <w:color w:val="000000"/>
          <w:sz w:val="32"/>
          <w:szCs w:val="32"/>
        </w:rPr>
        <w:t>æ</w:t>
      </w:r>
      <w:r w:rsidRPr="009B340F">
        <w:rPr>
          <w:rFonts w:ascii="Cambria Math" w:hAnsi="Cambria Math"/>
          <w:b/>
          <w:bCs/>
          <w:sz w:val="32"/>
          <w:szCs w:val="32"/>
          <w:vertAlign w:val="subscript"/>
        </w:rPr>
        <w:t xml:space="preserve"> кислот </w:t>
      </w:r>
      <w:r w:rsidRPr="009B340F">
        <w:rPr>
          <w:rFonts w:ascii="Cambria Math" w:hAnsi="Cambria Math"/>
          <w:sz w:val="32"/>
          <w:szCs w:val="32"/>
        </w:rPr>
        <w:t xml:space="preserve">&gt; </w:t>
      </w:r>
      <w:r w:rsidRPr="009B340F">
        <w:rPr>
          <w:rFonts w:ascii="Cambria Math" w:hAnsi="Cambria Math"/>
          <w:color w:val="000000"/>
          <w:sz w:val="32"/>
          <w:szCs w:val="32"/>
        </w:rPr>
        <w:t>æ</w:t>
      </w:r>
      <w:r w:rsidRPr="009B340F">
        <w:rPr>
          <w:rFonts w:ascii="Cambria Math" w:hAnsi="Cambria Math"/>
          <w:b/>
          <w:bCs/>
          <w:sz w:val="32"/>
          <w:szCs w:val="32"/>
          <w:vertAlign w:val="subscript"/>
        </w:rPr>
        <w:t xml:space="preserve"> щелочей </w:t>
      </w:r>
      <w:r w:rsidRPr="009B340F">
        <w:rPr>
          <w:rFonts w:ascii="Cambria Math" w:hAnsi="Cambria Math"/>
          <w:sz w:val="32"/>
          <w:szCs w:val="32"/>
        </w:rPr>
        <w:t>&gt;</w:t>
      </w:r>
      <w:r w:rsidRPr="009B340F">
        <w:rPr>
          <w:rFonts w:ascii="Cambria Math" w:hAnsi="Cambria Math"/>
          <w:b/>
          <w:bCs/>
          <w:sz w:val="32"/>
          <w:szCs w:val="32"/>
        </w:rPr>
        <w:t xml:space="preserve"> </w:t>
      </w:r>
      <w:r w:rsidRPr="009B340F">
        <w:rPr>
          <w:rFonts w:ascii="Cambria Math" w:hAnsi="Cambria Math"/>
          <w:color w:val="000000"/>
          <w:sz w:val="32"/>
          <w:szCs w:val="32"/>
        </w:rPr>
        <w:t>æ</w:t>
      </w:r>
      <w:r w:rsidRPr="009B340F">
        <w:rPr>
          <w:rFonts w:ascii="Cambria Math" w:hAnsi="Cambria Math"/>
          <w:b/>
          <w:bCs/>
          <w:sz w:val="32"/>
          <w:szCs w:val="32"/>
          <w:vertAlign w:val="subscript"/>
        </w:rPr>
        <w:t xml:space="preserve"> солей</w:t>
      </w:r>
    </w:p>
    <w:p w14:paraId="4B291BF8" w14:textId="5767002E" w:rsidR="00B90601" w:rsidRPr="003E7672" w:rsidRDefault="00B90601" w:rsidP="009B340F">
      <w:pPr>
        <w:spacing w:after="120"/>
        <w:jc w:val="center"/>
        <w:rPr>
          <w:sz w:val="32"/>
          <w:szCs w:val="32"/>
        </w:rPr>
      </w:pPr>
      <w:r w:rsidRPr="003E7672">
        <w:rPr>
          <w:sz w:val="32"/>
          <w:szCs w:val="32"/>
        </w:rPr>
        <w:t>(при одинаковой конц</w:t>
      </w:r>
      <w:r w:rsidR="009B340F">
        <w:rPr>
          <w:sz w:val="32"/>
          <w:szCs w:val="32"/>
        </w:rPr>
        <w:t>ентрации ионов</w:t>
      </w:r>
      <w:r w:rsidRPr="003E7672">
        <w:rPr>
          <w:sz w:val="32"/>
          <w:szCs w:val="32"/>
        </w:rPr>
        <w:t>)</w:t>
      </w:r>
    </w:p>
    <w:p w14:paraId="0322E1B3" w14:textId="77777777" w:rsidR="00B90601" w:rsidRPr="003E7672" w:rsidRDefault="00B90601" w:rsidP="00B90601">
      <w:pPr>
        <w:rPr>
          <w:sz w:val="32"/>
          <w:szCs w:val="32"/>
          <w:vertAlign w:val="subscript"/>
        </w:rPr>
      </w:pPr>
      <w:r w:rsidRPr="003E7672">
        <w:rPr>
          <w:sz w:val="32"/>
          <w:szCs w:val="32"/>
        </w:rPr>
        <w:t>подвижность ионов:</w:t>
      </w:r>
      <w:r w:rsidRPr="003E7672">
        <w:rPr>
          <w:sz w:val="32"/>
          <w:szCs w:val="32"/>
          <w:vertAlign w:val="subscript"/>
        </w:rPr>
        <w:t xml:space="preserve"> </w:t>
      </w:r>
      <m:oMath>
        <m:sSub>
          <m:sSubPr>
            <m:ctrlPr>
              <w:rPr>
                <w:rFonts w:ascii="Cambria Math" w:hAnsi="Cambria Math"/>
                <w:i/>
                <w:sz w:val="32"/>
                <w:szCs w:val="32"/>
                <w:vertAlign w:val="subscript"/>
              </w:rPr>
            </m:ctrlPr>
          </m:sSubPr>
          <m:e>
            <m:r>
              <w:rPr>
                <w:rFonts w:ascii="Cambria Math" w:hAnsi="Cambria Math"/>
                <w:sz w:val="32"/>
                <w:szCs w:val="32"/>
                <w:vertAlign w:val="subscript"/>
              </w:rPr>
              <m:t>U</m:t>
            </m:r>
          </m:e>
          <m:sub>
            <m:sSup>
              <m:sSupPr>
                <m:ctrlPr>
                  <w:rPr>
                    <w:rFonts w:ascii="Cambria Math" w:hAnsi="Cambria Math"/>
                    <w:i/>
                    <w:sz w:val="32"/>
                    <w:szCs w:val="32"/>
                    <w:vertAlign w:val="subscript"/>
                  </w:rPr>
                </m:ctrlPr>
              </m:sSupPr>
              <m:e>
                <m:r>
                  <w:rPr>
                    <w:rFonts w:ascii="Cambria Math" w:hAnsi="Cambria Math"/>
                    <w:sz w:val="32"/>
                    <w:szCs w:val="32"/>
                    <w:vertAlign w:val="subscript"/>
                  </w:rPr>
                  <m:t>H</m:t>
                </m:r>
              </m:e>
              <m:sup>
                <m:r>
                  <w:rPr>
                    <w:rFonts w:ascii="Cambria Math" w:hAnsi="Cambria Math"/>
                    <w:sz w:val="32"/>
                    <w:szCs w:val="32"/>
                    <w:vertAlign w:val="subscript"/>
                  </w:rPr>
                  <m:t>+</m:t>
                </m:r>
              </m:sup>
            </m:sSup>
          </m:sub>
        </m:sSub>
        <m:r>
          <w:rPr>
            <w:rFonts w:ascii="Cambria Math" w:hAnsi="Cambria Math"/>
            <w:sz w:val="32"/>
            <w:szCs w:val="32"/>
            <w:vertAlign w:val="subscript"/>
          </w:rPr>
          <m:t>=315,</m:t>
        </m:r>
      </m:oMath>
      <w:r w:rsidRPr="003E7672">
        <w:rPr>
          <w:sz w:val="32"/>
          <w:szCs w:val="32"/>
          <w:vertAlign w:val="subscript"/>
        </w:rPr>
        <w:t xml:space="preserve"> </w:t>
      </w:r>
      <w:r w:rsidRPr="003E7672">
        <w:rPr>
          <w:sz w:val="32"/>
          <w:szCs w:val="32"/>
        </w:rPr>
        <w:t xml:space="preserve"> </w:t>
      </w:r>
      <m:oMath>
        <m:sSub>
          <m:sSubPr>
            <m:ctrlPr>
              <w:rPr>
                <w:rFonts w:ascii="Cambria Math" w:hAnsi="Cambria Math"/>
                <w:i/>
                <w:sz w:val="32"/>
                <w:szCs w:val="32"/>
                <w:vertAlign w:val="subscript"/>
              </w:rPr>
            </m:ctrlPr>
          </m:sSubPr>
          <m:e>
            <m:r>
              <w:rPr>
                <w:rFonts w:ascii="Cambria Math" w:hAnsi="Cambria Math"/>
                <w:sz w:val="32"/>
                <w:szCs w:val="32"/>
                <w:vertAlign w:val="subscript"/>
              </w:rPr>
              <m:t>U</m:t>
            </m:r>
          </m:e>
          <m:sub>
            <m:sSup>
              <m:sSupPr>
                <m:ctrlPr>
                  <w:rPr>
                    <w:rFonts w:ascii="Cambria Math" w:hAnsi="Cambria Math"/>
                    <w:i/>
                    <w:sz w:val="32"/>
                    <w:szCs w:val="32"/>
                    <w:vertAlign w:val="subscript"/>
                  </w:rPr>
                </m:ctrlPr>
              </m:sSupPr>
              <m:e>
                <m:r>
                  <w:rPr>
                    <w:rFonts w:ascii="Cambria Math" w:hAnsi="Cambria Math"/>
                    <w:sz w:val="32"/>
                    <w:szCs w:val="32"/>
                    <w:vertAlign w:val="subscript"/>
                  </w:rPr>
                  <m:t>K</m:t>
                </m:r>
              </m:e>
              <m:sup>
                <m:r>
                  <w:rPr>
                    <w:rFonts w:ascii="Cambria Math" w:hAnsi="Cambria Math"/>
                    <w:sz w:val="32"/>
                    <w:szCs w:val="32"/>
                    <w:vertAlign w:val="subscript"/>
                  </w:rPr>
                  <m:t>+</m:t>
                </m:r>
              </m:sup>
            </m:sSup>
          </m:sub>
        </m:sSub>
        <m:r>
          <w:rPr>
            <w:rFonts w:ascii="Cambria Math" w:hAnsi="Cambria Math"/>
            <w:sz w:val="32"/>
            <w:szCs w:val="32"/>
            <w:vertAlign w:val="subscript"/>
          </w:rPr>
          <m:t>=64,4</m:t>
        </m:r>
      </m:oMath>
      <w:r w:rsidRPr="003E7672">
        <w:rPr>
          <w:sz w:val="32"/>
          <w:szCs w:val="32"/>
        </w:rPr>
        <w:t xml:space="preserve">, </w:t>
      </w:r>
      <m:oMath>
        <m:sSub>
          <m:sSubPr>
            <m:ctrlPr>
              <w:rPr>
                <w:rFonts w:ascii="Cambria Math" w:hAnsi="Cambria Math"/>
                <w:i/>
                <w:sz w:val="32"/>
                <w:szCs w:val="32"/>
                <w:vertAlign w:val="subscript"/>
              </w:rPr>
            </m:ctrlPr>
          </m:sSubPr>
          <m:e>
            <m:r>
              <w:rPr>
                <w:rFonts w:ascii="Cambria Math" w:hAnsi="Cambria Math"/>
                <w:sz w:val="32"/>
                <w:szCs w:val="32"/>
                <w:vertAlign w:val="subscript"/>
              </w:rPr>
              <m:t>U</m:t>
            </m:r>
          </m:e>
          <m:sub>
            <m:sSup>
              <m:sSupPr>
                <m:ctrlPr>
                  <w:rPr>
                    <w:rFonts w:ascii="Cambria Math" w:hAnsi="Cambria Math"/>
                    <w:i/>
                    <w:sz w:val="32"/>
                    <w:szCs w:val="32"/>
                    <w:vertAlign w:val="subscript"/>
                  </w:rPr>
                </m:ctrlPr>
              </m:sSupPr>
              <m:e>
                <m:sSub>
                  <m:sSubPr>
                    <m:ctrlPr>
                      <w:rPr>
                        <w:rFonts w:ascii="Cambria Math" w:hAnsi="Cambria Math"/>
                        <w:i/>
                        <w:sz w:val="32"/>
                        <w:szCs w:val="32"/>
                        <w:vertAlign w:val="subscript"/>
                      </w:rPr>
                    </m:ctrlPr>
                  </m:sSubPr>
                  <m:e>
                    <m:r>
                      <w:rPr>
                        <w:rFonts w:ascii="Cambria Math" w:hAnsi="Cambria Math"/>
                        <w:sz w:val="32"/>
                        <w:szCs w:val="32"/>
                        <w:vertAlign w:val="subscript"/>
                        <w:lang w:val="en-US"/>
                      </w:rPr>
                      <m:t>N</m:t>
                    </m:r>
                    <m:r>
                      <w:rPr>
                        <w:rFonts w:ascii="Cambria Math" w:hAnsi="Cambria Math"/>
                        <w:sz w:val="32"/>
                        <w:szCs w:val="32"/>
                        <w:vertAlign w:val="subscript"/>
                      </w:rPr>
                      <m:t>H</m:t>
                    </m:r>
                  </m:e>
                  <m:sub>
                    <m:r>
                      <w:rPr>
                        <w:rFonts w:ascii="Cambria Math" w:hAnsi="Cambria Math"/>
                        <w:sz w:val="32"/>
                        <w:szCs w:val="32"/>
                        <w:vertAlign w:val="subscript"/>
                      </w:rPr>
                      <m:t>4</m:t>
                    </m:r>
                  </m:sub>
                </m:sSub>
              </m:e>
              <m:sup>
                <m:r>
                  <w:rPr>
                    <w:rFonts w:ascii="Cambria Math" w:hAnsi="Cambria Math"/>
                    <w:sz w:val="32"/>
                    <w:szCs w:val="32"/>
                    <w:vertAlign w:val="subscript"/>
                  </w:rPr>
                  <m:t>+</m:t>
                </m:r>
              </m:sup>
            </m:sSup>
          </m:sub>
        </m:sSub>
        <m:r>
          <w:rPr>
            <w:rFonts w:ascii="Cambria Math" w:hAnsi="Cambria Math"/>
            <w:sz w:val="32"/>
            <w:szCs w:val="32"/>
            <w:vertAlign w:val="subscript"/>
          </w:rPr>
          <m:t>=64,</m:t>
        </m:r>
      </m:oMath>
      <w:r w:rsidRPr="003E7672">
        <w:rPr>
          <w:sz w:val="32"/>
          <w:szCs w:val="32"/>
          <w:vertAlign w:val="subscript"/>
        </w:rPr>
        <w:t xml:space="preserve"> </w:t>
      </w:r>
    </w:p>
    <w:p w14:paraId="6C393304" w14:textId="77777777" w:rsidR="00B90601" w:rsidRPr="003E7672" w:rsidRDefault="00B90601" w:rsidP="00B90601">
      <w:pPr>
        <w:rPr>
          <w:sz w:val="32"/>
          <w:szCs w:val="32"/>
        </w:rPr>
      </w:pPr>
      <w:r w:rsidRPr="003E7672">
        <w:rPr>
          <w:sz w:val="32"/>
          <w:szCs w:val="32"/>
          <w:vertAlign w:val="subscript"/>
        </w:rPr>
        <w:t xml:space="preserve">                                                     </w:t>
      </w:r>
      <w:r w:rsidRPr="003E7672">
        <w:rPr>
          <w:sz w:val="32"/>
          <w:szCs w:val="32"/>
        </w:rPr>
        <w:t xml:space="preserve"> </w:t>
      </w:r>
      <m:oMath>
        <m:sSub>
          <m:sSubPr>
            <m:ctrlPr>
              <w:rPr>
                <w:rFonts w:ascii="Cambria Math" w:hAnsi="Cambria Math"/>
                <w:i/>
                <w:sz w:val="32"/>
                <w:szCs w:val="32"/>
                <w:vertAlign w:val="subscript"/>
              </w:rPr>
            </m:ctrlPr>
          </m:sSubPr>
          <m:e>
            <m:r>
              <w:rPr>
                <w:rFonts w:ascii="Cambria Math" w:hAnsi="Cambria Math"/>
                <w:sz w:val="32"/>
                <w:szCs w:val="32"/>
                <w:vertAlign w:val="subscript"/>
              </w:rPr>
              <m:t>U</m:t>
            </m:r>
          </m:e>
          <m:sub>
            <m:sSup>
              <m:sSupPr>
                <m:ctrlPr>
                  <w:rPr>
                    <w:rFonts w:ascii="Cambria Math" w:hAnsi="Cambria Math"/>
                    <w:i/>
                    <w:sz w:val="32"/>
                    <w:szCs w:val="32"/>
                    <w:vertAlign w:val="subscript"/>
                  </w:rPr>
                </m:ctrlPr>
              </m:sSupPr>
              <m:e>
                <m:r>
                  <w:rPr>
                    <w:rFonts w:ascii="Cambria Math" w:hAnsi="Cambria Math"/>
                    <w:sz w:val="32"/>
                    <w:szCs w:val="32"/>
                    <w:vertAlign w:val="subscript"/>
                  </w:rPr>
                  <m:t>OH</m:t>
                </m:r>
              </m:e>
              <m:sup>
                <m:r>
                  <w:rPr>
                    <w:rFonts w:ascii="Cambria Math" w:hAnsi="Cambria Math"/>
                    <w:sz w:val="32"/>
                    <w:szCs w:val="32"/>
                    <w:vertAlign w:val="subscript"/>
                  </w:rPr>
                  <m:t>-</m:t>
                </m:r>
              </m:sup>
            </m:sSup>
          </m:sub>
        </m:sSub>
        <m:r>
          <w:rPr>
            <w:rFonts w:ascii="Cambria Math" w:hAnsi="Cambria Math"/>
            <w:sz w:val="32"/>
            <w:szCs w:val="32"/>
            <w:vertAlign w:val="subscript"/>
          </w:rPr>
          <m:t>=174</m:t>
        </m:r>
      </m:oMath>
      <w:r w:rsidRPr="003E7672">
        <w:rPr>
          <w:sz w:val="32"/>
          <w:szCs w:val="32"/>
        </w:rPr>
        <w:t xml:space="preserve">,  </w:t>
      </w:r>
      <m:oMath>
        <m:sSub>
          <m:sSubPr>
            <m:ctrlPr>
              <w:rPr>
                <w:rFonts w:ascii="Cambria Math" w:hAnsi="Cambria Math"/>
                <w:i/>
                <w:sz w:val="32"/>
                <w:szCs w:val="32"/>
                <w:vertAlign w:val="subscript"/>
              </w:rPr>
            </m:ctrlPr>
          </m:sSubPr>
          <m:e>
            <m:r>
              <w:rPr>
                <w:rFonts w:ascii="Cambria Math" w:hAnsi="Cambria Math"/>
                <w:sz w:val="32"/>
                <w:szCs w:val="32"/>
                <w:vertAlign w:val="subscript"/>
              </w:rPr>
              <m:t>U</m:t>
            </m:r>
          </m:e>
          <m:sub>
            <m:sSup>
              <m:sSupPr>
                <m:ctrlPr>
                  <w:rPr>
                    <w:rFonts w:ascii="Cambria Math" w:hAnsi="Cambria Math"/>
                    <w:i/>
                    <w:sz w:val="32"/>
                    <w:szCs w:val="32"/>
                    <w:vertAlign w:val="subscript"/>
                  </w:rPr>
                </m:ctrlPr>
              </m:sSupPr>
              <m:e>
                <m:r>
                  <w:rPr>
                    <w:rFonts w:ascii="Cambria Math" w:hAnsi="Cambria Math"/>
                    <w:sz w:val="32"/>
                    <w:szCs w:val="32"/>
                    <w:vertAlign w:val="subscript"/>
                  </w:rPr>
                  <m:t>Cl</m:t>
                </m:r>
              </m:e>
              <m:sup>
                <m:r>
                  <w:rPr>
                    <w:rFonts w:ascii="Cambria Math" w:hAnsi="Cambria Math"/>
                    <w:sz w:val="32"/>
                    <w:szCs w:val="32"/>
                    <w:vertAlign w:val="subscript"/>
                  </w:rPr>
                  <m:t>-</m:t>
                </m:r>
              </m:sup>
            </m:sSup>
          </m:sub>
        </m:sSub>
        <m:r>
          <w:rPr>
            <w:rFonts w:ascii="Cambria Math" w:hAnsi="Cambria Math"/>
            <w:sz w:val="32"/>
            <w:szCs w:val="32"/>
            <w:vertAlign w:val="subscript"/>
          </w:rPr>
          <m:t>=65,5</m:t>
        </m:r>
      </m:oMath>
      <w:r w:rsidRPr="003E7672">
        <w:rPr>
          <w:sz w:val="32"/>
          <w:szCs w:val="32"/>
        </w:rPr>
        <w:t xml:space="preserve">,  </w:t>
      </w:r>
      <m:oMath>
        <m:sSub>
          <m:sSubPr>
            <m:ctrlPr>
              <w:rPr>
                <w:rFonts w:ascii="Cambria Math" w:hAnsi="Cambria Math"/>
                <w:i/>
                <w:sz w:val="32"/>
                <w:szCs w:val="32"/>
                <w:vertAlign w:val="subscript"/>
              </w:rPr>
            </m:ctrlPr>
          </m:sSubPr>
          <m:e>
            <m:r>
              <w:rPr>
                <w:rFonts w:ascii="Cambria Math" w:hAnsi="Cambria Math"/>
                <w:sz w:val="32"/>
                <w:szCs w:val="32"/>
                <w:vertAlign w:val="subscript"/>
              </w:rPr>
              <m:t>U</m:t>
            </m:r>
          </m:e>
          <m:sub>
            <m:sSup>
              <m:sSupPr>
                <m:ctrlPr>
                  <w:rPr>
                    <w:rFonts w:ascii="Cambria Math" w:hAnsi="Cambria Math"/>
                    <w:i/>
                    <w:sz w:val="32"/>
                    <w:szCs w:val="32"/>
                    <w:vertAlign w:val="subscript"/>
                  </w:rPr>
                </m:ctrlPr>
              </m:sSupPr>
              <m:e>
                <m:sSub>
                  <m:sSubPr>
                    <m:ctrlPr>
                      <w:rPr>
                        <w:rFonts w:ascii="Cambria Math" w:hAnsi="Cambria Math"/>
                        <w:i/>
                        <w:sz w:val="32"/>
                        <w:szCs w:val="32"/>
                        <w:vertAlign w:val="subscript"/>
                      </w:rPr>
                    </m:ctrlPr>
                  </m:sSubPr>
                  <m:e>
                    <m:r>
                      <w:rPr>
                        <w:rFonts w:ascii="Cambria Math" w:hAnsi="Cambria Math"/>
                        <w:sz w:val="32"/>
                        <w:szCs w:val="32"/>
                        <w:vertAlign w:val="subscript"/>
                      </w:rPr>
                      <m:t>CH</m:t>
                    </m:r>
                  </m:e>
                  <m:sub>
                    <m:r>
                      <w:rPr>
                        <w:rFonts w:ascii="Cambria Math" w:hAnsi="Cambria Math"/>
                        <w:sz w:val="32"/>
                        <w:szCs w:val="32"/>
                        <w:vertAlign w:val="subscript"/>
                      </w:rPr>
                      <m:t>3</m:t>
                    </m:r>
                  </m:sub>
                </m:sSub>
                <m:r>
                  <w:rPr>
                    <w:rFonts w:ascii="Cambria Math" w:hAnsi="Cambria Math"/>
                    <w:sz w:val="32"/>
                    <w:szCs w:val="32"/>
                    <w:vertAlign w:val="subscript"/>
                  </w:rPr>
                  <m:t>COO</m:t>
                </m:r>
              </m:e>
              <m:sup>
                <m:r>
                  <w:rPr>
                    <w:rFonts w:ascii="Cambria Math" w:hAnsi="Cambria Math"/>
                    <w:sz w:val="32"/>
                    <w:szCs w:val="32"/>
                    <w:vertAlign w:val="subscript"/>
                  </w:rPr>
                  <m:t>-</m:t>
                </m:r>
              </m:sup>
            </m:sSup>
          </m:sub>
        </m:sSub>
        <m:r>
          <w:rPr>
            <w:rFonts w:ascii="Cambria Math" w:hAnsi="Cambria Math"/>
            <w:sz w:val="32"/>
            <w:szCs w:val="32"/>
            <w:vertAlign w:val="subscript"/>
          </w:rPr>
          <m:t>=35.</m:t>
        </m:r>
      </m:oMath>
      <w:r w:rsidRPr="003E7672">
        <w:rPr>
          <w:sz w:val="32"/>
          <w:szCs w:val="32"/>
        </w:rPr>
        <w:t xml:space="preserve">  </w:t>
      </w:r>
    </w:p>
    <w:p w14:paraId="696719FD" w14:textId="77777777" w:rsidR="00B90601" w:rsidRPr="008427AF" w:rsidRDefault="00B90601" w:rsidP="00B90601">
      <w:pPr>
        <w:jc w:val="both"/>
        <w:rPr>
          <w:color w:val="000000"/>
          <w:sz w:val="32"/>
          <w:szCs w:val="32"/>
        </w:rPr>
      </w:pPr>
      <w:r w:rsidRPr="008427AF">
        <w:rPr>
          <w:i/>
          <w:color w:val="000000"/>
          <w:sz w:val="32"/>
          <w:szCs w:val="32"/>
        </w:rPr>
        <w:t>Подвижность иона</w:t>
      </w:r>
      <w:r w:rsidRPr="008427AF">
        <w:rPr>
          <w:color w:val="000000"/>
          <w:sz w:val="32"/>
          <w:szCs w:val="32"/>
        </w:rPr>
        <w:t xml:space="preserve"> – это абсолютная скорость его движения в электрическом поле с единичной напряженностью </w:t>
      </w:r>
      <w:r w:rsidRPr="008427AF">
        <w:rPr>
          <w:i/>
          <w:color w:val="000000"/>
          <w:sz w:val="32"/>
          <w:szCs w:val="32"/>
        </w:rPr>
        <w:t>Е</w:t>
      </w:r>
      <w:r w:rsidRPr="008427AF">
        <w:rPr>
          <w:color w:val="000000"/>
          <w:sz w:val="32"/>
          <w:szCs w:val="32"/>
        </w:rPr>
        <w:t xml:space="preserve"> = 1 В / м.</w:t>
      </w:r>
    </w:p>
    <w:p w14:paraId="3AD23B27" w14:textId="615903AE" w:rsidR="00CF131F" w:rsidRDefault="00CF131F" w:rsidP="00CF131F">
      <w:pPr>
        <w:ind w:firstLine="720"/>
        <w:jc w:val="both"/>
        <w:rPr>
          <w:color w:val="000000"/>
          <w:sz w:val="32"/>
          <w:szCs w:val="32"/>
        </w:rPr>
      </w:pPr>
      <w:r w:rsidRPr="00D71CB3">
        <w:rPr>
          <w:color w:val="000000"/>
          <w:sz w:val="32"/>
          <w:szCs w:val="32"/>
        </w:rPr>
        <w:t>Зависимость молярной электропроводности от концентрации вещества в растворе показана на рис. 1</w:t>
      </w:r>
      <w:r>
        <w:rPr>
          <w:color w:val="000000"/>
          <w:sz w:val="32"/>
          <w:szCs w:val="32"/>
        </w:rPr>
        <w:t>0</w:t>
      </w:r>
      <w:r w:rsidRPr="00D71CB3">
        <w:rPr>
          <w:color w:val="000000"/>
          <w:sz w:val="32"/>
          <w:szCs w:val="32"/>
        </w:rPr>
        <w:t>.</w:t>
      </w:r>
      <w:r w:rsidRPr="00A8421C">
        <w:rPr>
          <w:color w:val="000000"/>
          <w:sz w:val="32"/>
          <w:szCs w:val="32"/>
        </w:rPr>
        <w:t xml:space="preserve"> </w:t>
      </w:r>
      <w:r w:rsidRPr="00D71CB3">
        <w:rPr>
          <w:color w:val="000000"/>
          <w:sz w:val="32"/>
          <w:szCs w:val="32"/>
        </w:rPr>
        <w:t xml:space="preserve">Молярная электропроводность </w:t>
      </w:r>
      <w:r w:rsidRPr="00D71CB3">
        <w:rPr>
          <w:color w:val="000000"/>
          <w:sz w:val="32"/>
          <w:szCs w:val="32"/>
        </w:rPr>
        <w:lastRenderedPageBreak/>
        <w:t xml:space="preserve">падает с ростом концентрации, что связано с уменьшением степени диссоциации вещества. При концентрации, </w:t>
      </w:r>
      <w:r>
        <w:rPr>
          <w:color w:val="000000"/>
          <w:sz w:val="32"/>
          <w:szCs w:val="32"/>
        </w:rPr>
        <w:t xml:space="preserve">стремящейся к нулю, </w:t>
      </w:r>
      <w:r w:rsidRPr="00D71CB3">
        <w:rPr>
          <w:color w:val="000000"/>
          <w:sz w:val="32"/>
          <w:szCs w:val="32"/>
        </w:rPr>
        <w:t xml:space="preserve">то есть </w:t>
      </w:r>
      <w:r>
        <w:rPr>
          <w:color w:val="000000"/>
          <w:sz w:val="32"/>
          <w:szCs w:val="32"/>
        </w:rPr>
        <w:t xml:space="preserve">в </w:t>
      </w:r>
      <w:r w:rsidRPr="00D71CB3">
        <w:rPr>
          <w:color w:val="000000"/>
          <w:sz w:val="32"/>
          <w:szCs w:val="32"/>
        </w:rPr>
        <w:t>бесконечно разбавлен</w:t>
      </w:r>
      <w:r>
        <w:rPr>
          <w:color w:val="000000"/>
          <w:sz w:val="32"/>
          <w:szCs w:val="32"/>
        </w:rPr>
        <w:t>ном</w:t>
      </w:r>
      <w:r w:rsidRPr="00D71CB3">
        <w:rPr>
          <w:color w:val="000000"/>
          <w:sz w:val="32"/>
          <w:szCs w:val="32"/>
        </w:rPr>
        <w:t xml:space="preserve"> раствор</w:t>
      </w:r>
      <w:r>
        <w:rPr>
          <w:color w:val="000000"/>
          <w:sz w:val="32"/>
          <w:szCs w:val="32"/>
        </w:rPr>
        <w:t>е</w:t>
      </w:r>
      <w:r w:rsidRPr="00D71CB3">
        <w:rPr>
          <w:color w:val="000000"/>
          <w:sz w:val="32"/>
          <w:szCs w:val="32"/>
        </w:rPr>
        <w:t xml:space="preserve">, молярная электропроводность стремится к некоторому </w:t>
      </w:r>
      <w:r w:rsidRPr="00D837FD">
        <w:rPr>
          <w:b/>
          <w:bCs/>
          <w:color w:val="000000"/>
          <w:sz w:val="32"/>
          <w:szCs w:val="32"/>
        </w:rPr>
        <w:t xml:space="preserve">пределу </w:t>
      </w:r>
      <w:r w:rsidRPr="00D837FD">
        <w:rPr>
          <w:rFonts w:ascii="Symbol" w:hAnsi="Symbol"/>
          <w:b/>
          <w:bCs/>
          <w:color w:val="000000"/>
          <w:sz w:val="32"/>
          <w:szCs w:val="32"/>
        </w:rPr>
        <w:t></w:t>
      </w:r>
      <w:r w:rsidRPr="00D837FD">
        <w:rPr>
          <w:b/>
          <w:bCs/>
          <w:color w:val="000000"/>
          <w:sz w:val="32"/>
          <w:szCs w:val="32"/>
          <w:vertAlign w:val="superscript"/>
        </w:rPr>
        <w:t>0</w:t>
      </w:r>
      <w:r>
        <w:rPr>
          <w:color w:val="000000"/>
          <w:sz w:val="32"/>
          <w:szCs w:val="32"/>
        </w:rPr>
        <w:t>.</w:t>
      </w:r>
    </w:p>
    <w:p w14:paraId="2EEF2399" w14:textId="77777777" w:rsidR="00DF440D" w:rsidRDefault="00DF440D" w:rsidP="00CF131F">
      <w:pPr>
        <w:ind w:firstLine="720"/>
        <w:jc w:val="both"/>
        <w:rPr>
          <w:color w:val="000000"/>
          <w:sz w:val="32"/>
          <w:szCs w:val="32"/>
        </w:rPr>
      </w:pPr>
    </w:p>
    <w:p w14:paraId="2E340D14" w14:textId="2B64F982" w:rsidR="00CF131F" w:rsidRDefault="00CF131F" w:rsidP="00CF131F">
      <w:pPr>
        <w:ind w:firstLine="720"/>
        <w:jc w:val="both"/>
        <w:rPr>
          <w:color w:val="000000"/>
          <w:sz w:val="32"/>
          <w:szCs w:val="32"/>
        </w:rPr>
      </w:pPr>
      <w:r>
        <w:rPr>
          <w:noProof/>
          <w:color w:val="000000"/>
          <w:sz w:val="32"/>
          <w:szCs w:val="32"/>
        </w:rPr>
        <mc:AlternateContent>
          <mc:Choice Requires="wpg">
            <w:drawing>
              <wp:anchor distT="0" distB="0" distL="114300" distR="114300" simplePos="0" relativeHeight="487718400" behindDoc="0" locked="0" layoutInCell="1" allowOverlap="1" wp14:anchorId="172F3F07" wp14:editId="7E1D918C">
                <wp:simplePos x="0" y="0"/>
                <wp:positionH relativeFrom="margin">
                  <wp:align>right</wp:align>
                </wp:positionH>
                <wp:positionV relativeFrom="paragraph">
                  <wp:posOffset>115932</wp:posOffset>
                </wp:positionV>
                <wp:extent cx="5734594" cy="2730137"/>
                <wp:effectExtent l="0" t="0" r="0" b="13335"/>
                <wp:wrapNone/>
                <wp:docPr id="782320438" name="Группа 196"/>
                <wp:cNvGraphicFramePr/>
                <a:graphic xmlns:a="http://schemas.openxmlformats.org/drawingml/2006/main">
                  <a:graphicData uri="http://schemas.microsoft.com/office/word/2010/wordprocessingGroup">
                    <wpg:wgp>
                      <wpg:cNvGrpSpPr/>
                      <wpg:grpSpPr>
                        <a:xfrm>
                          <a:off x="0" y="0"/>
                          <a:ext cx="5734594" cy="2730137"/>
                          <a:chOff x="0" y="-310515"/>
                          <a:chExt cx="4914900" cy="2367915"/>
                        </a:xfrm>
                      </wpg:grpSpPr>
                      <wpg:grpSp>
                        <wpg:cNvPr id="1261525774" name="Группа 1261525774"/>
                        <wpg:cNvGrpSpPr>
                          <a:grpSpLocks/>
                        </wpg:cNvGrpSpPr>
                        <wpg:grpSpPr bwMode="auto">
                          <a:xfrm>
                            <a:off x="0" y="-310515"/>
                            <a:ext cx="4914900" cy="2367915"/>
                            <a:chOff x="2601" y="8205"/>
                            <a:chExt cx="7740" cy="3729"/>
                          </a:xfrm>
                        </wpg:grpSpPr>
                        <wps:wsp>
                          <wps:cNvPr id="650580161" name="Rectangle 89"/>
                          <wps:cNvSpPr>
                            <a:spLocks noChangeArrowheads="1"/>
                          </wps:cNvSpPr>
                          <wps:spPr bwMode="auto">
                            <a:xfrm>
                              <a:off x="4161" y="8205"/>
                              <a:ext cx="4448" cy="3249"/>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2129364584" name="Group 90"/>
                          <wpg:cNvGrpSpPr>
                            <a:grpSpLocks/>
                          </wpg:cNvGrpSpPr>
                          <wpg:grpSpPr bwMode="auto">
                            <a:xfrm>
                              <a:off x="5302" y="11387"/>
                              <a:ext cx="2265" cy="67"/>
                              <a:chOff x="3677" y="3338"/>
                              <a:chExt cx="2264" cy="67"/>
                            </a:xfrm>
                          </wpg:grpSpPr>
                          <wps:wsp>
                            <wps:cNvPr id="689183778" name="Line 91"/>
                            <wps:cNvCnPr>
                              <a:cxnSpLocks noChangeShapeType="1"/>
                            </wps:cNvCnPr>
                            <wps:spPr bwMode="auto">
                              <a:xfrm>
                                <a:off x="3677" y="3338"/>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733221" name="Line 92"/>
                            <wps:cNvCnPr>
                              <a:cxnSpLocks noChangeShapeType="1"/>
                            </wps:cNvCnPr>
                            <wps:spPr bwMode="auto">
                              <a:xfrm>
                                <a:off x="4816" y="3338"/>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610915" name="Line 93"/>
                            <wps:cNvCnPr>
                              <a:cxnSpLocks noChangeShapeType="1"/>
                            </wps:cNvCnPr>
                            <wps:spPr bwMode="auto">
                              <a:xfrm>
                                <a:off x="5941" y="3338"/>
                                <a:ext cx="0" cy="6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68342037" name="Text Box 94"/>
                          <wps:cNvSpPr txBox="1">
                            <a:spLocks noChangeArrowheads="1"/>
                          </wps:cNvSpPr>
                          <wps:spPr bwMode="auto">
                            <a:xfrm>
                              <a:off x="3455" y="8694"/>
                              <a:ext cx="6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8F7173" w14:textId="77777777" w:rsidR="005F4582" w:rsidRPr="00111042" w:rsidRDefault="005F4582" w:rsidP="00CF131F">
                                <w:pPr>
                                  <w:rPr>
                                    <w:sz w:val="24"/>
                                    <w:szCs w:val="24"/>
                                  </w:rPr>
                                </w:pPr>
                                <w:r w:rsidRPr="00111042">
                                  <w:rPr>
                                    <w:sz w:val="24"/>
                                    <w:szCs w:val="24"/>
                                  </w:rPr>
                                  <w:t>0,002</w:t>
                                </w:r>
                              </w:p>
                            </w:txbxContent>
                          </wps:txbx>
                          <wps:bodyPr rot="0" vert="horz" wrap="square" lIns="0" tIns="0" rIns="0" bIns="0" anchor="t" anchorCtr="0">
                            <a:noAutofit/>
                          </wps:bodyPr>
                        </wps:wsp>
                        <wps:wsp>
                          <wps:cNvPr id="330027378" name="Text Box 95"/>
                          <wps:cNvSpPr txBox="1">
                            <a:spLocks noChangeArrowheads="1"/>
                          </wps:cNvSpPr>
                          <wps:spPr bwMode="auto">
                            <a:xfrm>
                              <a:off x="3321" y="9309"/>
                              <a:ext cx="77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9001BE0" w14:textId="77777777" w:rsidR="005F4582" w:rsidRPr="00111042" w:rsidRDefault="005F4582" w:rsidP="00CF131F">
                                <w:pPr>
                                  <w:rPr>
                                    <w:sz w:val="24"/>
                                    <w:szCs w:val="24"/>
                                  </w:rPr>
                                </w:pPr>
                                <w:r w:rsidRPr="00111042">
                                  <w:rPr>
                                    <w:sz w:val="24"/>
                                    <w:szCs w:val="24"/>
                                  </w:rPr>
                                  <w:t>0,0015</w:t>
                                </w:r>
                              </w:p>
                            </w:txbxContent>
                          </wps:txbx>
                          <wps:bodyPr rot="0" vert="horz" wrap="square" lIns="0" tIns="0" rIns="0" bIns="0" anchor="t" anchorCtr="0">
                            <a:noAutofit/>
                          </wps:bodyPr>
                        </wps:wsp>
                        <wps:wsp>
                          <wps:cNvPr id="1470354509" name="Text Box 96"/>
                          <wps:cNvSpPr txBox="1">
                            <a:spLocks noChangeArrowheads="1"/>
                          </wps:cNvSpPr>
                          <wps:spPr bwMode="auto">
                            <a:xfrm>
                              <a:off x="3440" y="9954"/>
                              <a:ext cx="644"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3A24B5" w14:textId="77777777" w:rsidR="005F4582" w:rsidRPr="00111042" w:rsidRDefault="005F4582" w:rsidP="00CF131F">
                                <w:pPr>
                                  <w:rPr>
                                    <w:sz w:val="24"/>
                                    <w:szCs w:val="24"/>
                                  </w:rPr>
                                </w:pPr>
                                <w:r w:rsidRPr="00111042">
                                  <w:rPr>
                                    <w:sz w:val="24"/>
                                    <w:szCs w:val="24"/>
                                  </w:rPr>
                                  <w:t>0,001</w:t>
                                </w:r>
                              </w:p>
                            </w:txbxContent>
                          </wps:txbx>
                          <wps:bodyPr rot="0" vert="horz" wrap="square" lIns="0" tIns="0" rIns="0" bIns="0" anchor="t" anchorCtr="0">
                            <a:noAutofit/>
                          </wps:bodyPr>
                        </wps:wsp>
                        <wps:wsp>
                          <wps:cNvPr id="1008513404" name="Text Box 97"/>
                          <wps:cNvSpPr txBox="1">
                            <a:spLocks noChangeArrowheads="1"/>
                          </wps:cNvSpPr>
                          <wps:spPr bwMode="auto">
                            <a:xfrm>
                              <a:off x="3366" y="10675"/>
                              <a:ext cx="71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9F26C5" w14:textId="77777777" w:rsidR="005F4582" w:rsidRPr="00111042" w:rsidRDefault="005F4582" w:rsidP="00CF131F">
                                <w:pPr>
                                  <w:rPr>
                                    <w:sz w:val="24"/>
                                    <w:szCs w:val="24"/>
                                    <w:vertAlign w:val="superscript"/>
                                  </w:rPr>
                                </w:pPr>
                                <w:r w:rsidRPr="00111042">
                                  <w:rPr>
                                    <w:sz w:val="24"/>
                                    <w:szCs w:val="24"/>
                                  </w:rPr>
                                  <w:t>5</w:t>
                                </w:r>
                                <w:r w:rsidRPr="00111042">
                                  <w:rPr>
                                    <w:rFonts w:ascii="Symbol" w:hAnsi="Symbol"/>
                                    <w:sz w:val="24"/>
                                    <w:szCs w:val="24"/>
                                  </w:rPr>
                                  <w:t></w:t>
                                </w:r>
                                <w:r w:rsidRPr="00111042">
                                  <w:rPr>
                                    <w:sz w:val="24"/>
                                    <w:szCs w:val="24"/>
                                  </w:rPr>
                                  <w:t>10</w:t>
                                </w:r>
                                <w:r w:rsidRPr="00111042">
                                  <w:rPr>
                                    <w:sz w:val="24"/>
                                    <w:szCs w:val="24"/>
                                    <w:vertAlign w:val="superscript"/>
                                  </w:rPr>
                                  <w:t>–4</w:t>
                                </w:r>
                              </w:p>
                            </w:txbxContent>
                          </wps:txbx>
                          <wps:bodyPr rot="0" vert="horz" wrap="square" lIns="0" tIns="0" rIns="0" bIns="0" anchor="t" anchorCtr="0">
                            <a:noAutofit/>
                          </wps:bodyPr>
                        </wps:wsp>
                        <wps:wsp>
                          <wps:cNvPr id="1693958322" name="Text Box 98"/>
                          <wps:cNvSpPr txBox="1">
                            <a:spLocks noChangeArrowheads="1"/>
                          </wps:cNvSpPr>
                          <wps:spPr bwMode="auto">
                            <a:xfrm>
                              <a:off x="4116" y="11545"/>
                              <a:ext cx="3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9F266F" w14:textId="77777777" w:rsidR="005F4582" w:rsidRPr="00111042" w:rsidRDefault="005F4582" w:rsidP="00CF131F">
                                <w:pPr>
                                  <w:rPr>
                                    <w:sz w:val="24"/>
                                    <w:szCs w:val="24"/>
                                  </w:rPr>
                                </w:pPr>
                                <w:r w:rsidRPr="00111042">
                                  <w:rPr>
                                    <w:sz w:val="24"/>
                                    <w:szCs w:val="24"/>
                                  </w:rPr>
                                  <w:t>0</w:t>
                                </w:r>
                              </w:p>
                            </w:txbxContent>
                          </wps:txbx>
                          <wps:bodyPr rot="0" vert="horz" wrap="square" lIns="0" tIns="0" rIns="0" bIns="0" anchor="t" anchorCtr="0">
                            <a:noAutofit/>
                          </wps:bodyPr>
                        </wps:wsp>
                        <wps:wsp>
                          <wps:cNvPr id="1562849835" name="Text Box 99"/>
                          <wps:cNvSpPr txBox="1">
                            <a:spLocks noChangeArrowheads="1"/>
                          </wps:cNvSpPr>
                          <wps:spPr bwMode="auto">
                            <a:xfrm>
                              <a:off x="5121" y="11575"/>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926C7B" w14:textId="77777777" w:rsidR="005F4582" w:rsidRPr="00111042" w:rsidRDefault="005F4582" w:rsidP="00CF131F">
                                <w:pPr>
                                  <w:rPr>
                                    <w:sz w:val="24"/>
                                    <w:szCs w:val="24"/>
                                  </w:rPr>
                                </w:pPr>
                                <w:r w:rsidRPr="00111042">
                                  <w:rPr>
                                    <w:sz w:val="24"/>
                                    <w:szCs w:val="24"/>
                                  </w:rPr>
                                  <w:t>0,05</w:t>
                                </w:r>
                              </w:p>
                            </w:txbxContent>
                          </wps:txbx>
                          <wps:bodyPr rot="0" vert="horz" wrap="square" lIns="0" tIns="0" rIns="0" bIns="0" anchor="t" anchorCtr="0">
                            <a:noAutofit/>
                          </wps:bodyPr>
                        </wps:wsp>
                        <wps:wsp>
                          <wps:cNvPr id="1682319600" name="Text Box 100"/>
                          <wps:cNvSpPr txBox="1">
                            <a:spLocks noChangeArrowheads="1"/>
                          </wps:cNvSpPr>
                          <wps:spPr bwMode="auto">
                            <a:xfrm>
                              <a:off x="6322" y="11575"/>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5883B2" w14:textId="77777777" w:rsidR="005F4582" w:rsidRPr="00111042" w:rsidRDefault="005F4582" w:rsidP="00CF131F">
                                <w:pPr>
                                  <w:rPr>
                                    <w:sz w:val="24"/>
                                    <w:szCs w:val="24"/>
                                  </w:rPr>
                                </w:pPr>
                                <w:r w:rsidRPr="00111042">
                                  <w:rPr>
                                    <w:sz w:val="24"/>
                                    <w:szCs w:val="24"/>
                                  </w:rPr>
                                  <w:t>0,1</w:t>
                                </w:r>
                              </w:p>
                            </w:txbxContent>
                          </wps:txbx>
                          <wps:bodyPr rot="0" vert="horz" wrap="square" lIns="0" tIns="0" rIns="0" bIns="0" anchor="t" anchorCtr="0">
                            <a:noAutofit/>
                          </wps:bodyPr>
                        </wps:wsp>
                        <wps:wsp>
                          <wps:cNvPr id="1033847303" name="Text Box 101"/>
                          <wps:cNvSpPr txBox="1">
                            <a:spLocks noChangeArrowheads="1"/>
                          </wps:cNvSpPr>
                          <wps:spPr bwMode="auto">
                            <a:xfrm>
                              <a:off x="7402" y="11575"/>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7C13BC6" w14:textId="77777777" w:rsidR="005F4582" w:rsidRPr="00111042" w:rsidRDefault="005F4582" w:rsidP="00CF131F">
                                <w:pPr>
                                  <w:rPr>
                                    <w:sz w:val="24"/>
                                    <w:szCs w:val="24"/>
                                  </w:rPr>
                                </w:pPr>
                                <w:r w:rsidRPr="00111042">
                                  <w:rPr>
                                    <w:sz w:val="24"/>
                                    <w:szCs w:val="24"/>
                                  </w:rPr>
                                  <w:t>0,15</w:t>
                                </w:r>
                              </w:p>
                            </w:txbxContent>
                          </wps:txbx>
                          <wps:bodyPr rot="0" vert="horz" wrap="square" lIns="0" tIns="0" rIns="0" bIns="0" anchor="t" anchorCtr="0">
                            <a:noAutofit/>
                          </wps:bodyPr>
                        </wps:wsp>
                        <wps:wsp>
                          <wps:cNvPr id="1736782299" name="Text Box 102"/>
                          <wps:cNvSpPr txBox="1">
                            <a:spLocks noChangeArrowheads="1"/>
                          </wps:cNvSpPr>
                          <wps:spPr bwMode="auto">
                            <a:xfrm>
                              <a:off x="8543" y="11575"/>
                              <a:ext cx="53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1EFB5C" w14:textId="77777777" w:rsidR="005F4582" w:rsidRPr="00111042" w:rsidRDefault="005F4582" w:rsidP="00CF131F">
                                <w:pPr>
                                  <w:rPr>
                                    <w:sz w:val="24"/>
                                    <w:szCs w:val="24"/>
                                  </w:rPr>
                                </w:pPr>
                                <w:r w:rsidRPr="00111042">
                                  <w:rPr>
                                    <w:sz w:val="24"/>
                                    <w:szCs w:val="24"/>
                                  </w:rPr>
                                  <w:t>0,2</w:t>
                                </w:r>
                              </w:p>
                            </w:txbxContent>
                          </wps:txbx>
                          <wps:bodyPr rot="0" vert="horz" wrap="square" lIns="0" tIns="0" rIns="0" bIns="0" anchor="t" anchorCtr="0">
                            <a:noAutofit/>
                          </wps:bodyPr>
                        </wps:wsp>
                        <wps:wsp>
                          <wps:cNvPr id="992665423" name="Text Box 103"/>
                          <wps:cNvSpPr txBox="1">
                            <a:spLocks noChangeArrowheads="1"/>
                          </wps:cNvSpPr>
                          <wps:spPr bwMode="auto">
                            <a:xfrm>
                              <a:off x="9112" y="11575"/>
                              <a:ext cx="1229"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E9DEFDB" w14:textId="77777777" w:rsidR="005F4582" w:rsidRPr="00D837FD" w:rsidRDefault="005F4582" w:rsidP="00CF131F">
                                <w:pPr>
                                  <w:rPr>
                                    <w:sz w:val="28"/>
                                    <w:szCs w:val="28"/>
                                  </w:rPr>
                                </w:pPr>
                                <w:r w:rsidRPr="00D837FD">
                                  <w:rPr>
                                    <w:i/>
                                    <w:sz w:val="28"/>
                                    <w:szCs w:val="28"/>
                                  </w:rPr>
                                  <w:t>С</w:t>
                                </w:r>
                                <w:r w:rsidRPr="00D837FD">
                                  <w:rPr>
                                    <w:sz w:val="28"/>
                                    <w:szCs w:val="28"/>
                                  </w:rPr>
                                  <w:t>, моль/л</w:t>
                                </w:r>
                              </w:p>
                            </w:txbxContent>
                          </wps:txbx>
                          <wps:bodyPr rot="0" vert="horz" wrap="square" lIns="0" tIns="0" rIns="0" bIns="0" anchor="t" anchorCtr="0">
                            <a:noAutofit/>
                          </wps:bodyPr>
                        </wps:wsp>
                        <wps:wsp>
                          <wps:cNvPr id="1767166545" name="Text Box 104"/>
                          <wps:cNvSpPr txBox="1">
                            <a:spLocks noChangeArrowheads="1"/>
                          </wps:cNvSpPr>
                          <wps:spPr bwMode="auto">
                            <a:xfrm>
                              <a:off x="2601" y="8694"/>
                              <a:ext cx="108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C0792EE" w14:textId="77777777" w:rsidR="005F4582" w:rsidRPr="00D837FD" w:rsidRDefault="005F4582" w:rsidP="00CF131F">
                                <w:pPr>
                                  <w:rPr>
                                    <w:sz w:val="28"/>
                                    <w:szCs w:val="28"/>
                                  </w:rPr>
                                </w:pPr>
                                <w:r w:rsidRPr="00D837FD">
                                  <w:rPr>
                                    <w:rFonts w:ascii="Symbol" w:hAnsi="Symbol"/>
                                    <w:color w:val="000000"/>
                                    <w:sz w:val="28"/>
                                    <w:szCs w:val="28"/>
                                  </w:rPr>
                                  <w:t></w:t>
                                </w:r>
                              </w:p>
                            </w:txbxContent>
                          </wps:txbx>
                          <wps:bodyPr rot="0" vert="horz" wrap="square" lIns="0" tIns="0" rIns="0" bIns="0" anchor="t" anchorCtr="0">
                            <a:noAutofit/>
                          </wps:bodyPr>
                        </wps:wsp>
                        <wpg:grpSp>
                          <wpg:cNvPr id="162429576" name="Group 105"/>
                          <wpg:cNvGrpSpPr>
                            <a:grpSpLocks/>
                          </wpg:cNvGrpSpPr>
                          <wpg:grpSpPr bwMode="auto">
                            <a:xfrm>
                              <a:off x="4161" y="9489"/>
                              <a:ext cx="89" cy="1365"/>
                              <a:chOff x="2536" y="1441"/>
                              <a:chExt cx="89" cy="1364"/>
                            </a:xfrm>
                          </wpg:grpSpPr>
                          <wps:wsp>
                            <wps:cNvPr id="582899429" name="Line 106"/>
                            <wps:cNvCnPr>
                              <a:cxnSpLocks noChangeShapeType="1"/>
                            </wps:cNvCnPr>
                            <wps:spPr bwMode="auto">
                              <a:xfrm>
                                <a:off x="2536" y="2806"/>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436075" name="Line 107"/>
                            <wps:cNvCnPr>
                              <a:cxnSpLocks noChangeShapeType="1"/>
                            </wps:cNvCnPr>
                            <wps:spPr bwMode="auto">
                              <a:xfrm>
                                <a:off x="2536" y="2086"/>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430964" name="Line 108"/>
                            <wps:cNvCnPr>
                              <a:cxnSpLocks noChangeShapeType="1"/>
                            </wps:cNvCnPr>
                            <wps:spPr bwMode="auto">
                              <a:xfrm>
                                <a:off x="2558" y="1441"/>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74279938" name="Text Box 109"/>
                          <wps:cNvSpPr txBox="1">
                            <a:spLocks noChangeArrowheads="1"/>
                          </wps:cNvSpPr>
                          <wps:spPr bwMode="auto">
                            <a:xfrm>
                              <a:off x="3935" y="11245"/>
                              <a:ext cx="344" cy="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99C7D4A" w14:textId="77777777" w:rsidR="005F4582" w:rsidRPr="00111042" w:rsidRDefault="005F4582" w:rsidP="00CF131F">
                                <w:pPr>
                                  <w:rPr>
                                    <w:sz w:val="24"/>
                                    <w:szCs w:val="24"/>
                                  </w:rPr>
                                </w:pPr>
                                <w:r w:rsidRPr="00111042">
                                  <w:rPr>
                                    <w:sz w:val="24"/>
                                    <w:szCs w:val="24"/>
                                  </w:rPr>
                                  <w:t>0</w:t>
                                </w:r>
                              </w:p>
                            </w:txbxContent>
                          </wps:txbx>
                          <wps:bodyPr rot="0" vert="horz" wrap="square" lIns="0" tIns="0" rIns="0" bIns="0" anchor="t" anchorCtr="0">
                            <a:noAutofit/>
                          </wps:bodyPr>
                        </wps:wsp>
                        <wpg:grpSp>
                          <wpg:cNvPr id="1284547243" name="Group 114"/>
                          <wpg:cNvGrpSpPr>
                            <a:grpSpLocks/>
                          </wpg:cNvGrpSpPr>
                          <wpg:grpSpPr bwMode="auto">
                            <a:xfrm>
                              <a:off x="8587" y="9489"/>
                              <a:ext cx="89" cy="1365"/>
                              <a:chOff x="6961" y="1441"/>
                              <a:chExt cx="89" cy="1364"/>
                            </a:xfrm>
                          </wpg:grpSpPr>
                          <wps:wsp>
                            <wps:cNvPr id="803752430" name="Line 115"/>
                            <wps:cNvCnPr>
                              <a:cxnSpLocks noChangeShapeType="1"/>
                            </wps:cNvCnPr>
                            <wps:spPr bwMode="auto">
                              <a:xfrm>
                                <a:off x="6961" y="2806"/>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659538" name="Line 116"/>
                            <wps:cNvCnPr>
                              <a:cxnSpLocks noChangeShapeType="1"/>
                            </wps:cNvCnPr>
                            <wps:spPr bwMode="auto">
                              <a:xfrm>
                                <a:off x="6961" y="2086"/>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3832676" name="Line 117"/>
                            <wps:cNvCnPr>
                              <a:cxnSpLocks noChangeShapeType="1"/>
                            </wps:cNvCnPr>
                            <wps:spPr bwMode="auto">
                              <a:xfrm>
                                <a:off x="6983" y="1441"/>
                                <a:ext cx="6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8779048" name="Freeform 118"/>
                          <wps:cNvSpPr>
                            <a:spLocks noChangeArrowheads="1"/>
                          </wps:cNvSpPr>
                          <wps:spPr bwMode="auto">
                            <a:xfrm>
                              <a:off x="4215" y="8870"/>
                              <a:ext cx="4440" cy="2175"/>
                            </a:xfrm>
                            <a:custGeom>
                              <a:avLst/>
                              <a:gdLst>
                                <a:gd name="T0" fmla="*/ 0 w 4440"/>
                                <a:gd name="T1" fmla="*/ 0 h 2175"/>
                                <a:gd name="T2" fmla="*/ 135 w 4440"/>
                                <a:gd name="T3" fmla="*/ 660 h 2175"/>
                                <a:gd name="T4" fmla="*/ 300 w 4440"/>
                                <a:gd name="T5" fmla="*/ 1050 h 2175"/>
                                <a:gd name="T6" fmla="*/ 435 w 4440"/>
                                <a:gd name="T7" fmla="*/ 1290 h 2175"/>
                                <a:gd name="T8" fmla="*/ 645 w 4440"/>
                                <a:gd name="T9" fmla="*/ 1515 h 2175"/>
                                <a:gd name="T10" fmla="*/ 870 w 4440"/>
                                <a:gd name="T11" fmla="*/ 1695 h 2175"/>
                                <a:gd name="T12" fmla="*/ 1245 w 4440"/>
                                <a:gd name="T13" fmla="*/ 1875 h 2175"/>
                                <a:gd name="T14" fmla="*/ 1500 w 4440"/>
                                <a:gd name="T15" fmla="*/ 1950 h 2175"/>
                                <a:gd name="T16" fmla="*/ 2025 w 4440"/>
                                <a:gd name="T17" fmla="*/ 2040 h 2175"/>
                                <a:gd name="T18" fmla="*/ 2235 w 4440"/>
                                <a:gd name="T19" fmla="*/ 2070 h 2175"/>
                                <a:gd name="T20" fmla="*/ 2895 w 4440"/>
                                <a:gd name="T21" fmla="*/ 2115 h 2175"/>
                                <a:gd name="T22" fmla="*/ 4440 w 4440"/>
                                <a:gd name="T23" fmla="*/ 217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40" h="2175">
                                  <a:moveTo>
                                    <a:pt x="0" y="0"/>
                                  </a:moveTo>
                                  <a:cubicBezTo>
                                    <a:pt x="22" y="107"/>
                                    <a:pt x="85" y="485"/>
                                    <a:pt x="135" y="660"/>
                                  </a:cubicBezTo>
                                  <a:cubicBezTo>
                                    <a:pt x="185" y="835"/>
                                    <a:pt x="250" y="945"/>
                                    <a:pt x="300" y="1050"/>
                                  </a:cubicBezTo>
                                  <a:cubicBezTo>
                                    <a:pt x="350" y="1155"/>
                                    <a:pt x="378" y="1213"/>
                                    <a:pt x="435" y="1290"/>
                                  </a:cubicBezTo>
                                  <a:cubicBezTo>
                                    <a:pt x="492" y="1367"/>
                                    <a:pt x="572" y="1447"/>
                                    <a:pt x="645" y="1515"/>
                                  </a:cubicBezTo>
                                  <a:cubicBezTo>
                                    <a:pt x="718" y="1583"/>
                                    <a:pt x="770" y="1635"/>
                                    <a:pt x="870" y="1695"/>
                                  </a:cubicBezTo>
                                  <a:cubicBezTo>
                                    <a:pt x="970" y="1755"/>
                                    <a:pt x="1140" y="1833"/>
                                    <a:pt x="1245" y="1875"/>
                                  </a:cubicBezTo>
                                  <a:cubicBezTo>
                                    <a:pt x="1350" y="1917"/>
                                    <a:pt x="1370" y="1923"/>
                                    <a:pt x="1500" y="1950"/>
                                  </a:cubicBezTo>
                                  <a:cubicBezTo>
                                    <a:pt x="1630" y="1977"/>
                                    <a:pt x="1903" y="2020"/>
                                    <a:pt x="2025" y="2040"/>
                                  </a:cubicBezTo>
                                  <a:cubicBezTo>
                                    <a:pt x="2147" y="2060"/>
                                    <a:pt x="2090" y="2058"/>
                                    <a:pt x="2235" y="2070"/>
                                  </a:cubicBezTo>
                                  <a:cubicBezTo>
                                    <a:pt x="2380" y="2082"/>
                                    <a:pt x="2528" y="2098"/>
                                    <a:pt x="2895" y="2115"/>
                                  </a:cubicBezTo>
                                  <a:cubicBezTo>
                                    <a:pt x="3262" y="2132"/>
                                    <a:pt x="3851" y="2153"/>
                                    <a:pt x="4440" y="2175"/>
                                  </a:cubicBezTo>
                                </a:path>
                              </a:pathLst>
                            </a:custGeom>
                            <a:noFill/>
                            <a:ln w="126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1471924495" name="Text Box 104"/>
                        <wps:cNvSpPr txBox="1">
                          <a:spLocks noChangeArrowheads="1"/>
                        </wps:cNvSpPr>
                        <wps:spPr bwMode="auto">
                          <a:xfrm>
                            <a:off x="1088572" y="-158927"/>
                            <a:ext cx="511628"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37F6F01" w14:textId="77777777" w:rsidR="005F4582" w:rsidRPr="00B331F1" w:rsidRDefault="005F4582" w:rsidP="00CF131F">
                              <w:pPr>
                                <w:rPr>
                                  <w:color w:val="002060"/>
                                  <w:sz w:val="28"/>
                                  <w:szCs w:val="28"/>
                                  <w:vertAlign w:val="superscript"/>
                                </w:rPr>
                              </w:pPr>
                              <w:r w:rsidRPr="00D837FD">
                                <w:rPr>
                                  <w:rFonts w:ascii="Symbol" w:hAnsi="Symbol"/>
                                  <w:color w:val="002060"/>
                                  <w:sz w:val="28"/>
                                  <w:szCs w:val="28"/>
                                </w:rPr>
                                <w:t></w:t>
                              </w:r>
                              <w:r>
                                <w:rPr>
                                  <w:rFonts w:ascii="Symbol" w:hAnsi="Symbol"/>
                                  <w:color w:val="002060"/>
                                  <w:sz w:val="28"/>
                                  <w:szCs w:val="28"/>
                                  <w:vertAlign w:val="superscript"/>
                                </w:rPr>
                                <w:t>0</w:t>
                              </w:r>
                            </w:p>
                          </w:txbxContent>
                        </wps:txbx>
                        <wps:bodyPr rot="0" vert="horz" wrap="square" lIns="0" tIns="0" rIns="0" bIns="0" anchor="t" anchorCtr="0">
                          <a:noAutofit/>
                        </wps:bodyPr>
                      </wps:wsp>
                      <wps:wsp>
                        <wps:cNvPr id="1608201742" name="Прямая соединительная линия 195"/>
                        <wps:cNvCnPr/>
                        <wps:spPr>
                          <a:xfrm>
                            <a:off x="941704" y="-310515"/>
                            <a:ext cx="442440" cy="2255245"/>
                          </a:xfrm>
                          <a:prstGeom prst="line">
                            <a:avLst/>
                          </a:prstGeom>
                          <a:ln w="1270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2F3F07" id="Группа 196" o:spid="_x0000_s1056" style="position:absolute;left:0;text-align:left;margin-left:400.35pt;margin-top:9.15pt;width:451.55pt;height:214.95pt;z-index:487718400;mso-position-horizontal:right;mso-position-horizontal-relative:margin;mso-width-relative:margin;mso-height-relative:margin" coordorigin=",-3105" coordsize="49149,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">
                <v:group id="Группа 1261525774" o:spid="_x0000_s1057" style="position:absolute;top:-3105;width:49149;height:23679" coordorigin="2601,8205" coordsize="7740,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">
                  <v:rect id="Rectangle 89" o:spid="_x0000_s1058" style="position:absolute;left:4161;top:8205;width:4448;height:32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" strokeweight=".26mm"/>
                  <v:group id="Group 90" o:spid="_x0000_s1059" style="position:absolute;left:5302;top:11387;width:2265;height:67" coordorigin="3677,3338" coordsize="226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">
                    <v:line id="Line 91" o:spid="_x0000_s1060" style="position:absolute;visibility:visible;mso-wrap-style:square" from="3677,3338" to="3677,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" strokeweight=".26mm">
                      <v:stroke joinstyle="miter"/>
                    </v:line>
                    <v:line id="Line 92" o:spid="_x0000_s1061" style="position:absolute;visibility:visible;mso-wrap-style:square" from="4816,3338" to="4816,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" strokeweight=".26mm">
                      <v:stroke joinstyle="miter"/>
                    </v:line>
                    <v:line id="Line 93" o:spid="_x0000_s1062" style="position:absolute;visibility:visible;mso-wrap-style:square" from="5941,3338" to="5941,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" strokeweight=".26mm">
                      <v:stroke joinstyle="miter"/>
                    </v:line>
                  </v:group>
                  <v:shape id="Text Box 94" o:spid="_x0000_s1063" type="#_x0000_t202" style="position:absolute;left:3455;top:8694;width:6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" filled="f" stroked="f">
                    <v:stroke joinstyle="round"/>
                    <v:textbox inset="0,0,0,0">
                      <w:txbxContent>
                        <w:p w14:paraId="3B8F7173" w14:textId="77777777" w:rsidR="005F4582" w:rsidRPr="00111042" w:rsidRDefault="005F4582" w:rsidP="00CF131F">
                          <w:pPr>
                            <w:rPr>
                              <w:sz w:val="24"/>
                              <w:szCs w:val="24"/>
                            </w:rPr>
                          </w:pPr>
                          <w:r w:rsidRPr="00111042">
                            <w:rPr>
                              <w:sz w:val="24"/>
                              <w:szCs w:val="24"/>
                            </w:rPr>
                            <w:t>0,002</w:t>
                          </w:r>
                        </w:p>
                      </w:txbxContent>
                    </v:textbox>
                  </v:shape>
                  <v:shape id="Text Box 95" o:spid="_x0000_s1064" type="#_x0000_t202" style="position:absolute;left:3321;top:9309;width:77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" filled="f" stroked="f">
                    <v:stroke joinstyle="round"/>
                    <v:textbox inset="0,0,0,0">
                      <w:txbxContent>
                        <w:p w14:paraId="09001BE0" w14:textId="77777777" w:rsidR="005F4582" w:rsidRPr="00111042" w:rsidRDefault="005F4582" w:rsidP="00CF131F">
                          <w:pPr>
                            <w:rPr>
                              <w:sz w:val="24"/>
                              <w:szCs w:val="24"/>
                            </w:rPr>
                          </w:pPr>
                          <w:r w:rsidRPr="00111042">
                            <w:rPr>
                              <w:sz w:val="24"/>
                              <w:szCs w:val="24"/>
                            </w:rPr>
                            <w:t>0,0015</w:t>
                          </w:r>
                        </w:p>
                      </w:txbxContent>
                    </v:textbox>
                  </v:shape>
                  <v:shape id="Text Box 96" o:spid="_x0000_s1065" type="#_x0000_t202" style="position:absolute;left:3440;top:9954;width:64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" filled="f" stroked="f">
                    <v:stroke joinstyle="round"/>
                    <v:textbox inset="0,0,0,0">
                      <w:txbxContent>
                        <w:p w14:paraId="643A24B5" w14:textId="77777777" w:rsidR="005F4582" w:rsidRPr="00111042" w:rsidRDefault="005F4582" w:rsidP="00CF131F">
                          <w:pPr>
                            <w:rPr>
                              <w:sz w:val="24"/>
                              <w:szCs w:val="24"/>
                            </w:rPr>
                          </w:pPr>
                          <w:r w:rsidRPr="00111042">
                            <w:rPr>
                              <w:sz w:val="24"/>
                              <w:szCs w:val="24"/>
                            </w:rPr>
                            <w:t>0,001</w:t>
                          </w:r>
                        </w:p>
                      </w:txbxContent>
                    </v:textbox>
                  </v:shape>
                  <v:shape id="Text Box 97" o:spid="_x0000_s1066" type="#_x0000_t202" style="position:absolute;left:3366;top:10675;width:71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" filled="f" stroked="f">
                    <v:stroke joinstyle="round"/>
                    <v:textbox inset="0,0,0,0">
                      <w:txbxContent>
                        <w:p w14:paraId="259F26C5" w14:textId="77777777" w:rsidR="005F4582" w:rsidRPr="00111042" w:rsidRDefault="005F4582" w:rsidP="00CF131F">
                          <w:pPr>
                            <w:rPr>
                              <w:sz w:val="24"/>
                              <w:szCs w:val="24"/>
                              <w:vertAlign w:val="superscript"/>
                            </w:rPr>
                          </w:pPr>
                          <w:r w:rsidRPr="00111042">
                            <w:rPr>
                              <w:sz w:val="24"/>
                              <w:szCs w:val="24"/>
                            </w:rPr>
                            <w:t>5</w:t>
                          </w:r>
                          <w:r w:rsidRPr="00111042">
                            <w:rPr>
                              <w:rFonts w:ascii="Symbol" w:hAnsi="Symbol"/>
                              <w:sz w:val="24"/>
                              <w:szCs w:val="24"/>
                            </w:rPr>
                            <w:t></w:t>
                          </w:r>
                          <w:r w:rsidRPr="00111042">
                            <w:rPr>
                              <w:sz w:val="24"/>
                              <w:szCs w:val="24"/>
                            </w:rPr>
                            <w:t>10</w:t>
                          </w:r>
                          <w:r w:rsidRPr="00111042">
                            <w:rPr>
                              <w:sz w:val="24"/>
                              <w:szCs w:val="24"/>
                              <w:vertAlign w:val="superscript"/>
                            </w:rPr>
                            <w:t>–4</w:t>
                          </w:r>
                        </w:p>
                      </w:txbxContent>
                    </v:textbox>
                  </v:shape>
                  <v:shape id="Text Box 98" o:spid="_x0000_s1067" type="#_x0000_t202" style="position:absolute;left:4116;top:11545;width:3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" filled="f" stroked="f">
                    <v:stroke joinstyle="round"/>
                    <v:textbox inset="0,0,0,0">
                      <w:txbxContent>
                        <w:p w14:paraId="659F266F" w14:textId="77777777" w:rsidR="005F4582" w:rsidRPr="00111042" w:rsidRDefault="005F4582" w:rsidP="00CF131F">
                          <w:pPr>
                            <w:rPr>
                              <w:sz w:val="24"/>
                              <w:szCs w:val="24"/>
                            </w:rPr>
                          </w:pPr>
                          <w:r w:rsidRPr="00111042">
                            <w:rPr>
                              <w:sz w:val="24"/>
                              <w:szCs w:val="24"/>
                            </w:rPr>
                            <w:t>0</w:t>
                          </w:r>
                        </w:p>
                      </w:txbxContent>
                    </v:textbox>
                  </v:shape>
                  <v:shape id="Text Box 99" o:spid="_x0000_s1068" type="#_x0000_t202" style="position:absolute;left:5121;top:11575;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" filled="f" stroked="f">
                    <v:stroke joinstyle="round"/>
                    <v:textbox inset="0,0,0,0">
                      <w:txbxContent>
                        <w:p w14:paraId="25926C7B" w14:textId="77777777" w:rsidR="005F4582" w:rsidRPr="00111042" w:rsidRDefault="005F4582" w:rsidP="00CF131F">
                          <w:pPr>
                            <w:rPr>
                              <w:sz w:val="24"/>
                              <w:szCs w:val="24"/>
                            </w:rPr>
                          </w:pPr>
                          <w:r w:rsidRPr="00111042">
                            <w:rPr>
                              <w:sz w:val="24"/>
                              <w:szCs w:val="24"/>
                            </w:rPr>
                            <w:t>0,05</w:t>
                          </w:r>
                        </w:p>
                      </w:txbxContent>
                    </v:textbox>
                  </v:shape>
                  <v:shape id="Text Box 100" o:spid="_x0000_s1069" type="#_x0000_t202" style="position:absolute;left:6322;top:11575;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" filled="f" stroked="f">
                    <v:stroke joinstyle="round"/>
                    <v:textbox inset="0,0,0,0">
                      <w:txbxContent>
                        <w:p w14:paraId="7D5883B2" w14:textId="77777777" w:rsidR="005F4582" w:rsidRPr="00111042" w:rsidRDefault="005F4582" w:rsidP="00CF131F">
                          <w:pPr>
                            <w:rPr>
                              <w:sz w:val="24"/>
                              <w:szCs w:val="24"/>
                            </w:rPr>
                          </w:pPr>
                          <w:r w:rsidRPr="00111042">
                            <w:rPr>
                              <w:sz w:val="24"/>
                              <w:szCs w:val="24"/>
                            </w:rPr>
                            <w:t>0,1</w:t>
                          </w:r>
                        </w:p>
                      </w:txbxContent>
                    </v:textbox>
                  </v:shape>
                  <v:shape id="Text Box 101" o:spid="_x0000_s1070" type="#_x0000_t202" style="position:absolute;left:7402;top:11575;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" filled="f" stroked="f">
                    <v:stroke joinstyle="round"/>
                    <v:textbox inset="0,0,0,0">
                      <w:txbxContent>
                        <w:p w14:paraId="47C13BC6" w14:textId="77777777" w:rsidR="005F4582" w:rsidRPr="00111042" w:rsidRDefault="005F4582" w:rsidP="00CF131F">
                          <w:pPr>
                            <w:rPr>
                              <w:sz w:val="24"/>
                              <w:szCs w:val="24"/>
                            </w:rPr>
                          </w:pPr>
                          <w:r w:rsidRPr="00111042">
                            <w:rPr>
                              <w:sz w:val="24"/>
                              <w:szCs w:val="24"/>
                            </w:rPr>
                            <w:t>0,15</w:t>
                          </w:r>
                        </w:p>
                      </w:txbxContent>
                    </v:textbox>
                  </v:shape>
                  <v:shape id="Text Box 102" o:spid="_x0000_s1071" type="#_x0000_t202" style="position:absolute;left:8543;top:11575;width:53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" filled="f" stroked="f">
                    <v:stroke joinstyle="round"/>
                    <v:textbox inset="0,0,0,0">
                      <w:txbxContent>
                        <w:p w14:paraId="5B1EFB5C" w14:textId="77777777" w:rsidR="005F4582" w:rsidRPr="00111042" w:rsidRDefault="005F4582" w:rsidP="00CF131F">
                          <w:pPr>
                            <w:rPr>
                              <w:sz w:val="24"/>
                              <w:szCs w:val="24"/>
                            </w:rPr>
                          </w:pPr>
                          <w:r w:rsidRPr="00111042">
                            <w:rPr>
                              <w:sz w:val="24"/>
                              <w:szCs w:val="24"/>
                            </w:rPr>
                            <w:t>0,2</w:t>
                          </w:r>
                        </w:p>
                      </w:txbxContent>
                    </v:textbox>
                  </v:shape>
                  <v:shape id="Text Box 103" o:spid="_x0000_s1072" type="#_x0000_t202" style="position:absolute;left:9112;top:11575;width:122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" filled="f" stroked="f">
                    <v:stroke joinstyle="round"/>
                    <v:textbox inset="0,0,0,0">
                      <w:txbxContent>
                        <w:p w14:paraId="4E9DEFDB" w14:textId="77777777" w:rsidR="005F4582" w:rsidRPr="00D837FD" w:rsidRDefault="005F4582" w:rsidP="00CF131F">
                          <w:pPr>
                            <w:rPr>
                              <w:sz w:val="28"/>
                              <w:szCs w:val="28"/>
                            </w:rPr>
                          </w:pPr>
                          <w:r w:rsidRPr="00D837FD">
                            <w:rPr>
                              <w:i/>
                              <w:sz w:val="28"/>
                              <w:szCs w:val="28"/>
                            </w:rPr>
                            <w:t>С</w:t>
                          </w:r>
                          <w:r w:rsidRPr="00D837FD">
                            <w:rPr>
                              <w:sz w:val="28"/>
                              <w:szCs w:val="28"/>
                            </w:rPr>
                            <w:t>, моль/л</w:t>
                          </w:r>
                        </w:p>
                      </w:txbxContent>
                    </v:textbox>
                  </v:shape>
                  <v:shape id="Text Box 104" o:spid="_x0000_s1073" type="#_x0000_t202" style="position:absolute;left:2601;top:869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" filled="f" stroked="f">
                    <v:stroke joinstyle="round"/>
                    <v:textbox inset="0,0,0,0">
                      <w:txbxContent>
                        <w:p w14:paraId="1C0792EE" w14:textId="77777777" w:rsidR="005F4582" w:rsidRPr="00D837FD" w:rsidRDefault="005F4582" w:rsidP="00CF131F">
                          <w:pPr>
                            <w:rPr>
                              <w:sz w:val="28"/>
                              <w:szCs w:val="28"/>
                            </w:rPr>
                          </w:pPr>
                          <w:r w:rsidRPr="00D837FD">
                            <w:rPr>
                              <w:rFonts w:ascii="Symbol" w:hAnsi="Symbol"/>
                              <w:color w:val="000000"/>
                              <w:sz w:val="28"/>
                              <w:szCs w:val="28"/>
                            </w:rPr>
                            <w:t></w:t>
                          </w:r>
                        </w:p>
                      </w:txbxContent>
                    </v:textbox>
                  </v:shape>
                  <v:group id="Group 105" o:spid="_x0000_s1074" style="position:absolute;left:4161;top:9489;width:89;height:1365" coordorigin="2536,1441" coordsize="8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">
                    <v:line id="Line 106" o:spid="_x0000_s1075" style="position:absolute;visibility:visible;mso-wrap-style:square" from="2536,2806" to="2603,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" strokeweight=".26mm">
                      <v:stroke joinstyle="miter"/>
                    </v:line>
                    <v:line id="Line 107" o:spid="_x0000_s1076" style="position:absolute;visibility:visible;mso-wrap-style:square" from="2536,2086" to="2603,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" strokeweight=".26mm">
                      <v:stroke joinstyle="miter"/>
                    </v:line>
                    <v:line id="Line 108" o:spid="_x0000_s1077" style="position:absolute;visibility:visible;mso-wrap-style:square" from="2558,1441" to="2625,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" strokeweight=".26mm">
                      <v:stroke joinstyle="miter"/>
                    </v:line>
                  </v:group>
                  <v:shape id="Text Box 109" o:spid="_x0000_s1078" type="#_x0000_t202" style="position:absolute;left:3935;top:11245;width:344;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" filled="f" stroked="f">
                    <v:stroke joinstyle="round"/>
                    <v:textbox inset="0,0,0,0">
                      <w:txbxContent>
                        <w:p w14:paraId="699C7D4A" w14:textId="77777777" w:rsidR="005F4582" w:rsidRPr="00111042" w:rsidRDefault="005F4582" w:rsidP="00CF131F">
                          <w:pPr>
                            <w:rPr>
                              <w:sz w:val="24"/>
                              <w:szCs w:val="24"/>
                            </w:rPr>
                          </w:pPr>
                          <w:r w:rsidRPr="00111042">
                            <w:rPr>
                              <w:sz w:val="24"/>
                              <w:szCs w:val="24"/>
                            </w:rPr>
                            <w:t>0</w:t>
                          </w:r>
                        </w:p>
                      </w:txbxContent>
                    </v:textbox>
                  </v:shape>
                  <v:group id="Group 114" o:spid="_x0000_s1079" style="position:absolute;left:8587;top:9489;width:89;height:1365" coordorigin="6961,1441" coordsize="8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">
                    <v:line id="Line 115" o:spid="_x0000_s1080" style="position:absolute;visibility:visible;mso-wrap-style:square" from="6961,2806" to="7028,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" strokeweight=".26mm">
                      <v:stroke joinstyle="miter"/>
                    </v:line>
                    <v:line id="Line 116" o:spid="_x0000_s1081" style="position:absolute;visibility:visible;mso-wrap-style:square" from="6961,2086" to="7028,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" strokeweight=".26mm">
                      <v:stroke joinstyle="miter"/>
                    </v:line>
                    <v:line id="Line 117" o:spid="_x0000_s1082" style="position:absolute;visibility:visible;mso-wrap-style:square" from="6983,1441" to="705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" strokeweight=".26mm">
                      <v:stroke joinstyle="miter"/>
                    </v:line>
                  </v:group>
                  <v:shape id="Freeform 118" o:spid="_x0000_s1083" style="position:absolute;left:4215;top:8870;width:4440;height:2175;visibility:visible;mso-wrap-style:none;v-text-anchor:middle" coordsize="4440,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" path="m,c22,107,85,485,135,660v50,175,115,285,165,390c350,1155,378,1213,435,1290v57,77,137,157,210,225c718,1583,770,1635,870,1695v100,60,270,138,375,180c1350,1917,1370,1923,1500,1950v130,27,403,70,525,90c2147,2060,2090,2058,2235,2070v145,12,293,28,660,45c3262,2132,3851,2153,4440,2175e" filled="f" strokeweight=".35mm">
                    <v:path o:connecttype="custom" o:connectlocs="0,0;135,660;300,1050;435,1290;645,1515;870,1695;1245,1875;1500,1950;2025,2040;2235,2070;2895,2115;4440,2175" o:connectangles="0,0,0,0,0,0,0,0,0,0,0,0"/>
                  </v:shape>
                </v:group>
                <v:shape id="Text Box 104" o:spid="_x0000_s1084" type="#_x0000_t202" style="position:absolute;left:10885;top:-1589;width:5117;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" filled="f" stroked="f">
                  <v:stroke joinstyle="round"/>
                  <v:textbox inset="0,0,0,0">
                    <w:txbxContent>
                      <w:p w14:paraId="337F6F01" w14:textId="77777777" w:rsidR="005F4582" w:rsidRPr="00B331F1" w:rsidRDefault="005F4582" w:rsidP="00CF131F">
                        <w:pPr>
                          <w:rPr>
                            <w:color w:val="002060"/>
                            <w:sz w:val="28"/>
                            <w:szCs w:val="28"/>
                            <w:vertAlign w:val="superscript"/>
                          </w:rPr>
                        </w:pPr>
                        <w:r w:rsidRPr="00D837FD">
                          <w:rPr>
                            <w:rFonts w:ascii="Symbol" w:hAnsi="Symbol"/>
                            <w:color w:val="002060"/>
                            <w:sz w:val="28"/>
                            <w:szCs w:val="28"/>
                          </w:rPr>
                          <w:t></w:t>
                        </w:r>
                        <w:r>
                          <w:rPr>
                            <w:rFonts w:ascii="Symbol" w:hAnsi="Symbol"/>
                            <w:color w:val="002060"/>
                            <w:sz w:val="28"/>
                            <w:szCs w:val="28"/>
                            <w:vertAlign w:val="superscript"/>
                          </w:rPr>
                          <w:t>0</w:t>
                        </w:r>
                      </w:p>
                    </w:txbxContent>
                  </v:textbox>
                </v:shape>
                <v:line id="Прямая соединительная линия 195" o:spid="_x0000_s1085" style="position:absolute;visibility:visible;mso-wrap-style:square" from="9417,-3105" to="13841,1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" strokecolor="#4472c4 [3204]" strokeweight="1pt">
                  <v:stroke dashstyle="dash"/>
                </v:line>
                <w10:wrap anchorx="margin"/>
              </v:group>
            </w:pict>
          </mc:Fallback>
        </mc:AlternateContent>
      </w:r>
    </w:p>
    <w:p w14:paraId="1DE67DCD" w14:textId="49E6840E" w:rsidR="00CF131F" w:rsidRPr="00D71CB3" w:rsidRDefault="00CF131F" w:rsidP="00CF131F">
      <w:pPr>
        <w:ind w:firstLine="720"/>
        <w:jc w:val="both"/>
        <w:rPr>
          <w:color w:val="000000"/>
          <w:sz w:val="32"/>
          <w:szCs w:val="32"/>
        </w:rPr>
      </w:pPr>
    </w:p>
    <w:p w14:paraId="2E74EA87" w14:textId="77777777" w:rsidR="00CF131F" w:rsidRPr="00D71CB3" w:rsidRDefault="00CF131F" w:rsidP="00CF131F">
      <w:pPr>
        <w:pStyle w:val="podris"/>
        <w:spacing w:line="240" w:lineRule="auto"/>
        <w:rPr>
          <w:color w:val="000000"/>
          <w:sz w:val="32"/>
          <w:szCs w:val="32"/>
        </w:rPr>
      </w:pPr>
      <w:r>
        <w:rPr>
          <w:noProof/>
        </w:rPr>
        <mc:AlternateContent>
          <mc:Choice Requires="wps">
            <w:drawing>
              <wp:anchor distT="0" distB="0" distL="114300" distR="114300" simplePos="0" relativeHeight="487719424" behindDoc="0" locked="0" layoutInCell="1" allowOverlap="1" wp14:anchorId="0FBD6D47" wp14:editId="625E22F9">
                <wp:simplePos x="0" y="0"/>
                <wp:positionH relativeFrom="column">
                  <wp:posOffset>1426956</wp:posOffset>
                </wp:positionH>
                <wp:positionV relativeFrom="paragraph">
                  <wp:posOffset>59055</wp:posOffset>
                </wp:positionV>
                <wp:extent cx="133985" cy="3810"/>
                <wp:effectExtent l="0" t="0" r="37465" b="34290"/>
                <wp:wrapNone/>
                <wp:docPr id="2730213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3810"/>
                        </a:xfrm>
                        <a:prstGeom prst="line">
                          <a:avLst/>
                        </a:prstGeom>
                        <a:ln w="12700">
                          <a:solidFill>
                            <a:srgbClr val="002060"/>
                          </a:solidFill>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AA34A4D" id="Line 108" o:spid="_x0000_s1026" style="position:absolute;z-index:48771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35pt,4.65pt" to="12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" strokecolor="#002060" strokeweight="1pt"/>
            </w:pict>
          </mc:Fallback>
        </mc:AlternateContent>
      </w:r>
    </w:p>
    <w:p w14:paraId="56561AB4" w14:textId="77777777" w:rsidR="00CF131F" w:rsidRPr="00D71CB3" w:rsidRDefault="00CF131F" w:rsidP="00CF131F">
      <w:pPr>
        <w:pStyle w:val="podris"/>
        <w:spacing w:line="240" w:lineRule="auto"/>
        <w:rPr>
          <w:color w:val="000000"/>
          <w:sz w:val="32"/>
          <w:szCs w:val="32"/>
        </w:rPr>
      </w:pPr>
    </w:p>
    <w:p w14:paraId="404B472E" w14:textId="77777777" w:rsidR="00CF131F" w:rsidRPr="00D71CB3" w:rsidRDefault="00CF131F" w:rsidP="00CF131F">
      <w:pPr>
        <w:pStyle w:val="podris"/>
        <w:spacing w:line="240" w:lineRule="auto"/>
        <w:rPr>
          <w:color w:val="000000"/>
          <w:sz w:val="32"/>
          <w:szCs w:val="32"/>
        </w:rPr>
      </w:pPr>
    </w:p>
    <w:p w14:paraId="22F676BF" w14:textId="77777777" w:rsidR="00CF131F" w:rsidRPr="00D71CB3" w:rsidRDefault="00CF131F" w:rsidP="00CF131F">
      <w:pPr>
        <w:pStyle w:val="podris"/>
        <w:spacing w:line="240" w:lineRule="auto"/>
        <w:rPr>
          <w:color w:val="000000"/>
          <w:sz w:val="32"/>
          <w:szCs w:val="32"/>
        </w:rPr>
      </w:pPr>
    </w:p>
    <w:p w14:paraId="6436385A" w14:textId="77777777" w:rsidR="00CF131F" w:rsidRPr="00D71CB3" w:rsidRDefault="00CF131F" w:rsidP="00CF131F">
      <w:pPr>
        <w:pStyle w:val="podris"/>
        <w:spacing w:line="240" w:lineRule="auto"/>
        <w:rPr>
          <w:color w:val="000000"/>
          <w:sz w:val="32"/>
          <w:szCs w:val="32"/>
        </w:rPr>
      </w:pPr>
    </w:p>
    <w:p w14:paraId="09745084" w14:textId="77777777" w:rsidR="00EC307A" w:rsidRDefault="00EC307A" w:rsidP="00CF131F">
      <w:pPr>
        <w:pStyle w:val="podris"/>
        <w:spacing w:line="240" w:lineRule="auto"/>
        <w:rPr>
          <w:i/>
          <w:iCs/>
          <w:color w:val="000000"/>
          <w:sz w:val="32"/>
          <w:szCs w:val="32"/>
        </w:rPr>
      </w:pPr>
    </w:p>
    <w:p w14:paraId="0D5F2C32" w14:textId="3DEAECAB" w:rsidR="00CF131F" w:rsidRPr="00F77A50" w:rsidRDefault="00CF131F" w:rsidP="00CF131F">
      <w:pPr>
        <w:pStyle w:val="podris"/>
        <w:spacing w:line="240" w:lineRule="auto"/>
        <w:rPr>
          <w:i/>
          <w:iCs/>
          <w:color w:val="000000"/>
          <w:sz w:val="32"/>
          <w:szCs w:val="32"/>
        </w:rPr>
      </w:pPr>
      <w:r w:rsidRPr="00F77A50">
        <w:rPr>
          <w:i/>
          <w:iCs/>
          <w:color w:val="000000"/>
          <w:sz w:val="32"/>
          <w:szCs w:val="32"/>
        </w:rPr>
        <w:t>Рисунок 1</w:t>
      </w:r>
      <w:r w:rsidR="00DF440D">
        <w:rPr>
          <w:i/>
          <w:iCs/>
          <w:color w:val="000000"/>
          <w:sz w:val="32"/>
          <w:szCs w:val="32"/>
        </w:rPr>
        <w:t>0</w:t>
      </w:r>
      <w:r w:rsidRPr="00F77A50">
        <w:rPr>
          <w:i/>
          <w:iCs/>
          <w:color w:val="000000"/>
          <w:sz w:val="32"/>
          <w:szCs w:val="32"/>
        </w:rPr>
        <w:t xml:space="preserve"> </w:t>
      </w:r>
      <w:r w:rsidR="00284D5B" w:rsidRPr="00D71CB3">
        <w:rPr>
          <w:color w:val="000000"/>
          <w:sz w:val="32"/>
          <w:szCs w:val="32"/>
        </w:rPr>
        <w:t>–</w:t>
      </w:r>
      <w:r w:rsidRPr="00F77A50">
        <w:rPr>
          <w:i/>
          <w:iCs/>
          <w:color w:val="000000"/>
          <w:sz w:val="32"/>
          <w:szCs w:val="32"/>
        </w:rPr>
        <w:t xml:space="preserve"> Зависимость молярной электропроводности </w:t>
      </w:r>
      <w:r w:rsidRPr="00F77A50">
        <w:rPr>
          <w:i/>
          <w:iCs/>
          <w:color w:val="000000"/>
          <w:sz w:val="32"/>
          <w:szCs w:val="32"/>
        </w:rPr>
        <w:br/>
        <w:t>от концентрации уксусной кислоты</w:t>
      </w:r>
    </w:p>
    <w:p w14:paraId="553740C2" w14:textId="7C03E1F3" w:rsidR="00B90601" w:rsidRPr="00347515" w:rsidRDefault="00B90601" w:rsidP="00B90601">
      <w:pPr>
        <w:ind w:firstLine="720"/>
        <w:jc w:val="both"/>
        <w:rPr>
          <w:color w:val="000000"/>
          <w:sz w:val="32"/>
          <w:szCs w:val="32"/>
        </w:rPr>
      </w:pPr>
      <w:r>
        <w:rPr>
          <w:color w:val="000000"/>
          <w:sz w:val="32"/>
          <w:szCs w:val="32"/>
        </w:rPr>
        <w:t>При бесконечном ра</w:t>
      </w:r>
      <w:r w:rsidR="00CF131F">
        <w:rPr>
          <w:color w:val="000000"/>
          <w:sz w:val="32"/>
          <w:szCs w:val="32"/>
        </w:rPr>
        <w:t>з</w:t>
      </w:r>
      <w:r>
        <w:rPr>
          <w:color w:val="000000"/>
          <w:sz w:val="32"/>
          <w:szCs w:val="32"/>
        </w:rPr>
        <w:t>бавлении раствора уравнение (1.17) принимает вид:</w:t>
      </w:r>
    </w:p>
    <w:p w14:paraId="43BC3921" w14:textId="311658AE" w:rsidR="00B90601" w:rsidRPr="008427AF" w:rsidRDefault="00B90601" w:rsidP="00B90601">
      <w:pPr>
        <w:pStyle w:val="formul1"/>
        <w:ind w:firstLine="720"/>
        <w:rPr>
          <w:color w:val="000000"/>
          <w:sz w:val="32"/>
          <w:szCs w:val="32"/>
          <w:lang w:val="ru-RU"/>
        </w:rPr>
      </w:pPr>
      <w:r w:rsidRPr="008427AF">
        <w:rPr>
          <w:color w:val="000000"/>
          <w:sz w:val="32"/>
          <w:szCs w:val="32"/>
          <w:lang w:val="ru-RU"/>
        </w:rPr>
        <w:t xml:space="preserve">                                   </w:t>
      </w:r>
      <m:oMath>
        <m:sSup>
          <m:sSupPr>
            <m:ctrlPr>
              <w:rPr>
                <w:rFonts w:ascii="Cambria Math" w:hAnsi="Cambria Math"/>
                <w:b/>
                <w:sz w:val="32"/>
                <w:szCs w:val="32"/>
              </w:rPr>
            </m:ctrlPr>
          </m:sSupPr>
          <m:e>
            <m:r>
              <m:rPr>
                <m:sty m:val="b"/>
              </m:rPr>
              <w:rPr>
                <w:rFonts w:ascii="Cambria Math" w:hAnsi="Cambria Math"/>
                <w:sz w:val="32"/>
                <w:szCs w:val="32"/>
              </w:rPr>
              <m:t>λ</m:t>
            </m:r>
          </m:e>
          <m:sup>
            <m:r>
              <m:rPr>
                <m:sty m:val="bi"/>
              </m:rPr>
              <w:rPr>
                <w:rFonts w:ascii="Cambria Math" w:hAnsi="Cambria Math"/>
                <w:sz w:val="32"/>
                <w:szCs w:val="32"/>
              </w:rPr>
              <m:t>0</m:t>
            </m:r>
          </m:sup>
        </m:sSup>
        <m:r>
          <w:rPr>
            <w:rFonts w:ascii="Cambria Math" w:hAnsi="Cambria Math"/>
            <w:sz w:val="32"/>
            <w:szCs w:val="32"/>
            <w:lang w:val="ru-RU"/>
          </w:rPr>
          <m:t>=</m:t>
        </m:r>
        <m:sSubSup>
          <m:sSubSupPr>
            <m:ctrlPr>
              <w:rPr>
                <w:rFonts w:ascii="Cambria Math" w:hAnsi="Cambria Math"/>
                <w:i/>
                <w:sz w:val="32"/>
                <w:szCs w:val="32"/>
                <w:lang w:val="ru-RU"/>
              </w:rPr>
            </m:ctrlPr>
          </m:sSubSupPr>
          <m:e>
            <m:r>
              <m:rPr>
                <m:sty m:val="b"/>
              </m:rPr>
              <w:rPr>
                <w:rFonts w:ascii="Cambria Math" w:hAnsi="Cambria Math"/>
                <w:sz w:val="32"/>
                <w:szCs w:val="32"/>
              </w:rPr>
              <m:t>λ</m:t>
            </m:r>
          </m:e>
          <m:sub>
            <m:r>
              <w:rPr>
                <w:rFonts w:ascii="Cambria Math" w:hAnsi="Cambria Math"/>
                <w:sz w:val="32"/>
                <w:szCs w:val="32"/>
                <w:lang w:val="ru-RU"/>
              </w:rPr>
              <m:t>+</m:t>
            </m:r>
          </m:sub>
          <m:sup>
            <m:r>
              <w:rPr>
                <w:rFonts w:ascii="Cambria Math" w:hAnsi="Cambria Math"/>
                <w:sz w:val="32"/>
                <w:szCs w:val="32"/>
                <w:lang w:val="ru-RU"/>
              </w:rPr>
              <m:t>0</m:t>
            </m:r>
          </m:sup>
        </m:sSubSup>
        <m:r>
          <w:rPr>
            <w:rFonts w:ascii="Cambria Math" w:hAnsi="Cambria Math"/>
            <w:sz w:val="32"/>
            <w:szCs w:val="32"/>
            <w:lang w:val="ru-RU"/>
          </w:rPr>
          <m:t>+</m:t>
        </m:r>
        <m:sSubSup>
          <m:sSubSupPr>
            <m:ctrlPr>
              <w:rPr>
                <w:rFonts w:ascii="Cambria Math" w:hAnsi="Cambria Math"/>
                <w:i/>
                <w:sz w:val="32"/>
                <w:szCs w:val="32"/>
                <w:lang w:val="ru-RU"/>
              </w:rPr>
            </m:ctrlPr>
          </m:sSubSupPr>
          <m:e>
            <m:r>
              <m:rPr>
                <m:sty m:val="b"/>
              </m:rPr>
              <w:rPr>
                <w:rFonts w:ascii="Cambria Math" w:hAnsi="Cambria Math"/>
                <w:sz w:val="32"/>
                <w:szCs w:val="32"/>
              </w:rPr>
              <m:t>λ</m:t>
            </m:r>
          </m:e>
          <m:sub>
            <m:r>
              <w:rPr>
                <w:rFonts w:ascii="Cambria Math" w:hAnsi="Cambria Math"/>
                <w:sz w:val="32"/>
                <w:szCs w:val="32"/>
                <w:lang w:val="ru-RU"/>
              </w:rPr>
              <m:t>-</m:t>
            </m:r>
          </m:sub>
          <m:sup>
            <m:r>
              <w:rPr>
                <w:rFonts w:ascii="Cambria Math" w:hAnsi="Cambria Math"/>
                <w:sz w:val="32"/>
                <w:szCs w:val="32"/>
                <w:lang w:val="ru-RU"/>
              </w:rPr>
              <m:t>0</m:t>
            </m:r>
          </m:sup>
        </m:sSubSup>
      </m:oMath>
      <w:r>
        <w:rPr>
          <w:color w:val="000000"/>
          <w:sz w:val="32"/>
          <w:szCs w:val="32"/>
          <w:lang w:val="ru-RU"/>
        </w:rPr>
        <w:t>,</w:t>
      </w:r>
      <w:r w:rsidRPr="008427AF">
        <w:rPr>
          <w:color w:val="000000"/>
          <w:sz w:val="32"/>
          <w:szCs w:val="32"/>
          <w:lang w:val="ru-RU"/>
        </w:rPr>
        <w:tab/>
        <w:t>(1.</w:t>
      </w:r>
      <w:r>
        <w:rPr>
          <w:color w:val="000000"/>
          <w:sz w:val="32"/>
          <w:szCs w:val="32"/>
          <w:lang w:val="ru-RU"/>
        </w:rPr>
        <w:t>18</w:t>
      </w:r>
      <w:r w:rsidRPr="008427AF">
        <w:rPr>
          <w:color w:val="000000"/>
          <w:sz w:val="32"/>
          <w:szCs w:val="32"/>
          <w:lang w:val="ru-RU"/>
        </w:rPr>
        <w:t>)</w:t>
      </w:r>
    </w:p>
    <w:p w14:paraId="5A7C0AC6" w14:textId="77777777" w:rsidR="00B90601" w:rsidRPr="00B90601" w:rsidRDefault="00B90601" w:rsidP="00B90601">
      <w:pPr>
        <w:pStyle w:val="bezotst"/>
        <w:rPr>
          <w:color w:val="000000"/>
          <w:sz w:val="32"/>
          <w:szCs w:val="32"/>
        </w:rPr>
      </w:pPr>
      <w:r w:rsidRPr="00B90601">
        <w:rPr>
          <w:color w:val="000000"/>
          <w:sz w:val="32"/>
          <w:szCs w:val="32"/>
        </w:rPr>
        <w:t xml:space="preserve">где </w:t>
      </w:r>
      <w:r w:rsidRPr="00B90601">
        <w:rPr>
          <w:color w:val="000000"/>
          <w:position w:val="-8"/>
          <w:sz w:val="32"/>
          <w:szCs w:val="32"/>
        </w:rPr>
        <w:object w:dxaOrig="820" w:dyaOrig="440" w14:anchorId="58F21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22pt" o:ole="" filled="t">
            <v:fill color2="black"/>
            <v:imagedata r:id="rId20" o:title=""/>
          </v:shape>
          <o:OLEObject Type="Embed" ProgID="Microsoft" ShapeID="_x0000_i1025" DrawAspect="Content" ObjectID="_1807078524" r:id="rId21"/>
        </w:object>
      </w:r>
      <w:r w:rsidRPr="00B90601">
        <w:rPr>
          <w:color w:val="000000"/>
          <w:sz w:val="32"/>
          <w:szCs w:val="32"/>
        </w:rPr>
        <w:t xml:space="preserve"> – предельные электропроводности ионов.</w:t>
      </w:r>
    </w:p>
    <w:p w14:paraId="63832090" w14:textId="658F4971" w:rsidR="00B90601" w:rsidRPr="00B90601" w:rsidRDefault="00B90601" w:rsidP="008427AF">
      <w:pPr>
        <w:ind w:firstLine="720"/>
        <w:jc w:val="both"/>
        <w:rPr>
          <w:color w:val="000000"/>
          <w:sz w:val="32"/>
          <w:szCs w:val="32"/>
        </w:rPr>
      </w:pPr>
      <w:r w:rsidRPr="008427AF">
        <w:rPr>
          <w:i/>
          <w:color w:val="000000"/>
          <w:sz w:val="32"/>
          <w:szCs w:val="32"/>
        </w:rPr>
        <w:t>Предельн</w:t>
      </w:r>
      <w:r>
        <w:rPr>
          <w:i/>
          <w:color w:val="000000"/>
          <w:sz w:val="32"/>
          <w:szCs w:val="32"/>
        </w:rPr>
        <w:t>ая</w:t>
      </w:r>
      <w:r w:rsidRPr="008427AF">
        <w:rPr>
          <w:i/>
          <w:color w:val="000000"/>
          <w:sz w:val="32"/>
          <w:szCs w:val="32"/>
        </w:rPr>
        <w:t xml:space="preserve"> электропроводност</w:t>
      </w:r>
      <w:r>
        <w:rPr>
          <w:i/>
          <w:color w:val="000000"/>
          <w:sz w:val="32"/>
          <w:szCs w:val="32"/>
        </w:rPr>
        <w:t>ь</w:t>
      </w:r>
      <w:r w:rsidRPr="008427AF">
        <w:rPr>
          <w:color w:val="000000"/>
          <w:sz w:val="32"/>
          <w:szCs w:val="32"/>
        </w:rPr>
        <w:t xml:space="preserve"> </w:t>
      </w:r>
      <w:r w:rsidRPr="008427AF">
        <w:rPr>
          <w:rFonts w:ascii="Symbol" w:hAnsi="Symbol"/>
          <w:color w:val="000000"/>
          <w:sz w:val="32"/>
          <w:szCs w:val="32"/>
        </w:rPr>
        <w:t></w:t>
      </w:r>
      <w:r w:rsidRPr="008427AF">
        <w:rPr>
          <w:color w:val="000000"/>
          <w:sz w:val="32"/>
          <w:szCs w:val="32"/>
          <w:vertAlign w:val="superscript"/>
        </w:rPr>
        <w:t>0</w:t>
      </w:r>
      <w:r>
        <w:rPr>
          <w:color w:val="000000"/>
          <w:sz w:val="32"/>
          <w:szCs w:val="32"/>
          <w:vertAlign w:val="superscript"/>
        </w:rPr>
        <w:t xml:space="preserve"> </w:t>
      </w:r>
      <w:r w:rsidRPr="008427AF">
        <w:rPr>
          <w:color w:val="000000"/>
          <w:sz w:val="32"/>
          <w:szCs w:val="32"/>
        </w:rPr>
        <w:t>–</w:t>
      </w:r>
      <w:r>
        <w:rPr>
          <w:color w:val="000000"/>
          <w:sz w:val="32"/>
          <w:szCs w:val="32"/>
        </w:rPr>
        <w:t xml:space="preserve"> электропроводность бесконечно разбавленного раствора, характеризующегося полной диссоциацией электролита и отсутствием электростатического взаимодействия между ионами</w:t>
      </w:r>
      <w:r w:rsidRPr="008427AF">
        <w:rPr>
          <w:color w:val="000000"/>
          <w:sz w:val="32"/>
          <w:szCs w:val="32"/>
        </w:rPr>
        <w:t>.</w:t>
      </w:r>
      <w:r>
        <w:rPr>
          <w:color w:val="000000"/>
          <w:sz w:val="32"/>
          <w:szCs w:val="32"/>
        </w:rPr>
        <w:t xml:space="preserve"> </w:t>
      </w:r>
    </w:p>
    <w:p w14:paraId="6859A0D0" w14:textId="0D109D7D" w:rsidR="004A7989" w:rsidRPr="008427AF" w:rsidRDefault="004A7989" w:rsidP="008427AF">
      <w:pPr>
        <w:ind w:firstLine="720"/>
        <w:jc w:val="both"/>
        <w:rPr>
          <w:color w:val="000000"/>
          <w:sz w:val="32"/>
          <w:szCs w:val="32"/>
        </w:rPr>
      </w:pPr>
      <w:r w:rsidRPr="008427AF">
        <w:rPr>
          <w:color w:val="000000"/>
          <w:sz w:val="32"/>
          <w:szCs w:val="32"/>
        </w:rPr>
        <w:t xml:space="preserve">Для растворов слабых электролитов электропроводности ионов не зависят от концентрации электролита, так как отсутствует влияние межионного взаимодействия на подвижности ионов. В этом случае отличие </w:t>
      </w:r>
      <w:r w:rsidRPr="008427AF">
        <w:rPr>
          <w:rFonts w:ascii="Symbol" w:hAnsi="Symbol"/>
          <w:color w:val="000000"/>
          <w:sz w:val="32"/>
          <w:szCs w:val="32"/>
        </w:rPr>
        <w:t></w:t>
      </w:r>
      <w:r w:rsidRPr="008427AF">
        <w:rPr>
          <w:color w:val="000000"/>
          <w:sz w:val="32"/>
          <w:szCs w:val="32"/>
        </w:rPr>
        <w:t xml:space="preserve"> от </w:t>
      </w:r>
      <w:r w:rsidRPr="008427AF">
        <w:rPr>
          <w:rFonts w:ascii="Symbol" w:hAnsi="Symbol"/>
          <w:color w:val="000000"/>
          <w:sz w:val="32"/>
          <w:szCs w:val="32"/>
        </w:rPr>
        <w:t></w:t>
      </w:r>
      <w:r w:rsidRPr="008427AF">
        <w:rPr>
          <w:color w:val="000000"/>
          <w:sz w:val="32"/>
          <w:szCs w:val="32"/>
          <w:vertAlign w:val="superscript"/>
        </w:rPr>
        <w:t>0</w:t>
      </w:r>
      <w:r w:rsidRPr="008427AF">
        <w:rPr>
          <w:color w:val="000000"/>
          <w:sz w:val="32"/>
          <w:szCs w:val="32"/>
        </w:rPr>
        <w:t xml:space="preserve"> обусловлено только неполной диссоциацией электролита, поэтому можно записать:</w:t>
      </w:r>
    </w:p>
    <w:p w14:paraId="517B306A" w14:textId="5F37643C" w:rsidR="004A7989" w:rsidRPr="001A21DF" w:rsidRDefault="009B340F" w:rsidP="009B340F">
      <w:pPr>
        <w:pStyle w:val="formul1"/>
        <w:ind w:firstLine="720"/>
        <w:jc w:val="center"/>
        <w:rPr>
          <w:b/>
          <w:bCs/>
          <w:color w:val="000000"/>
          <w:sz w:val="32"/>
          <w:szCs w:val="32"/>
          <w:lang w:val="ru-RU"/>
        </w:rPr>
      </w:pPr>
      <m:oMath>
        <m:r>
          <m:rPr>
            <m:sty m:val="bi"/>
          </m:rPr>
          <w:rPr>
            <w:rFonts w:ascii="Cambria Math" w:hAnsi="Cambria Math"/>
            <w:color w:val="000000"/>
            <w:sz w:val="32"/>
            <w:szCs w:val="32"/>
            <w:lang w:val="ru-RU"/>
          </w:rPr>
          <m:t>λ=α</m:t>
        </m:r>
        <m:sSup>
          <m:sSupPr>
            <m:ctrlPr>
              <w:rPr>
                <w:rFonts w:ascii="Cambria Math" w:hAnsi="Cambria Math"/>
                <w:b/>
                <w:i/>
                <w:color w:val="000000"/>
                <w:sz w:val="32"/>
                <w:szCs w:val="32"/>
                <w:lang w:val="ru-RU"/>
              </w:rPr>
            </m:ctrlPr>
          </m:sSupPr>
          <m:e>
            <m:r>
              <m:rPr>
                <m:sty m:val="bi"/>
              </m:rPr>
              <w:rPr>
                <w:rFonts w:ascii="Cambria Math" w:hAnsi="Cambria Math"/>
                <w:color w:val="000000"/>
                <w:sz w:val="32"/>
                <w:szCs w:val="32"/>
                <w:lang w:val="ru-RU"/>
              </w:rPr>
              <m:t>λ</m:t>
            </m:r>
          </m:e>
          <m:sup>
            <m:r>
              <m:rPr>
                <m:sty m:val="bi"/>
              </m:rPr>
              <w:rPr>
                <w:rFonts w:ascii="Cambria Math" w:hAnsi="Cambria Math"/>
                <w:color w:val="000000"/>
                <w:sz w:val="32"/>
                <w:szCs w:val="32"/>
                <w:lang w:val="ru-RU"/>
              </w:rPr>
              <m:t>0</m:t>
            </m:r>
          </m:sup>
        </m:sSup>
      </m:oMath>
      <w:r w:rsidR="004A7989" w:rsidRPr="001A21DF">
        <w:rPr>
          <w:b/>
          <w:bCs/>
          <w:color w:val="000000"/>
          <w:sz w:val="32"/>
          <w:szCs w:val="32"/>
          <w:lang w:val="ru-RU"/>
        </w:rPr>
        <w:t>.</w:t>
      </w:r>
    </w:p>
    <w:p w14:paraId="7DFD3F13" w14:textId="586A9378" w:rsidR="004A7989" w:rsidRPr="008427AF" w:rsidRDefault="004E6275" w:rsidP="008427AF">
      <w:pPr>
        <w:ind w:firstLine="720"/>
        <w:jc w:val="both"/>
        <w:rPr>
          <w:color w:val="000000"/>
          <w:sz w:val="32"/>
          <w:szCs w:val="32"/>
        </w:rPr>
      </w:pPr>
      <w:r>
        <w:rPr>
          <w:color w:val="000000"/>
          <w:sz w:val="32"/>
          <w:szCs w:val="32"/>
        </w:rPr>
        <w:t>Это</w:t>
      </w:r>
      <w:r w:rsidR="007E7CDF">
        <w:rPr>
          <w:color w:val="000000"/>
          <w:sz w:val="32"/>
          <w:szCs w:val="32"/>
        </w:rPr>
        <w:t xml:space="preserve"> </w:t>
      </w:r>
      <w:r w:rsidR="004A7989" w:rsidRPr="008427AF">
        <w:rPr>
          <w:color w:val="000000"/>
          <w:sz w:val="32"/>
          <w:szCs w:val="32"/>
        </w:rPr>
        <w:t>уравнени</w:t>
      </w:r>
      <w:r>
        <w:rPr>
          <w:color w:val="000000"/>
          <w:sz w:val="32"/>
          <w:szCs w:val="32"/>
        </w:rPr>
        <w:t>е позволяет</w:t>
      </w:r>
      <w:r w:rsidR="004A7989" w:rsidRPr="008427AF">
        <w:rPr>
          <w:color w:val="000000"/>
          <w:sz w:val="32"/>
          <w:szCs w:val="32"/>
        </w:rPr>
        <w:t xml:space="preserve"> </w:t>
      </w:r>
      <w:r w:rsidR="006B36E5" w:rsidRPr="008427AF">
        <w:rPr>
          <w:color w:val="000000"/>
          <w:sz w:val="32"/>
          <w:szCs w:val="32"/>
        </w:rPr>
        <w:t>рассчит</w:t>
      </w:r>
      <w:r w:rsidR="006B36E5">
        <w:rPr>
          <w:color w:val="000000"/>
          <w:sz w:val="32"/>
          <w:szCs w:val="32"/>
        </w:rPr>
        <w:t>ать</w:t>
      </w:r>
      <w:r w:rsidR="004A7989" w:rsidRPr="008427AF">
        <w:rPr>
          <w:color w:val="000000"/>
          <w:sz w:val="32"/>
          <w:szCs w:val="32"/>
        </w:rPr>
        <w:t xml:space="preserve"> степень диссоциации</w:t>
      </w:r>
      <w:r>
        <w:rPr>
          <w:color w:val="000000"/>
          <w:sz w:val="32"/>
          <w:szCs w:val="32"/>
        </w:rPr>
        <w:t xml:space="preserve"> и константу диссоциации</w:t>
      </w:r>
      <w:r w:rsidR="004A7989" w:rsidRPr="008427AF">
        <w:rPr>
          <w:color w:val="000000"/>
          <w:sz w:val="32"/>
          <w:szCs w:val="32"/>
        </w:rPr>
        <w:t>:</w:t>
      </w:r>
    </w:p>
    <w:p w14:paraId="7769C3AB" w14:textId="5916B66E" w:rsidR="004A7989" w:rsidRPr="00C92BEE" w:rsidRDefault="001A21DF" w:rsidP="001A21DF">
      <w:pPr>
        <w:pStyle w:val="formul1"/>
        <w:ind w:firstLine="720"/>
        <w:rPr>
          <w:color w:val="000000"/>
          <w:sz w:val="32"/>
          <w:szCs w:val="32"/>
          <w:lang w:val="ru-RU"/>
        </w:rPr>
      </w:pPr>
      <w:r>
        <w:rPr>
          <w:b/>
          <w:bCs/>
          <w:color w:val="000000"/>
          <w:sz w:val="32"/>
          <w:szCs w:val="32"/>
          <w:lang w:val="ru-RU"/>
        </w:rPr>
        <w:lastRenderedPageBreak/>
        <w:t xml:space="preserve">                                                 </w:t>
      </w:r>
      <m:oMath>
        <m:r>
          <m:rPr>
            <m:sty m:val="bi"/>
          </m:rPr>
          <w:rPr>
            <w:rFonts w:ascii="Cambria Math" w:hAnsi="Cambria Math"/>
            <w:color w:val="000000"/>
            <w:sz w:val="36"/>
            <w:szCs w:val="36"/>
            <w:lang w:val="ru-RU"/>
          </w:rPr>
          <m:t>α=</m:t>
        </m:r>
        <m:f>
          <m:fPr>
            <m:ctrlPr>
              <w:rPr>
                <w:rFonts w:ascii="Cambria Math" w:hAnsi="Cambria Math"/>
                <w:b/>
                <w:bCs/>
                <w:i/>
                <w:color w:val="000000"/>
                <w:sz w:val="36"/>
                <w:szCs w:val="36"/>
                <w:lang w:val="ru-RU"/>
              </w:rPr>
            </m:ctrlPr>
          </m:fPr>
          <m:num>
            <m:r>
              <m:rPr>
                <m:sty m:val="bi"/>
              </m:rPr>
              <w:rPr>
                <w:rFonts w:ascii="Cambria Math" w:hAnsi="Cambria Math"/>
                <w:color w:val="000000"/>
                <w:sz w:val="36"/>
                <w:szCs w:val="36"/>
                <w:lang w:val="ru-RU"/>
              </w:rPr>
              <m:t>λ</m:t>
            </m:r>
          </m:num>
          <m:den>
            <m:sSup>
              <m:sSupPr>
                <m:ctrlPr>
                  <w:rPr>
                    <w:rFonts w:ascii="Cambria Math" w:hAnsi="Cambria Math"/>
                    <w:b/>
                    <w:bCs/>
                    <w:i/>
                    <w:color w:val="000000"/>
                    <w:sz w:val="36"/>
                    <w:szCs w:val="36"/>
                    <w:lang w:val="ru-RU"/>
                  </w:rPr>
                </m:ctrlPr>
              </m:sSupPr>
              <m:e>
                <m:r>
                  <m:rPr>
                    <m:sty m:val="bi"/>
                  </m:rPr>
                  <w:rPr>
                    <w:rFonts w:ascii="Cambria Math" w:hAnsi="Cambria Math"/>
                    <w:color w:val="000000"/>
                    <w:sz w:val="36"/>
                    <w:szCs w:val="36"/>
                    <w:lang w:val="ru-RU"/>
                  </w:rPr>
                  <m:t>λ</m:t>
                </m:r>
              </m:e>
              <m:sup>
                <m:r>
                  <m:rPr>
                    <m:sty m:val="bi"/>
                  </m:rPr>
                  <w:rPr>
                    <w:rFonts w:ascii="Cambria Math" w:hAnsi="Cambria Math"/>
                    <w:color w:val="000000"/>
                    <w:sz w:val="36"/>
                    <w:szCs w:val="36"/>
                    <w:lang w:val="ru-RU"/>
                  </w:rPr>
                  <m:t>0</m:t>
                </m:r>
              </m:sup>
            </m:sSup>
          </m:den>
        </m:f>
      </m:oMath>
      <w:r w:rsidR="004A7989" w:rsidRPr="008427AF">
        <w:rPr>
          <w:color w:val="000000"/>
          <w:sz w:val="32"/>
          <w:szCs w:val="32"/>
          <w:lang w:val="ru-RU"/>
        </w:rPr>
        <w:t xml:space="preserve">             </w:t>
      </w:r>
      <w:r w:rsidR="004A7989" w:rsidRPr="008427AF">
        <w:rPr>
          <w:color w:val="000000"/>
          <w:sz w:val="32"/>
          <w:szCs w:val="32"/>
          <w:lang w:val="ru-RU"/>
        </w:rPr>
        <w:tab/>
      </w:r>
      <w:r w:rsidR="004A7989" w:rsidRPr="00C92BEE">
        <w:rPr>
          <w:color w:val="000000"/>
          <w:sz w:val="32"/>
          <w:szCs w:val="32"/>
          <w:lang w:val="ru-RU"/>
        </w:rPr>
        <w:t>(1.</w:t>
      </w:r>
      <w:r w:rsidR="007E7CDF" w:rsidRPr="00C92BEE">
        <w:rPr>
          <w:color w:val="000000"/>
          <w:sz w:val="32"/>
          <w:szCs w:val="32"/>
          <w:lang w:val="ru-RU"/>
        </w:rPr>
        <w:t>19</w:t>
      </w:r>
      <w:r w:rsidR="004A7989" w:rsidRPr="00C92BEE">
        <w:rPr>
          <w:color w:val="000000"/>
          <w:sz w:val="32"/>
          <w:szCs w:val="32"/>
          <w:lang w:val="ru-RU"/>
        </w:rPr>
        <w:t>)</w:t>
      </w:r>
    </w:p>
    <w:p w14:paraId="08A5F41C" w14:textId="64313CF8" w:rsidR="004A7989" w:rsidRPr="008427AF" w:rsidRDefault="004A7989" w:rsidP="008427AF">
      <w:pPr>
        <w:pStyle w:val="formul1"/>
        <w:ind w:firstLine="720"/>
        <w:rPr>
          <w:color w:val="000000"/>
          <w:sz w:val="32"/>
          <w:szCs w:val="32"/>
          <w:lang w:val="ru-RU"/>
        </w:rPr>
      </w:pPr>
      <w:r w:rsidRPr="00C92BEE">
        <w:rPr>
          <w:color w:val="000000"/>
          <w:sz w:val="32"/>
          <w:szCs w:val="32"/>
          <w:lang w:val="ru-RU"/>
        </w:rPr>
        <w:t xml:space="preserve">                                  </w:t>
      </w:r>
      <m:oMath>
        <m:sSub>
          <m:sSubPr>
            <m:ctrlPr>
              <w:rPr>
                <w:rFonts w:ascii="Cambria Math" w:hAnsi="Cambria Math"/>
                <w:b/>
                <w:bCs/>
                <w:i/>
                <w:color w:val="000000"/>
                <w:sz w:val="36"/>
                <w:szCs w:val="36"/>
                <w:lang w:val="ru-RU"/>
              </w:rPr>
            </m:ctrlPr>
          </m:sSubPr>
          <m:e>
            <m:r>
              <m:rPr>
                <m:sty m:val="bi"/>
              </m:rPr>
              <w:rPr>
                <w:rFonts w:ascii="Cambria Math" w:hAnsi="Cambria Math"/>
                <w:color w:val="000000"/>
                <w:sz w:val="36"/>
                <w:szCs w:val="36"/>
              </w:rPr>
              <m:t>K</m:t>
            </m:r>
          </m:e>
          <m:sub>
            <m:r>
              <m:rPr>
                <m:sty m:val="bi"/>
              </m:rPr>
              <w:rPr>
                <w:rFonts w:ascii="Cambria Math" w:hAnsi="Cambria Math"/>
                <w:color w:val="000000"/>
                <w:sz w:val="36"/>
                <w:szCs w:val="36"/>
                <w:lang w:val="ru-RU"/>
              </w:rPr>
              <m:t>д</m:t>
            </m:r>
          </m:sub>
        </m:sSub>
        <m:r>
          <m:rPr>
            <m:sty m:val="bi"/>
          </m:rPr>
          <w:rPr>
            <w:rFonts w:ascii="Cambria Math" w:hAnsi="Cambria Math"/>
            <w:color w:val="000000"/>
            <w:sz w:val="36"/>
            <w:szCs w:val="36"/>
            <w:lang w:val="ru-RU"/>
          </w:rPr>
          <m:t>=</m:t>
        </m:r>
        <m:f>
          <m:fPr>
            <m:ctrlPr>
              <w:rPr>
                <w:rFonts w:ascii="Cambria Math" w:hAnsi="Cambria Math"/>
                <w:b/>
                <w:bCs/>
                <w:i/>
                <w:color w:val="000000"/>
                <w:sz w:val="36"/>
                <w:szCs w:val="36"/>
              </w:rPr>
            </m:ctrlPr>
          </m:fPr>
          <m:num>
            <m:sSup>
              <m:sSupPr>
                <m:ctrlPr>
                  <w:rPr>
                    <w:rFonts w:ascii="Cambria Math" w:hAnsi="Cambria Math"/>
                    <w:b/>
                    <w:bCs/>
                    <w:i/>
                    <w:color w:val="000000"/>
                    <w:sz w:val="36"/>
                    <w:szCs w:val="36"/>
                  </w:rPr>
                </m:ctrlPr>
              </m:sSupPr>
              <m:e>
                <m:r>
                  <m:rPr>
                    <m:sty m:val="bi"/>
                  </m:rPr>
                  <w:rPr>
                    <w:rFonts w:ascii="Cambria Math" w:hAnsi="Cambria Math"/>
                    <w:color w:val="000000"/>
                    <w:sz w:val="36"/>
                    <w:szCs w:val="36"/>
                  </w:rPr>
                  <m:t>α</m:t>
                </m:r>
              </m:e>
              <m:sup>
                <m:r>
                  <m:rPr>
                    <m:sty m:val="bi"/>
                  </m:rPr>
                  <w:rPr>
                    <w:rFonts w:ascii="Cambria Math" w:hAnsi="Cambria Math"/>
                    <w:color w:val="000000"/>
                    <w:sz w:val="36"/>
                    <w:szCs w:val="36"/>
                  </w:rPr>
                  <m:t>2</m:t>
                </m:r>
              </m:sup>
            </m:sSup>
            <m:r>
              <m:rPr>
                <m:sty m:val="bi"/>
              </m:rPr>
              <w:rPr>
                <w:rFonts w:ascii="Cambria Math" w:hAnsi="Cambria Math"/>
                <w:color w:val="000000"/>
                <w:sz w:val="36"/>
                <w:szCs w:val="36"/>
              </w:rPr>
              <m:t>C</m:t>
            </m:r>
          </m:num>
          <m:den>
            <m:r>
              <m:rPr>
                <m:sty m:val="bi"/>
              </m:rPr>
              <w:rPr>
                <w:rFonts w:ascii="Cambria Math" w:hAnsi="Cambria Math"/>
                <w:color w:val="000000"/>
                <w:sz w:val="36"/>
                <w:szCs w:val="36"/>
              </w:rPr>
              <m:t>1</m:t>
            </m:r>
            <m:r>
              <m:rPr>
                <m:sty m:val="bi"/>
              </m:rPr>
              <w:rPr>
                <w:rFonts w:ascii="Cambria Math" w:hAnsi="Cambria Math"/>
                <w:color w:val="000000"/>
                <w:sz w:val="36"/>
                <w:szCs w:val="36"/>
                <w:lang w:val="ru-RU"/>
              </w:rPr>
              <m:t>-</m:t>
            </m:r>
            <m:r>
              <m:rPr>
                <m:sty m:val="bi"/>
              </m:rPr>
              <w:rPr>
                <w:rFonts w:ascii="Cambria Math" w:hAnsi="Cambria Math"/>
                <w:color w:val="000000"/>
                <w:sz w:val="36"/>
                <w:szCs w:val="36"/>
              </w:rPr>
              <m:t>α</m:t>
            </m:r>
          </m:den>
        </m:f>
        <m:r>
          <m:rPr>
            <m:sty m:val="bi"/>
          </m:rPr>
          <w:rPr>
            <w:rFonts w:ascii="Cambria Math" w:hAnsi="Cambria Math"/>
            <w:color w:val="000000"/>
            <w:sz w:val="36"/>
            <w:szCs w:val="36"/>
            <w:lang w:val="ru-RU"/>
          </w:rPr>
          <m:t>=</m:t>
        </m:r>
        <m:f>
          <m:fPr>
            <m:ctrlPr>
              <w:rPr>
                <w:rFonts w:ascii="Cambria Math" w:hAnsi="Cambria Math"/>
                <w:b/>
                <w:bCs/>
                <w:i/>
                <w:color w:val="000000"/>
                <w:sz w:val="36"/>
                <w:szCs w:val="36"/>
              </w:rPr>
            </m:ctrlPr>
          </m:fPr>
          <m:num>
            <m:sSup>
              <m:sSupPr>
                <m:ctrlPr>
                  <w:rPr>
                    <w:rFonts w:ascii="Cambria Math" w:hAnsi="Cambria Math"/>
                    <w:b/>
                    <w:bCs/>
                    <w:i/>
                    <w:color w:val="000000"/>
                    <w:sz w:val="36"/>
                    <w:szCs w:val="36"/>
                  </w:rPr>
                </m:ctrlPr>
              </m:sSupPr>
              <m:e>
                <m:r>
                  <m:rPr>
                    <m:sty m:val="bi"/>
                  </m:rPr>
                  <w:rPr>
                    <w:rFonts w:ascii="Cambria Math" w:hAnsi="Cambria Math"/>
                    <w:color w:val="000000"/>
                    <w:sz w:val="36"/>
                    <w:szCs w:val="36"/>
                  </w:rPr>
                  <m:t>λ</m:t>
                </m:r>
              </m:e>
              <m:sup>
                <m:r>
                  <m:rPr>
                    <m:sty m:val="bi"/>
                  </m:rPr>
                  <w:rPr>
                    <w:rFonts w:ascii="Cambria Math" w:hAnsi="Cambria Math"/>
                    <w:color w:val="000000"/>
                    <w:sz w:val="36"/>
                    <w:szCs w:val="36"/>
                  </w:rPr>
                  <m:t>2</m:t>
                </m:r>
              </m:sup>
            </m:sSup>
            <m:r>
              <m:rPr>
                <m:sty m:val="bi"/>
              </m:rPr>
              <w:rPr>
                <w:rFonts w:ascii="Cambria Math" w:hAnsi="Cambria Math"/>
                <w:color w:val="000000"/>
                <w:sz w:val="36"/>
                <w:szCs w:val="36"/>
              </w:rPr>
              <m:t>C</m:t>
            </m:r>
          </m:num>
          <m:den>
            <m:sSup>
              <m:sSupPr>
                <m:ctrlPr>
                  <w:rPr>
                    <w:rFonts w:ascii="Cambria Math" w:hAnsi="Cambria Math"/>
                    <w:b/>
                    <w:bCs/>
                    <w:i/>
                    <w:color w:val="000000"/>
                    <w:sz w:val="36"/>
                    <w:szCs w:val="36"/>
                  </w:rPr>
                </m:ctrlPr>
              </m:sSupPr>
              <m:e>
                <m:r>
                  <m:rPr>
                    <m:sty m:val="bi"/>
                  </m:rPr>
                  <w:rPr>
                    <w:rFonts w:ascii="Cambria Math" w:hAnsi="Cambria Math"/>
                    <w:color w:val="000000"/>
                    <w:sz w:val="36"/>
                    <w:szCs w:val="36"/>
                  </w:rPr>
                  <m:t>λ</m:t>
                </m:r>
              </m:e>
              <m:sup>
                <m:r>
                  <m:rPr>
                    <m:sty m:val="bi"/>
                  </m:rPr>
                  <w:rPr>
                    <w:rFonts w:ascii="Cambria Math" w:hAnsi="Cambria Math"/>
                    <w:color w:val="000000"/>
                    <w:sz w:val="36"/>
                    <w:szCs w:val="36"/>
                  </w:rPr>
                  <m:t>0</m:t>
                </m:r>
              </m:sup>
            </m:sSup>
            <m:d>
              <m:dPr>
                <m:ctrlPr>
                  <w:rPr>
                    <w:rFonts w:ascii="Cambria Math" w:hAnsi="Cambria Math"/>
                    <w:b/>
                    <w:bCs/>
                    <w:i/>
                    <w:color w:val="000000"/>
                    <w:sz w:val="36"/>
                    <w:szCs w:val="36"/>
                  </w:rPr>
                </m:ctrlPr>
              </m:dPr>
              <m:e>
                <m:sSup>
                  <m:sSupPr>
                    <m:ctrlPr>
                      <w:rPr>
                        <w:rFonts w:ascii="Cambria Math" w:hAnsi="Cambria Math"/>
                        <w:b/>
                        <w:bCs/>
                        <w:i/>
                        <w:color w:val="000000"/>
                        <w:sz w:val="36"/>
                        <w:szCs w:val="36"/>
                      </w:rPr>
                    </m:ctrlPr>
                  </m:sSupPr>
                  <m:e>
                    <m:r>
                      <m:rPr>
                        <m:sty m:val="bi"/>
                      </m:rPr>
                      <w:rPr>
                        <w:rFonts w:ascii="Cambria Math" w:hAnsi="Cambria Math"/>
                        <w:color w:val="000000"/>
                        <w:sz w:val="36"/>
                        <w:szCs w:val="36"/>
                      </w:rPr>
                      <m:t>λ</m:t>
                    </m:r>
                  </m:e>
                  <m:sup>
                    <m:r>
                      <m:rPr>
                        <m:sty m:val="bi"/>
                      </m:rPr>
                      <w:rPr>
                        <w:rFonts w:ascii="Cambria Math" w:hAnsi="Cambria Math"/>
                        <w:color w:val="000000"/>
                        <w:sz w:val="36"/>
                        <w:szCs w:val="36"/>
                      </w:rPr>
                      <m:t>0</m:t>
                    </m:r>
                  </m:sup>
                </m:sSup>
                <m:r>
                  <m:rPr>
                    <m:sty m:val="bi"/>
                  </m:rPr>
                  <w:rPr>
                    <w:rFonts w:ascii="Cambria Math" w:hAnsi="Cambria Math"/>
                    <w:color w:val="000000"/>
                    <w:sz w:val="36"/>
                    <w:szCs w:val="36"/>
                    <w:lang w:val="ru-RU"/>
                  </w:rPr>
                  <m:t>-</m:t>
                </m:r>
                <m:r>
                  <m:rPr>
                    <m:sty m:val="bi"/>
                  </m:rPr>
                  <w:rPr>
                    <w:rFonts w:ascii="Cambria Math" w:hAnsi="Cambria Math"/>
                    <w:color w:val="000000"/>
                    <w:sz w:val="36"/>
                    <w:szCs w:val="36"/>
                  </w:rPr>
                  <m:t>λ</m:t>
                </m:r>
              </m:e>
            </m:d>
          </m:den>
        </m:f>
      </m:oMath>
      <w:r w:rsidRPr="00C92BEE">
        <w:rPr>
          <w:color w:val="000000"/>
          <w:sz w:val="32"/>
          <w:szCs w:val="32"/>
          <w:lang w:val="ru-RU"/>
        </w:rPr>
        <w:t xml:space="preserve">   </w:t>
      </w:r>
      <w:r w:rsidRPr="00C92BEE">
        <w:rPr>
          <w:color w:val="000000"/>
          <w:sz w:val="32"/>
          <w:szCs w:val="32"/>
          <w:lang w:val="ru-RU"/>
        </w:rPr>
        <w:tab/>
        <w:t>(1.</w:t>
      </w:r>
      <w:r w:rsidR="008427AF" w:rsidRPr="00C92BEE">
        <w:rPr>
          <w:color w:val="000000"/>
          <w:sz w:val="32"/>
          <w:szCs w:val="32"/>
          <w:lang w:val="ru-RU"/>
        </w:rPr>
        <w:t>2</w:t>
      </w:r>
      <w:r w:rsidR="004E6275" w:rsidRPr="00C92BEE">
        <w:rPr>
          <w:color w:val="000000"/>
          <w:sz w:val="32"/>
          <w:szCs w:val="32"/>
          <w:lang w:val="ru-RU"/>
        </w:rPr>
        <w:t>0</w:t>
      </w:r>
      <w:r w:rsidRPr="00C92BEE">
        <w:rPr>
          <w:color w:val="000000"/>
          <w:sz w:val="32"/>
          <w:szCs w:val="32"/>
          <w:lang w:val="ru-RU"/>
        </w:rPr>
        <w:t>)</w:t>
      </w:r>
    </w:p>
    <w:p w14:paraId="38219633" w14:textId="77777777" w:rsidR="006D4C9E" w:rsidRPr="003E7672" w:rsidRDefault="006D4C9E" w:rsidP="006D4C9E">
      <w:pPr>
        <w:ind w:firstLine="709"/>
        <w:jc w:val="both"/>
        <w:rPr>
          <w:sz w:val="32"/>
          <w:szCs w:val="32"/>
        </w:rPr>
      </w:pPr>
      <w:r w:rsidRPr="003E7672">
        <w:rPr>
          <w:sz w:val="32"/>
          <w:szCs w:val="32"/>
        </w:rPr>
        <w:t xml:space="preserve">Метод исследования, основанный на измерении электропроводности, называется </w:t>
      </w:r>
      <w:r w:rsidRPr="004A7989">
        <w:rPr>
          <w:i/>
          <w:iCs/>
          <w:sz w:val="32"/>
          <w:szCs w:val="32"/>
        </w:rPr>
        <w:t>кондуктометрией</w:t>
      </w:r>
      <w:r w:rsidRPr="003E7672">
        <w:rPr>
          <w:sz w:val="32"/>
          <w:szCs w:val="32"/>
        </w:rPr>
        <w:t xml:space="preserve">, а приборы, применяемые для определения удельной электропроводности, </w:t>
      </w:r>
      <w:r w:rsidRPr="004A7989">
        <w:rPr>
          <w:i/>
          <w:iCs/>
          <w:sz w:val="32"/>
          <w:szCs w:val="32"/>
        </w:rPr>
        <w:t>кондуктометрами</w:t>
      </w:r>
      <w:r w:rsidRPr="003E7672">
        <w:rPr>
          <w:sz w:val="32"/>
          <w:szCs w:val="32"/>
        </w:rPr>
        <w:t>. В них используется переменный электрический ток, так как постоянный ток приводит к электролизу (разложению раствора электролита).</w:t>
      </w:r>
    </w:p>
    <w:p w14:paraId="7B8BF6E5" w14:textId="77777777" w:rsidR="006D4C9E" w:rsidRPr="003E7672" w:rsidRDefault="006D4C9E" w:rsidP="006D4C9E">
      <w:pPr>
        <w:ind w:firstLine="709"/>
        <w:jc w:val="both"/>
        <w:rPr>
          <w:sz w:val="32"/>
          <w:szCs w:val="32"/>
        </w:rPr>
      </w:pPr>
      <w:r w:rsidRPr="003E7672">
        <w:rPr>
          <w:sz w:val="32"/>
          <w:szCs w:val="32"/>
        </w:rPr>
        <w:t>В сельскохозяйственной практике измерение электропроводности позволяет быстро, точно и объективно определить влажность зерна (электропроводность сухого зерна ниже, чем влажного); засоленность почв (чем больше засолена почва, тем выше электропроводность водной вытяжки); глубину орошения; степень зрелости арбузов и т.п.</w:t>
      </w:r>
    </w:p>
    <w:p w14:paraId="438B9D43" w14:textId="32BF89FB" w:rsidR="006D4C9E" w:rsidRPr="00F87719" w:rsidRDefault="006D4C9E" w:rsidP="006D4C9E">
      <w:pPr>
        <w:ind w:firstLine="709"/>
        <w:jc w:val="both"/>
        <w:rPr>
          <w:sz w:val="32"/>
          <w:szCs w:val="32"/>
        </w:rPr>
      </w:pPr>
      <w:r w:rsidRPr="003E7672">
        <w:rPr>
          <w:sz w:val="32"/>
          <w:szCs w:val="32"/>
        </w:rPr>
        <w:t xml:space="preserve">Общую кислотность почвенного раствора, клеточного сока, растворов удобрений можно определить методом </w:t>
      </w:r>
      <w:r w:rsidRPr="004A7989">
        <w:rPr>
          <w:i/>
          <w:iCs/>
          <w:sz w:val="32"/>
          <w:szCs w:val="32"/>
        </w:rPr>
        <w:t>кондуктометрического титрования</w:t>
      </w:r>
      <w:r w:rsidRPr="003E7672">
        <w:rPr>
          <w:sz w:val="32"/>
          <w:szCs w:val="32"/>
        </w:rPr>
        <w:t xml:space="preserve">. Принцип этого вида титрования заключается в том, что концентрация электролитов в растворе определяется путем измерения электропроводности раствора в процессе титрования – она постепенно падает и в точке эквивалентности достигает своего минимального значения (рис. </w:t>
      </w:r>
      <w:r w:rsidR="004A7989">
        <w:rPr>
          <w:sz w:val="32"/>
          <w:szCs w:val="32"/>
        </w:rPr>
        <w:t>1</w:t>
      </w:r>
      <w:r w:rsidR="00A8421C">
        <w:rPr>
          <w:sz w:val="32"/>
          <w:szCs w:val="32"/>
        </w:rPr>
        <w:t>1</w:t>
      </w:r>
      <w:r w:rsidRPr="003E7672">
        <w:rPr>
          <w:sz w:val="32"/>
          <w:szCs w:val="32"/>
        </w:rPr>
        <w:t>).</w:t>
      </w:r>
    </w:p>
    <w:p w14:paraId="5E1CE6BC" w14:textId="77777777" w:rsidR="006D4C9E" w:rsidRPr="003E7672" w:rsidRDefault="006D4C9E" w:rsidP="006D4C9E">
      <w:pPr>
        <w:jc w:val="center"/>
        <w:rPr>
          <w:sz w:val="32"/>
          <w:szCs w:val="32"/>
        </w:rPr>
      </w:pPr>
      <w:r w:rsidRPr="003E7672">
        <w:rPr>
          <w:noProof/>
          <w:sz w:val="32"/>
          <w:szCs w:val="32"/>
        </w:rPr>
        <w:drawing>
          <wp:inline distT="0" distB="0" distL="0" distR="0" wp14:anchorId="75B3562C" wp14:editId="789562F1">
            <wp:extent cx="2899317" cy="21526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2391" cy="2199501"/>
                    </a:xfrm>
                    <a:prstGeom prst="rect">
                      <a:avLst/>
                    </a:prstGeom>
                  </pic:spPr>
                </pic:pic>
              </a:graphicData>
            </a:graphic>
          </wp:inline>
        </w:drawing>
      </w:r>
      <w:r w:rsidRPr="003E7672">
        <w:rPr>
          <w:sz w:val="32"/>
          <w:szCs w:val="32"/>
        </w:rPr>
        <w:t xml:space="preserve">   </w:t>
      </w:r>
      <w:r w:rsidRPr="003E7672">
        <w:rPr>
          <w:noProof/>
          <w:sz w:val="32"/>
          <w:szCs w:val="32"/>
        </w:rPr>
        <w:drawing>
          <wp:inline distT="0" distB="0" distL="0" distR="0" wp14:anchorId="53AFE587" wp14:editId="32EE5E7E">
            <wp:extent cx="2750932" cy="194814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9097" cy="2031831"/>
                    </a:xfrm>
                    <a:prstGeom prst="rect">
                      <a:avLst/>
                    </a:prstGeom>
                    <a:noFill/>
                    <a:ln>
                      <a:noFill/>
                    </a:ln>
                  </pic:spPr>
                </pic:pic>
              </a:graphicData>
            </a:graphic>
          </wp:inline>
        </w:drawing>
      </w:r>
    </w:p>
    <w:p w14:paraId="15CC9A82" w14:textId="71C281C8" w:rsidR="006D4C9E" w:rsidRPr="003E7672" w:rsidRDefault="006D4C9E" w:rsidP="006D4C9E">
      <w:pPr>
        <w:jc w:val="center"/>
        <w:rPr>
          <w:i/>
          <w:iCs/>
          <w:sz w:val="32"/>
          <w:szCs w:val="32"/>
        </w:rPr>
      </w:pPr>
      <w:r w:rsidRPr="003E7672">
        <w:rPr>
          <w:i/>
          <w:iCs/>
          <w:sz w:val="32"/>
          <w:szCs w:val="32"/>
        </w:rPr>
        <w:t>Рис</w:t>
      </w:r>
      <w:r>
        <w:rPr>
          <w:i/>
          <w:iCs/>
          <w:sz w:val="32"/>
          <w:szCs w:val="32"/>
        </w:rPr>
        <w:t>унок</w:t>
      </w:r>
      <w:r w:rsidRPr="003E7672">
        <w:rPr>
          <w:i/>
          <w:iCs/>
          <w:sz w:val="32"/>
          <w:szCs w:val="32"/>
        </w:rPr>
        <w:t xml:space="preserve"> </w:t>
      </w:r>
      <w:r w:rsidR="004A7989">
        <w:rPr>
          <w:i/>
          <w:iCs/>
          <w:sz w:val="32"/>
          <w:szCs w:val="32"/>
        </w:rPr>
        <w:t>1</w:t>
      </w:r>
      <w:r w:rsidR="00A8421C">
        <w:rPr>
          <w:i/>
          <w:iCs/>
          <w:sz w:val="32"/>
          <w:szCs w:val="32"/>
        </w:rPr>
        <w:t>1</w:t>
      </w:r>
      <w:r w:rsidRPr="003E7672">
        <w:rPr>
          <w:i/>
          <w:iCs/>
          <w:sz w:val="32"/>
          <w:szCs w:val="32"/>
        </w:rPr>
        <w:t xml:space="preserve"> – </w:t>
      </w:r>
      <w:r>
        <w:rPr>
          <w:i/>
          <w:iCs/>
          <w:sz w:val="32"/>
          <w:szCs w:val="32"/>
        </w:rPr>
        <w:t>Примеры к</w:t>
      </w:r>
      <w:r w:rsidRPr="003E7672">
        <w:rPr>
          <w:i/>
          <w:iCs/>
          <w:sz w:val="32"/>
          <w:szCs w:val="32"/>
        </w:rPr>
        <w:t>ривы</w:t>
      </w:r>
      <w:r>
        <w:rPr>
          <w:i/>
          <w:iCs/>
          <w:sz w:val="32"/>
          <w:szCs w:val="32"/>
        </w:rPr>
        <w:t>х</w:t>
      </w:r>
      <w:r w:rsidRPr="003E7672">
        <w:rPr>
          <w:i/>
          <w:iCs/>
          <w:sz w:val="32"/>
          <w:szCs w:val="32"/>
        </w:rPr>
        <w:t xml:space="preserve"> кондуктометрического титрования</w:t>
      </w:r>
    </w:p>
    <w:p w14:paraId="307A03DF" w14:textId="77777777" w:rsidR="005C5630" w:rsidRDefault="005C5630" w:rsidP="006D4C9E">
      <w:pPr>
        <w:ind w:firstLine="709"/>
        <w:jc w:val="both"/>
        <w:rPr>
          <w:sz w:val="32"/>
          <w:szCs w:val="32"/>
        </w:rPr>
      </w:pPr>
    </w:p>
    <w:p w14:paraId="4F50DC0F" w14:textId="501AD569" w:rsidR="006D4C9E" w:rsidRPr="003E7672" w:rsidRDefault="006D4C9E" w:rsidP="006D4C9E">
      <w:pPr>
        <w:ind w:firstLine="709"/>
        <w:jc w:val="both"/>
        <w:rPr>
          <w:sz w:val="32"/>
          <w:szCs w:val="32"/>
        </w:rPr>
      </w:pPr>
      <w:r w:rsidRPr="003E7672">
        <w:rPr>
          <w:sz w:val="32"/>
          <w:szCs w:val="32"/>
        </w:rPr>
        <w:t>Метод кондуктометрического титрования обладает высокой степенью точности и позволяет определять общую кислотность любых растворов, в том числе мутных и окрашенных, в которых титрование с индикатором дает значительную погрешность.</w:t>
      </w:r>
    </w:p>
    <w:bookmarkEnd w:id="10"/>
    <w:p w14:paraId="158D788D" w14:textId="273561F3" w:rsidR="009C17EA" w:rsidRDefault="009C17EA" w:rsidP="009C17EA">
      <w:pPr>
        <w:ind w:firstLine="709"/>
        <w:jc w:val="both"/>
        <w:rPr>
          <w:b/>
          <w:i/>
          <w:spacing w:val="-3"/>
          <w:sz w:val="32"/>
          <w:szCs w:val="32"/>
        </w:rPr>
      </w:pPr>
    </w:p>
    <w:p w14:paraId="38C1B87A" w14:textId="0036196A" w:rsidR="009C17EA" w:rsidRPr="00A9100F" w:rsidRDefault="009C17EA" w:rsidP="00A9100F">
      <w:pPr>
        <w:pageBreakBefore/>
        <w:ind w:firstLine="709"/>
        <w:jc w:val="center"/>
        <w:rPr>
          <w:b/>
          <w:bCs/>
          <w:iCs/>
          <w:sz w:val="32"/>
          <w:szCs w:val="32"/>
        </w:rPr>
      </w:pPr>
      <w:r w:rsidRPr="00814A07">
        <w:rPr>
          <w:b/>
          <w:bCs/>
          <w:iCs/>
          <w:spacing w:val="-7"/>
          <w:sz w:val="32"/>
          <w:szCs w:val="32"/>
        </w:rPr>
        <w:lastRenderedPageBreak/>
        <w:t>1.</w:t>
      </w:r>
      <w:r>
        <w:rPr>
          <w:b/>
          <w:bCs/>
          <w:iCs/>
          <w:spacing w:val="-7"/>
          <w:sz w:val="32"/>
          <w:szCs w:val="32"/>
        </w:rPr>
        <w:t>3</w:t>
      </w:r>
      <w:r w:rsidRPr="00814A07">
        <w:rPr>
          <w:b/>
          <w:bCs/>
          <w:iCs/>
          <w:spacing w:val="-7"/>
          <w:sz w:val="32"/>
          <w:szCs w:val="32"/>
        </w:rPr>
        <w:t xml:space="preserve">  </w:t>
      </w:r>
      <w:r>
        <w:rPr>
          <w:b/>
          <w:bCs/>
          <w:iCs/>
          <w:sz w:val="32"/>
          <w:szCs w:val="32"/>
        </w:rPr>
        <w:t>Реакция среды водных растворов и буферные системы</w:t>
      </w:r>
      <w:r w:rsidR="00A9100F" w:rsidRPr="00A9100F">
        <w:rPr>
          <w:b/>
          <w:bCs/>
          <w:iCs/>
          <w:sz w:val="32"/>
          <w:szCs w:val="32"/>
        </w:rPr>
        <w:t>.</w:t>
      </w:r>
    </w:p>
    <w:p w14:paraId="39F87B25" w14:textId="510ED35A" w:rsidR="006D4C9E" w:rsidRPr="00F625DD" w:rsidRDefault="006D4C9E" w:rsidP="00A9100F">
      <w:pPr>
        <w:widowControl/>
        <w:numPr>
          <w:ilvl w:val="0"/>
          <w:numId w:val="2"/>
        </w:numPr>
        <w:tabs>
          <w:tab w:val="clear" w:pos="1318"/>
          <w:tab w:val="left" w:pos="0"/>
        </w:tabs>
        <w:autoSpaceDE/>
        <w:autoSpaceDN/>
        <w:ind w:left="0" w:firstLine="709"/>
        <w:jc w:val="center"/>
        <w:rPr>
          <w:color w:val="000000" w:themeColor="text1"/>
          <w:kern w:val="1"/>
          <w:sz w:val="32"/>
          <w:szCs w:val="32"/>
        </w:rPr>
      </w:pPr>
      <w:r w:rsidRPr="00A57D28">
        <w:rPr>
          <w:b/>
          <w:bCs/>
          <w:color w:val="000000" w:themeColor="text1"/>
          <w:kern w:val="1"/>
          <w:sz w:val="32"/>
          <w:szCs w:val="32"/>
        </w:rPr>
        <w:t>Водородный показатель</w:t>
      </w:r>
    </w:p>
    <w:p w14:paraId="575CA2E1" w14:textId="77777777" w:rsidR="00F625DD" w:rsidRPr="002E1AB8" w:rsidRDefault="00F625DD" w:rsidP="00A9100F">
      <w:pPr>
        <w:widowControl/>
        <w:numPr>
          <w:ilvl w:val="0"/>
          <w:numId w:val="2"/>
        </w:numPr>
        <w:tabs>
          <w:tab w:val="clear" w:pos="1318"/>
          <w:tab w:val="left" w:pos="0"/>
        </w:tabs>
        <w:autoSpaceDE/>
        <w:autoSpaceDN/>
        <w:ind w:left="0" w:firstLine="709"/>
        <w:jc w:val="center"/>
        <w:rPr>
          <w:color w:val="000000" w:themeColor="text1"/>
          <w:kern w:val="1"/>
          <w:sz w:val="32"/>
          <w:szCs w:val="32"/>
        </w:rPr>
      </w:pPr>
    </w:p>
    <w:p w14:paraId="5B1FCE80" w14:textId="4A49A08A" w:rsidR="002B5839" w:rsidRPr="002B5839" w:rsidRDefault="002B5839" w:rsidP="007D6EBA">
      <w:pPr>
        <w:widowControl/>
        <w:numPr>
          <w:ilvl w:val="0"/>
          <w:numId w:val="2"/>
        </w:numPr>
        <w:tabs>
          <w:tab w:val="clear" w:pos="1318"/>
          <w:tab w:val="left" w:pos="0"/>
        </w:tabs>
        <w:autoSpaceDE/>
        <w:autoSpaceDN/>
        <w:ind w:left="0" w:firstLine="709"/>
        <w:jc w:val="both"/>
        <w:rPr>
          <w:color w:val="000000" w:themeColor="text1"/>
          <w:kern w:val="1"/>
          <w:sz w:val="32"/>
          <w:szCs w:val="32"/>
        </w:rPr>
      </w:pPr>
      <w:r>
        <w:rPr>
          <w:color w:val="000000" w:themeColor="text1"/>
          <w:kern w:val="1"/>
          <w:sz w:val="32"/>
          <w:szCs w:val="32"/>
        </w:rPr>
        <w:t>Реакция водны</w:t>
      </w:r>
      <w:r w:rsidR="007D6EBA">
        <w:rPr>
          <w:color w:val="000000" w:themeColor="text1"/>
          <w:kern w:val="1"/>
          <w:sz w:val="32"/>
          <w:szCs w:val="32"/>
        </w:rPr>
        <w:t xml:space="preserve">х растворов (кислая, щелочная, нейтральная) определяется соотношением в них ионов </w:t>
      </w:r>
      <w:r w:rsidR="007D6EBA" w:rsidRPr="00A57D28">
        <w:rPr>
          <w:color w:val="000000" w:themeColor="text1"/>
          <w:kern w:val="1"/>
          <w:sz w:val="32"/>
          <w:szCs w:val="32"/>
        </w:rPr>
        <w:t>Н</w:t>
      </w:r>
      <w:r w:rsidR="007D6EBA" w:rsidRPr="00A57D28">
        <w:rPr>
          <w:color w:val="000000" w:themeColor="text1"/>
          <w:kern w:val="1"/>
          <w:sz w:val="32"/>
          <w:szCs w:val="32"/>
          <w:vertAlign w:val="superscript"/>
        </w:rPr>
        <w:t>+</w:t>
      </w:r>
      <w:r w:rsidR="007D6EBA" w:rsidRPr="00A57D28">
        <w:rPr>
          <w:color w:val="000000" w:themeColor="text1"/>
          <w:kern w:val="1"/>
          <w:sz w:val="32"/>
          <w:szCs w:val="32"/>
        </w:rPr>
        <w:t xml:space="preserve"> </w:t>
      </w:r>
      <w:r w:rsidR="007D6EBA">
        <w:rPr>
          <w:color w:val="000000" w:themeColor="text1"/>
          <w:kern w:val="1"/>
          <w:sz w:val="32"/>
          <w:szCs w:val="32"/>
        </w:rPr>
        <w:t>и</w:t>
      </w:r>
      <w:r w:rsidR="007D6EBA" w:rsidRPr="00A57D28">
        <w:rPr>
          <w:color w:val="000000" w:themeColor="text1"/>
          <w:kern w:val="1"/>
          <w:sz w:val="32"/>
          <w:szCs w:val="32"/>
        </w:rPr>
        <w:t xml:space="preserve"> ОН</w:t>
      </w:r>
      <w:r w:rsidR="007D6EBA" w:rsidRPr="00A57D28">
        <w:rPr>
          <w:color w:val="000000" w:themeColor="text1"/>
          <w:kern w:val="1"/>
          <w:sz w:val="32"/>
          <w:szCs w:val="32"/>
          <w:vertAlign w:val="superscript"/>
        </w:rPr>
        <w:t>–</w:t>
      </w:r>
      <w:r w:rsidR="007D6EBA" w:rsidRPr="00A57D28">
        <w:rPr>
          <w:color w:val="000000" w:themeColor="text1"/>
          <w:kern w:val="1"/>
          <w:sz w:val="32"/>
          <w:szCs w:val="32"/>
        </w:rPr>
        <w:t>.</w:t>
      </w:r>
      <w:r w:rsidR="007D6EBA">
        <w:rPr>
          <w:color w:val="000000" w:themeColor="text1"/>
          <w:kern w:val="1"/>
          <w:sz w:val="32"/>
          <w:szCs w:val="32"/>
        </w:rPr>
        <w:t xml:space="preserve"> Если преобладают катионы водорода, то такой раствор имеет кислую реакцию, а если преобладают гидроксид-ионы </w:t>
      </w:r>
      <w:r w:rsidR="00435E52" w:rsidRPr="008427AF">
        <w:rPr>
          <w:color w:val="000000"/>
          <w:sz w:val="32"/>
          <w:szCs w:val="32"/>
        </w:rPr>
        <w:t>–</w:t>
      </w:r>
      <w:r w:rsidR="007D6EBA">
        <w:rPr>
          <w:color w:val="000000" w:themeColor="text1"/>
          <w:kern w:val="1"/>
          <w:sz w:val="32"/>
          <w:szCs w:val="32"/>
        </w:rPr>
        <w:t xml:space="preserve"> щелочную реакцию.</w:t>
      </w:r>
    </w:p>
    <w:p w14:paraId="0C9912C9" w14:textId="7B9D385D" w:rsidR="006D4C9E" w:rsidRPr="00A57D28" w:rsidRDefault="007D6EBA" w:rsidP="007D6EBA">
      <w:pPr>
        <w:widowControl/>
        <w:numPr>
          <w:ilvl w:val="0"/>
          <w:numId w:val="2"/>
        </w:numPr>
        <w:tabs>
          <w:tab w:val="clear" w:pos="1318"/>
          <w:tab w:val="left" w:pos="0"/>
        </w:tabs>
        <w:autoSpaceDE/>
        <w:autoSpaceDN/>
        <w:ind w:left="0" w:firstLine="709"/>
        <w:jc w:val="both"/>
        <w:rPr>
          <w:color w:val="000000" w:themeColor="text1"/>
          <w:kern w:val="1"/>
          <w:sz w:val="32"/>
          <w:szCs w:val="32"/>
        </w:rPr>
      </w:pPr>
      <w:r>
        <w:rPr>
          <w:color w:val="000000" w:themeColor="text1"/>
          <w:sz w:val="32"/>
          <w:szCs w:val="32"/>
        </w:rPr>
        <w:t xml:space="preserve">Ионы </w:t>
      </w:r>
      <w:r w:rsidRPr="00A57D28">
        <w:rPr>
          <w:color w:val="000000" w:themeColor="text1"/>
          <w:kern w:val="1"/>
          <w:sz w:val="32"/>
          <w:szCs w:val="32"/>
        </w:rPr>
        <w:t>Н</w:t>
      </w:r>
      <w:r w:rsidRPr="00A57D28">
        <w:rPr>
          <w:color w:val="000000" w:themeColor="text1"/>
          <w:kern w:val="1"/>
          <w:sz w:val="32"/>
          <w:szCs w:val="32"/>
          <w:vertAlign w:val="superscript"/>
        </w:rPr>
        <w:t>+</w:t>
      </w:r>
      <w:r w:rsidRPr="00A57D28">
        <w:rPr>
          <w:color w:val="000000" w:themeColor="text1"/>
          <w:kern w:val="1"/>
          <w:sz w:val="32"/>
          <w:szCs w:val="32"/>
        </w:rPr>
        <w:t xml:space="preserve"> </w:t>
      </w:r>
      <w:r>
        <w:rPr>
          <w:color w:val="000000" w:themeColor="text1"/>
          <w:kern w:val="1"/>
          <w:sz w:val="32"/>
          <w:szCs w:val="32"/>
        </w:rPr>
        <w:t xml:space="preserve">(или </w:t>
      </w:r>
      <w:r w:rsidRPr="00A57D28">
        <w:rPr>
          <w:color w:val="000000" w:themeColor="text1"/>
          <w:kern w:val="1"/>
          <w:sz w:val="32"/>
          <w:szCs w:val="32"/>
        </w:rPr>
        <w:t>Н</w:t>
      </w:r>
      <w:r w:rsidRPr="00A57D28">
        <w:rPr>
          <w:color w:val="000000" w:themeColor="text1"/>
          <w:kern w:val="1"/>
          <w:sz w:val="32"/>
          <w:szCs w:val="32"/>
          <w:vertAlign w:val="subscript"/>
        </w:rPr>
        <w:t>3</w:t>
      </w:r>
      <w:r>
        <w:rPr>
          <w:color w:val="000000" w:themeColor="text1"/>
          <w:kern w:val="1"/>
          <w:sz w:val="32"/>
          <w:szCs w:val="32"/>
        </w:rPr>
        <w:t>О</w:t>
      </w:r>
      <w:r w:rsidRPr="00A57D28">
        <w:rPr>
          <w:color w:val="000000" w:themeColor="text1"/>
          <w:kern w:val="1"/>
          <w:sz w:val="32"/>
          <w:szCs w:val="32"/>
          <w:vertAlign w:val="superscript"/>
        </w:rPr>
        <w:t>+</w:t>
      </w:r>
      <w:r w:rsidR="00613E75">
        <w:rPr>
          <w:color w:val="000000" w:themeColor="text1"/>
          <w:kern w:val="1"/>
          <w:sz w:val="32"/>
          <w:szCs w:val="32"/>
          <w:vertAlign w:val="superscript"/>
        </w:rPr>
        <w:t xml:space="preserve"> </w:t>
      </w:r>
      <w:r w:rsidR="00613E75">
        <w:rPr>
          <w:color w:val="000000" w:themeColor="text1"/>
          <w:kern w:val="1"/>
          <w:sz w:val="32"/>
          <w:szCs w:val="32"/>
        </w:rPr>
        <w:t>катион гидроксония</w:t>
      </w:r>
      <w:r>
        <w:rPr>
          <w:color w:val="000000" w:themeColor="text1"/>
          <w:kern w:val="1"/>
          <w:sz w:val="32"/>
          <w:szCs w:val="32"/>
        </w:rPr>
        <w:t>)</w:t>
      </w:r>
      <w:r>
        <w:rPr>
          <w:color w:val="000000" w:themeColor="text1"/>
          <w:kern w:val="1"/>
          <w:sz w:val="32"/>
          <w:szCs w:val="32"/>
          <w:vertAlign w:val="superscript"/>
        </w:rPr>
        <w:t xml:space="preserve"> </w:t>
      </w:r>
      <w:r>
        <w:rPr>
          <w:color w:val="000000" w:themeColor="text1"/>
          <w:kern w:val="1"/>
          <w:sz w:val="32"/>
          <w:szCs w:val="32"/>
        </w:rPr>
        <w:t>и</w:t>
      </w:r>
      <w:r w:rsidRPr="00A57D28">
        <w:rPr>
          <w:color w:val="000000" w:themeColor="text1"/>
          <w:kern w:val="1"/>
          <w:sz w:val="32"/>
          <w:szCs w:val="32"/>
        </w:rPr>
        <w:t xml:space="preserve"> ОН</w:t>
      </w:r>
      <w:r w:rsidRPr="00A57D28">
        <w:rPr>
          <w:color w:val="000000" w:themeColor="text1"/>
          <w:kern w:val="1"/>
          <w:sz w:val="32"/>
          <w:szCs w:val="32"/>
          <w:vertAlign w:val="superscript"/>
        </w:rPr>
        <w:t>–</w:t>
      </w:r>
      <w:r>
        <w:rPr>
          <w:color w:val="000000" w:themeColor="text1"/>
          <w:kern w:val="1"/>
          <w:sz w:val="32"/>
          <w:szCs w:val="32"/>
          <w:vertAlign w:val="superscript"/>
        </w:rPr>
        <w:t xml:space="preserve"> </w:t>
      </w:r>
      <w:r>
        <w:rPr>
          <w:color w:val="000000" w:themeColor="text1"/>
          <w:kern w:val="1"/>
          <w:sz w:val="32"/>
          <w:szCs w:val="32"/>
        </w:rPr>
        <w:t>есть и в чистой воде (в равных количествах), поскольку в</w:t>
      </w:r>
      <w:r w:rsidR="006D4C9E" w:rsidRPr="00A57D28">
        <w:rPr>
          <w:color w:val="000000" w:themeColor="text1"/>
          <w:sz w:val="32"/>
          <w:szCs w:val="32"/>
        </w:rPr>
        <w:t xml:space="preserve">ода </w:t>
      </w:r>
      <w:r>
        <w:rPr>
          <w:color w:val="000000" w:themeColor="text1"/>
          <w:sz w:val="32"/>
          <w:szCs w:val="32"/>
        </w:rPr>
        <w:t>как</w:t>
      </w:r>
      <w:r w:rsidR="006D4C9E" w:rsidRPr="00A57D28">
        <w:rPr>
          <w:color w:val="000000" w:themeColor="text1"/>
          <w:sz w:val="32"/>
          <w:szCs w:val="32"/>
        </w:rPr>
        <w:t xml:space="preserve"> слабый электролит</w:t>
      </w:r>
      <w:r w:rsidR="006D4C9E" w:rsidRPr="00A57D28">
        <w:rPr>
          <w:color w:val="000000" w:themeColor="text1"/>
          <w:kern w:val="1"/>
          <w:sz w:val="32"/>
          <w:szCs w:val="32"/>
        </w:rPr>
        <w:t xml:space="preserve"> диссоциирует по уравнению: </w:t>
      </w:r>
    </w:p>
    <w:p w14:paraId="68E60219" w14:textId="0CF82317" w:rsidR="006D4C9E" w:rsidRPr="00435E52" w:rsidRDefault="006D4C9E" w:rsidP="005F4582">
      <w:pPr>
        <w:widowControl/>
        <w:numPr>
          <w:ilvl w:val="0"/>
          <w:numId w:val="2"/>
        </w:numPr>
        <w:tabs>
          <w:tab w:val="clear" w:pos="1318"/>
          <w:tab w:val="left" w:pos="0"/>
        </w:tabs>
        <w:autoSpaceDE/>
        <w:autoSpaceDN/>
        <w:spacing w:before="120" w:after="120"/>
        <w:ind w:left="0" w:firstLine="709"/>
        <w:jc w:val="both"/>
        <w:rPr>
          <w:color w:val="000000" w:themeColor="text1"/>
          <w:sz w:val="32"/>
          <w:szCs w:val="32"/>
        </w:rPr>
      </w:pPr>
      <w:r w:rsidRPr="00435E52">
        <w:rPr>
          <w:color w:val="000000" w:themeColor="text1"/>
          <w:kern w:val="1"/>
          <w:sz w:val="32"/>
          <w:szCs w:val="32"/>
        </w:rPr>
        <w:t>2Н</w:t>
      </w:r>
      <w:r w:rsidRPr="00435E52">
        <w:rPr>
          <w:color w:val="000000" w:themeColor="text1"/>
          <w:kern w:val="1"/>
          <w:sz w:val="32"/>
          <w:szCs w:val="32"/>
          <w:vertAlign w:val="subscript"/>
        </w:rPr>
        <w:t>2</w:t>
      </w:r>
      <w:r w:rsidRPr="00435E52">
        <w:rPr>
          <w:color w:val="000000" w:themeColor="text1"/>
          <w:kern w:val="1"/>
          <w:sz w:val="32"/>
          <w:szCs w:val="32"/>
        </w:rPr>
        <w:t xml:space="preserve">О </w:t>
      </w:r>
      <w:r w:rsidRPr="00435E52">
        <w:rPr>
          <w:rFonts w:eastAsia="Symbol"/>
          <w:color w:val="000000" w:themeColor="text1"/>
          <w:sz w:val="32"/>
          <w:szCs w:val="32"/>
        </w:rPr>
        <w:t>↔</w:t>
      </w:r>
      <w:r w:rsidRPr="00435E52">
        <w:rPr>
          <w:color w:val="000000" w:themeColor="text1"/>
          <w:kern w:val="1"/>
          <w:sz w:val="32"/>
          <w:szCs w:val="32"/>
        </w:rPr>
        <w:t xml:space="preserve"> Н</w:t>
      </w:r>
      <w:r w:rsidRPr="00435E52">
        <w:rPr>
          <w:color w:val="000000" w:themeColor="text1"/>
          <w:kern w:val="1"/>
          <w:sz w:val="32"/>
          <w:szCs w:val="32"/>
          <w:vertAlign w:val="subscript"/>
        </w:rPr>
        <w:t>3</w:t>
      </w:r>
      <w:r w:rsidRPr="00435E52">
        <w:rPr>
          <w:color w:val="000000" w:themeColor="text1"/>
          <w:kern w:val="1"/>
          <w:sz w:val="32"/>
          <w:szCs w:val="32"/>
        </w:rPr>
        <w:t>О</w:t>
      </w:r>
      <w:r w:rsidRPr="00435E52">
        <w:rPr>
          <w:color w:val="000000" w:themeColor="text1"/>
          <w:kern w:val="1"/>
          <w:sz w:val="32"/>
          <w:szCs w:val="32"/>
          <w:vertAlign w:val="superscript"/>
        </w:rPr>
        <w:t>+</w:t>
      </w:r>
      <w:r w:rsidRPr="00435E52">
        <w:rPr>
          <w:color w:val="000000" w:themeColor="text1"/>
          <w:kern w:val="1"/>
          <w:sz w:val="32"/>
          <w:szCs w:val="32"/>
        </w:rPr>
        <w:t xml:space="preserve"> + ОН</w:t>
      </w:r>
      <w:r w:rsidRPr="00435E52">
        <w:rPr>
          <w:color w:val="000000" w:themeColor="text1"/>
          <w:kern w:val="1"/>
          <w:sz w:val="32"/>
          <w:szCs w:val="32"/>
          <w:vertAlign w:val="superscript"/>
        </w:rPr>
        <w:t>–</w:t>
      </w:r>
      <w:r w:rsidRPr="00435E52">
        <w:rPr>
          <w:color w:val="000000" w:themeColor="text1"/>
          <w:kern w:val="1"/>
          <w:sz w:val="32"/>
          <w:szCs w:val="32"/>
        </w:rPr>
        <w:t>,</w:t>
      </w:r>
      <w:r w:rsidR="00435E52" w:rsidRPr="00435E52">
        <w:rPr>
          <w:color w:val="000000" w:themeColor="text1"/>
          <w:kern w:val="1"/>
          <w:sz w:val="32"/>
          <w:szCs w:val="32"/>
        </w:rPr>
        <w:t xml:space="preserve"> </w:t>
      </w:r>
      <w:r w:rsidR="00435E52">
        <w:rPr>
          <w:color w:val="000000" w:themeColor="text1"/>
          <w:kern w:val="1"/>
          <w:sz w:val="32"/>
          <w:szCs w:val="32"/>
        </w:rPr>
        <w:t xml:space="preserve">        </w:t>
      </w:r>
      <w:r w:rsidRPr="00435E52">
        <w:rPr>
          <w:color w:val="000000" w:themeColor="text1"/>
          <w:kern w:val="1"/>
          <w:sz w:val="32"/>
          <w:szCs w:val="32"/>
        </w:rPr>
        <w:t>или упрощенно:      Н</w:t>
      </w:r>
      <w:r w:rsidRPr="00435E52">
        <w:rPr>
          <w:color w:val="000000" w:themeColor="text1"/>
          <w:kern w:val="1"/>
          <w:sz w:val="32"/>
          <w:szCs w:val="32"/>
          <w:vertAlign w:val="subscript"/>
        </w:rPr>
        <w:t>2</w:t>
      </w:r>
      <w:r w:rsidRPr="00435E52">
        <w:rPr>
          <w:color w:val="000000" w:themeColor="text1"/>
          <w:kern w:val="1"/>
          <w:sz w:val="32"/>
          <w:szCs w:val="32"/>
        </w:rPr>
        <w:t xml:space="preserve">О </w:t>
      </w:r>
      <w:r w:rsidRPr="00435E52">
        <w:rPr>
          <w:rFonts w:eastAsia="Symbol"/>
          <w:color w:val="000000" w:themeColor="text1"/>
          <w:sz w:val="32"/>
          <w:szCs w:val="32"/>
        </w:rPr>
        <w:t>↔</w:t>
      </w:r>
      <w:r w:rsidRPr="00435E52">
        <w:rPr>
          <w:color w:val="000000" w:themeColor="text1"/>
          <w:kern w:val="1"/>
          <w:sz w:val="32"/>
          <w:szCs w:val="32"/>
        </w:rPr>
        <w:t xml:space="preserve"> Н</w:t>
      </w:r>
      <w:r w:rsidRPr="00435E52">
        <w:rPr>
          <w:color w:val="000000" w:themeColor="text1"/>
          <w:kern w:val="1"/>
          <w:sz w:val="32"/>
          <w:szCs w:val="32"/>
          <w:vertAlign w:val="superscript"/>
        </w:rPr>
        <w:t>+</w:t>
      </w:r>
      <w:r w:rsidRPr="00435E52">
        <w:rPr>
          <w:color w:val="000000" w:themeColor="text1"/>
          <w:kern w:val="1"/>
          <w:sz w:val="32"/>
          <w:szCs w:val="32"/>
        </w:rPr>
        <w:t xml:space="preserve"> + ОН</w:t>
      </w:r>
      <w:r w:rsidRPr="00435E52">
        <w:rPr>
          <w:color w:val="000000" w:themeColor="text1"/>
          <w:kern w:val="1"/>
          <w:sz w:val="32"/>
          <w:szCs w:val="32"/>
          <w:vertAlign w:val="superscript"/>
        </w:rPr>
        <w:t>–</w:t>
      </w:r>
      <w:r w:rsidRPr="00435E52">
        <w:rPr>
          <w:color w:val="000000" w:themeColor="text1"/>
          <w:kern w:val="1"/>
          <w:sz w:val="32"/>
          <w:szCs w:val="32"/>
        </w:rPr>
        <w:t xml:space="preserve">. </w:t>
      </w:r>
    </w:p>
    <w:p w14:paraId="1FA44E2F" w14:textId="4A25EFAB" w:rsidR="006D4C9E" w:rsidRDefault="006D4C9E" w:rsidP="007D6EBA">
      <w:pPr>
        <w:ind w:firstLine="720"/>
        <w:jc w:val="both"/>
        <w:rPr>
          <w:color w:val="000000" w:themeColor="text1"/>
          <w:sz w:val="32"/>
          <w:szCs w:val="32"/>
        </w:rPr>
      </w:pPr>
      <w:r w:rsidRPr="00A57D28">
        <w:rPr>
          <w:color w:val="000000" w:themeColor="text1"/>
          <w:sz w:val="32"/>
          <w:szCs w:val="32"/>
        </w:rPr>
        <w:t xml:space="preserve">Степень диссоциации </w:t>
      </w:r>
      <w:r>
        <w:rPr>
          <w:color w:val="000000" w:themeColor="text1"/>
          <w:sz w:val="32"/>
          <w:szCs w:val="32"/>
        </w:rPr>
        <w:t xml:space="preserve">воды очень мала </w:t>
      </w:r>
      <w:r w:rsidRPr="00A57D28">
        <w:rPr>
          <w:color w:val="000000" w:themeColor="text1"/>
          <w:sz w:val="32"/>
          <w:szCs w:val="32"/>
        </w:rPr>
        <w:t>10</w:t>
      </w:r>
      <w:r w:rsidRPr="00A57D28">
        <w:rPr>
          <w:color w:val="000000" w:themeColor="text1"/>
          <w:sz w:val="32"/>
          <w:szCs w:val="32"/>
          <w:vertAlign w:val="superscript"/>
        </w:rPr>
        <w:t>–8</w:t>
      </w:r>
      <w:r w:rsidRPr="00A57D28">
        <w:rPr>
          <w:color w:val="000000" w:themeColor="text1"/>
          <w:sz w:val="32"/>
          <w:szCs w:val="32"/>
        </w:rPr>
        <w:t xml:space="preserve">. </w:t>
      </w:r>
      <w:r>
        <w:rPr>
          <w:color w:val="000000" w:themeColor="text1"/>
          <w:sz w:val="32"/>
          <w:szCs w:val="32"/>
        </w:rPr>
        <w:t>По</w:t>
      </w:r>
      <w:r w:rsidR="007D6EBA">
        <w:rPr>
          <w:color w:val="000000" w:themeColor="text1"/>
          <w:sz w:val="32"/>
          <w:szCs w:val="32"/>
        </w:rPr>
        <w:t>этому</w:t>
      </w:r>
      <w:r>
        <w:rPr>
          <w:color w:val="000000" w:themeColor="text1"/>
          <w:sz w:val="32"/>
          <w:szCs w:val="32"/>
        </w:rPr>
        <w:t xml:space="preserve"> </w:t>
      </w:r>
      <w:r w:rsidR="007D6EBA">
        <w:rPr>
          <w:color w:val="000000" w:themeColor="text1"/>
          <w:sz w:val="32"/>
          <w:szCs w:val="32"/>
        </w:rPr>
        <w:t xml:space="preserve">из константы диссоциации воды можно вывести еще одну константу, которая называется </w:t>
      </w:r>
      <w:r w:rsidR="007D6EBA" w:rsidRPr="007D6EBA">
        <w:rPr>
          <w:i/>
          <w:iCs/>
          <w:color w:val="000000" w:themeColor="text1"/>
          <w:sz w:val="32"/>
          <w:szCs w:val="32"/>
        </w:rPr>
        <w:t>ионное произведение воды</w:t>
      </w:r>
      <w:r w:rsidR="007D6EBA">
        <w:rPr>
          <w:i/>
          <w:iCs/>
          <w:color w:val="000000" w:themeColor="text1"/>
          <w:sz w:val="32"/>
          <w:szCs w:val="32"/>
        </w:rPr>
        <w:t xml:space="preserve"> </w:t>
      </w:r>
      <m:oMath>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K</m:t>
            </m:r>
          </m:e>
          <m:sub>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H</m:t>
                </m:r>
              </m:e>
              <m:sub>
                <m:r>
                  <w:rPr>
                    <w:rFonts w:ascii="Cambria Math" w:hAnsi="Cambria Math"/>
                    <w:color w:val="000000" w:themeColor="text1"/>
                    <w:sz w:val="32"/>
                    <w:szCs w:val="32"/>
                  </w:rPr>
                  <m:t>2</m:t>
                </m:r>
              </m:sub>
            </m:sSub>
            <m:r>
              <w:rPr>
                <w:rFonts w:ascii="Cambria Math" w:hAnsi="Cambria Math"/>
                <w:color w:val="000000" w:themeColor="text1"/>
                <w:sz w:val="32"/>
                <w:szCs w:val="32"/>
              </w:rPr>
              <m:t>O</m:t>
            </m:r>
          </m:sub>
        </m:sSub>
      </m:oMath>
      <w:r w:rsidR="007D6EBA">
        <w:rPr>
          <w:iCs/>
          <w:color w:val="000000" w:themeColor="text1"/>
          <w:sz w:val="32"/>
          <w:szCs w:val="32"/>
        </w:rPr>
        <w:t xml:space="preserve">, которое равно произведению равновесных концентраций ионов </w:t>
      </w:r>
      <w:r w:rsidR="007D6EBA" w:rsidRPr="00A57D28">
        <w:rPr>
          <w:color w:val="000000" w:themeColor="text1"/>
          <w:kern w:val="1"/>
          <w:sz w:val="32"/>
          <w:szCs w:val="32"/>
        </w:rPr>
        <w:t>Н</w:t>
      </w:r>
      <w:r w:rsidR="007D6EBA" w:rsidRPr="00A57D28">
        <w:rPr>
          <w:color w:val="000000" w:themeColor="text1"/>
          <w:kern w:val="1"/>
          <w:sz w:val="32"/>
          <w:szCs w:val="32"/>
          <w:vertAlign w:val="superscript"/>
        </w:rPr>
        <w:t>+</w:t>
      </w:r>
      <w:r w:rsidR="007D6EBA" w:rsidRPr="00A57D28">
        <w:rPr>
          <w:color w:val="000000" w:themeColor="text1"/>
          <w:kern w:val="1"/>
          <w:sz w:val="32"/>
          <w:szCs w:val="32"/>
        </w:rPr>
        <w:t xml:space="preserve"> </w:t>
      </w:r>
      <w:r w:rsidR="007D6EBA">
        <w:rPr>
          <w:color w:val="000000" w:themeColor="text1"/>
          <w:kern w:val="1"/>
          <w:sz w:val="32"/>
          <w:szCs w:val="32"/>
        </w:rPr>
        <w:t>и</w:t>
      </w:r>
      <w:r w:rsidR="007D6EBA" w:rsidRPr="00A57D28">
        <w:rPr>
          <w:color w:val="000000" w:themeColor="text1"/>
          <w:kern w:val="1"/>
          <w:sz w:val="32"/>
          <w:szCs w:val="32"/>
        </w:rPr>
        <w:t xml:space="preserve"> ОН</w:t>
      </w:r>
      <w:r w:rsidR="007D6EBA" w:rsidRPr="00A57D28">
        <w:rPr>
          <w:color w:val="000000" w:themeColor="text1"/>
          <w:kern w:val="1"/>
          <w:sz w:val="32"/>
          <w:szCs w:val="32"/>
          <w:vertAlign w:val="superscript"/>
        </w:rPr>
        <w:t>–</w:t>
      </w:r>
      <w:r w:rsidRPr="00A57D28">
        <w:rPr>
          <w:color w:val="000000" w:themeColor="text1"/>
          <w:sz w:val="32"/>
          <w:szCs w:val="32"/>
        </w:rPr>
        <w:t>:</w:t>
      </w:r>
    </w:p>
    <w:p w14:paraId="43621E4D" w14:textId="067CE068" w:rsidR="007D6EBA" w:rsidRPr="00A57D28" w:rsidRDefault="007952DE" w:rsidP="001A21DF">
      <w:pPr>
        <w:spacing w:before="120" w:after="120"/>
        <w:rPr>
          <w:color w:val="000000" w:themeColor="text1"/>
          <w:sz w:val="32"/>
          <w:szCs w:val="32"/>
        </w:rPr>
      </w:pPr>
      <m:oMathPara>
        <m:oMath>
          <m:sSub>
            <m:sSubPr>
              <m:ctrlPr>
                <w:rPr>
                  <w:rFonts w:ascii="Cambria Math" w:hAnsi="Cambria Math"/>
                  <w:i/>
                  <w:color w:val="000000" w:themeColor="text1"/>
                  <w:sz w:val="32"/>
                  <w:szCs w:val="32"/>
                </w:rPr>
              </m:ctrlPr>
            </m:sSubPr>
            <m:e>
              <m:r>
                <w:rPr>
                  <w:rFonts w:ascii="Cambria Math" w:hAnsi="Cambria Math"/>
                  <w:color w:val="000000" w:themeColor="text1"/>
                  <w:sz w:val="32"/>
                  <w:szCs w:val="32"/>
                  <w:lang w:val="en-US"/>
                </w:rPr>
                <m:t>K</m:t>
              </m:r>
            </m:e>
            <m:sub>
              <m:r>
                <w:rPr>
                  <w:rFonts w:ascii="Cambria Math" w:hAnsi="Cambria Math"/>
                  <w:color w:val="000000" w:themeColor="text1"/>
                  <w:sz w:val="32"/>
                  <w:szCs w:val="32"/>
                </w:rPr>
                <m:t>д</m:t>
              </m:r>
            </m:sub>
          </m:sSub>
          <m:r>
            <w:rPr>
              <w:rFonts w:ascii="Cambria Math" w:hAnsi="Cambria Math"/>
              <w:color w:val="000000" w:themeColor="text1"/>
              <w:sz w:val="32"/>
              <w:szCs w:val="32"/>
              <w:lang w:val="en-US"/>
            </w:rPr>
            <m:t>=</m:t>
          </m:r>
          <m:f>
            <m:fPr>
              <m:ctrlPr>
                <w:rPr>
                  <w:rFonts w:ascii="Cambria Math" w:hAnsi="Cambria Math"/>
                  <w:i/>
                  <w:color w:val="000000" w:themeColor="text1"/>
                  <w:sz w:val="32"/>
                  <w:szCs w:val="32"/>
                </w:rPr>
              </m:ctrlPr>
            </m:fPr>
            <m:num>
              <m:d>
                <m:dPr>
                  <m:begChr m:val="["/>
                  <m:endChr m:val="]"/>
                  <m:ctrlPr>
                    <w:rPr>
                      <w:rFonts w:ascii="Cambria Math" w:hAnsi="Cambria Math"/>
                      <w:i/>
                      <w:color w:val="000000" w:themeColor="text1"/>
                      <w:sz w:val="32"/>
                      <w:szCs w:val="32"/>
                    </w:rPr>
                  </m:ctrlPr>
                </m:dPr>
                <m:e>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H</m:t>
                      </m:r>
                    </m:e>
                    <m:sup>
                      <m:r>
                        <w:rPr>
                          <w:rFonts w:ascii="Cambria Math" w:hAnsi="Cambria Math"/>
                          <w:color w:val="000000" w:themeColor="text1"/>
                          <w:sz w:val="32"/>
                          <w:szCs w:val="32"/>
                          <w:lang w:val="en-US"/>
                        </w:rPr>
                        <m:t>+</m:t>
                      </m:r>
                    </m:sup>
                  </m:sSup>
                </m:e>
              </m:d>
              <m:r>
                <w:rPr>
                  <w:rFonts w:ascii="Cambria Math" w:hAnsi="Cambria Math"/>
                  <w:color w:val="000000" w:themeColor="text1"/>
                  <w:sz w:val="32"/>
                  <w:szCs w:val="32"/>
                  <w:lang w:val="en-US"/>
                </w:rPr>
                <m:t>∙</m:t>
              </m:r>
              <m:d>
                <m:dPr>
                  <m:begChr m:val="["/>
                  <m:endChr m:val="]"/>
                  <m:ctrlPr>
                    <w:rPr>
                      <w:rFonts w:ascii="Cambria Math" w:hAnsi="Cambria Math"/>
                      <w:i/>
                      <w:color w:val="000000" w:themeColor="text1"/>
                      <w:sz w:val="32"/>
                      <w:szCs w:val="32"/>
                    </w:rPr>
                  </m:ctrlPr>
                </m:dPr>
                <m:e>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OH</m:t>
                      </m:r>
                    </m:e>
                    <m:sup>
                      <m:r>
                        <w:rPr>
                          <w:rFonts w:ascii="Cambria Math" w:hAnsi="Cambria Math"/>
                          <w:color w:val="000000" w:themeColor="text1"/>
                          <w:sz w:val="32"/>
                          <w:szCs w:val="32"/>
                          <w:lang w:val="en-US"/>
                        </w:rPr>
                        <m:t>-</m:t>
                      </m:r>
                    </m:sup>
                  </m:sSup>
                </m:e>
              </m:d>
            </m:num>
            <m:den>
              <m:d>
                <m:dPr>
                  <m:begChr m:val="["/>
                  <m:endChr m:val="]"/>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H</m:t>
                      </m:r>
                    </m:e>
                    <m:sub>
                      <m:r>
                        <w:rPr>
                          <w:rFonts w:ascii="Cambria Math" w:hAnsi="Cambria Math"/>
                          <w:color w:val="000000" w:themeColor="text1"/>
                          <w:sz w:val="32"/>
                          <w:szCs w:val="32"/>
                          <w:lang w:val="en-US"/>
                        </w:rPr>
                        <m:t>2</m:t>
                      </m:r>
                    </m:sub>
                  </m:sSub>
                  <m:r>
                    <w:rPr>
                      <w:rFonts w:ascii="Cambria Math" w:hAnsi="Cambria Math"/>
                      <w:color w:val="000000" w:themeColor="text1"/>
                      <w:sz w:val="32"/>
                      <w:szCs w:val="32"/>
                    </w:rPr>
                    <m:t>O</m:t>
                  </m:r>
                </m:e>
              </m:d>
            </m:den>
          </m:f>
        </m:oMath>
      </m:oMathPara>
    </w:p>
    <w:p w14:paraId="7D5830B8" w14:textId="77777777" w:rsidR="006D4C9E" w:rsidRPr="00A57D28" w:rsidRDefault="007952DE" w:rsidP="001A21DF">
      <w:pPr>
        <w:spacing w:before="120" w:after="120"/>
        <w:ind w:firstLine="709"/>
        <w:jc w:val="center"/>
        <w:rPr>
          <w:color w:val="000000" w:themeColor="text1"/>
          <w:sz w:val="32"/>
          <w:szCs w:val="32"/>
        </w:rPr>
      </w:pPr>
      <m:oMathPara>
        <m:oMath>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K</m:t>
              </m:r>
            </m:e>
            <m:sub>
              <m:r>
                <w:rPr>
                  <w:rFonts w:ascii="Cambria Math" w:hAnsi="Cambria Math"/>
                  <w:color w:val="000000" w:themeColor="text1"/>
                  <w:sz w:val="32"/>
                  <w:szCs w:val="32"/>
                </w:rPr>
                <m:t>д</m:t>
              </m:r>
            </m:sub>
          </m:sSub>
          <m:r>
            <w:rPr>
              <w:rFonts w:ascii="Cambria Math" w:hAnsi="Cambria Math"/>
              <w:color w:val="000000" w:themeColor="text1"/>
              <w:sz w:val="32"/>
              <w:szCs w:val="32"/>
            </w:rPr>
            <m:t>∙</m:t>
          </m:r>
          <m:d>
            <m:dPr>
              <m:begChr m:val="["/>
              <m:endChr m:val="]"/>
              <m:ctrlPr>
                <w:rPr>
                  <w:rFonts w:ascii="Cambria Math" w:hAnsi="Cambria Math"/>
                  <w:i/>
                  <w:color w:val="000000" w:themeColor="text1"/>
                  <w:sz w:val="32"/>
                  <w:szCs w:val="32"/>
                </w:rPr>
              </m:ctrlPr>
            </m:dPr>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H</m:t>
                  </m:r>
                </m:e>
                <m:sub>
                  <m:r>
                    <w:rPr>
                      <w:rFonts w:ascii="Cambria Math" w:hAnsi="Cambria Math"/>
                      <w:color w:val="000000" w:themeColor="text1"/>
                      <w:sz w:val="32"/>
                      <w:szCs w:val="32"/>
                    </w:rPr>
                    <m:t>2</m:t>
                  </m:r>
                </m:sub>
              </m:sSub>
              <m:r>
                <w:rPr>
                  <w:rFonts w:ascii="Cambria Math" w:hAnsi="Cambria Math"/>
                  <w:color w:val="000000" w:themeColor="text1"/>
                  <w:sz w:val="32"/>
                  <w:szCs w:val="32"/>
                </w:rPr>
                <m:t>O</m:t>
              </m:r>
            </m:e>
          </m:d>
          <m:r>
            <w:rPr>
              <w:rFonts w:ascii="Cambria Math" w:hAnsi="Cambria Math"/>
              <w:color w:val="000000" w:themeColor="text1"/>
              <w:sz w:val="32"/>
              <w:szCs w:val="32"/>
            </w:rPr>
            <m:t>=</m:t>
          </m:r>
          <m:d>
            <m:dPr>
              <m:begChr m:val="["/>
              <m:endChr m:val="]"/>
              <m:ctrlPr>
                <w:rPr>
                  <w:rFonts w:ascii="Cambria Math" w:hAnsi="Cambria Math"/>
                  <w:i/>
                  <w:color w:val="000000" w:themeColor="text1"/>
                  <w:sz w:val="32"/>
                  <w:szCs w:val="32"/>
                </w:rPr>
              </m:ctrlPr>
            </m:dPr>
            <m:e>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H</m:t>
                  </m:r>
                </m:e>
                <m:sup>
                  <m:r>
                    <w:rPr>
                      <w:rFonts w:ascii="Cambria Math" w:hAnsi="Cambria Math"/>
                      <w:color w:val="000000" w:themeColor="text1"/>
                      <w:sz w:val="32"/>
                      <w:szCs w:val="32"/>
                    </w:rPr>
                    <m:t>+</m:t>
                  </m:r>
                </m:sup>
              </m:sSup>
            </m:e>
          </m:d>
          <m:r>
            <w:rPr>
              <w:rFonts w:ascii="Cambria Math" w:hAnsi="Cambria Math"/>
              <w:color w:val="000000" w:themeColor="text1"/>
              <w:sz w:val="32"/>
              <w:szCs w:val="32"/>
            </w:rPr>
            <m:t>∙</m:t>
          </m:r>
          <m:d>
            <m:dPr>
              <m:begChr m:val="["/>
              <m:endChr m:val="]"/>
              <m:ctrlPr>
                <w:rPr>
                  <w:rFonts w:ascii="Cambria Math" w:hAnsi="Cambria Math"/>
                  <w:i/>
                  <w:color w:val="000000" w:themeColor="text1"/>
                  <w:sz w:val="32"/>
                  <w:szCs w:val="32"/>
                </w:rPr>
              </m:ctrlPr>
            </m:dPr>
            <m:e>
              <m:sSup>
                <m:sSupPr>
                  <m:ctrlPr>
                    <w:rPr>
                      <w:rFonts w:ascii="Cambria Math" w:hAnsi="Cambria Math"/>
                      <w:i/>
                      <w:color w:val="000000" w:themeColor="text1"/>
                      <w:sz w:val="32"/>
                      <w:szCs w:val="32"/>
                    </w:rPr>
                  </m:ctrlPr>
                </m:sSupPr>
                <m:e>
                  <m:r>
                    <w:rPr>
                      <w:rFonts w:ascii="Cambria Math" w:hAnsi="Cambria Math"/>
                      <w:color w:val="000000" w:themeColor="text1"/>
                      <w:sz w:val="32"/>
                      <w:szCs w:val="32"/>
                    </w:rPr>
                    <m:t>OH</m:t>
                  </m:r>
                </m:e>
                <m:sup>
                  <m:r>
                    <w:rPr>
                      <w:rFonts w:ascii="Cambria Math" w:hAnsi="Cambria Math"/>
                      <w:color w:val="000000" w:themeColor="text1"/>
                      <w:sz w:val="32"/>
                      <w:szCs w:val="32"/>
                    </w:rPr>
                    <m:t>-</m:t>
                  </m:r>
                </m:sup>
              </m:sSup>
            </m:e>
          </m:d>
        </m:oMath>
      </m:oMathPara>
    </w:p>
    <w:p w14:paraId="3B520645" w14:textId="5B0C4411" w:rsidR="006D4C9E" w:rsidRPr="00A57D28" w:rsidRDefault="00DA5A82" w:rsidP="001A21DF">
      <w:pPr>
        <w:spacing w:before="120"/>
        <w:ind w:firstLine="709"/>
        <w:jc w:val="center"/>
        <w:rPr>
          <w:color w:val="000000" w:themeColor="text1"/>
          <w:sz w:val="32"/>
          <w:szCs w:val="32"/>
        </w:rPr>
      </w:pPr>
      <w:r>
        <w:rPr>
          <w:color w:val="000000" w:themeColor="text1"/>
          <w:sz w:val="32"/>
          <w:szCs w:val="32"/>
        </w:rPr>
        <w:t xml:space="preserve">         </w:t>
      </w:r>
      <m:oMath>
        <m:sSub>
          <m:sSubPr>
            <m:ctrlPr>
              <w:rPr>
                <w:rFonts w:ascii="Cambria Math" w:hAnsi="Cambria Math"/>
                <w:b/>
                <w:bCs/>
                <w:i/>
                <w:color w:val="000000" w:themeColor="text1"/>
                <w:sz w:val="32"/>
                <w:szCs w:val="32"/>
              </w:rPr>
            </m:ctrlPr>
          </m:sSubPr>
          <m:e>
            <m:r>
              <m:rPr>
                <m:sty m:val="bi"/>
              </m:rPr>
              <w:rPr>
                <w:rFonts w:ascii="Cambria Math" w:hAnsi="Cambria Math"/>
                <w:color w:val="000000" w:themeColor="text1"/>
                <w:sz w:val="32"/>
                <w:szCs w:val="32"/>
              </w:rPr>
              <m:t>K</m:t>
            </m:r>
          </m:e>
          <m:sub>
            <m:sSub>
              <m:sSubPr>
                <m:ctrlPr>
                  <w:rPr>
                    <w:rFonts w:ascii="Cambria Math" w:hAnsi="Cambria Math"/>
                    <w:b/>
                    <w:bCs/>
                    <w:i/>
                    <w:color w:val="000000" w:themeColor="text1"/>
                    <w:sz w:val="32"/>
                    <w:szCs w:val="32"/>
                  </w:rPr>
                </m:ctrlPr>
              </m:sSubPr>
              <m:e>
                <m:r>
                  <m:rPr>
                    <m:sty m:val="bi"/>
                  </m:rPr>
                  <w:rPr>
                    <w:rFonts w:ascii="Cambria Math" w:hAnsi="Cambria Math"/>
                    <w:color w:val="000000" w:themeColor="text1"/>
                    <w:sz w:val="32"/>
                    <w:szCs w:val="32"/>
                  </w:rPr>
                  <m:t>H</m:t>
                </m:r>
              </m:e>
              <m:sub>
                <m:r>
                  <m:rPr>
                    <m:sty m:val="bi"/>
                  </m:rPr>
                  <w:rPr>
                    <w:rFonts w:ascii="Cambria Math" w:hAnsi="Cambria Math"/>
                    <w:color w:val="000000" w:themeColor="text1"/>
                    <w:sz w:val="32"/>
                    <w:szCs w:val="32"/>
                  </w:rPr>
                  <m:t>2</m:t>
                </m:r>
              </m:sub>
            </m:sSub>
            <m:r>
              <m:rPr>
                <m:sty m:val="bi"/>
              </m:rPr>
              <w:rPr>
                <w:rFonts w:ascii="Cambria Math" w:hAnsi="Cambria Math"/>
                <w:color w:val="000000" w:themeColor="text1"/>
                <w:sz w:val="32"/>
                <w:szCs w:val="32"/>
              </w:rPr>
              <m:t>O</m:t>
            </m:r>
          </m:sub>
        </m:sSub>
        <m:r>
          <m:rPr>
            <m:sty m:val="bi"/>
          </m:rPr>
          <w:rPr>
            <w:rFonts w:ascii="Cambria Math" w:hAnsi="Cambria Math"/>
            <w:color w:val="000000" w:themeColor="text1"/>
            <w:sz w:val="32"/>
            <w:szCs w:val="32"/>
          </w:rPr>
          <m:t>=</m:t>
        </m:r>
        <m:d>
          <m:dPr>
            <m:begChr m:val="["/>
            <m:endChr m:val="]"/>
            <m:ctrlPr>
              <w:rPr>
                <w:rFonts w:ascii="Cambria Math" w:hAnsi="Cambria Math"/>
                <w:b/>
                <w:bCs/>
                <w:i/>
                <w:color w:val="000000" w:themeColor="text1"/>
                <w:sz w:val="32"/>
                <w:szCs w:val="32"/>
              </w:rPr>
            </m:ctrlPr>
          </m:dPr>
          <m:e>
            <m:sSup>
              <m:sSupPr>
                <m:ctrlPr>
                  <w:rPr>
                    <w:rFonts w:ascii="Cambria Math" w:hAnsi="Cambria Math"/>
                    <w:b/>
                    <w:bCs/>
                    <w:i/>
                    <w:color w:val="000000" w:themeColor="text1"/>
                    <w:sz w:val="32"/>
                    <w:szCs w:val="32"/>
                  </w:rPr>
                </m:ctrlPr>
              </m:sSupPr>
              <m:e>
                <m:r>
                  <m:rPr>
                    <m:sty m:val="bi"/>
                  </m:rPr>
                  <w:rPr>
                    <w:rFonts w:ascii="Cambria Math" w:hAnsi="Cambria Math"/>
                    <w:color w:val="000000" w:themeColor="text1"/>
                    <w:sz w:val="32"/>
                    <w:szCs w:val="32"/>
                  </w:rPr>
                  <m:t>H</m:t>
                </m:r>
              </m:e>
              <m:sup>
                <m:r>
                  <m:rPr>
                    <m:sty m:val="bi"/>
                  </m:rPr>
                  <w:rPr>
                    <w:rFonts w:ascii="Cambria Math" w:hAnsi="Cambria Math"/>
                    <w:color w:val="000000" w:themeColor="text1"/>
                    <w:sz w:val="32"/>
                    <w:szCs w:val="32"/>
                  </w:rPr>
                  <m:t>+</m:t>
                </m:r>
              </m:sup>
            </m:sSup>
          </m:e>
        </m:d>
        <m:r>
          <m:rPr>
            <m:sty m:val="bi"/>
          </m:rPr>
          <w:rPr>
            <w:rFonts w:ascii="Cambria Math" w:hAnsi="Cambria Math"/>
            <w:color w:val="000000" w:themeColor="text1"/>
            <w:sz w:val="32"/>
            <w:szCs w:val="32"/>
          </w:rPr>
          <m:t>∙</m:t>
        </m:r>
        <m:d>
          <m:dPr>
            <m:begChr m:val="["/>
            <m:endChr m:val="]"/>
            <m:ctrlPr>
              <w:rPr>
                <w:rFonts w:ascii="Cambria Math" w:hAnsi="Cambria Math"/>
                <w:b/>
                <w:bCs/>
                <w:i/>
                <w:color w:val="000000" w:themeColor="text1"/>
                <w:sz w:val="32"/>
                <w:szCs w:val="32"/>
              </w:rPr>
            </m:ctrlPr>
          </m:dPr>
          <m:e>
            <m:sSup>
              <m:sSupPr>
                <m:ctrlPr>
                  <w:rPr>
                    <w:rFonts w:ascii="Cambria Math" w:hAnsi="Cambria Math"/>
                    <w:b/>
                    <w:bCs/>
                    <w:i/>
                    <w:color w:val="000000" w:themeColor="text1"/>
                    <w:sz w:val="32"/>
                    <w:szCs w:val="32"/>
                  </w:rPr>
                </m:ctrlPr>
              </m:sSupPr>
              <m:e>
                <m:r>
                  <m:rPr>
                    <m:sty m:val="bi"/>
                  </m:rPr>
                  <w:rPr>
                    <w:rFonts w:ascii="Cambria Math" w:hAnsi="Cambria Math"/>
                    <w:color w:val="000000" w:themeColor="text1"/>
                    <w:sz w:val="32"/>
                    <w:szCs w:val="32"/>
                  </w:rPr>
                  <m:t>OH</m:t>
                </m:r>
              </m:e>
              <m:sup>
                <m:r>
                  <m:rPr>
                    <m:sty m:val="bi"/>
                  </m:rPr>
                  <w:rPr>
                    <w:rFonts w:ascii="Cambria Math" w:hAnsi="Cambria Math"/>
                    <w:color w:val="000000" w:themeColor="text1"/>
                    <w:sz w:val="32"/>
                    <w:szCs w:val="32"/>
                  </w:rPr>
                  <m:t>-</m:t>
                </m:r>
              </m:sup>
            </m:sSup>
          </m:e>
        </m:d>
        <m:r>
          <m:rPr>
            <m:sty m:val="bi"/>
          </m:rPr>
          <w:rPr>
            <w:rFonts w:ascii="Cambria Math" w:hAnsi="Cambria Math"/>
            <w:color w:val="000000" w:themeColor="text1"/>
            <w:sz w:val="32"/>
            <w:szCs w:val="32"/>
          </w:rPr>
          <m:t>=</m:t>
        </m:r>
        <m:sSup>
          <m:sSupPr>
            <m:ctrlPr>
              <w:rPr>
                <w:rFonts w:ascii="Cambria Math" w:hAnsi="Cambria Math"/>
                <w:b/>
                <w:bCs/>
                <w:i/>
                <w:color w:val="000000" w:themeColor="text1"/>
                <w:sz w:val="32"/>
                <w:szCs w:val="32"/>
              </w:rPr>
            </m:ctrlPr>
          </m:sSupPr>
          <m:e>
            <m:r>
              <m:rPr>
                <m:sty m:val="bi"/>
              </m:rPr>
              <w:rPr>
                <w:rFonts w:ascii="Cambria Math" w:hAnsi="Cambria Math"/>
                <w:color w:val="000000" w:themeColor="text1"/>
                <w:sz w:val="32"/>
                <w:szCs w:val="32"/>
              </w:rPr>
              <m:t>10</m:t>
            </m:r>
          </m:e>
          <m:sup>
            <m:r>
              <m:rPr>
                <m:sty m:val="bi"/>
              </m:rPr>
              <w:rPr>
                <w:rFonts w:ascii="Cambria Math" w:hAnsi="Cambria Math"/>
                <w:color w:val="000000" w:themeColor="text1"/>
                <w:sz w:val="32"/>
                <w:szCs w:val="32"/>
              </w:rPr>
              <m:t>-14</m:t>
            </m:r>
          </m:sup>
        </m:sSup>
      </m:oMath>
      <w:r w:rsidR="006D4C9E" w:rsidRPr="00A57D28">
        <w:rPr>
          <w:color w:val="000000" w:themeColor="text1"/>
          <w:sz w:val="32"/>
          <w:szCs w:val="32"/>
        </w:rPr>
        <w:t>.</w:t>
      </w:r>
      <w:r>
        <w:rPr>
          <w:color w:val="000000" w:themeColor="text1"/>
          <w:sz w:val="32"/>
          <w:szCs w:val="32"/>
        </w:rPr>
        <w:t xml:space="preserve">      </w:t>
      </w:r>
      <w:r w:rsidRPr="008427AF">
        <w:rPr>
          <w:color w:val="000000"/>
          <w:sz w:val="32"/>
          <w:szCs w:val="32"/>
        </w:rPr>
        <w:t>(1.</w:t>
      </w:r>
      <w:r>
        <w:rPr>
          <w:color w:val="000000"/>
          <w:sz w:val="32"/>
          <w:szCs w:val="32"/>
        </w:rPr>
        <w:t>19</w:t>
      </w:r>
      <w:r w:rsidRPr="008427AF">
        <w:rPr>
          <w:color w:val="000000"/>
          <w:sz w:val="32"/>
          <w:szCs w:val="32"/>
        </w:rPr>
        <w:t>)</w:t>
      </w:r>
    </w:p>
    <w:p w14:paraId="54C74F9E" w14:textId="77777777" w:rsidR="006D4C9E" w:rsidRPr="00435E52" w:rsidRDefault="006D4C9E" w:rsidP="006D4C9E">
      <w:pPr>
        <w:spacing w:after="120"/>
        <w:jc w:val="center"/>
        <w:rPr>
          <w:i/>
          <w:color w:val="000000" w:themeColor="text1"/>
          <w:sz w:val="28"/>
          <w:szCs w:val="28"/>
        </w:rPr>
      </w:pPr>
      <w:r w:rsidRPr="00435E52">
        <w:rPr>
          <w:color w:val="000000" w:themeColor="text1"/>
          <w:sz w:val="28"/>
          <w:szCs w:val="28"/>
        </w:rPr>
        <w:t xml:space="preserve">         (</w:t>
      </w:r>
      <w:r w:rsidRPr="00435E52">
        <w:rPr>
          <w:b/>
          <w:bCs/>
          <w:iCs/>
          <w:color w:val="000000" w:themeColor="text1"/>
          <w:sz w:val="28"/>
          <w:szCs w:val="28"/>
        </w:rPr>
        <w:t>ионное произведение воды</w:t>
      </w:r>
      <w:r w:rsidRPr="00435E52">
        <w:rPr>
          <w:iCs/>
          <w:color w:val="000000" w:themeColor="text1"/>
          <w:sz w:val="28"/>
          <w:szCs w:val="28"/>
        </w:rPr>
        <w:t>)</w:t>
      </w:r>
    </w:p>
    <w:p w14:paraId="7D465655" w14:textId="17E16536" w:rsidR="006D4C9E" w:rsidRPr="00C53B6B" w:rsidRDefault="0000771C" w:rsidP="0000771C">
      <w:pPr>
        <w:jc w:val="both"/>
        <w:rPr>
          <w:color w:val="000000" w:themeColor="text1"/>
          <w:sz w:val="32"/>
          <w:szCs w:val="32"/>
        </w:rPr>
      </w:pPr>
      <w:r>
        <w:rPr>
          <w:color w:val="000000" w:themeColor="text1"/>
          <w:sz w:val="32"/>
          <w:szCs w:val="32"/>
        </w:rPr>
        <w:t xml:space="preserve">Ионы или молекулы в квадратных скобках обозначают равновесную концентрацию в моль/л. </w:t>
      </w:r>
      <w:r w:rsidR="007D6EBA">
        <w:rPr>
          <w:color w:val="000000" w:themeColor="text1"/>
          <w:sz w:val="32"/>
          <w:szCs w:val="32"/>
        </w:rPr>
        <w:t xml:space="preserve">Таким образом, </w:t>
      </w:r>
      <w:r>
        <w:rPr>
          <w:color w:val="000000" w:themeColor="text1"/>
          <w:sz w:val="32"/>
          <w:szCs w:val="32"/>
        </w:rPr>
        <w:t>произведение концентраций и ионов</w:t>
      </w:r>
      <w:r w:rsidRPr="0000771C">
        <w:rPr>
          <w:color w:val="000000" w:themeColor="text1"/>
          <w:kern w:val="1"/>
          <w:sz w:val="32"/>
          <w:szCs w:val="32"/>
        </w:rPr>
        <w:t xml:space="preserve"> </w:t>
      </w:r>
      <w:r w:rsidRPr="00A57D28">
        <w:rPr>
          <w:color w:val="000000" w:themeColor="text1"/>
          <w:kern w:val="1"/>
          <w:sz w:val="32"/>
          <w:szCs w:val="32"/>
        </w:rPr>
        <w:t>Н</w:t>
      </w:r>
      <w:r w:rsidRPr="00A57D28">
        <w:rPr>
          <w:color w:val="000000" w:themeColor="text1"/>
          <w:kern w:val="1"/>
          <w:sz w:val="32"/>
          <w:szCs w:val="32"/>
          <w:vertAlign w:val="superscript"/>
        </w:rPr>
        <w:t>+</w:t>
      </w:r>
      <w:r w:rsidRPr="00A57D28">
        <w:rPr>
          <w:color w:val="000000" w:themeColor="text1"/>
          <w:kern w:val="1"/>
          <w:sz w:val="32"/>
          <w:szCs w:val="32"/>
        </w:rPr>
        <w:t xml:space="preserve"> </w:t>
      </w:r>
      <w:r>
        <w:rPr>
          <w:color w:val="000000" w:themeColor="text1"/>
          <w:kern w:val="1"/>
          <w:sz w:val="32"/>
          <w:szCs w:val="32"/>
        </w:rPr>
        <w:t>и</w:t>
      </w:r>
      <w:r w:rsidRPr="00A57D28">
        <w:rPr>
          <w:color w:val="000000" w:themeColor="text1"/>
          <w:kern w:val="1"/>
          <w:sz w:val="32"/>
          <w:szCs w:val="32"/>
        </w:rPr>
        <w:t xml:space="preserve"> ОН</w:t>
      </w:r>
      <w:r w:rsidRPr="00A57D28">
        <w:rPr>
          <w:color w:val="000000" w:themeColor="text1"/>
          <w:kern w:val="1"/>
          <w:sz w:val="32"/>
          <w:szCs w:val="32"/>
          <w:vertAlign w:val="superscript"/>
        </w:rPr>
        <w:t>–</w:t>
      </w:r>
      <w:r>
        <w:rPr>
          <w:color w:val="000000" w:themeColor="text1"/>
          <w:sz w:val="32"/>
          <w:szCs w:val="32"/>
        </w:rPr>
        <w:t xml:space="preserve"> есть </w:t>
      </w:r>
      <w:r w:rsidR="006D4C9E">
        <w:rPr>
          <w:color w:val="000000" w:themeColor="text1"/>
          <w:sz w:val="32"/>
          <w:szCs w:val="32"/>
        </w:rPr>
        <w:t xml:space="preserve">постоянная величина, </w:t>
      </w:r>
      <w:r>
        <w:rPr>
          <w:color w:val="000000" w:themeColor="text1"/>
          <w:sz w:val="32"/>
          <w:szCs w:val="32"/>
        </w:rPr>
        <w:t>п</w:t>
      </w:r>
      <w:r w:rsidR="006D4C9E">
        <w:rPr>
          <w:color w:val="000000" w:themeColor="text1"/>
          <w:sz w:val="32"/>
          <w:szCs w:val="32"/>
        </w:rPr>
        <w:t>ри температуре 20</w:t>
      </w:r>
      <w:r w:rsidR="00F625DD">
        <w:rPr>
          <w:color w:val="000000" w:themeColor="text1"/>
          <w:sz w:val="32"/>
          <w:szCs w:val="32"/>
          <w:lang w:val="en-US"/>
        </w:rPr>
        <w:t> </w:t>
      </w:r>
      <w:r w:rsidR="006D4C9E">
        <w:rPr>
          <w:color w:val="000000" w:themeColor="text1"/>
          <w:sz w:val="32"/>
          <w:szCs w:val="32"/>
        </w:rPr>
        <w:t xml:space="preserve">ºС </w:t>
      </w:r>
      <w:r>
        <w:rPr>
          <w:color w:val="000000" w:themeColor="text1"/>
          <w:sz w:val="32"/>
          <w:szCs w:val="32"/>
        </w:rPr>
        <w:t>равная</w:t>
      </w:r>
      <w:r w:rsidR="006D4C9E">
        <w:rPr>
          <w:color w:val="000000" w:themeColor="text1"/>
          <w:sz w:val="32"/>
          <w:szCs w:val="32"/>
        </w:rPr>
        <w:t xml:space="preserve"> 10</w:t>
      </w:r>
      <w:r w:rsidR="006D4C9E">
        <w:rPr>
          <w:color w:val="000000" w:themeColor="text1"/>
          <w:sz w:val="32"/>
          <w:szCs w:val="32"/>
          <w:vertAlign w:val="superscript"/>
        </w:rPr>
        <w:t>-14</w:t>
      </w:r>
      <w:r w:rsidR="006D4C9E">
        <w:rPr>
          <w:color w:val="000000" w:themeColor="text1"/>
          <w:sz w:val="32"/>
          <w:szCs w:val="32"/>
        </w:rPr>
        <w:t>.</w:t>
      </w:r>
    </w:p>
    <w:p w14:paraId="571F62B3" w14:textId="7802FEB7" w:rsidR="006D4C9E" w:rsidRDefault="006D4C9E" w:rsidP="006D4C9E">
      <w:pPr>
        <w:ind w:firstLine="709"/>
        <w:jc w:val="both"/>
        <w:rPr>
          <w:color w:val="000000" w:themeColor="text1"/>
          <w:sz w:val="32"/>
          <w:szCs w:val="32"/>
        </w:rPr>
      </w:pPr>
      <w:r w:rsidRPr="00A57D28">
        <w:rPr>
          <w:color w:val="000000" w:themeColor="text1"/>
          <w:spacing w:val="-2"/>
          <w:sz w:val="32"/>
          <w:szCs w:val="32"/>
        </w:rPr>
        <w:t xml:space="preserve">Для характеристики </w:t>
      </w:r>
      <w:r w:rsidR="0000771C">
        <w:rPr>
          <w:color w:val="000000" w:themeColor="text1"/>
          <w:spacing w:val="-2"/>
          <w:sz w:val="32"/>
          <w:szCs w:val="32"/>
        </w:rPr>
        <w:t>реакции среды (</w:t>
      </w:r>
      <w:r w:rsidRPr="00A57D28">
        <w:rPr>
          <w:color w:val="000000" w:themeColor="text1"/>
          <w:spacing w:val="-2"/>
          <w:sz w:val="32"/>
          <w:szCs w:val="32"/>
        </w:rPr>
        <w:t>кислотности</w:t>
      </w:r>
      <w:r w:rsidR="0000771C">
        <w:rPr>
          <w:color w:val="000000" w:themeColor="text1"/>
          <w:spacing w:val="-2"/>
          <w:sz w:val="32"/>
          <w:szCs w:val="32"/>
        </w:rPr>
        <w:t xml:space="preserve">) </w:t>
      </w:r>
      <w:r w:rsidRPr="00A57D28">
        <w:rPr>
          <w:color w:val="000000" w:themeColor="text1"/>
          <w:spacing w:val="-2"/>
          <w:sz w:val="32"/>
          <w:szCs w:val="32"/>
        </w:rPr>
        <w:t>используют</w:t>
      </w:r>
      <w:r w:rsidRPr="00A57D28">
        <w:rPr>
          <w:color w:val="000000" w:themeColor="text1"/>
          <w:sz w:val="32"/>
          <w:szCs w:val="32"/>
        </w:rPr>
        <w:t xml:space="preserve"> </w:t>
      </w:r>
      <w:r w:rsidRPr="00A57D28">
        <w:rPr>
          <w:i/>
          <w:iCs/>
          <w:color w:val="000000" w:themeColor="text1"/>
          <w:sz w:val="32"/>
          <w:szCs w:val="32"/>
        </w:rPr>
        <w:t>водородный показатель</w:t>
      </w:r>
      <w:r w:rsidRPr="00A57D28">
        <w:rPr>
          <w:color w:val="000000" w:themeColor="text1"/>
          <w:sz w:val="32"/>
          <w:szCs w:val="32"/>
        </w:rPr>
        <w:t xml:space="preserve"> рН</w:t>
      </w:r>
      <w:r w:rsidR="0000771C">
        <w:rPr>
          <w:color w:val="000000" w:themeColor="text1"/>
          <w:sz w:val="32"/>
          <w:szCs w:val="32"/>
        </w:rPr>
        <w:t xml:space="preserve">, который представляет собой </w:t>
      </w:r>
      <w:r w:rsidRPr="00A57D28">
        <w:rPr>
          <w:color w:val="000000" w:themeColor="text1"/>
          <w:sz w:val="32"/>
          <w:szCs w:val="32"/>
        </w:rPr>
        <w:t xml:space="preserve">взятый с обратным знаком десятичный логарифм активности </w:t>
      </w:r>
      <m:oMath>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a</m:t>
            </m:r>
          </m:e>
          <m:sub>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rPr>
                  <m:t>+</m:t>
                </m:r>
              </m:sup>
            </m:sSup>
          </m:sub>
        </m:sSub>
        <m:r>
          <m:rPr>
            <m:sty m:val="bi"/>
          </m:rPr>
          <w:rPr>
            <w:rFonts w:ascii="Cambria Math" w:eastAsiaTheme="minorEastAsia" w:hAnsi="Cambria Math" w:cstheme="minorBidi"/>
            <w:color w:val="000000" w:themeColor="text1"/>
            <w:kern w:val="24"/>
            <w:sz w:val="32"/>
            <w:szCs w:val="32"/>
          </w:rPr>
          <m:t xml:space="preserve"> </m:t>
        </m:r>
      </m:oMath>
      <w:r w:rsidRPr="00A57D28">
        <w:rPr>
          <w:color w:val="000000" w:themeColor="text1"/>
          <w:sz w:val="32"/>
          <w:szCs w:val="32"/>
        </w:rPr>
        <w:t xml:space="preserve">или концентрации </w:t>
      </w:r>
      <m:oMath>
        <m:d>
          <m:dPr>
            <m:begChr m:val="["/>
            <m:endChr m:val="]"/>
            <m:ctrlPr>
              <w:rPr>
                <w:rFonts w:ascii="Cambria Math" w:eastAsiaTheme="minorEastAsia" w:hAnsi="Cambria Math" w:cstheme="minorBidi"/>
                <w:b/>
                <w:bCs/>
                <w:i/>
                <w:iCs/>
                <w:color w:val="000000" w:themeColor="text1"/>
                <w:kern w:val="24"/>
                <w:sz w:val="32"/>
                <w:szCs w:val="32"/>
                <w:lang w:val="en-US"/>
              </w:rPr>
            </m:ctrlPr>
          </m:dPr>
          <m:e>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rPr>
                  <m:t>+</m:t>
                </m:r>
              </m:sup>
            </m:sSup>
          </m:e>
        </m:d>
      </m:oMath>
      <w:r w:rsidR="0000771C">
        <w:rPr>
          <w:b/>
          <w:bCs/>
          <w:iCs/>
          <w:color w:val="000000" w:themeColor="text1"/>
          <w:kern w:val="24"/>
          <w:sz w:val="32"/>
          <w:szCs w:val="32"/>
        </w:rPr>
        <w:t xml:space="preserve"> </w:t>
      </w:r>
      <w:r w:rsidRPr="00A57D28">
        <w:rPr>
          <w:color w:val="000000" w:themeColor="text1"/>
          <w:sz w:val="32"/>
          <w:szCs w:val="32"/>
        </w:rPr>
        <w:t xml:space="preserve">катионов водорода в растворе: </w:t>
      </w:r>
    </w:p>
    <w:p w14:paraId="40A8DAC7" w14:textId="20316FCB" w:rsidR="00435E52" w:rsidRPr="00435E52" w:rsidRDefault="00435E52" w:rsidP="00435E52">
      <w:pPr>
        <w:spacing w:before="120"/>
        <w:textAlignment w:val="baseline"/>
        <w:rPr>
          <w:sz w:val="32"/>
          <w:szCs w:val="32"/>
        </w:rPr>
      </w:pPr>
      <w:r>
        <w:rPr>
          <w:b/>
          <w:color w:val="000000" w:themeColor="text1"/>
          <w:kern w:val="24"/>
          <w:sz w:val="32"/>
          <w:szCs w:val="32"/>
        </w:rPr>
        <w:t xml:space="preserve">               </w:t>
      </w:r>
      <m:oMath>
        <m:r>
          <m:rPr>
            <m:sty m:val="bi"/>
          </m:rPr>
          <w:rPr>
            <w:rFonts w:ascii="Cambria Math" w:hAnsi="Cambria Math" w:cstheme="minorBidi"/>
            <w:color w:val="000000" w:themeColor="text1"/>
            <w:kern w:val="24"/>
            <w:sz w:val="32"/>
            <w:szCs w:val="32"/>
            <w:lang w:val="en-US"/>
          </w:rPr>
          <m:t>pH</m:t>
        </m:r>
        <m:r>
          <m:rPr>
            <m:sty m:val="bi"/>
          </m:rPr>
          <w:rPr>
            <w:rFonts w:ascii="Cambria Math" w:hAnsi="Cambria Math" w:cstheme="minorBidi"/>
            <w:color w:val="000000" w:themeColor="text1"/>
            <w:kern w:val="24"/>
            <w:sz w:val="32"/>
            <w:szCs w:val="32"/>
          </w:rPr>
          <m:t>=-</m:t>
        </m:r>
        <m:r>
          <m:rPr>
            <m:sty m:val="bi"/>
          </m:rPr>
          <w:rPr>
            <w:rFonts w:ascii="Cambria Math" w:hAnsi="Cambria Math" w:cstheme="minorBidi"/>
            <w:color w:val="000000" w:themeColor="text1"/>
            <w:kern w:val="24"/>
            <w:sz w:val="32"/>
            <w:szCs w:val="32"/>
            <w:lang w:val="en-US"/>
          </w:rPr>
          <m:t>lg</m:t>
        </m:r>
        <m:d>
          <m:dPr>
            <m:begChr m:val="["/>
            <m:endChr m:val="]"/>
            <m:ctrlPr>
              <w:rPr>
                <w:rFonts w:ascii="Cambria Math" w:eastAsiaTheme="minorEastAsia" w:hAnsi="Cambria Math" w:cstheme="minorBidi"/>
                <w:b/>
                <w:bCs/>
                <w:i/>
                <w:iCs/>
                <w:color w:val="000000" w:themeColor="text1"/>
                <w:kern w:val="24"/>
                <w:sz w:val="32"/>
                <w:szCs w:val="32"/>
                <w:lang w:val="en-US"/>
              </w:rPr>
            </m:ctrlPr>
          </m:dPr>
          <m:e>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rPr>
                  <m:t>+</m:t>
                </m:r>
              </m:sup>
            </m:sSup>
          </m:e>
        </m:d>
      </m:oMath>
      <w:r>
        <w:rPr>
          <w:b/>
          <w:bCs/>
          <w:iCs/>
          <w:color w:val="000000" w:themeColor="text1"/>
          <w:kern w:val="24"/>
          <w:sz w:val="32"/>
          <w:szCs w:val="32"/>
        </w:rPr>
        <w:t xml:space="preserve">               </w:t>
      </w:r>
      <w:r w:rsidRPr="00435E52">
        <w:rPr>
          <w:iCs/>
          <w:color w:val="000000" w:themeColor="text1"/>
          <w:kern w:val="24"/>
          <w:sz w:val="32"/>
          <w:szCs w:val="32"/>
        </w:rPr>
        <w:t>или</w:t>
      </w:r>
      <w:r>
        <w:rPr>
          <w:b/>
          <w:bCs/>
          <w:iCs/>
          <w:color w:val="000000" w:themeColor="text1"/>
          <w:kern w:val="24"/>
          <w:sz w:val="32"/>
          <w:szCs w:val="32"/>
        </w:rPr>
        <w:t xml:space="preserve">                   </w:t>
      </w:r>
      <m:oMath>
        <m:r>
          <m:rPr>
            <m:sty m:val="bi"/>
          </m:rPr>
          <w:rPr>
            <w:rFonts w:ascii="Cambria Math" w:hAnsi="Cambria Math" w:cstheme="minorBidi"/>
            <w:color w:val="000000" w:themeColor="text1"/>
            <w:kern w:val="24"/>
            <w:sz w:val="32"/>
            <w:szCs w:val="32"/>
            <w:lang w:val="en-US"/>
          </w:rPr>
          <m:t>pH</m:t>
        </m:r>
        <m:r>
          <m:rPr>
            <m:sty m:val="bi"/>
          </m:rPr>
          <w:rPr>
            <w:rFonts w:ascii="Cambria Math" w:hAnsi="Cambria Math" w:cstheme="minorBidi"/>
            <w:color w:val="000000" w:themeColor="text1"/>
            <w:kern w:val="24"/>
            <w:sz w:val="32"/>
            <w:szCs w:val="32"/>
          </w:rPr>
          <m:t>=-</m:t>
        </m:r>
        <m:r>
          <m:rPr>
            <m:sty m:val="bi"/>
          </m:rPr>
          <w:rPr>
            <w:rFonts w:ascii="Cambria Math" w:hAnsi="Cambria Math" w:cstheme="minorBidi"/>
            <w:color w:val="000000" w:themeColor="text1"/>
            <w:kern w:val="24"/>
            <w:sz w:val="32"/>
            <w:szCs w:val="32"/>
            <w:lang w:val="en-US"/>
          </w:rPr>
          <m:t>lg</m:t>
        </m:r>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a</m:t>
            </m:r>
          </m:e>
          <m:sub>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rPr>
                  <m:t>+</m:t>
                </m:r>
              </m:sup>
            </m:sSup>
          </m:sub>
        </m:sSub>
      </m:oMath>
      <w:r>
        <w:rPr>
          <w:b/>
          <w:bCs/>
          <w:iCs/>
          <w:color w:val="000000" w:themeColor="text1"/>
          <w:kern w:val="24"/>
          <w:sz w:val="32"/>
          <w:szCs w:val="32"/>
        </w:rPr>
        <w:t xml:space="preserve">    </w:t>
      </w:r>
      <w:r w:rsidRPr="008427AF">
        <w:rPr>
          <w:color w:val="000000"/>
          <w:sz w:val="32"/>
          <w:szCs w:val="32"/>
        </w:rPr>
        <w:t>(1.</w:t>
      </w:r>
      <w:r>
        <w:rPr>
          <w:color w:val="000000"/>
          <w:sz w:val="32"/>
          <w:szCs w:val="32"/>
        </w:rPr>
        <w:t>20</w:t>
      </w:r>
      <w:r w:rsidRPr="008427AF">
        <w:rPr>
          <w:color w:val="000000"/>
          <w:sz w:val="32"/>
          <w:szCs w:val="32"/>
        </w:rPr>
        <w:t>)</w:t>
      </w:r>
    </w:p>
    <w:p w14:paraId="336CF760" w14:textId="3116209E" w:rsidR="00435E52" w:rsidRPr="00435E52" w:rsidRDefault="00435E52" w:rsidP="00435E52">
      <w:pPr>
        <w:textAlignment w:val="baseline"/>
        <w:rPr>
          <w:sz w:val="32"/>
          <w:szCs w:val="32"/>
        </w:rPr>
      </w:pPr>
      <w:r w:rsidRPr="00A57D28">
        <w:rPr>
          <w:noProof/>
          <w:color w:val="000000" w:themeColor="text1"/>
          <w:sz w:val="32"/>
          <w:szCs w:val="32"/>
          <w:vertAlign w:val="superscript"/>
        </w:rPr>
        <mc:AlternateContent>
          <mc:Choice Requires="wps">
            <w:drawing>
              <wp:anchor distT="0" distB="0" distL="114300" distR="114300" simplePos="0" relativeHeight="487684608" behindDoc="0" locked="0" layoutInCell="1" allowOverlap="1" wp14:anchorId="265F823A" wp14:editId="2F7C34D3">
                <wp:simplePos x="0" y="0"/>
                <wp:positionH relativeFrom="column">
                  <wp:posOffset>3742211</wp:posOffset>
                </wp:positionH>
                <wp:positionV relativeFrom="paragraph">
                  <wp:posOffset>12688</wp:posOffset>
                </wp:positionV>
                <wp:extent cx="2370966" cy="400110"/>
                <wp:effectExtent l="0" t="0" r="0" b="0"/>
                <wp:wrapNone/>
                <wp:docPr id="58" name="TextBox 10"/>
                <wp:cNvGraphicFramePr/>
                <a:graphic xmlns:a="http://schemas.openxmlformats.org/drawingml/2006/main">
                  <a:graphicData uri="http://schemas.microsoft.com/office/word/2010/wordprocessingShape">
                    <wps:wsp>
                      <wps:cNvSpPr txBox="1"/>
                      <wps:spPr>
                        <a:xfrm>
                          <a:off x="0" y="0"/>
                          <a:ext cx="2370966" cy="400110"/>
                        </a:xfrm>
                        <a:prstGeom prst="rect">
                          <a:avLst/>
                        </a:prstGeom>
                        <a:noFill/>
                      </wps:spPr>
                      <wps:txbx>
                        <w:txbxContent>
                          <w:p w14:paraId="23EA3BD1" w14:textId="77777777" w:rsidR="005F4582" w:rsidRPr="0000771C" w:rsidRDefault="005F4582" w:rsidP="006D4C9E">
                            <w:pPr>
                              <w:jc w:val="center"/>
                              <w:textAlignment w:val="baseline"/>
                              <w:rPr>
                                <w:color w:val="000000" w:themeColor="text1"/>
                                <w:kern w:val="24"/>
                                <w:sz w:val="28"/>
                                <w:szCs w:val="28"/>
                              </w:rPr>
                            </w:pPr>
                            <w:r w:rsidRPr="0000771C">
                              <w:rPr>
                                <w:color w:val="000000" w:themeColor="text1"/>
                                <w:kern w:val="24"/>
                                <w:sz w:val="28"/>
                                <w:szCs w:val="28"/>
                              </w:rPr>
                              <w:t>в концентрированных</w:t>
                            </w:r>
                          </w:p>
                          <w:p w14:paraId="6C058003" w14:textId="77777777" w:rsidR="005F4582" w:rsidRPr="00C53B6B" w:rsidRDefault="005F4582" w:rsidP="006D4C9E">
                            <w:pPr>
                              <w:jc w:val="center"/>
                              <w:textAlignment w:val="baseline"/>
                              <w:rPr>
                                <w:i/>
                                <w:iCs/>
                                <w:sz w:val="32"/>
                                <w:szCs w:val="32"/>
                              </w:rPr>
                            </w:pPr>
                            <w:r w:rsidRPr="0000771C">
                              <w:rPr>
                                <w:color w:val="000000" w:themeColor="text1"/>
                                <w:kern w:val="24"/>
                                <w:sz w:val="28"/>
                                <w:szCs w:val="28"/>
                              </w:rPr>
                              <w:t>растворах</w:t>
                            </w:r>
                          </w:p>
                        </w:txbxContent>
                      </wps:txbx>
                      <wps:bodyPr wrap="square" rtlCol="0">
                        <a:spAutoFit/>
                      </wps:bodyPr>
                    </wps:wsp>
                  </a:graphicData>
                </a:graphic>
                <wp14:sizeRelH relativeFrom="margin">
                  <wp14:pctWidth>0</wp14:pctWidth>
                </wp14:sizeRelH>
              </wp:anchor>
            </w:drawing>
          </mc:Choice>
          <mc:Fallback>
            <w:pict>
              <v:shape w14:anchorId="265F823A" id="TextBox 10" o:spid="_x0000_s1086" type="#_x0000_t202" style="position:absolute;margin-left:294.65pt;margin-top:1pt;width:186.7pt;height:31.5pt;z-index:4876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" filled="f" stroked="f">
                <v:textbox style="mso-fit-shape-to-text:t">
                  <w:txbxContent>
                    <w:p w14:paraId="23EA3BD1" w14:textId="77777777" w:rsidR="005F4582" w:rsidRPr="0000771C" w:rsidRDefault="005F4582" w:rsidP="006D4C9E">
                      <w:pPr>
                        <w:jc w:val="center"/>
                        <w:textAlignment w:val="baseline"/>
                        <w:rPr>
                          <w:color w:val="000000" w:themeColor="text1"/>
                          <w:kern w:val="24"/>
                          <w:sz w:val="28"/>
                          <w:szCs w:val="28"/>
                        </w:rPr>
                      </w:pPr>
                      <w:r w:rsidRPr="0000771C">
                        <w:rPr>
                          <w:color w:val="000000" w:themeColor="text1"/>
                          <w:kern w:val="24"/>
                          <w:sz w:val="28"/>
                          <w:szCs w:val="28"/>
                        </w:rPr>
                        <w:t>в концентрированных</w:t>
                      </w:r>
                    </w:p>
                    <w:p w14:paraId="6C058003" w14:textId="77777777" w:rsidR="005F4582" w:rsidRPr="00C53B6B" w:rsidRDefault="005F4582" w:rsidP="006D4C9E">
                      <w:pPr>
                        <w:jc w:val="center"/>
                        <w:textAlignment w:val="baseline"/>
                        <w:rPr>
                          <w:i/>
                          <w:iCs/>
                          <w:sz w:val="32"/>
                          <w:szCs w:val="32"/>
                        </w:rPr>
                      </w:pPr>
                      <w:r w:rsidRPr="0000771C">
                        <w:rPr>
                          <w:color w:val="000000" w:themeColor="text1"/>
                          <w:kern w:val="24"/>
                          <w:sz w:val="28"/>
                          <w:szCs w:val="28"/>
                        </w:rPr>
                        <w:t>растворах</w:t>
                      </w:r>
                    </w:p>
                  </w:txbxContent>
                </v:textbox>
              </v:shape>
            </w:pict>
          </mc:Fallback>
        </mc:AlternateContent>
      </w:r>
      <w:r w:rsidRPr="00A57D28">
        <w:rPr>
          <w:noProof/>
          <w:color w:val="000000" w:themeColor="text1"/>
          <w:sz w:val="32"/>
          <w:szCs w:val="32"/>
        </w:rPr>
        <mc:AlternateContent>
          <mc:Choice Requires="wps">
            <w:drawing>
              <wp:anchor distT="0" distB="0" distL="114300" distR="114300" simplePos="0" relativeHeight="487683584" behindDoc="0" locked="0" layoutInCell="1" allowOverlap="1" wp14:anchorId="50C7C607" wp14:editId="6D7A80A1">
                <wp:simplePos x="0" y="0"/>
                <wp:positionH relativeFrom="column">
                  <wp:posOffset>524090</wp:posOffset>
                </wp:positionH>
                <wp:positionV relativeFrom="paragraph">
                  <wp:posOffset>12700</wp:posOffset>
                </wp:positionV>
                <wp:extent cx="1966364" cy="400050"/>
                <wp:effectExtent l="0" t="0" r="0" b="0"/>
                <wp:wrapNone/>
                <wp:docPr id="55" name="TextBox 9"/>
                <wp:cNvGraphicFramePr/>
                <a:graphic xmlns:a="http://schemas.openxmlformats.org/drawingml/2006/main">
                  <a:graphicData uri="http://schemas.microsoft.com/office/word/2010/wordprocessingShape">
                    <wps:wsp>
                      <wps:cNvSpPr txBox="1"/>
                      <wps:spPr>
                        <a:xfrm>
                          <a:off x="0" y="0"/>
                          <a:ext cx="1966364" cy="400050"/>
                        </a:xfrm>
                        <a:prstGeom prst="rect">
                          <a:avLst/>
                        </a:prstGeom>
                        <a:noFill/>
                      </wps:spPr>
                      <wps:txbx>
                        <w:txbxContent>
                          <w:p w14:paraId="42723C9D" w14:textId="77777777" w:rsidR="005F4582" w:rsidRPr="0000771C" w:rsidRDefault="005F4582" w:rsidP="006D4C9E">
                            <w:pPr>
                              <w:jc w:val="center"/>
                              <w:textAlignment w:val="baseline"/>
                              <w:rPr>
                                <w:color w:val="000000" w:themeColor="text1"/>
                                <w:kern w:val="24"/>
                                <w:sz w:val="28"/>
                                <w:szCs w:val="28"/>
                              </w:rPr>
                            </w:pPr>
                            <w:r w:rsidRPr="0000771C">
                              <w:rPr>
                                <w:color w:val="000000" w:themeColor="text1"/>
                                <w:kern w:val="24"/>
                                <w:sz w:val="28"/>
                                <w:szCs w:val="28"/>
                              </w:rPr>
                              <w:t>в разбавленных</w:t>
                            </w:r>
                          </w:p>
                          <w:p w14:paraId="338C2EC0" w14:textId="77777777" w:rsidR="005F4582" w:rsidRPr="0000771C" w:rsidRDefault="005F4582" w:rsidP="006D4C9E">
                            <w:pPr>
                              <w:jc w:val="center"/>
                              <w:textAlignment w:val="baseline"/>
                              <w:rPr>
                                <w:sz w:val="28"/>
                                <w:szCs w:val="28"/>
                              </w:rPr>
                            </w:pPr>
                            <w:r w:rsidRPr="0000771C">
                              <w:rPr>
                                <w:color w:val="000000" w:themeColor="text1"/>
                                <w:kern w:val="24"/>
                                <w:sz w:val="28"/>
                                <w:szCs w:val="28"/>
                              </w:rPr>
                              <w:t>растворах</w:t>
                            </w:r>
                          </w:p>
                        </w:txbxContent>
                      </wps:txbx>
                      <wps:bodyPr wrap="square" rtlCol="0">
                        <a:spAutoFit/>
                      </wps:bodyPr>
                    </wps:wsp>
                  </a:graphicData>
                </a:graphic>
                <wp14:sizeRelH relativeFrom="margin">
                  <wp14:pctWidth>0</wp14:pctWidth>
                </wp14:sizeRelH>
              </wp:anchor>
            </w:drawing>
          </mc:Choice>
          <mc:Fallback>
            <w:pict>
              <v:shape w14:anchorId="50C7C607" id="TextBox 9" o:spid="_x0000_s1087" type="#_x0000_t202" style="position:absolute;margin-left:41.25pt;margin-top:1pt;width:154.85pt;height:31.5pt;z-index:4876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" filled="f" stroked="f">
                <v:textbox style="mso-fit-shape-to-text:t">
                  <w:txbxContent>
                    <w:p w14:paraId="42723C9D" w14:textId="77777777" w:rsidR="005F4582" w:rsidRPr="0000771C" w:rsidRDefault="005F4582" w:rsidP="006D4C9E">
                      <w:pPr>
                        <w:jc w:val="center"/>
                        <w:textAlignment w:val="baseline"/>
                        <w:rPr>
                          <w:color w:val="000000" w:themeColor="text1"/>
                          <w:kern w:val="24"/>
                          <w:sz w:val="28"/>
                          <w:szCs w:val="28"/>
                        </w:rPr>
                      </w:pPr>
                      <w:r w:rsidRPr="0000771C">
                        <w:rPr>
                          <w:color w:val="000000" w:themeColor="text1"/>
                          <w:kern w:val="24"/>
                          <w:sz w:val="28"/>
                          <w:szCs w:val="28"/>
                        </w:rPr>
                        <w:t>в разбавленных</w:t>
                      </w:r>
                    </w:p>
                    <w:p w14:paraId="338C2EC0" w14:textId="77777777" w:rsidR="005F4582" w:rsidRPr="0000771C" w:rsidRDefault="005F4582" w:rsidP="006D4C9E">
                      <w:pPr>
                        <w:jc w:val="center"/>
                        <w:textAlignment w:val="baseline"/>
                        <w:rPr>
                          <w:sz w:val="28"/>
                          <w:szCs w:val="28"/>
                        </w:rPr>
                      </w:pPr>
                      <w:r w:rsidRPr="0000771C">
                        <w:rPr>
                          <w:color w:val="000000" w:themeColor="text1"/>
                          <w:kern w:val="24"/>
                          <w:sz w:val="28"/>
                          <w:szCs w:val="28"/>
                        </w:rPr>
                        <w:t>растворах</w:t>
                      </w:r>
                    </w:p>
                  </w:txbxContent>
                </v:textbox>
              </v:shape>
            </w:pict>
          </mc:Fallback>
        </mc:AlternateContent>
      </w:r>
    </w:p>
    <w:p w14:paraId="56A80138" w14:textId="77777777" w:rsidR="00435E52" w:rsidRDefault="00435E52" w:rsidP="00017175">
      <w:pPr>
        <w:ind w:firstLine="720"/>
        <w:jc w:val="both"/>
        <w:rPr>
          <w:color w:val="000000" w:themeColor="text1"/>
          <w:sz w:val="32"/>
          <w:szCs w:val="32"/>
        </w:rPr>
      </w:pPr>
    </w:p>
    <w:p w14:paraId="56EB887A" w14:textId="77777777" w:rsidR="00C92BEE" w:rsidRDefault="00C92BEE" w:rsidP="00017175">
      <w:pPr>
        <w:ind w:firstLine="720"/>
        <w:jc w:val="both"/>
        <w:rPr>
          <w:color w:val="000000" w:themeColor="text1"/>
          <w:sz w:val="32"/>
          <w:szCs w:val="32"/>
        </w:rPr>
      </w:pPr>
    </w:p>
    <w:p w14:paraId="2B73B99D" w14:textId="0DA7D88E" w:rsidR="00921342" w:rsidRDefault="0000771C" w:rsidP="00017175">
      <w:pPr>
        <w:ind w:firstLine="720"/>
        <w:jc w:val="both"/>
        <w:rPr>
          <w:iCs/>
          <w:color w:val="000000" w:themeColor="text1"/>
          <w:kern w:val="24"/>
          <w:sz w:val="32"/>
          <w:szCs w:val="32"/>
        </w:rPr>
      </w:pPr>
      <w:r>
        <w:rPr>
          <w:color w:val="000000" w:themeColor="text1"/>
          <w:sz w:val="32"/>
          <w:szCs w:val="32"/>
        </w:rPr>
        <w:t>Акт</w:t>
      </w:r>
      <w:r w:rsidR="00017175">
        <w:rPr>
          <w:color w:val="000000" w:themeColor="text1"/>
          <w:sz w:val="32"/>
          <w:szCs w:val="32"/>
        </w:rPr>
        <w:t>и</w:t>
      </w:r>
      <w:r>
        <w:rPr>
          <w:color w:val="000000" w:themeColor="text1"/>
          <w:sz w:val="32"/>
          <w:szCs w:val="32"/>
        </w:rPr>
        <w:t xml:space="preserve">вность </w:t>
      </w:r>
      <m:oMath>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a</m:t>
            </m:r>
          </m:e>
          <m:sub>
            <m:sSup>
              <m:sSupPr>
                <m:ctrlPr>
                  <w:rPr>
                    <w:rFonts w:ascii="Cambria Math" w:eastAsiaTheme="minorEastAsia" w:hAnsi="Cambria Math" w:cstheme="minorBidi"/>
                    <w:b/>
                    <w:bCs/>
                    <w:i/>
                    <w:iCs/>
                    <w:color w:val="000000" w:themeColor="text1"/>
                    <w:kern w:val="24"/>
                    <w:sz w:val="32"/>
                    <w:szCs w:val="32"/>
                    <w:lang w:val="en-US"/>
                  </w:rPr>
                </m:ctrlPr>
              </m:sSupPr>
              <m:e>
                <m:r>
                  <m:rPr>
                    <m:sty m:val="bi"/>
                  </m:rPr>
                  <w:rPr>
                    <w:rFonts w:ascii="Cambria Math" w:hAnsi="Cambria Math" w:cstheme="minorBidi"/>
                    <w:color w:val="000000" w:themeColor="text1"/>
                    <w:kern w:val="24"/>
                    <w:sz w:val="32"/>
                    <w:szCs w:val="32"/>
                    <w:lang w:val="en-US"/>
                  </w:rPr>
                  <m:t>H</m:t>
                </m:r>
              </m:e>
              <m:sup>
                <m:r>
                  <m:rPr>
                    <m:sty m:val="bi"/>
                  </m:rPr>
                  <w:rPr>
                    <w:rFonts w:ascii="Cambria Math" w:hAnsi="Cambria Math" w:cstheme="minorBidi"/>
                    <w:color w:val="000000" w:themeColor="text1"/>
                    <w:kern w:val="24"/>
                    <w:sz w:val="32"/>
                    <w:szCs w:val="32"/>
                  </w:rPr>
                  <m:t>+</m:t>
                </m:r>
              </m:sup>
            </m:sSup>
          </m:sub>
        </m:sSub>
        <m:r>
          <m:rPr>
            <m:sty m:val="bi"/>
          </m:rPr>
          <w:rPr>
            <w:rFonts w:ascii="Cambria Math" w:eastAsiaTheme="minorEastAsia" w:hAnsi="Cambria Math" w:cstheme="minorBidi"/>
            <w:color w:val="000000" w:themeColor="text1"/>
            <w:kern w:val="24"/>
            <w:sz w:val="32"/>
            <w:szCs w:val="32"/>
            <w:lang w:val="en-US"/>
          </w:rPr>
          <m:t> </m:t>
        </m:r>
      </m:oMath>
      <w:r>
        <w:rPr>
          <w:b/>
          <w:bCs/>
          <w:iCs/>
          <w:color w:val="000000" w:themeColor="text1"/>
          <w:kern w:val="24"/>
          <w:sz w:val="32"/>
          <w:szCs w:val="32"/>
        </w:rPr>
        <w:t>=</w:t>
      </w:r>
      <m:oMath>
        <m:r>
          <m:rPr>
            <m:sty m:val="bi"/>
          </m:rPr>
          <w:rPr>
            <w:rFonts w:ascii="Cambria Math" w:hAnsi="Cambria Math"/>
            <w:color w:val="000000" w:themeColor="text1"/>
            <w:kern w:val="24"/>
            <w:sz w:val="32"/>
            <w:szCs w:val="32"/>
          </w:rPr>
          <m:t xml:space="preserve"> </m:t>
        </m:r>
        <m:sSub>
          <m:sSubPr>
            <m:ctrlPr>
              <w:rPr>
                <w:rFonts w:ascii="Cambria Math"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γ</m:t>
            </m:r>
          </m:e>
          <m:sub>
            <m:sSup>
              <m:sSupPr>
                <m:ctrlPr>
                  <w:rPr>
                    <w:rFonts w:ascii="Cambria Math"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lang w:val="en-US"/>
                  </w:rPr>
                  <m:t>H</m:t>
                </m:r>
              </m:e>
              <m:sup>
                <m:r>
                  <m:rPr>
                    <m:sty m:val="bi"/>
                  </m:rPr>
                  <w:rPr>
                    <w:rFonts w:ascii="Cambria Math" w:hAnsi="Cambria Math"/>
                    <w:color w:val="000000" w:themeColor="text1"/>
                    <w:kern w:val="24"/>
                    <w:sz w:val="32"/>
                    <w:szCs w:val="32"/>
                  </w:rPr>
                  <m:t>+</m:t>
                </m:r>
              </m:sup>
            </m:sSup>
          </m:sub>
        </m:sSub>
        <m:d>
          <m:dPr>
            <m:begChr m:val="["/>
            <m:endChr m:val="]"/>
            <m:ctrlPr>
              <w:rPr>
                <w:rFonts w:ascii="Cambria Math" w:hAnsi="Cambria Math"/>
                <w:b/>
                <w:bCs/>
                <w:i/>
                <w:iCs/>
                <w:color w:val="000000" w:themeColor="text1"/>
                <w:kern w:val="24"/>
                <w:sz w:val="32"/>
                <w:szCs w:val="32"/>
              </w:rPr>
            </m:ctrlPr>
          </m:dPr>
          <m:e>
            <m:sSup>
              <m:sSupPr>
                <m:ctrlPr>
                  <w:rPr>
                    <w:rFonts w:ascii="Cambria Math"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H</m:t>
                </m:r>
              </m:e>
              <m:sup>
                <m:r>
                  <m:rPr>
                    <m:sty m:val="bi"/>
                  </m:rPr>
                  <w:rPr>
                    <w:rFonts w:ascii="Cambria Math" w:hAnsi="Cambria Math"/>
                    <w:color w:val="000000" w:themeColor="text1"/>
                    <w:kern w:val="24"/>
                    <w:sz w:val="32"/>
                    <w:szCs w:val="32"/>
                  </w:rPr>
                  <m:t>+</m:t>
                </m:r>
              </m:sup>
            </m:sSup>
          </m:e>
        </m:d>
      </m:oMath>
      <w:r w:rsidRPr="0000771C">
        <w:rPr>
          <w:b/>
          <w:bCs/>
          <w:iCs/>
          <w:color w:val="000000" w:themeColor="text1"/>
          <w:kern w:val="24"/>
          <w:sz w:val="32"/>
          <w:szCs w:val="32"/>
        </w:rPr>
        <w:t xml:space="preserve"> </w:t>
      </w:r>
      <w:r w:rsidR="00F625DD" w:rsidRPr="008427AF">
        <w:rPr>
          <w:color w:val="000000"/>
          <w:sz w:val="32"/>
          <w:szCs w:val="32"/>
        </w:rPr>
        <w:t>–</w:t>
      </w:r>
      <w:r w:rsidR="006B36E5" w:rsidRPr="0000771C">
        <w:rPr>
          <w:b/>
          <w:bCs/>
          <w:iCs/>
          <w:color w:val="000000" w:themeColor="text1"/>
          <w:kern w:val="24"/>
          <w:sz w:val="32"/>
          <w:szCs w:val="32"/>
        </w:rPr>
        <w:t xml:space="preserve"> это</w:t>
      </w:r>
      <w:r>
        <w:rPr>
          <w:iCs/>
          <w:color w:val="000000" w:themeColor="text1"/>
          <w:kern w:val="24"/>
          <w:sz w:val="32"/>
          <w:szCs w:val="32"/>
        </w:rPr>
        <w:t xml:space="preserve"> «кажущаяся концентрация»</w:t>
      </w:r>
      <w:r w:rsidR="00017175">
        <w:rPr>
          <w:iCs/>
          <w:color w:val="000000" w:themeColor="text1"/>
          <w:kern w:val="24"/>
          <w:sz w:val="32"/>
          <w:szCs w:val="32"/>
        </w:rPr>
        <w:t xml:space="preserve">. В концентрированных растворах все свойства соответствуют как бы меньшей концентрации по причине взаимного влияния ионов. Поэтому вместо истинной концентрации применяют величину активности, </w:t>
      </w:r>
      <w:r w:rsidR="00017175">
        <w:rPr>
          <w:iCs/>
          <w:color w:val="000000" w:themeColor="text1"/>
          <w:kern w:val="24"/>
          <w:sz w:val="32"/>
          <w:szCs w:val="32"/>
        </w:rPr>
        <w:lastRenderedPageBreak/>
        <w:t xml:space="preserve">которая несколько меньше истинной концентрации и становится равна ей в разбавленном растворе. Коэффициент активности </w:t>
      </w:r>
      <m:oMath>
        <m:r>
          <w:rPr>
            <w:rFonts w:ascii="Cambria Math" w:hAnsi="Cambria Math"/>
            <w:color w:val="000000" w:themeColor="text1"/>
            <w:kern w:val="24"/>
            <w:sz w:val="32"/>
            <w:szCs w:val="32"/>
          </w:rPr>
          <m:t>γ≤1</m:t>
        </m:r>
      </m:oMath>
      <w:r w:rsidR="00017175">
        <w:rPr>
          <w:iCs/>
          <w:color w:val="000000" w:themeColor="text1"/>
          <w:kern w:val="24"/>
          <w:sz w:val="32"/>
          <w:szCs w:val="32"/>
        </w:rPr>
        <w:t>.</w:t>
      </w:r>
    </w:p>
    <w:p w14:paraId="6797595E" w14:textId="6F2628E1" w:rsidR="00017175" w:rsidRPr="0000771C" w:rsidRDefault="00017175" w:rsidP="00017175">
      <w:pPr>
        <w:ind w:firstLine="720"/>
        <w:jc w:val="both"/>
        <w:rPr>
          <w:color w:val="000000" w:themeColor="text1"/>
          <w:sz w:val="32"/>
          <w:szCs w:val="32"/>
        </w:rPr>
      </w:pPr>
      <w:r>
        <w:rPr>
          <w:iCs/>
          <w:color w:val="000000" w:themeColor="text1"/>
          <w:kern w:val="24"/>
          <w:sz w:val="32"/>
          <w:szCs w:val="32"/>
        </w:rPr>
        <w:t>Водородный показатель рН принимает значения от 0 до 14</w:t>
      </w:r>
      <w:r w:rsidR="006F652B">
        <w:rPr>
          <w:iCs/>
          <w:color w:val="000000" w:themeColor="text1"/>
          <w:kern w:val="24"/>
          <w:sz w:val="32"/>
          <w:szCs w:val="32"/>
        </w:rPr>
        <w:t xml:space="preserve"> (в водных растворах)</w:t>
      </w:r>
      <w:r>
        <w:rPr>
          <w:iCs/>
          <w:color w:val="000000" w:themeColor="text1"/>
          <w:kern w:val="24"/>
          <w:sz w:val="32"/>
          <w:szCs w:val="32"/>
        </w:rPr>
        <w:t>:</w:t>
      </w:r>
    </w:p>
    <w:p w14:paraId="45B73B21" w14:textId="5695E617" w:rsidR="006D4C9E" w:rsidRDefault="006D4C9E" w:rsidP="00017175">
      <w:pPr>
        <w:ind w:firstLine="720"/>
        <w:jc w:val="center"/>
        <w:rPr>
          <w:color w:val="000000" w:themeColor="text1"/>
          <w:sz w:val="32"/>
          <w:szCs w:val="32"/>
        </w:rPr>
      </w:pPr>
      <w:r w:rsidRPr="00A57D28">
        <w:rPr>
          <w:color w:val="000000" w:themeColor="text1"/>
          <w:sz w:val="32"/>
          <w:szCs w:val="32"/>
        </w:rPr>
        <w:t>Если [H</w:t>
      </w:r>
      <w:r w:rsidRPr="00A57D28">
        <w:rPr>
          <w:color w:val="000000" w:themeColor="text1"/>
          <w:sz w:val="32"/>
          <w:szCs w:val="32"/>
          <w:vertAlign w:val="superscript"/>
        </w:rPr>
        <w:t>+</w:t>
      </w:r>
      <w:r w:rsidRPr="00A57D28">
        <w:rPr>
          <w:color w:val="000000" w:themeColor="text1"/>
          <w:sz w:val="32"/>
          <w:szCs w:val="32"/>
        </w:rPr>
        <w:t>] &gt; [OH</w:t>
      </w:r>
      <w:r w:rsidRPr="00A57D28">
        <w:rPr>
          <w:color w:val="000000" w:themeColor="text1"/>
          <w:sz w:val="32"/>
          <w:szCs w:val="32"/>
          <w:vertAlign w:val="superscript"/>
        </w:rPr>
        <w:t>–</w:t>
      </w:r>
      <w:r w:rsidRPr="00A57D28">
        <w:rPr>
          <w:color w:val="000000" w:themeColor="text1"/>
          <w:sz w:val="32"/>
          <w:szCs w:val="32"/>
        </w:rPr>
        <w:t>], то среда кислая и рН &lt; 7;</w:t>
      </w:r>
    </w:p>
    <w:p w14:paraId="21642FBD" w14:textId="4FA8E2F6" w:rsidR="006D4C9E" w:rsidRPr="00A57D28" w:rsidRDefault="006D4C9E" w:rsidP="00017175">
      <w:pPr>
        <w:ind w:firstLine="720"/>
        <w:jc w:val="center"/>
        <w:rPr>
          <w:color w:val="000000" w:themeColor="text1"/>
          <w:sz w:val="32"/>
          <w:szCs w:val="32"/>
        </w:rPr>
      </w:pPr>
      <w:r w:rsidRPr="00A57D28">
        <w:rPr>
          <w:color w:val="000000" w:themeColor="text1"/>
          <w:sz w:val="32"/>
          <w:szCs w:val="32"/>
        </w:rPr>
        <w:t>если [H</w:t>
      </w:r>
      <w:r w:rsidRPr="00A57D28">
        <w:rPr>
          <w:color w:val="000000" w:themeColor="text1"/>
          <w:sz w:val="32"/>
          <w:szCs w:val="32"/>
          <w:vertAlign w:val="superscript"/>
        </w:rPr>
        <w:t>+</w:t>
      </w:r>
      <w:r w:rsidRPr="00A57D28">
        <w:rPr>
          <w:color w:val="000000" w:themeColor="text1"/>
          <w:sz w:val="32"/>
          <w:szCs w:val="32"/>
        </w:rPr>
        <w:t>] &lt; [OH</w:t>
      </w:r>
      <w:r w:rsidRPr="00A57D28">
        <w:rPr>
          <w:color w:val="000000" w:themeColor="text1"/>
          <w:sz w:val="32"/>
          <w:szCs w:val="32"/>
          <w:vertAlign w:val="superscript"/>
        </w:rPr>
        <w:t>–</w:t>
      </w:r>
      <w:r w:rsidRPr="00A57D28">
        <w:rPr>
          <w:color w:val="000000" w:themeColor="text1"/>
          <w:sz w:val="32"/>
          <w:szCs w:val="32"/>
        </w:rPr>
        <w:t>]</w:t>
      </w:r>
      <w:r>
        <w:rPr>
          <w:rFonts w:eastAsia="Symbol"/>
          <w:color w:val="000000" w:themeColor="text1"/>
          <w:sz w:val="32"/>
          <w:szCs w:val="32"/>
        </w:rPr>
        <w:t xml:space="preserve">, то </w:t>
      </w:r>
      <w:r w:rsidRPr="00A57D28">
        <w:rPr>
          <w:color w:val="000000" w:themeColor="text1"/>
          <w:sz w:val="32"/>
          <w:szCs w:val="32"/>
        </w:rPr>
        <w:t>среда щелочная и рН &gt; 7.</w:t>
      </w:r>
    </w:p>
    <w:p w14:paraId="57FB5537" w14:textId="77777777" w:rsidR="004E5658" w:rsidRPr="0000771C" w:rsidRDefault="004E5658" w:rsidP="004E5658">
      <w:pPr>
        <w:pStyle w:val="a6"/>
        <w:numPr>
          <w:ilvl w:val="0"/>
          <w:numId w:val="2"/>
        </w:numPr>
        <w:ind w:left="0" w:firstLine="720"/>
        <w:rPr>
          <w:color w:val="000000" w:themeColor="text1"/>
          <w:sz w:val="32"/>
          <w:szCs w:val="32"/>
        </w:rPr>
      </w:pPr>
      <w:r w:rsidRPr="0000771C">
        <w:rPr>
          <w:color w:val="000000" w:themeColor="text1"/>
          <w:sz w:val="32"/>
          <w:szCs w:val="32"/>
        </w:rPr>
        <w:t>В нейтральной среде концентрации ионов H</w:t>
      </w:r>
      <w:r w:rsidRPr="0000771C">
        <w:rPr>
          <w:color w:val="000000" w:themeColor="text1"/>
          <w:sz w:val="32"/>
          <w:szCs w:val="32"/>
          <w:vertAlign w:val="superscript"/>
        </w:rPr>
        <w:t>+</w:t>
      </w:r>
      <w:r w:rsidRPr="0000771C">
        <w:rPr>
          <w:color w:val="000000" w:themeColor="text1"/>
          <w:sz w:val="32"/>
          <w:szCs w:val="32"/>
        </w:rPr>
        <w:t xml:space="preserve"> и OH</w:t>
      </w:r>
      <w:r w:rsidRPr="0000771C">
        <w:rPr>
          <w:color w:val="000000" w:themeColor="text1"/>
          <w:sz w:val="32"/>
          <w:szCs w:val="32"/>
          <w:vertAlign w:val="superscript"/>
        </w:rPr>
        <w:t xml:space="preserve">– </w:t>
      </w:r>
      <w:r w:rsidRPr="0000771C">
        <w:rPr>
          <w:color w:val="000000" w:themeColor="text1"/>
          <w:sz w:val="32"/>
          <w:szCs w:val="32"/>
        </w:rPr>
        <w:t>равны:</w:t>
      </w:r>
    </w:p>
    <w:p w14:paraId="6000F9B8" w14:textId="77777777" w:rsidR="004E5658" w:rsidRPr="0000771C" w:rsidRDefault="004E5658" w:rsidP="001A21DF">
      <w:pPr>
        <w:pStyle w:val="a6"/>
        <w:numPr>
          <w:ilvl w:val="0"/>
          <w:numId w:val="2"/>
        </w:numPr>
        <w:ind w:left="0" w:firstLine="1315"/>
        <w:jc w:val="center"/>
        <w:rPr>
          <w:color w:val="000000" w:themeColor="text1"/>
          <w:sz w:val="32"/>
          <w:szCs w:val="32"/>
        </w:rPr>
      </w:pPr>
      <w:r w:rsidRPr="0000771C">
        <w:rPr>
          <w:color w:val="000000" w:themeColor="text1"/>
          <w:sz w:val="32"/>
          <w:szCs w:val="32"/>
        </w:rPr>
        <w:t>[H</w:t>
      </w:r>
      <w:r w:rsidRPr="0000771C">
        <w:rPr>
          <w:color w:val="000000" w:themeColor="text1"/>
          <w:sz w:val="32"/>
          <w:szCs w:val="32"/>
          <w:vertAlign w:val="superscript"/>
        </w:rPr>
        <w:t>+</w:t>
      </w:r>
      <w:r w:rsidRPr="0000771C">
        <w:rPr>
          <w:color w:val="000000" w:themeColor="text1"/>
          <w:sz w:val="32"/>
          <w:szCs w:val="32"/>
        </w:rPr>
        <w:t>] = [OH</w:t>
      </w:r>
      <w:r w:rsidRPr="0000771C">
        <w:rPr>
          <w:color w:val="000000" w:themeColor="text1"/>
          <w:sz w:val="32"/>
          <w:szCs w:val="32"/>
          <w:vertAlign w:val="superscript"/>
        </w:rPr>
        <w:t>–</w:t>
      </w:r>
      <w:r w:rsidRPr="0000771C">
        <w:rPr>
          <w:color w:val="000000" w:themeColor="text1"/>
          <w:sz w:val="32"/>
          <w:szCs w:val="32"/>
        </w:rPr>
        <w:t>] =</w:t>
      </w:r>
      <m:oMath>
        <m:rad>
          <m:radPr>
            <m:degHide m:val="1"/>
            <m:ctrlPr>
              <w:rPr>
                <w:rFonts w:ascii="Cambria Math" w:hAnsi="Cambria Math"/>
                <w:i/>
                <w:color w:val="000000" w:themeColor="text1"/>
                <w:sz w:val="32"/>
                <w:szCs w:val="32"/>
              </w:rPr>
            </m:ctrlPr>
          </m:radPr>
          <m:deg/>
          <m:e>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K</m:t>
                </m:r>
              </m:e>
              <m:sub>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H</m:t>
                    </m:r>
                  </m:e>
                  <m:sub>
                    <m:r>
                      <w:rPr>
                        <w:rFonts w:ascii="Cambria Math" w:hAnsi="Cambria Math"/>
                        <w:color w:val="000000" w:themeColor="text1"/>
                        <w:sz w:val="32"/>
                        <w:szCs w:val="32"/>
                      </w:rPr>
                      <m:t>2</m:t>
                    </m:r>
                  </m:sub>
                </m:sSub>
                <m:r>
                  <w:rPr>
                    <w:rFonts w:ascii="Cambria Math" w:hAnsi="Cambria Math"/>
                    <w:color w:val="000000" w:themeColor="text1"/>
                    <w:sz w:val="32"/>
                    <w:szCs w:val="32"/>
                  </w:rPr>
                  <m:t>O</m:t>
                </m:r>
              </m:sub>
            </m:sSub>
          </m:e>
        </m:rad>
      </m:oMath>
      <w:r w:rsidRPr="0000771C">
        <w:rPr>
          <w:color w:val="000000" w:themeColor="text1"/>
          <w:sz w:val="32"/>
          <w:szCs w:val="32"/>
        </w:rPr>
        <w:t xml:space="preserve"> = 10</w:t>
      </w:r>
      <w:r w:rsidRPr="0000771C">
        <w:rPr>
          <w:color w:val="000000" w:themeColor="text1"/>
          <w:sz w:val="32"/>
          <w:szCs w:val="32"/>
          <w:vertAlign w:val="superscript"/>
        </w:rPr>
        <w:t>–7</w:t>
      </w:r>
      <w:r w:rsidRPr="0000771C">
        <w:rPr>
          <w:color w:val="000000" w:themeColor="text1"/>
          <w:sz w:val="32"/>
          <w:szCs w:val="32"/>
        </w:rPr>
        <w:t xml:space="preserve"> моль/л.</w:t>
      </w:r>
    </w:p>
    <w:p w14:paraId="1B883BD5" w14:textId="54624E97" w:rsidR="006D4C9E" w:rsidRPr="00A57D28" w:rsidRDefault="006D4C9E" w:rsidP="006D4C9E">
      <w:pPr>
        <w:ind w:firstLine="709"/>
        <w:rPr>
          <w:color w:val="000000" w:themeColor="text1"/>
          <w:sz w:val="32"/>
          <w:szCs w:val="32"/>
        </w:rPr>
      </w:pPr>
      <w:r w:rsidRPr="00A57D28">
        <w:rPr>
          <w:color w:val="000000" w:themeColor="text1"/>
          <w:sz w:val="32"/>
          <w:szCs w:val="32"/>
        </w:rPr>
        <w:t xml:space="preserve">Если известно значение рН раствора, то </w:t>
      </w:r>
      <w:r w:rsidR="00017175">
        <w:rPr>
          <w:color w:val="000000" w:themeColor="text1"/>
          <w:sz w:val="32"/>
          <w:szCs w:val="32"/>
        </w:rPr>
        <w:t>можно</w:t>
      </w:r>
      <w:r w:rsidRPr="00A57D28">
        <w:rPr>
          <w:color w:val="000000" w:themeColor="text1"/>
          <w:sz w:val="32"/>
          <w:szCs w:val="32"/>
        </w:rPr>
        <w:t xml:space="preserve"> </w:t>
      </w:r>
      <w:r w:rsidR="00017175">
        <w:rPr>
          <w:color w:val="000000" w:themeColor="text1"/>
          <w:sz w:val="32"/>
          <w:szCs w:val="32"/>
        </w:rPr>
        <w:t>определить</w:t>
      </w:r>
      <w:r w:rsidRPr="00A57D28">
        <w:rPr>
          <w:color w:val="000000" w:themeColor="text1"/>
          <w:sz w:val="32"/>
          <w:szCs w:val="32"/>
        </w:rPr>
        <w:t xml:space="preserve"> концент</w:t>
      </w:r>
      <w:r w:rsidRPr="00A57D28">
        <w:rPr>
          <w:color w:val="000000" w:themeColor="text1"/>
          <w:sz w:val="32"/>
          <w:szCs w:val="32"/>
        </w:rPr>
        <w:softHyphen/>
        <w:t>рации ионов:</w:t>
      </w:r>
    </w:p>
    <w:p w14:paraId="546C0982" w14:textId="7B2B84BE" w:rsidR="006D4C9E" w:rsidRDefault="006D4C9E" w:rsidP="006D4C9E">
      <w:pPr>
        <w:spacing w:before="120" w:after="120"/>
        <w:ind w:firstLine="709"/>
        <w:jc w:val="center"/>
        <w:rPr>
          <w:color w:val="000000" w:themeColor="text1"/>
          <w:sz w:val="32"/>
          <w:szCs w:val="32"/>
        </w:rPr>
      </w:pPr>
      <w:r w:rsidRPr="00A57D28">
        <w:rPr>
          <w:color w:val="000000" w:themeColor="text1"/>
          <w:sz w:val="32"/>
          <w:szCs w:val="32"/>
        </w:rPr>
        <w:t>[H</w:t>
      </w:r>
      <w:r w:rsidRPr="00A57D28">
        <w:rPr>
          <w:color w:val="000000" w:themeColor="text1"/>
          <w:sz w:val="32"/>
          <w:szCs w:val="32"/>
          <w:vertAlign w:val="superscript"/>
        </w:rPr>
        <w:t>+</w:t>
      </w:r>
      <w:r w:rsidRPr="00A57D28">
        <w:rPr>
          <w:color w:val="000000" w:themeColor="text1"/>
          <w:sz w:val="32"/>
          <w:szCs w:val="32"/>
        </w:rPr>
        <w:t>] = 10</w:t>
      </w:r>
      <w:r w:rsidRPr="00A57D28">
        <w:rPr>
          <w:color w:val="000000" w:themeColor="text1"/>
          <w:sz w:val="32"/>
          <w:szCs w:val="32"/>
          <w:vertAlign w:val="superscript"/>
        </w:rPr>
        <w:t xml:space="preserve">–рН </w:t>
      </w:r>
      <w:r w:rsidRPr="00A57D28">
        <w:rPr>
          <w:color w:val="000000" w:themeColor="text1"/>
          <w:sz w:val="32"/>
          <w:szCs w:val="32"/>
        </w:rPr>
        <w:t>,</w:t>
      </w:r>
      <w:r w:rsidR="00F625DD" w:rsidRPr="00A9100F">
        <w:rPr>
          <w:color w:val="000000" w:themeColor="text1"/>
          <w:sz w:val="32"/>
          <w:szCs w:val="32"/>
        </w:rPr>
        <w:t xml:space="preserve"> </w:t>
      </w:r>
      <w:r w:rsidRPr="00A57D28">
        <w:rPr>
          <w:color w:val="000000" w:themeColor="text1"/>
          <w:sz w:val="32"/>
          <w:szCs w:val="32"/>
        </w:rPr>
        <w:t xml:space="preserve"> [OH</w:t>
      </w:r>
      <w:r w:rsidRPr="00A57D28">
        <w:rPr>
          <w:color w:val="000000" w:themeColor="text1"/>
          <w:sz w:val="32"/>
          <w:szCs w:val="32"/>
          <w:vertAlign w:val="superscript"/>
        </w:rPr>
        <w:t>–</w:t>
      </w:r>
      <w:r w:rsidRPr="00A57D28">
        <w:rPr>
          <w:color w:val="000000" w:themeColor="text1"/>
          <w:sz w:val="32"/>
          <w:szCs w:val="32"/>
        </w:rPr>
        <w:t>] = </w:t>
      </w:r>
      <w:r w:rsidRPr="00A57D28">
        <w:rPr>
          <w:color w:val="000000" w:themeColor="text1"/>
          <w:position w:val="-16"/>
          <w:sz w:val="32"/>
          <w:szCs w:val="32"/>
        </w:rPr>
        <w:object w:dxaOrig="620" w:dyaOrig="420" w14:anchorId="24EC77C7">
          <v:shape id="_x0000_i1026" type="#_x0000_t75" style="width:31.25pt;height:20.35pt" o:ole="">
            <v:imagedata r:id="rId24" o:title=""/>
          </v:shape>
          <o:OLEObject Type="Embed" ProgID="Equation.DSMT4" ShapeID="_x0000_i1026" DrawAspect="Content" ObjectID="_1807078525" r:id="rId25"/>
        </w:object>
      </w:r>
      <w:r w:rsidRPr="00A57D28">
        <w:rPr>
          <w:color w:val="000000" w:themeColor="text1"/>
          <w:sz w:val="32"/>
          <w:szCs w:val="32"/>
        </w:rPr>
        <w:t>/[H</w:t>
      </w:r>
      <w:r w:rsidRPr="00A57D28">
        <w:rPr>
          <w:color w:val="000000" w:themeColor="text1"/>
          <w:sz w:val="32"/>
          <w:szCs w:val="32"/>
          <w:vertAlign w:val="superscript"/>
        </w:rPr>
        <w:t>+</w:t>
      </w:r>
      <w:r w:rsidRPr="00A57D28">
        <w:rPr>
          <w:color w:val="000000" w:themeColor="text1"/>
          <w:sz w:val="32"/>
          <w:szCs w:val="32"/>
        </w:rPr>
        <w:t>].</w:t>
      </w:r>
    </w:p>
    <w:p w14:paraId="4FB5A3BB" w14:textId="09E17010" w:rsidR="006D4C9E" w:rsidRPr="00435E52" w:rsidRDefault="0035551C" w:rsidP="00435E52">
      <w:pPr>
        <w:spacing w:before="120" w:after="120"/>
        <w:ind w:firstLine="720"/>
        <w:rPr>
          <w:color w:val="000000" w:themeColor="text1"/>
          <w:sz w:val="32"/>
          <w:szCs w:val="32"/>
          <w:u w:val="single"/>
        </w:rPr>
      </w:pPr>
      <w:r w:rsidRPr="00435E52">
        <w:rPr>
          <w:color w:val="000000" w:themeColor="text1"/>
          <w:sz w:val="32"/>
          <w:szCs w:val="32"/>
          <w:u w:val="single"/>
        </w:rPr>
        <w:t>Р</w:t>
      </w:r>
      <w:r w:rsidR="006D4C9E" w:rsidRPr="00435E52">
        <w:rPr>
          <w:color w:val="000000" w:themeColor="text1"/>
          <w:sz w:val="32"/>
          <w:szCs w:val="32"/>
          <w:u w:val="single"/>
        </w:rPr>
        <w:t>асчет рН</w:t>
      </w:r>
      <w:r w:rsidRPr="00435E52">
        <w:rPr>
          <w:color w:val="000000" w:themeColor="text1"/>
          <w:sz w:val="32"/>
          <w:szCs w:val="32"/>
          <w:u w:val="single"/>
        </w:rPr>
        <w:t xml:space="preserve"> в</w:t>
      </w:r>
      <w:r w:rsidR="006D4C9E" w:rsidRPr="00435E52">
        <w:rPr>
          <w:color w:val="000000" w:themeColor="text1"/>
          <w:sz w:val="32"/>
          <w:szCs w:val="32"/>
          <w:u w:val="single"/>
        </w:rPr>
        <w:t xml:space="preserve"> </w:t>
      </w:r>
      <w:r w:rsidR="00435E52">
        <w:rPr>
          <w:color w:val="000000" w:themeColor="text1"/>
          <w:sz w:val="32"/>
          <w:szCs w:val="32"/>
          <w:u w:val="single"/>
        </w:rPr>
        <w:t>р</w:t>
      </w:r>
      <w:r w:rsidR="006D4C9E" w:rsidRPr="00435E52">
        <w:rPr>
          <w:color w:val="000000" w:themeColor="text1"/>
          <w:sz w:val="32"/>
          <w:szCs w:val="32"/>
          <w:u w:val="single"/>
        </w:rPr>
        <w:t xml:space="preserve">астворах </w:t>
      </w:r>
      <w:r w:rsidR="006D4C9E" w:rsidRPr="00435E52">
        <w:rPr>
          <w:b/>
          <w:bCs/>
          <w:color w:val="000000" w:themeColor="text1"/>
          <w:sz w:val="32"/>
          <w:szCs w:val="32"/>
          <w:u w:val="single"/>
        </w:rPr>
        <w:t>сильных</w:t>
      </w:r>
      <w:r w:rsidR="006D4C9E" w:rsidRPr="00435E52">
        <w:rPr>
          <w:color w:val="000000" w:themeColor="text1"/>
          <w:sz w:val="32"/>
          <w:szCs w:val="32"/>
          <w:u w:val="single"/>
        </w:rPr>
        <w:t xml:space="preserve"> </w:t>
      </w:r>
      <w:r w:rsidRPr="00435E52">
        <w:rPr>
          <w:color w:val="000000" w:themeColor="text1"/>
          <w:sz w:val="32"/>
          <w:szCs w:val="32"/>
          <w:u w:val="single"/>
        </w:rPr>
        <w:t>кислот и оснований</w:t>
      </w:r>
      <w:r w:rsidR="007F3419">
        <w:rPr>
          <w:color w:val="000000" w:themeColor="text1"/>
          <w:sz w:val="32"/>
          <w:szCs w:val="32"/>
          <w:u w:val="single"/>
        </w:rPr>
        <w:t xml:space="preserve"> </w:t>
      </w:r>
      <w:r w:rsidR="007F3419">
        <w:rPr>
          <w:color w:val="000000" w:themeColor="text1"/>
          <w:sz w:val="32"/>
          <w:szCs w:val="32"/>
        </w:rPr>
        <w:t>(разбавленные растворы)</w:t>
      </w:r>
      <w:r w:rsidR="006D4C9E" w:rsidRPr="007F3419">
        <w:rPr>
          <w:color w:val="000000" w:themeColor="text1"/>
          <w:sz w:val="32"/>
          <w:szCs w:val="32"/>
        </w:rPr>
        <w:t>:</w:t>
      </w:r>
    </w:p>
    <w:p w14:paraId="06571F2B" w14:textId="20D00B04" w:rsidR="006D4C9E" w:rsidRPr="00A57D28" w:rsidRDefault="00613E75" w:rsidP="006D4C9E">
      <w:pPr>
        <w:spacing w:before="120" w:after="120"/>
        <w:ind w:firstLine="709"/>
        <w:jc w:val="center"/>
        <w:rPr>
          <w:color w:val="000000" w:themeColor="text1"/>
          <w:sz w:val="32"/>
          <w:szCs w:val="32"/>
        </w:rPr>
      </w:pPr>
      <w:r w:rsidRPr="00A57D28">
        <w:rPr>
          <w:noProof/>
          <w:color w:val="000000" w:themeColor="text1"/>
          <w:sz w:val="32"/>
          <w:szCs w:val="32"/>
        </w:rPr>
        <mc:AlternateContent>
          <mc:Choice Requires="wps">
            <w:drawing>
              <wp:anchor distT="0" distB="0" distL="114300" distR="114300" simplePos="0" relativeHeight="487685632" behindDoc="0" locked="0" layoutInCell="1" allowOverlap="1" wp14:anchorId="4DA95F60" wp14:editId="71A5ABC8">
                <wp:simplePos x="0" y="0"/>
                <wp:positionH relativeFrom="column">
                  <wp:posOffset>351327</wp:posOffset>
                </wp:positionH>
                <wp:positionV relativeFrom="paragraph">
                  <wp:posOffset>12989</wp:posOffset>
                </wp:positionV>
                <wp:extent cx="2244437" cy="932872"/>
                <wp:effectExtent l="0" t="0" r="0" b="635"/>
                <wp:wrapNone/>
                <wp:docPr id="66"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437" cy="932872"/>
                        </a:xfrm>
                        <a:prstGeom prst="rect">
                          <a:avLst/>
                        </a:prstGeom>
                        <a:noFill/>
                        <a:ln>
                          <a:noFill/>
                        </a:ln>
                      </wps:spPr>
                      <wps:txbx>
                        <w:txbxContent>
                          <w:p w14:paraId="40A6257C" w14:textId="77777777" w:rsidR="005F4582" w:rsidRPr="007D3246" w:rsidRDefault="005F4582" w:rsidP="006D4C9E">
                            <w:pPr>
                              <w:rPr>
                                <w:sz w:val="32"/>
                                <w:szCs w:val="32"/>
                              </w:rPr>
                            </w:pPr>
                            <w:r w:rsidRPr="007D3246">
                              <w:rPr>
                                <w:color w:val="000000" w:themeColor="text1"/>
                                <w:kern w:val="24"/>
                                <w:sz w:val="32"/>
                                <w:szCs w:val="32"/>
                              </w:rPr>
                              <w:t>В растворе кислоты:</w:t>
                            </w:r>
                          </w:p>
                          <w:p w14:paraId="40F8E2E2" w14:textId="4974D5E8" w:rsidR="005F4582" w:rsidRPr="0035551C" w:rsidRDefault="007952DE" w:rsidP="006D4C9E">
                            <w:pPr>
                              <w:pStyle w:val="a6"/>
                              <w:ind w:left="0"/>
                              <w:rPr>
                                <w:b/>
                                <w:bCs/>
                                <w:iCs/>
                                <w:color w:val="000000" w:themeColor="text1"/>
                                <w:kern w:val="24"/>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кислоты</m:t>
                                    </m:r>
                                  </m:sub>
                                </m:sSub>
                              </m:oMath>
                            </m:oMathPara>
                          </w:p>
                          <w:p w14:paraId="2724D3F7" w14:textId="513716DC" w:rsidR="005F4582" w:rsidRPr="007D3246" w:rsidRDefault="005F4582" w:rsidP="006D4C9E">
                            <w:pPr>
                              <w:pStyle w:val="a6"/>
                              <w:ind w:left="0"/>
                              <w:rPr>
                                <w:sz w:val="32"/>
                                <w:szCs w:val="32"/>
                              </w:rPr>
                            </w:pPr>
                            <m:oMathPara>
                              <m:oMathParaPr>
                                <m:jc m:val="left"/>
                              </m:oMathParaPr>
                              <m:oMath>
                                <m:r>
                                  <m:rPr>
                                    <m:sty m:val="bi"/>
                                  </m:rPr>
                                  <w:rPr>
                                    <w:rFonts w:ascii="Cambria Math" w:hAnsi="Cambria Math"/>
                                    <w:color w:val="000000" w:themeColor="text1"/>
                                    <w:kern w:val="24"/>
                                    <w:sz w:val="32"/>
                                    <w:szCs w:val="32"/>
                                  </w:rPr>
                                  <m:t>pH=-lg</m:t>
                                </m:r>
                                <m:sSub>
                                  <m:sSubPr>
                                    <m:ctrlPr>
                                      <w:rPr>
                                        <w:rFonts w:ascii="Cambria Math" w:hAnsi="Cambria Math"/>
                                        <w:b/>
                                        <w:i/>
                                        <w:color w:val="000000" w:themeColor="text1"/>
                                        <w:kern w:val="24"/>
                                        <w:sz w:val="32"/>
                                        <w:szCs w:val="32"/>
                                      </w:rPr>
                                    </m:ctrlPr>
                                  </m:sSubPr>
                                  <m:e>
                                    <m:r>
                                      <m:rPr>
                                        <m:sty m:val="bi"/>
                                      </m:rPr>
                                      <w:rPr>
                                        <w:rFonts w:ascii="Cambria Math" w:hAnsi="Cambria Math"/>
                                        <w:color w:val="000000" w:themeColor="text1"/>
                                        <w:kern w:val="24"/>
                                        <w:sz w:val="32"/>
                                        <w:szCs w:val="32"/>
                                        <w:lang w:val="en-US"/>
                                      </w:rPr>
                                      <m:t>C</m:t>
                                    </m:r>
                                  </m:e>
                                  <m:sub>
                                    <m:r>
                                      <m:rPr>
                                        <m:sty m:val="bi"/>
                                      </m:rPr>
                                      <w:rPr>
                                        <w:rFonts w:ascii="Cambria Math" w:hAnsi="Cambria Math"/>
                                        <w:color w:val="000000" w:themeColor="text1"/>
                                        <w:kern w:val="24"/>
                                        <w:sz w:val="32"/>
                                        <w:szCs w:val="32"/>
                                      </w:rPr>
                                      <m:t>кисл</m:t>
                                    </m:r>
                                  </m:sub>
                                </m:sSub>
                              </m:oMath>
                            </m:oMathPara>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DA95F60" id="Объект 2" o:spid="_x0000_s1088" type="#_x0000_t202" style="position:absolute;left:0;text-align:left;margin-left:27.65pt;margin-top:1pt;width:176.75pt;height:73.45pt;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" filled="f" stroked="f">
                <v:textbox>
                  <w:txbxContent>
                    <w:p w14:paraId="40A6257C" w14:textId="77777777" w:rsidR="005F4582" w:rsidRPr="007D3246" w:rsidRDefault="005F4582" w:rsidP="006D4C9E">
                      <w:pPr>
                        <w:rPr>
                          <w:sz w:val="32"/>
                          <w:szCs w:val="32"/>
                        </w:rPr>
                      </w:pPr>
                      <w:r w:rsidRPr="007D3246">
                        <w:rPr>
                          <w:color w:val="000000" w:themeColor="text1"/>
                          <w:kern w:val="24"/>
                          <w:sz w:val="32"/>
                          <w:szCs w:val="32"/>
                        </w:rPr>
                        <w:t>В растворе кислоты:</w:t>
                      </w:r>
                    </w:p>
                    <w:p w14:paraId="40F8E2E2" w14:textId="4974D5E8" w:rsidR="005F4582" w:rsidRPr="0035551C" w:rsidRDefault="007952DE" w:rsidP="006D4C9E">
                      <w:pPr>
                        <w:pStyle w:val="a6"/>
                        <w:ind w:left="0"/>
                        <w:rPr>
                          <w:b/>
                          <w:bCs/>
                          <w:iCs/>
                          <w:color w:val="000000" w:themeColor="text1"/>
                          <w:kern w:val="24"/>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кислоты</m:t>
                              </m:r>
                            </m:sub>
                          </m:sSub>
                        </m:oMath>
                      </m:oMathPara>
                    </w:p>
                    <w:p w14:paraId="2724D3F7" w14:textId="513716DC" w:rsidR="005F4582" w:rsidRPr="007D3246" w:rsidRDefault="005F4582" w:rsidP="006D4C9E">
                      <w:pPr>
                        <w:pStyle w:val="a6"/>
                        <w:ind w:left="0"/>
                        <w:rPr>
                          <w:sz w:val="32"/>
                          <w:szCs w:val="32"/>
                        </w:rPr>
                      </w:pPr>
                      <m:oMathPara>
                        <m:oMathParaPr>
                          <m:jc m:val="left"/>
                        </m:oMathParaPr>
                        <m:oMath>
                          <m:r>
                            <m:rPr>
                              <m:sty m:val="bi"/>
                            </m:rPr>
                            <w:rPr>
                              <w:rFonts w:ascii="Cambria Math" w:hAnsi="Cambria Math"/>
                              <w:color w:val="000000" w:themeColor="text1"/>
                              <w:kern w:val="24"/>
                              <w:sz w:val="32"/>
                              <w:szCs w:val="32"/>
                            </w:rPr>
                            <m:t>pH=-lg</m:t>
                          </m:r>
                          <m:sSub>
                            <m:sSubPr>
                              <m:ctrlPr>
                                <w:rPr>
                                  <w:rFonts w:ascii="Cambria Math" w:hAnsi="Cambria Math"/>
                                  <w:b/>
                                  <w:i/>
                                  <w:color w:val="000000" w:themeColor="text1"/>
                                  <w:kern w:val="24"/>
                                  <w:sz w:val="32"/>
                                  <w:szCs w:val="32"/>
                                </w:rPr>
                              </m:ctrlPr>
                            </m:sSubPr>
                            <m:e>
                              <m:r>
                                <m:rPr>
                                  <m:sty m:val="bi"/>
                                </m:rPr>
                                <w:rPr>
                                  <w:rFonts w:ascii="Cambria Math" w:hAnsi="Cambria Math"/>
                                  <w:color w:val="000000" w:themeColor="text1"/>
                                  <w:kern w:val="24"/>
                                  <w:sz w:val="32"/>
                                  <w:szCs w:val="32"/>
                                  <w:lang w:val="en-US"/>
                                </w:rPr>
                                <m:t>C</m:t>
                              </m:r>
                            </m:e>
                            <m:sub>
                              <m:r>
                                <m:rPr>
                                  <m:sty m:val="bi"/>
                                </m:rPr>
                                <w:rPr>
                                  <w:rFonts w:ascii="Cambria Math" w:hAnsi="Cambria Math"/>
                                  <w:color w:val="000000" w:themeColor="text1"/>
                                  <w:kern w:val="24"/>
                                  <w:sz w:val="32"/>
                                  <w:szCs w:val="32"/>
                                </w:rPr>
                                <m:t>кисл</m:t>
                              </m:r>
                            </m:sub>
                          </m:sSub>
                        </m:oMath>
                      </m:oMathPara>
                    </w:p>
                  </w:txbxContent>
                </v:textbox>
              </v:shape>
            </w:pict>
          </mc:Fallback>
        </mc:AlternateContent>
      </w:r>
      <w:r w:rsidR="006D4C9E" w:rsidRPr="00A57D28">
        <w:rPr>
          <w:noProof/>
          <w:color w:val="000000" w:themeColor="text1"/>
          <w:sz w:val="32"/>
          <w:szCs w:val="32"/>
        </w:rPr>
        <mc:AlternateContent>
          <mc:Choice Requires="wps">
            <w:drawing>
              <wp:anchor distT="0" distB="0" distL="114300" distR="114300" simplePos="0" relativeHeight="487686656" behindDoc="0" locked="0" layoutInCell="1" allowOverlap="1" wp14:anchorId="45C0D877" wp14:editId="7596F1EF">
                <wp:simplePos x="0" y="0"/>
                <wp:positionH relativeFrom="margin">
                  <wp:posOffset>3343910</wp:posOffset>
                </wp:positionH>
                <wp:positionV relativeFrom="paragraph">
                  <wp:posOffset>3752</wp:posOffset>
                </wp:positionV>
                <wp:extent cx="2475345" cy="1080655"/>
                <wp:effectExtent l="0" t="0" r="0" b="5715"/>
                <wp:wrapNone/>
                <wp:docPr id="62"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75345" cy="1080655"/>
                        </a:xfrm>
                        <a:prstGeom prst="rect">
                          <a:avLst/>
                        </a:prstGeom>
                        <a:noFill/>
                        <a:ln>
                          <a:noFill/>
                        </a:ln>
                      </wps:spPr>
                      <wps:txbx>
                        <w:txbxContent>
                          <w:p w14:paraId="2A0CF10C" w14:textId="77777777" w:rsidR="005F4582" w:rsidRPr="007D3246" w:rsidRDefault="005F4582" w:rsidP="006D4C9E">
                            <w:pPr>
                              <w:rPr>
                                <w:sz w:val="32"/>
                                <w:szCs w:val="32"/>
                              </w:rPr>
                            </w:pPr>
                            <w:r w:rsidRPr="007D3246">
                              <w:rPr>
                                <w:color w:val="000000" w:themeColor="text1"/>
                                <w:kern w:val="24"/>
                                <w:sz w:val="32"/>
                                <w:szCs w:val="32"/>
                              </w:rPr>
                              <w:t>В растворе щелочи:</w:t>
                            </w:r>
                          </w:p>
                          <w:p w14:paraId="4D8819DF" w14:textId="77777777" w:rsidR="005F4582" w:rsidRPr="007D3246" w:rsidRDefault="007952DE" w:rsidP="006D4C9E">
                            <w:pPr>
                              <w:rPr>
                                <w:color w:val="4F81BD"/>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ОН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щелочи</m:t>
                                    </m:r>
                                  </m:sub>
                                </m:sSub>
                              </m:oMath>
                            </m:oMathPara>
                          </w:p>
                          <w:p w14:paraId="79D5AA84" w14:textId="62ED17C3" w:rsidR="005F4582" w:rsidRPr="007D3246" w:rsidRDefault="005F4582" w:rsidP="0001026E">
                            <w:pPr>
                              <w:pStyle w:val="a6"/>
                              <w:ind w:left="0"/>
                              <w:rPr>
                                <w:sz w:val="32"/>
                                <w:szCs w:val="32"/>
                              </w:rPr>
                            </w:pPr>
                            <m:oMathPara>
                              <m:oMathParaPr>
                                <m:jc m:val="left"/>
                              </m:oMathParaPr>
                              <m:oMath>
                                <m:r>
                                  <m:rPr>
                                    <m:sty m:val="bi"/>
                                  </m:rPr>
                                  <w:rPr>
                                    <w:rFonts w:ascii="Cambria Math" w:hAnsi="Cambria Math"/>
                                    <w:color w:val="000000" w:themeColor="text1"/>
                                    <w:kern w:val="24"/>
                                    <w:sz w:val="32"/>
                                    <w:szCs w:val="32"/>
                                  </w:rPr>
                                  <m:t>pH=14-lg</m:t>
                                </m:r>
                                <m:sSub>
                                  <m:sSubPr>
                                    <m:ctrlPr>
                                      <w:rPr>
                                        <w:rFonts w:ascii="Cambria Math" w:hAnsi="Cambria Math"/>
                                        <w:b/>
                                        <w:i/>
                                        <w:color w:val="000000" w:themeColor="text1"/>
                                        <w:kern w:val="24"/>
                                        <w:sz w:val="32"/>
                                        <w:szCs w:val="32"/>
                                      </w:rPr>
                                    </m:ctrlPr>
                                  </m:sSubPr>
                                  <m:e>
                                    <m:r>
                                      <m:rPr>
                                        <m:sty m:val="bi"/>
                                      </m:rPr>
                                      <w:rPr>
                                        <w:rFonts w:ascii="Cambria Math" w:hAnsi="Cambria Math"/>
                                        <w:color w:val="000000" w:themeColor="text1"/>
                                        <w:kern w:val="24"/>
                                        <w:sz w:val="32"/>
                                        <w:szCs w:val="32"/>
                                        <w:lang w:val="en-US"/>
                                      </w:rPr>
                                      <m:t>C</m:t>
                                    </m:r>
                                  </m:e>
                                  <m:sub>
                                    <m:r>
                                      <m:rPr>
                                        <m:sty m:val="bi"/>
                                      </m:rPr>
                                      <w:rPr>
                                        <w:rFonts w:ascii="Cambria Math" w:hAnsi="Cambria Math"/>
                                        <w:color w:val="000000" w:themeColor="text1"/>
                                        <w:kern w:val="24"/>
                                        <w:sz w:val="32"/>
                                        <w:szCs w:val="32"/>
                                      </w:rPr>
                                      <m:t>щелочи</m:t>
                                    </m:r>
                                  </m:sub>
                                </m:sSub>
                              </m:oMath>
                            </m:oMathPara>
                          </w:p>
                          <w:p w14:paraId="5CA697DF" w14:textId="152CFC3F" w:rsidR="005F4582" w:rsidRPr="007D3246" w:rsidRDefault="005F4582" w:rsidP="006D4C9E">
                            <w:pPr>
                              <w:rPr>
                                <w:color w:val="4F81BD"/>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5C0D877" id="_x0000_s1089" style="position:absolute;left:0;text-align:left;margin-left:263.3pt;margin-top:.3pt;width:194.9pt;height:85.1pt;z-index:4876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" filled="f" stroked="f">
                <o:lock v:ext="edit" grouping="t"/>
                <v:textbox>
                  <w:txbxContent>
                    <w:p w14:paraId="2A0CF10C" w14:textId="77777777" w:rsidR="005F4582" w:rsidRPr="007D3246" w:rsidRDefault="005F4582" w:rsidP="006D4C9E">
                      <w:pPr>
                        <w:rPr>
                          <w:sz w:val="32"/>
                          <w:szCs w:val="32"/>
                        </w:rPr>
                      </w:pPr>
                      <w:r w:rsidRPr="007D3246">
                        <w:rPr>
                          <w:color w:val="000000" w:themeColor="text1"/>
                          <w:kern w:val="24"/>
                          <w:sz w:val="32"/>
                          <w:szCs w:val="32"/>
                        </w:rPr>
                        <w:t>В растворе щелочи:</w:t>
                      </w:r>
                    </w:p>
                    <w:p w14:paraId="4D8819DF" w14:textId="77777777" w:rsidR="005F4582" w:rsidRPr="007D3246" w:rsidRDefault="007952DE" w:rsidP="006D4C9E">
                      <w:pPr>
                        <w:rPr>
                          <w:color w:val="4F81BD"/>
                          <w:sz w:val="32"/>
                          <w:szCs w:val="32"/>
                        </w:rPr>
                      </w:pPr>
                      <m:oMathPara>
                        <m:oMathParaPr>
                          <m:jc m:val="left"/>
                        </m:oMathParaPr>
                        <m:oMath>
                          <m:d>
                            <m:dPr>
                              <m:begChr m:val="["/>
                              <m:endChr m:val="]"/>
                              <m:ctrlPr>
                                <w:rPr>
                                  <w:rFonts w:ascii="Cambria Math" w:eastAsiaTheme="minorEastAsia" w:hAnsi="Cambria Math"/>
                                  <w:b/>
                                  <w:bCs/>
                                  <w:i/>
                                  <w:iCs/>
                                  <w:color w:val="000000" w:themeColor="text1"/>
                                  <w:kern w:val="24"/>
                                  <w:sz w:val="32"/>
                                  <w:szCs w:val="32"/>
                                </w:rPr>
                              </m:ctrlPr>
                            </m:dPr>
                            <m:e>
                              <m:sSup>
                                <m:sSupPr>
                                  <m:ctrlPr>
                                    <w:rPr>
                                      <w:rFonts w:ascii="Cambria Math" w:eastAsiaTheme="minorEastAsia" w:hAnsi="Cambria Math"/>
                                      <w:b/>
                                      <w:bCs/>
                                      <w:i/>
                                      <w:iCs/>
                                      <w:color w:val="000000" w:themeColor="text1"/>
                                      <w:kern w:val="24"/>
                                      <w:sz w:val="32"/>
                                      <w:szCs w:val="32"/>
                                    </w:rPr>
                                  </m:ctrlPr>
                                </m:sSupPr>
                                <m:e>
                                  <m:r>
                                    <m:rPr>
                                      <m:sty m:val="bi"/>
                                    </m:rPr>
                                    <w:rPr>
                                      <w:rFonts w:ascii="Cambria Math" w:hAnsi="Cambria Math"/>
                                      <w:color w:val="000000" w:themeColor="text1"/>
                                      <w:kern w:val="24"/>
                                      <w:sz w:val="32"/>
                                      <w:szCs w:val="32"/>
                                    </w:rPr>
                                    <m:t>ОН</m:t>
                                  </m:r>
                                </m:e>
                                <m:sup>
                                  <m:r>
                                    <m:rPr>
                                      <m:sty m:val="bi"/>
                                    </m:rPr>
                                    <w:rPr>
                                      <w:rFonts w:ascii="Cambria Math" w:hAnsi="Cambria Math"/>
                                      <w:color w:val="000000" w:themeColor="text1"/>
                                      <w:kern w:val="24"/>
                                      <w:sz w:val="32"/>
                                      <w:szCs w:val="32"/>
                                    </w:rPr>
                                    <m:t>-</m:t>
                                  </m:r>
                                </m:sup>
                              </m:sSup>
                            </m:e>
                          </m:d>
                          <m:r>
                            <m:rPr>
                              <m:sty m:val="bi"/>
                            </m:rPr>
                            <w:rPr>
                              <w:rFonts w:ascii="Cambria Math" w:hAnsi="Cambria Math"/>
                              <w:color w:val="000000" w:themeColor="text1"/>
                              <w:kern w:val="24"/>
                              <w:sz w:val="32"/>
                              <w:szCs w:val="32"/>
                            </w:rPr>
                            <m:t>=</m:t>
                          </m:r>
                          <m:sSub>
                            <m:sSubPr>
                              <m:ctrlPr>
                                <w:rPr>
                                  <w:rFonts w:ascii="Cambria Math" w:eastAsiaTheme="minorEastAsia" w:hAnsi="Cambria Math"/>
                                  <w:b/>
                                  <w:bCs/>
                                  <w:i/>
                                  <w:iCs/>
                                  <w:color w:val="000000" w:themeColor="text1"/>
                                  <w:kern w:val="24"/>
                                  <w:sz w:val="32"/>
                                  <w:szCs w:val="32"/>
                                </w:rPr>
                              </m:ctrlPr>
                            </m:sSubPr>
                            <m:e>
                              <m:r>
                                <m:rPr>
                                  <m:sty m:val="bi"/>
                                </m:rPr>
                                <w:rPr>
                                  <w:rFonts w:ascii="Cambria Math" w:hAnsi="Cambria Math"/>
                                  <w:color w:val="000000" w:themeColor="text1"/>
                                  <w:kern w:val="24"/>
                                  <w:sz w:val="32"/>
                                  <w:szCs w:val="32"/>
                                </w:rPr>
                                <m:t>С</m:t>
                              </m:r>
                            </m:e>
                            <m:sub>
                              <m:r>
                                <m:rPr>
                                  <m:sty m:val="bi"/>
                                </m:rPr>
                                <w:rPr>
                                  <w:rFonts w:ascii="Cambria Math" w:hAnsi="Cambria Math"/>
                                  <w:color w:val="000000" w:themeColor="text1"/>
                                  <w:kern w:val="24"/>
                                  <w:sz w:val="32"/>
                                  <w:szCs w:val="32"/>
                                </w:rPr>
                                <m:t>щелочи</m:t>
                              </m:r>
                            </m:sub>
                          </m:sSub>
                        </m:oMath>
                      </m:oMathPara>
                    </w:p>
                    <w:p w14:paraId="79D5AA84" w14:textId="62ED17C3" w:rsidR="005F4582" w:rsidRPr="007D3246" w:rsidRDefault="005F4582" w:rsidP="0001026E">
                      <w:pPr>
                        <w:pStyle w:val="a6"/>
                        <w:ind w:left="0"/>
                        <w:rPr>
                          <w:sz w:val="32"/>
                          <w:szCs w:val="32"/>
                        </w:rPr>
                      </w:pPr>
                      <m:oMathPara>
                        <m:oMathParaPr>
                          <m:jc m:val="left"/>
                        </m:oMathParaPr>
                        <m:oMath>
                          <m:r>
                            <m:rPr>
                              <m:sty m:val="bi"/>
                            </m:rPr>
                            <w:rPr>
                              <w:rFonts w:ascii="Cambria Math" w:hAnsi="Cambria Math"/>
                              <w:color w:val="000000" w:themeColor="text1"/>
                              <w:kern w:val="24"/>
                              <w:sz w:val="32"/>
                              <w:szCs w:val="32"/>
                            </w:rPr>
                            <m:t>pH=14-lg</m:t>
                          </m:r>
                          <m:sSub>
                            <m:sSubPr>
                              <m:ctrlPr>
                                <w:rPr>
                                  <w:rFonts w:ascii="Cambria Math" w:hAnsi="Cambria Math"/>
                                  <w:b/>
                                  <w:i/>
                                  <w:color w:val="000000" w:themeColor="text1"/>
                                  <w:kern w:val="24"/>
                                  <w:sz w:val="32"/>
                                  <w:szCs w:val="32"/>
                                </w:rPr>
                              </m:ctrlPr>
                            </m:sSubPr>
                            <m:e>
                              <m:r>
                                <m:rPr>
                                  <m:sty m:val="bi"/>
                                </m:rPr>
                                <w:rPr>
                                  <w:rFonts w:ascii="Cambria Math" w:hAnsi="Cambria Math"/>
                                  <w:color w:val="000000" w:themeColor="text1"/>
                                  <w:kern w:val="24"/>
                                  <w:sz w:val="32"/>
                                  <w:szCs w:val="32"/>
                                  <w:lang w:val="en-US"/>
                                </w:rPr>
                                <m:t>C</m:t>
                              </m:r>
                            </m:e>
                            <m:sub>
                              <m:r>
                                <m:rPr>
                                  <m:sty m:val="bi"/>
                                </m:rPr>
                                <w:rPr>
                                  <w:rFonts w:ascii="Cambria Math" w:hAnsi="Cambria Math"/>
                                  <w:color w:val="000000" w:themeColor="text1"/>
                                  <w:kern w:val="24"/>
                                  <w:sz w:val="32"/>
                                  <w:szCs w:val="32"/>
                                </w:rPr>
                                <m:t>щелочи</m:t>
                              </m:r>
                            </m:sub>
                          </m:sSub>
                        </m:oMath>
                      </m:oMathPara>
                    </w:p>
                    <w:p w14:paraId="5CA697DF" w14:textId="152CFC3F" w:rsidR="005F4582" w:rsidRPr="007D3246" w:rsidRDefault="005F4582" w:rsidP="006D4C9E">
                      <w:pPr>
                        <w:rPr>
                          <w:color w:val="4F81BD"/>
                          <w:sz w:val="32"/>
                          <w:szCs w:val="32"/>
                        </w:rPr>
                      </w:pPr>
                    </w:p>
                  </w:txbxContent>
                </v:textbox>
                <w10:wrap anchorx="margin"/>
              </v:rect>
            </w:pict>
          </mc:Fallback>
        </mc:AlternateContent>
      </w:r>
    </w:p>
    <w:p w14:paraId="57536D1E" w14:textId="0886C334" w:rsidR="006D4C9E" w:rsidRPr="00A57D28" w:rsidRDefault="006D4C9E" w:rsidP="006D4C9E">
      <w:pPr>
        <w:spacing w:before="120" w:after="120"/>
        <w:ind w:firstLine="709"/>
        <w:jc w:val="center"/>
        <w:rPr>
          <w:color w:val="000000" w:themeColor="text1"/>
          <w:sz w:val="32"/>
          <w:szCs w:val="32"/>
        </w:rPr>
      </w:pPr>
    </w:p>
    <w:p w14:paraId="368DF017" w14:textId="77777777" w:rsidR="006D4C9E" w:rsidRPr="00A57D28" w:rsidRDefault="006D4C9E" w:rsidP="006D4C9E">
      <w:pPr>
        <w:spacing w:before="120" w:after="120"/>
        <w:ind w:firstLine="709"/>
        <w:jc w:val="center"/>
        <w:rPr>
          <w:color w:val="000000" w:themeColor="text1"/>
          <w:sz w:val="32"/>
          <w:szCs w:val="32"/>
        </w:rPr>
      </w:pPr>
    </w:p>
    <w:p w14:paraId="05A9AE38" w14:textId="63537F1F" w:rsidR="0035551C" w:rsidRDefault="0035551C" w:rsidP="0035551C">
      <w:pPr>
        <w:spacing w:before="120" w:after="120"/>
        <w:ind w:firstLine="720"/>
        <w:rPr>
          <w:color w:val="000000" w:themeColor="text1"/>
          <w:sz w:val="32"/>
          <w:szCs w:val="32"/>
        </w:rPr>
      </w:pPr>
      <w:r>
        <w:rPr>
          <w:color w:val="000000" w:themeColor="text1"/>
          <w:sz w:val="32"/>
          <w:szCs w:val="32"/>
        </w:rPr>
        <w:t>В растворах слабых электролитов концентрация ионов зависит от константы диссоциации кислоты или основания:</w:t>
      </w:r>
    </w:p>
    <w:p w14:paraId="6D8739F5" w14:textId="0CEC0DC7" w:rsidR="0035551C" w:rsidRPr="0035551C" w:rsidRDefault="007952DE" w:rsidP="0035551C">
      <w:pPr>
        <w:ind w:firstLine="720"/>
        <w:rPr>
          <w:b/>
          <w:bCs/>
          <w:iCs/>
          <w:color w:val="000000" w:themeColor="text1"/>
          <w:sz w:val="32"/>
          <w:szCs w:val="32"/>
        </w:rPr>
      </w:pPr>
      <m:oMath>
        <m:d>
          <m:dPr>
            <m:begChr m:val="["/>
            <m:endChr m:val="]"/>
            <m:ctrlPr>
              <w:rPr>
                <w:rFonts w:ascii="Cambria Math" w:hAnsi="Cambria Math"/>
                <w:b/>
                <w:bCs/>
                <w:i/>
                <w:iCs/>
                <w:color w:val="000000" w:themeColor="text1"/>
                <w:sz w:val="32"/>
                <w:szCs w:val="32"/>
              </w:rPr>
            </m:ctrlPr>
          </m:dPr>
          <m:e>
            <m:sSup>
              <m:sSupPr>
                <m:ctrlPr>
                  <w:rPr>
                    <w:rFonts w:ascii="Cambria Math" w:hAnsi="Cambria Math"/>
                    <w:b/>
                    <w:bCs/>
                    <w:i/>
                    <w:iCs/>
                    <w:color w:val="000000" w:themeColor="text1"/>
                    <w:sz w:val="32"/>
                    <w:szCs w:val="32"/>
                  </w:rPr>
                </m:ctrlPr>
              </m:sSupPr>
              <m:e>
                <m:r>
                  <m:rPr>
                    <m:sty m:val="bi"/>
                  </m:rPr>
                  <w:rPr>
                    <w:rFonts w:ascii="Cambria Math" w:hAnsi="Cambria Math"/>
                    <w:color w:val="000000" w:themeColor="text1"/>
                    <w:sz w:val="32"/>
                    <w:szCs w:val="32"/>
                    <w:lang w:val="en-US"/>
                  </w:rPr>
                  <m:t>H</m:t>
                </m:r>
              </m:e>
              <m:sup>
                <m:r>
                  <m:rPr>
                    <m:sty m:val="bi"/>
                  </m:rPr>
                  <w:rPr>
                    <w:rFonts w:ascii="Cambria Math" w:hAnsi="Cambria Math"/>
                    <w:color w:val="000000" w:themeColor="text1"/>
                    <w:sz w:val="32"/>
                    <w:szCs w:val="32"/>
                  </w:rPr>
                  <m:t>+</m:t>
                </m:r>
              </m:sup>
            </m:sSup>
          </m:e>
        </m:d>
        <m:r>
          <m:rPr>
            <m:sty m:val="bi"/>
          </m:rPr>
          <w:rPr>
            <w:rFonts w:ascii="Cambria Math" w:hAnsi="Cambria Math"/>
            <w:color w:val="000000" w:themeColor="text1"/>
            <w:sz w:val="32"/>
            <w:szCs w:val="32"/>
          </w:rPr>
          <m:t>=</m:t>
        </m:r>
        <m:rad>
          <m:radPr>
            <m:degHide m:val="1"/>
            <m:ctrlPr>
              <w:rPr>
                <w:rFonts w:ascii="Cambria Math" w:hAnsi="Cambria Math"/>
                <w:b/>
                <w:bCs/>
                <w:i/>
                <w:iCs/>
                <w:color w:val="000000" w:themeColor="text1"/>
                <w:sz w:val="32"/>
                <w:szCs w:val="32"/>
                <w:lang w:val="en-US"/>
              </w:rPr>
            </m:ctrlPr>
          </m:radPr>
          <m:deg/>
          <m:e>
            <m:sSub>
              <m:sSubPr>
                <m:ctrlPr>
                  <w:rPr>
                    <w:rFonts w:ascii="Cambria Math" w:hAnsi="Cambria Math"/>
                    <w:b/>
                    <w:bCs/>
                    <w:i/>
                    <w:iCs/>
                    <w:color w:val="000000" w:themeColor="text1"/>
                    <w:sz w:val="32"/>
                    <w:szCs w:val="32"/>
                    <w:lang w:val="en-US"/>
                  </w:rPr>
                </m:ctrlPr>
              </m:sSubPr>
              <m:e>
                <m:r>
                  <m:rPr>
                    <m:sty m:val="bi"/>
                  </m:rPr>
                  <w:rPr>
                    <w:rFonts w:ascii="Cambria Math" w:hAnsi="Cambria Math"/>
                    <w:color w:val="000000" w:themeColor="text1"/>
                    <w:sz w:val="32"/>
                    <w:szCs w:val="32"/>
                    <w:lang w:val="en-US"/>
                  </w:rPr>
                  <m:t>K</m:t>
                </m:r>
              </m:e>
              <m:sub>
                <m:r>
                  <m:rPr>
                    <m:sty m:val="bi"/>
                  </m:rPr>
                  <w:rPr>
                    <w:rFonts w:ascii="Cambria Math" w:hAnsi="Cambria Math"/>
                    <w:color w:val="000000" w:themeColor="text1"/>
                    <w:sz w:val="32"/>
                    <w:szCs w:val="32"/>
                  </w:rPr>
                  <m:t>к</m:t>
                </m:r>
              </m:sub>
            </m:sSub>
            <m:r>
              <m:rPr>
                <m:sty m:val="bi"/>
              </m:rPr>
              <w:rPr>
                <w:rFonts w:ascii="Cambria Math" w:hAnsi="Cambria Math"/>
                <w:color w:val="000000" w:themeColor="text1"/>
                <w:sz w:val="32"/>
                <w:szCs w:val="32"/>
              </w:rPr>
              <m:t>∙</m:t>
            </m:r>
            <m:sSub>
              <m:sSubPr>
                <m:ctrlPr>
                  <w:rPr>
                    <w:rFonts w:ascii="Cambria Math" w:hAnsi="Cambria Math"/>
                    <w:b/>
                    <w:bCs/>
                    <w:i/>
                    <w:iCs/>
                    <w:color w:val="000000" w:themeColor="text1"/>
                    <w:sz w:val="32"/>
                    <w:szCs w:val="32"/>
                    <w:lang w:val="en-US"/>
                  </w:rPr>
                </m:ctrlPr>
              </m:sSubPr>
              <m:e>
                <m:r>
                  <m:rPr>
                    <m:sty m:val="bi"/>
                  </m:rPr>
                  <w:rPr>
                    <w:rFonts w:ascii="Cambria Math" w:hAnsi="Cambria Math"/>
                    <w:color w:val="000000" w:themeColor="text1"/>
                    <w:sz w:val="32"/>
                    <w:szCs w:val="32"/>
                  </w:rPr>
                  <m:t>С</m:t>
                </m:r>
              </m:e>
              <m:sub>
                <m:r>
                  <m:rPr>
                    <m:sty m:val="bi"/>
                  </m:rPr>
                  <w:rPr>
                    <w:rFonts w:ascii="Cambria Math" w:hAnsi="Cambria Math"/>
                    <w:color w:val="000000" w:themeColor="text1"/>
                    <w:sz w:val="32"/>
                    <w:szCs w:val="32"/>
                  </w:rPr>
                  <m:t>кислоты</m:t>
                </m:r>
              </m:sub>
            </m:sSub>
          </m:e>
        </m:rad>
      </m:oMath>
      <w:r w:rsidR="0035551C">
        <w:rPr>
          <w:b/>
          <w:bCs/>
          <w:iCs/>
          <w:color w:val="000000" w:themeColor="text1"/>
          <w:sz w:val="32"/>
          <w:szCs w:val="32"/>
        </w:rPr>
        <w:t xml:space="preserve">  </w:t>
      </w:r>
      <w:r w:rsidR="00F625DD" w:rsidRPr="00F625DD">
        <w:rPr>
          <w:iCs/>
          <w:color w:val="000000" w:themeColor="text1"/>
          <w:sz w:val="32"/>
          <w:szCs w:val="32"/>
        </w:rPr>
        <w:t>,</w:t>
      </w:r>
      <w:r w:rsidR="0035551C">
        <w:rPr>
          <w:b/>
          <w:bCs/>
          <w:iCs/>
          <w:color w:val="000000" w:themeColor="text1"/>
          <w:sz w:val="32"/>
          <w:szCs w:val="32"/>
        </w:rPr>
        <w:t xml:space="preserve">             </w:t>
      </w:r>
      <m:oMath>
        <m:d>
          <m:dPr>
            <m:begChr m:val="["/>
            <m:endChr m:val="]"/>
            <m:ctrlPr>
              <w:rPr>
                <w:rFonts w:ascii="Cambria Math" w:hAnsi="Cambria Math"/>
                <w:b/>
                <w:bCs/>
                <w:i/>
                <w:iCs/>
                <w:color w:val="000000" w:themeColor="text1"/>
                <w:sz w:val="32"/>
                <w:szCs w:val="32"/>
              </w:rPr>
            </m:ctrlPr>
          </m:dPr>
          <m:e>
            <m:sSup>
              <m:sSupPr>
                <m:ctrlPr>
                  <w:rPr>
                    <w:rFonts w:ascii="Cambria Math" w:hAnsi="Cambria Math"/>
                    <w:b/>
                    <w:bCs/>
                    <w:i/>
                    <w:iCs/>
                    <w:color w:val="000000" w:themeColor="text1"/>
                    <w:sz w:val="32"/>
                    <w:szCs w:val="32"/>
                  </w:rPr>
                </m:ctrlPr>
              </m:sSupPr>
              <m:e>
                <m:r>
                  <m:rPr>
                    <m:sty m:val="bi"/>
                  </m:rPr>
                  <w:rPr>
                    <w:rFonts w:ascii="Cambria Math" w:hAnsi="Cambria Math"/>
                    <w:color w:val="000000" w:themeColor="text1"/>
                    <w:sz w:val="32"/>
                    <w:szCs w:val="32"/>
                    <w:lang w:val="en-US"/>
                  </w:rPr>
                  <m:t>OH</m:t>
                </m:r>
              </m:e>
              <m:sup>
                <m:r>
                  <m:rPr>
                    <m:sty m:val="bi"/>
                  </m:rPr>
                  <w:rPr>
                    <w:rFonts w:ascii="Cambria Math" w:hAnsi="Cambria Math"/>
                    <w:color w:val="000000" w:themeColor="text1"/>
                    <w:sz w:val="32"/>
                    <w:szCs w:val="32"/>
                  </w:rPr>
                  <m:t>-</m:t>
                </m:r>
              </m:sup>
            </m:sSup>
          </m:e>
        </m:d>
        <m:r>
          <m:rPr>
            <m:sty m:val="bi"/>
          </m:rPr>
          <w:rPr>
            <w:rFonts w:ascii="Cambria Math" w:hAnsi="Cambria Math"/>
            <w:color w:val="000000" w:themeColor="text1"/>
            <w:sz w:val="32"/>
            <w:szCs w:val="32"/>
          </w:rPr>
          <m:t>=</m:t>
        </m:r>
        <m:rad>
          <m:radPr>
            <m:degHide m:val="1"/>
            <m:ctrlPr>
              <w:rPr>
                <w:rFonts w:ascii="Cambria Math" w:hAnsi="Cambria Math"/>
                <w:b/>
                <w:bCs/>
                <w:i/>
                <w:iCs/>
                <w:color w:val="000000" w:themeColor="text1"/>
                <w:sz w:val="32"/>
                <w:szCs w:val="32"/>
                <w:lang w:val="en-US"/>
              </w:rPr>
            </m:ctrlPr>
          </m:radPr>
          <m:deg/>
          <m:e>
            <m:sSub>
              <m:sSubPr>
                <m:ctrlPr>
                  <w:rPr>
                    <w:rFonts w:ascii="Cambria Math" w:hAnsi="Cambria Math"/>
                    <w:b/>
                    <w:bCs/>
                    <w:i/>
                    <w:iCs/>
                    <w:color w:val="000000" w:themeColor="text1"/>
                    <w:sz w:val="32"/>
                    <w:szCs w:val="32"/>
                    <w:lang w:val="en-US"/>
                  </w:rPr>
                </m:ctrlPr>
              </m:sSubPr>
              <m:e>
                <m:r>
                  <m:rPr>
                    <m:sty m:val="bi"/>
                  </m:rPr>
                  <w:rPr>
                    <w:rFonts w:ascii="Cambria Math" w:hAnsi="Cambria Math"/>
                    <w:color w:val="000000" w:themeColor="text1"/>
                    <w:sz w:val="32"/>
                    <w:szCs w:val="32"/>
                    <w:lang w:val="en-US"/>
                  </w:rPr>
                  <m:t>K</m:t>
                </m:r>
              </m:e>
              <m:sub>
                <m:r>
                  <m:rPr>
                    <m:sty m:val="bi"/>
                  </m:rPr>
                  <w:rPr>
                    <w:rFonts w:ascii="Cambria Math" w:hAnsi="Cambria Math"/>
                    <w:color w:val="000000" w:themeColor="text1"/>
                    <w:sz w:val="32"/>
                    <w:szCs w:val="32"/>
                  </w:rPr>
                  <m:t>осн</m:t>
                </m:r>
              </m:sub>
            </m:sSub>
            <m:r>
              <m:rPr>
                <m:sty m:val="bi"/>
              </m:rPr>
              <w:rPr>
                <w:rFonts w:ascii="Cambria Math" w:hAnsi="Cambria Math"/>
                <w:color w:val="000000" w:themeColor="text1"/>
                <w:sz w:val="32"/>
                <w:szCs w:val="32"/>
              </w:rPr>
              <m:t>∙</m:t>
            </m:r>
            <m:sSub>
              <m:sSubPr>
                <m:ctrlPr>
                  <w:rPr>
                    <w:rFonts w:ascii="Cambria Math" w:hAnsi="Cambria Math"/>
                    <w:b/>
                    <w:bCs/>
                    <w:i/>
                    <w:iCs/>
                    <w:color w:val="000000" w:themeColor="text1"/>
                    <w:sz w:val="32"/>
                    <w:szCs w:val="32"/>
                    <w:lang w:val="en-US"/>
                  </w:rPr>
                </m:ctrlPr>
              </m:sSubPr>
              <m:e>
                <m:r>
                  <m:rPr>
                    <m:sty m:val="bi"/>
                  </m:rPr>
                  <w:rPr>
                    <w:rFonts w:ascii="Cambria Math" w:hAnsi="Cambria Math"/>
                    <w:color w:val="000000" w:themeColor="text1"/>
                    <w:sz w:val="32"/>
                    <w:szCs w:val="32"/>
                  </w:rPr>
                  <m:t>С</m:t>
                </m:r>
              </m:e>
              <m:sub>
                <m:r>
                  <m:rPr>
                    <m:sty m:val="bi"/>
                  </m:rPr>
                  <w:rPr>
                    <w:rFonts w:ascii="Cambria Math" w:hAnsi="Cambria Math"/>
                    <w:color w:val="000000" w:themeColor="text1"/>
                    <w:sz w:val="32"/>
                    <w:szCs w:val="32"/>
                  </w:rPr>
                  <m:t>основания</m:t>
                </m:r>
              </m:sub>
            </m:sSub>
          </m:e>
        </m:rad>
      </m:oMath>
    </w:p>
    <w:p w14:paraId="4039A670" w14:textId="2F3D7237" w:rsidR="0035551C" w:rsidRDefault="0035551C" w:rsidP="0035551C">
      <w:pPr>
        <w:spacing w:before="120" w:after="120"/>
        <w:ind w:firstLine="720"/>
        <w:jc w:val="both"/>
        <w:rPr>
          <w:color w:val="000000" w:themeColor="text1"/>
          <w:sz w:val="32"/>
          <w:szCs w:val="32"/>
        </w:rPr>
      </w:pPr>
      <w:r>
        <w:rPr>
          <w:color w:val="000000" w:themeColor="text1"/>
          <w:sz w:val="32"/>
          <w:szCs w:val="32"/>
        </w:rPr>
        <w:t xml:space="preserve">Подставляя эти выражения в уравнение 1.21 и логарифмируя, получаем формулы для расчета рН </w:t>
      </w:r>
      <w:r w:rsidR="00435E52">
        <w:rPr>
          <w:color w:val="000000" w:themeColor="text1"/>
          <w:sz w:val="32"/>
          <w:szCs w:val="32"/>
        </w:rPr>
        <w:t>для</w:t>
      </w:r>
      <w:r>
        <w:rPr>
          <w:color w:val="000000" w:themeColor="text1"/>
          <w:sz w:val="32"/>
          <w:szCs w:val="32"/>
        </w:rPr>
        <w:t xml:space="preserve"> слабых кислот и оснований</w:t>
      </w:r>
      <w:r w:rsidR="00435E52">
        <w:rPr>
          <w:color w:val="000000" w:themeColor="text1"/>
          <w:sz w:val="32"/>
          <w:szCs w:val="32"/>
        </w:rPr>
        <w:t>.</w:t>
      </w:r>
    </w:p>
    <w:p w14:paraId="0749C29B" w14:textId="06406AD7" w:rsidR="00435E52" w:rsidRPr="00A9100F" w:rsidRDefault="00435E52" w:rsidP="00435E52">
      <w:pPr>
        <w:spacing w:before="120" w:after="120"/>
        <w:ind w:firstLine="720"/>
        <w:rPr>
          <w:color w:val="000000" w:themeColor="text1"/>
          <w:sz w:val="32"/>
          <w:szCs w:val="32"/>
          <w:u w:val="single"/>
        </w:rPr>
      </w:pPr>
      <w:r w:rsidRPr="00435E52">
        <w:rPr>
          <w:color w:val="000000" w:themeColor="text1"/>
          <w:sz w:val="32"/>
          <w:szCs w:val="32"/>
          <w:u w:val="single"/>
        </w:rPr>
        <w:t xml:space="preserve">Расчет рН в </w:t>
      </w:r>
      <w:r>
        <w:rPr>
          <w:color w:val="000000" w:themeColor="text1"/>
          <w:sz w:val="32"/>
          <w:szCs w:val="32"/>
          <w:u w:val="single"/>
        </w:rPr>
        <w:t>р</w:t>
      </w:r>
      <w:r w:rsidRPr="00435E52">
        <w:rPr>
          <w:color w:val="000000" w:themeColor="text1"/>
          <w:sz w:val="32"/>
          <w:szCs w:val="32"/>
          <w:u w:val="single"/>
        </w:rPr>
        <w:t xml:space="preserve">астворах </w:t>
      </w:r>
      <w:r w:rsidRPr="00435E52">
        <w:rPr>
          <w:b/>
          <w:bCs/>
          <w:color w:val="000000" w:themeColor="text1"/>
          <w:sz w:val="32"/>
          <w:szCs w:val="32"/>
          <w:u w:val="single"/>
        </w:rPr>
        <w:t>слабых</w:t>
      </w:r>
      <w:r w:rsidRPr="00435E52">
        <w:rPr>
          <w:color w:val="000000" w:themeColor="text1"/>
          <w:sz w:val="32"/>
          <w:szCs w:val="32"/>
          <w:u w:val="single"/>
        </w:rPr>
        <w:t xml:space="preserve"> кислот и оснований:</w:t>
      </w:r>
    </w:p>
    <w:p w14:paraId="2D4CB0AC" w14:textId="4D1D49BB" w:rsidR="0035551C" w:rsidRPr="004E5658" w:rsidRDefault="00F625DD" w:rsidP="0035551C">
      <w:pPr>
        <w:spacing w:before="120" w:after="120"/>
        <w:ind w:firstLine="720"/>
        <w:jc w:val="both"/>
        <w:rPr>
          <w:color w:val="000000" w:themeColor="text1"/>
          <w:sz w:val="32"/>
          <w:szCs w:val="32"/>
        </w:rPr>
      </w:pPr>
      <w:r w:rsidRPr="00A57D28">
        <w:rPr>
          <w:noProof/>
          <w:color w:val="000000" w:themeColor="text1"/>
          <w:sz w:val="32"/>
          <w:szCs w:val="32"/>
        </w:rPr>
        <mc:AlternateContent>
          <mc:Choice Requires="wps">
            <w:drawing>
              <wp:anchor distT="0" distB="0" distL="114300" distR="114300" simplePos="0" relativeHeight="487725568" behindDoc="0" locked="0" layoutInCell="1" allowOverlap="1" wp14:anchorId="10CEFA1B" wp14:editId="79045310">
                <wp:simplePos x="0" y="0"/>
                <wp:positionH relativeFrom="margin">
                  <wp:posOffset>3299461</wp:posOffset>
                </wp:positionH>
                <wp:positionV relativeFrom="paragraph">
                  <wp:posOffset>11430</wp:posOffset>
                </wp:positionV>
                <wp:extent cx="2590800" cy="895350"/>
                <wp:effectExtent l="0" t="0" r="0" b="0"/>
                <wp:wrapNone/>
                <wp:docPr id="37" name="Объект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90800" cy="895350"/>
                        </a:xfrm>
                        <a:prstGeom prst="rect">
                          <a:avLst/>
                        </a:prstGeom>
                        <a:noFill/>
                        <a:ln>
                          <a:noFill/>
                        </a:ln>
                      </wps:spPr>
                      <wps:txbx>
                        <w:txbxContent>
                          <w:p w14:paraId="444860A9" w14:textId="77C180EC" w:rsidR="005F4582" w:rsidRPr="007D3246" w:rsidRDefault="005F4582" w:rsidP="00F625DD">
                            <w:pPr>
                              <w:rPr>
                                <w:sz w:val="32"/>
                                <w:szCs w:val="32"/>
                              </w:rPr>
                            </w:pPr>
                            <w:r w:rsidRPr="007D3246">
                              <w:rPr>
                                <w:color w:val="000000" w:themeColor="text1"/>
                                <w:kern w:val="24"/>
                                <w:sz w:val="32"/>
                                <w:szCs w:val="32"/>
                              </w:rPr>
                              <w:t xml:space="preserve">В растворе </w:t>
                            </w:r>
                            <w:r>
                              <w:rPr>
                                <w:color w:val="000000" w:themeColor="text1"/>
                                <w:kern w:val="24"/>
                                <w:sz w:val="32"/>
                                <w:szCs w:val="32"/>
                              </w:rPr>
                              <w:t>основания</w:t>
                            </w:r>
                            <w:r w:rsidRPr="007D3246">
                              <w:rPr>
                                <w:color w:val="000000" w:themeColor="text1"/>
                                <w:kern w:val="24"/>
                                <w:sz w:val="32"/>
                                <w:szCs w:val="32"/>
                              </w:rPr>
                              <w:t>:</w:t>
                            </w:r>
                          </w:p>
                          <w:p w14:paraId="36EF2943" w14:textId="77777777" w:rsidR="005F4582" w:rsidRPr="004E5658" w:rsidRDefault="005F4582" w:rsidP="00F625DD">
                            <w:pPr>
                              <w:ind w:firstLine="720"/>
                              <w:jc w:val="both"/>
                              <w:rPr>
                                <w:color w:val="000000" w:themeColor="text1"/>
                                <w:sz w:val="32"/>
                                <w:szCs w:val="32"/>
                              </w:rPr>
                            </w:pPr>
                            <m:oMathPara>
                              <m:oMath>
                                <m:r>
                                  <m:rPr>
                                    <m:sty m:val="bi"/>
                                  </m:rPr>
                                  <w:rPr>
                                    <w:rFonts w:ascii="Cambria Math" w:hAnsi="Cambria Math"/>
                                    <w:color w:val="000000" w:themeColor="text1"/>
                                    <w:sz w:val="32"/>
                                    <w:szCs w:val="32"/>
                                  </w:rPr>
                                  <m:t>рН=14-</m:t>
                                </m:r>
                                <m:f>
                                  <m:fPr>
                                    <m:ctrlPr>
                                      <w:rPr>
                                        <w:rFonts w:ascii="Cambria Math" w:hAnsi="Cambria Math"/>
                                        <w:b/>
                                        <w:bCs/>
                                        <w:i/>
                                        <w:iCs/>
                                        <w:color w:val="000000" w:themeColor="text1"/>
                                        <w:sz w:val="32"/>
                                        <w:szCs w:val="32"/>
                                      </w:rPr>
                                    </m:ctrlPr>
                                  </m:fPr>
                                  <m:num>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rPr>
                                          <m:t>рК</m:t>
                                        </m:r>
                                      </m:e>
                                      <m:sub>
                                        <m:r>
                                          <m:rPr>
                                            <m:sty m:val="bi"/>
                                          </m:rPr>
                                          <w:rPr>
                                            <w:rFonts w:ascii="Cambria Math" w:hAnsi="Cambria Math"/>
                                            <w:color w:val="000000" w:themeColor="text1"/>
                                            <w:sz w:val="32"/>
                                            <w:szCs w:val="32"/>
                                          </w:rPr>
                                          <m:t>осн</m:t>
                                        </m:r>
                                      </m:sub>
                                    </m:sSub>
                                    <m:r>
                                      <m:rPr>
                                        <m:sty m:val="bi"/>
                                      </m:rPr>
                                      <w:rPr>
                                        <w:rFonts w:ascii="Cambria Math" w:hAnsi="Cambria Math"/>
                                        <w:color w:val="000000" w:themeColor="text1"/>
                                        <w:sz w:val="32"/>
                                        <w:szCs w:val="32"/>
                                      </w:rPr>
                                      <m:t>-</m:t>
                                    </m:r>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lang w:val="en-US"/>
                                          </w:rPr>
                                          <m:t>lgC</m:t>
                                        </m:r>
                                      </m:e>
                                      <m:sub>
                                        <m:r>
                                          <m:rPr>
                                            <m:sty m:val="bi"/>
                                          </m:rPr>
                                          <w:rPr>
                                            <w:rFonts w:ascii="Cambria Math" w:hAnsi="Cambria Math"/>
                                            <w:color w:val="000000" w:themeColor="text1"/>
                                            <w:sz w:val="32"/>
                                            <w:szCs w:val="32"/>
                                          </w:rPr>
                                          <m:t>осн</m:t>
                                        </m:r>
                                      </m:sub>
                                    </m:sSub>
                                  </m:num>
                                  <m:den>
                                    <m:r>
                                      <m:rPr>
                                        <m:sty m:val="bi"/>
                                      </m:rPr>
                                      <w:rPr>
                                        <w:rFonts w:ascii="Cambria Math" w:hAnsi="Cambria Math"/>
                                        <w:color w:val="000000" w:themeColor="text1"/>
                                        <w:sz w:val="32"/>
                                        <w:szCs w:val="32"/>
                                      </w:rPr>
                                      <m:t>2</m:t>
                                    </m:r>
                                  </m:den>
                                </m:f>
                              </m:oMath>
                            </m:oMathPara>
                          </w:p>
                          <w:p w14:paraId="1B2048A4" w14:textId="797920E0" w:rsidR="005F4582" w:rsidRPr="007D3246" w:rsidRDefault="005F4582" w:rsidP="0035551C">
                            <w:pPr>
                              <w:rPr>
                                <w:color w:val="4F81BD"/>
                                <w:sz w:val="32"/>
                                <w:szCs w:val="3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0CEFA1B" id="_x0000_s1090" style="position:absolute;left:0;text-align:left;margin-left:259.8pt;margin-top:.9pt;width:204pt;height:70.5pt;z-index:4877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" filled="f" stroked="f">
                <o:lock v:ext="edit" grouping="t"/>
                <v:textbox>
                  <w:txbxContent>
                    <w:p w14:paraId="444860A9" w14:textId="77C180EC" w:rsidR="005F4582" w:rsidRPr="007D3246" w:rsidRDefault="005F4582" w:rsidP="00F625DD">
                      <w:pPr>
                        <w:rPr>
                          <w:sz w:val="32"/>
                          <w:szCs w:val="32"/>
                        </w:rPr>
                      </w:pPr>
                      <w:r w:rsidRPr="007D3246">
                        <w:rPr>
                          <w:color w:val="000000" w:themeColor="text1"/>
                          <w:kern w:val="24"/>
                          <w:sz w:val="32"/>
                          <w:szCs w:val="32"/>
                        </w:rPr>
                        <w:t xml:space="preserve">В растворе </w:t>
                      </w:r>
                      <w:r>
                        <w:rPr>
                          <w:color w:val="000000" w:themeColor="text1"/>
                          <w:kern w:val="24"/>
                          <w:sz w:val="32"/>
                          <w:szCs w:val="32"/>
                        </w:rPr>
                        <w:t>основания</w:t>
                      </w:r>
                      <w:r w:rsidRPr="007D3246">
                        <w:rPr>
                          <w:color w:val="000000" w:themeColor="text1"/>
                          <w:kern w:val="24"/>
                          <w:sz w:val="32"/>
                          <w:szCs w:val="32"/>
                        </w:rPr>
                        <w:t>:</w:t>
                      </w:r>
                    </w:p>
                    <w:p w14:paraId="36EF2943" w14:textId="77777777" w:rsidR="005F4582" w:rsidRPr="004E5658" w:rsidRDefault="005F4582" w:rsidP="00F625DD">
                      <w:pPr>
                        <w:ind w:firstLine="720"/>
                        <w:jc w:val="both"/>
                        <w:rPr>
                          <w:color w:val="000000" w:themeColor="text1"/>
                          <w:sz w:val="32"/>
                          <w:szCs w:val="32"/>
                        </w:rPr>
                      </w:pPr>
                      <m:oMathPara>
                        <m:oMath>
                          <m:r>
                            <m:rPr>
                              <m:sty m:val="bi"/>
                            </m:rPr>
                            <w:rPr>
                              <w:rFonts w:ascii="Cambria Math" w:hAnsi="Cambria Math"/>
                              <w:color w:val="000000" w:themeColor="text1"/>
                              <w:sz w:val="32"/>
                              <w:szCs w:val="32"/>
                            </w:rPr>
                            <m:t>рН=14-</m:t>
                          </m:r>
                          <m:f>
                            <m:fPr>
                              <m:ctrlPr>
                                <w:rPr>
                                  <w:rFonts w:ascii="Cambria Math" w:hAnsi="Cambria Math"/>
                                  <w:b/>
                                  <w:bCs/>
                                  <w:i/>
                                  <w:iCs/>
                                  <w:color w:val="000000" w:themeColor="text1"/>
                                  <w:sz w:val="32"/>
                                  <w:szCs w:val="32"/>
                                </w:rPr>
                              </m:ctrlPr>
                            </m:fPr>
                            <m:num>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rPr>
                                    <m:t>рК</m:t>
                                  </m:r>
                                </m:e>
                                <m:sub>
                                  <m:r>
                                    <m:rPr>
                                      <m:sty m:val="bi"/>
                                    </m:rPr>
                                    <w:rPr>
                                      <w:rFonts w:ascii="Cambria Math" w:hAnsi="Cambria Math"/>
                                      <w:color w:val="000000" w:themeColor="text1"/>
                                      <w:sz w:val="32"/>
                                      <w:szCs w:val="32"/>
                                    </w:rPr>
                                    <m:t>осн</m:t>
                                  </m:r>
                                </m:sub>
                              </m:sSub>
                              <m:r>
                                <m:rPr>
                                  <m:sty m:val="bi"/>
                                </m:rPr>
                                <w:rPr>
                                  <w:rFonts w:ascii="Cambria Math" w:hAnsi="Cambria Math"/>
                                  <w:color w:val="000000" w:themeColor="text1"/>
                                  <w:sz w:val="32"/>
                                  <w:szCs w:val="32"/>
                                </w:rPr>
                                <m:t>-</m:t>
                              </m:r>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lang w:val="en-US"/>
                                    </w:rPr>
                                    <m:t>lgC</m:t>
                                  </m:r>
                                </m:e>
                                <m:sub>
                                  <m:r>
                                    <m:rPr>
                                      <m:sty m:val="bi"/>
                                    </m:rPr>
                                    <w:rPr>
                                      <w:rFonts w:ascii="Cambria Math" w:hAnsi="Cambria Math"/>
                                      <w:color w:val="000000" w:themeColor="text1"/>
                                      <w:sz w:val="32"/>
                                      <w:szCs w:val="32"/>
                                    </w:rPr>
                                    <m:t>осн</m:t>
                                  </m:r>
                                </m:sub>
                              </m:sSub>
                            </m:num>
                            <m:den>
                              <m:r>
                                <m:rPr>
                                  <m:sty m:val="bi"/>
                                </m:rPr>
                                <w:rPr>
                                  <w:rFonts w:ascii="Cambria Math" w:hAnsi="Cambria Math"/>
                                  <w:color w:val="000000" w:themeColor="text1"/>
                                  <w:sz w:val="32"/>
                                  <w:szCs w:val="32"/>
                                </w:rPr>
                                <m:t>2</m:t>
                              </m:r>
                            </m:den>
                          </m:f>
                        </m:oMath>
                      </m:oMathPara>
                    </w:p>
                    <w:p w14:paraId="1B2048A4" w14:textId="797920E0" w:rsidR="005F4582" w:rsidRPr="007D3246" w:rsidRDefault="005F4582" w:rsidP="0035551C">
                      <w:pPr>
                        <w:rPr>
                          <w:color w:val="4F81BD"/>
                          <w:sz w:val="32"/>
                          <w:szCs w:val="32"/>
                        </w:rPr>
                      </w:pPr>
                    </w:p>
                  </w:txbxContent>
                </v:textbox>
                <w10:wrap anchorx="margin"/>
              </v:rect>
            </w:pict>
          </mc:Fallback>
        </mc:AlternateContent>
      </w:r>
      <w:r w:rsidR="00435E52" w:rsidRPr="00A57D28">
        <w:rPr>
          <w:noProof/>
          <w:color w:val="000000" w:themeColor="text1"/>
          <w:sz w:val="32"/>
          <w:szCs w:val="32"/>
        </w:rPr>
        <mc:AlternateContent>
          <mc:Choice Requires="wps">
            <w:drawing>
              <wp:anchor distT="0" distB="0" distL="114300" distR="114300" simplePos="0" relativeHeight="487723520" behindDoc="0" locked="0" layoutInCell="1" allowOverlap="1" wp14:anchorId="60664A75" wp14:editId="0C276656">
                <wp:simplePos x="0" y="0"/>
                <wp:positionH relativeFrom="column">
                  <wp:posOffset>340958</wp:posOffset>
                </wp:positionH>
                <wp:positionV relativeFrom="paragraph">
                  <wp:posOffset>10892</wp:posOffset>
                </wp:positionV>
                <wp:extent cx="2562045" cy="879894"/>
                <wp:effectExtent l="0" t="0" r="0" b="0"/>
                <wp:wrapNone/>
                <wp:docPr id="35" name="Объект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045" cy="879894"/>
                        </a:xfrm>
                        <a:prstGeom prst="rect">
                          <a:avLst/>
                        </a:prstGeom>
                        <a:noFill/>
                        <a:ln>
                          <a:noFill/>
                        </a:ln>
                      </wps:spPr>
                      <wps:txbx>
                        <w:txbxContent>
                          <w:p w14:paraId="570921A6" w14:textId="0E39D110" w:rsidR="005F4582" w:rsidRDefault="005F4582" w:rsidP="004E5658">
                            <w:pPr>
                              <w:rPr>
                                <w:color w:val="000000" w:themeColor="text1"/>
                                <w:kern w:val="24"/>
                                <w:sz w:val="32"/>
                                <w:szCs w:val="32"/>
                              </w:rPr>
                            </w:pPr>
                            <w:r w:rsidRPr="007D3246">
                              <w:rPr>
                                <w:color w:val="000000" w:themeColor="text1"/>
                                <w:kern w:val="24"/>
                                <w:sz w:val="32"/>
                                <w:szCs w:val="32"/>
                              </w:rPr>
                              <w:t>В растворе кислоты:</w:t>
                            </w:r>
                          </w:p>
                          <w:p w14:paraId="5B16089C" w14:textId="320C399D" w:rsidR="005F4582" w:rsidRPr="00F625DD" w:rsidRDefault="005F4582" w:rsidP="004E5658">
                            <w:pPr>
                              <w:rPr>
                                <w:color w:val="000000" w:themeColor="text1"/>
                                <w:kern w:val="24"/>
                                <w:sz w:val="32"/>
                                <w:szCs w:val="32"/>
                              </w:rPr>
                            </w:pPr>
                            <m:oMathPara>
                              <m:oMath>
                                <m:r>
                                  <m:rPr>
                                    <m:sty m:val="bi"/>
                                  </m:rPr>
                                  <w:rPr>
                                    <w:rFonts w:ascii="Cambria Math" w:hAnsi="Cambria Math"/>
                                    <w:color w:val="000000" w:themeColor="text1"/>
                                    <w:sz w:val="32"/>
                                    <w:szCs w:val="32"/>
                                  </w:rPr>
                                  <m:t>рН=</m:t>
                                </m:r>
                                <m:f>
                                  <m:fPr>
                                    <m:ctrlPr>
                                      <w:rPr>
                                        <w:rFonts w:ascii="Cambria Math" w:hAnsi="Cambria Math"/>
                                        <w:b/>
                                        <w:bCs/>
                                        <w:i/>
                                        <w:iCs/>
                                        <w:color w:val="000000" w:themeColor="text1"/>
                                        <w:sz w:val="32"/>
                                        <w:szCs w:val="32"/>
                                      </w:rPr>
                                    </m:ctrlPr>
                                  </m:fPr>
                                  <m:num>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rPr>
                                          <m:t>рК</m:t>
                                        </m:r>
                                      </m:e>
                                      <m:sub>
                                        <m:r>
                                          <m:rPr>
                                            <m:sty m:val="bi"/>
                                          </m:rPr>
                                          <w:rPr>
                                            <w:rFonts w:ascii="Cambria Math" w:hAnsi="Cambria Math"/>
                                            <w:color w:val="000000" w:themeColor="text1"/>
                                            <w:sz w:val="32"/>
                                            <w:szCs w:val="32"/>
                                          </w:rPr>
                                          <m:t>кисл</m:t>
                                        </m:r>
                                      </m:sub>
                                    </m:sSub>
                                    <m:r>
                                      <m:rPr>
                                        <m:sty m:val="bi"/>
                                      </m:rPr>
                                      <w:rPr>
                                        <w:rFonts w:ascii="Cambria Math" w:hAnsi="Cambria Math"/>
                                        <w:color w:val="000000" w:themeColor="text1"/>
                                        <w:sz w:val="32"/>
                                        <w:szCs w:val="32"/>
                                      </w:rPr>
                                      <m:t>-</m:t>
                                    </m:r>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lang w:val="en-US"/>
                                          </w:rPr>
                                          <m:t>lgC</m:t>
                                        </m:r>
                                      </m:e>
                                      <m:sub>
                                        <m:r>
                                          <m:rPr>
                                            <m:sty m:val="bi"/>
                                          </m:rPr>
                                          <w:rPr>
                                            <w:rFonts w:ascii="Cambria Math" w:hAnsi="Cambria Math"/>
                                            <w:color w:val="000000" w:themeColor="text1"/>
                                            <w:sz w:val="32"/>
                                            <w:szCs w:val="32"/>
                                          </w:rPr>
                                          <m:t>кисл</m:t>
                                        </m:r>
                                      </m:sub>
                                    </m:sSub>
                                  </m:num>
                                  <m:den>
                                    <m:r>
                                      <m:rPr>
                                        <m:sty m:val="bi"/>
                                      </m:rPr>
                                      <w:rPr>
                                        <w:rFonts w:ascii="Cambria Math" w:hAnsi="Cambria Math"/>
                                        <w:color w:val="000000" w:themeColor="text1"/>
                                        <w:sz w:val="32"/>
                                        <w:szCs w:val="32"/>
                                      </w:rPr>
                                      <m:t>2</m:t>
                                    </m:r>
                                  </m:den>
                                </m:f>
                              </m:oMath>
                            </m:oMathPara>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0664A75" id="_x0000_s1091" type="#_x0000_t202" style="position:absolute;left:0;text-align:left;margin-left:26.85pt;margin-top:.85pt;width:201.75pt;height:69.3pt;z-index:487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" filled="f" stroked="f">
                <v:textbox>
                  <w:txbxContent>
                    <w:p w14:paraId="570921A6" w14:textId="0E39D110" w:rsidR="005F4582" w:rsidRDefault="005F4582" w:rsidP="004E5658">
                      <w:pPr>
                        <w:rPr>
                          <w:color w:val="000000" w:themeColor="text1"/>
                          <w:kern w:val="24"/>
                          <w:sz w:val="32"/>
                          <w:szCs w:val="32"/>
                        </w:rPr>
                      </w:pPr>
                      <w:r w:rsidRPr="007D3246">
                        <w:rPr>
                          <w:color w:val="000000" w:themeColor="text1"/>
                          <w:kern w:val="24"/>
                          <w:sz w:val="32"/>
                          <w:szCs w:val="32"/>
                        </w:rPr>
                        <w:t>В растворе кислоты:</w:t>
                      </w:r>
                    </w:p>
                    <w:p w14:paraId="5B16089C" w14:textId="320C399D" w:rsidR="005F4582" w:rsidRPr="00F625DD" w:rsidRDefault="005F4582" w:rsidP="004E5658">
                      <w:pPr>
                        <w:rPr>
                          <w:color w:val="000000" w:themeColor="text1"/>
                          <w:kern w:val="24"/>
                          <w:sz w:val="32"/>
                          <w:szCs w:val="32"/>
                        </w:rPr>
                      </w:pPr>
                      <m:oMathPara>
                        <m:oMath>
                          <m:r>
                            <m:rPr>
                              <m:sty m:val="bi"/>
                            </m:rPr>
                            <w:rPr>
                              <w:rFonts w:ascii="Cambria Math" w:hAnsi="Cambria Math"/>
                              <w:color w:val="000000" w:themeColor="text1"/>
                              <w:sz w:val="32"/>
                              <w:szCs w:val="32"/>
                            </w:rPr>
                            <m:t>рН=</m:t>
                          </m:r>
                          <m:f>
                            <m:fPr>
                              <m:ctrlPr>
                                <w:rPr>
                                  <w:rFonts w:ascii="Cambria Math" w:hAnsi="Cambria Math"/>
                                  <w:b/>
                                  <w:bCs/>
                                  <w:i/>
                                  <w:iCs/>
                                  <w:color w:val="000000" w:themeColor="text1"/>
                                  <w:sz w:val="32"/>
                                  <w:szCs w:val="32"/>
                                </w:rPr>
                              </m:ctrlPr>
                            </m:fPr>
                            <m:num>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rPr>
                                    <m:t>рК</m:t>
                                  </m:r>
                                </m:e>
                                <m:sub>
                                  <m:r>
                                    <m:rPr>
                                      <m:sty m:val="bi"/>
                                    </m:rPr>
                                    <w:rPr>
                                      <w:rFonts w:ascii="Cambria Math" w:hAnsi="Cambria Math"/>
                                      <w:color w:val="000000" w:themeColor="text1"/>
                                      <w:sz w:val="32"/>
                                      <w:szCs w:val="32"/>
                                    </w:rPr>
                                    <m:t>кисл</m:t>
                                  </m:r>
                                </m:sub>
                              </m:sSub>
                              <m:r>
                                <m:rPr>
                                  <m:sty m:val="bi"/>
                                </m:rPr>
                                <w:rPr>
                                  <w:rFonts w:ascii="Cambria Math" w:hAnsi="Cambria Math"/>
                                  <w:color w:val="000000" w:themeColor="text1"/>
                                  <w:sz w:val="32"/>
                                  <w:szCs w:val="32"/>
                                </w:rPr>
                                <m:t>-</m:t>
                              </m:r>
                              <m:sSub>
                                <m:sSubPr>
                                  <m:ctrlPr>
                                    <w:rPr>
                                      <w:rFonts w:ascii="Cambria Math" w:hAnsi="Cambria Math"/>
                                      <w:b/>
                                      <w:bCs/>
                                      <w:i/>
                                      <w:iCs/>
                                      <w:color w:val="000000" w:themeColor="text1"/>
                                      <w:sz w:val="32"/>
                                      <w:szCs w:val="32"/>
                                    </w:rPr>
                                  </m:ctrlPr>
                                </m:sSubPr>
                                <m:e>
                                  <m:r>
                                    <m:rPr>
                                      <m:sty m:val="bi"/>
                                    </m:rPr>
                                    <w:rPr>
                                      <w:rFonts w:ascii="Cambria Math" w:hAnsi="Cambria Math"/>
                                      <w:color w:val="000000" w:themeColor="text1"/>
                                      <w:sz w:val="32"/>
                                      <w:szCs w:val="32"/>
                                      <w:lang w:val="en-US"/>
                                    </w:rPr>
                                    <m:t>lgC</m:t>
                                  </m:r>
                                </m:e>
                                <m:sub>
                                  <m:r>
                                    <m:rPr>
                                      <m:sty m:val="bi"/>
                                    </m:rPr>
                                    <w:rPr>
                                      <w:rFonts w:ascii="Cambria Math" w:hAnsi="Cambria Math"/>
                                      <w:color w:val="000000" w:themeColor="text1"/>
                                      <w:sz w:val="32"/>
                                      <w:szCs w:val="32"/>
                                    </w:rPr>
                                    <m:t>кисл</m:t>
                                  </m:r>
                                </m:sub>
                              </m:sSub>
                            </m:num>
                            <m:den>
                              <m:r>
                                <m:rPr>
                                  <m:sty m:val="bi"/>
                                </m:rPr>
                                <w:rPr>
                                  <w:rFonts w:ascii="Cambria Math" w:hAnsi="Cambria Math"/>
                                  <w:color w:val="000000" w:themeColor="text1"/>
                                  <w:sz w:val="32"/>
                                  <w:szCs w:val="32"/>
                                </w:rPr>
                                <m:t>2</m:t>
                              </m:r>
                            </m:den>
                          </m:f>
                        </m:oMath>
                      </m:oMathPara>
                    </w:p>
                  </w:txbxContent>
                </v:textbox>
              </v:shape>
            </w:pict>
          </mc:Fallback>
        </mc:AlternateContent>
      </w:r>
      <w:r w:rsidR="0035551C">
        <w:rPr>
          <w:b/>
          <w:bCs/>
          <w:iCs/>
          <w:color w:val="000000" w:themeColor="text1"/>
          <w:sz w:val="32"/>
          <w:szCs w:val="32"/>
        </w:rPr>
        <w:t xml:space="preserve">                              </w:t>
      </w:r>
    </w:p>
    <w:p w14:paraId="14E9A8B3" w14:textId="611B6037" w:rsidR="0035551C" w:rsidRPr="00A9100F" w:rsidRDefault="00F625DD" w:rsidP="004E5658">
      <w:pPr>
        <w:spacing w:before="120" w:after="120"/>
        <w:rPr>
          <w:i/>
          <w:iCs/>
          <w:color w:val="000000" w:themeColor="text1"/>
          <w:sz w:val="32"/>
          <w:szCs w:val="32"/>
        </w:rPr>
      </w:pPr>
      <w:r w:rsidRPr="00A9100F">
        <w:rPr>
          <w:i/>
          <w:iCs/>
          <w:color w:val="000000" w:themeColor="text1"/>
          <w:sz w:val="32"/>
          <w:szCs w:val="32"/>
        </w:rPr>
        <w:t xml:space="preserve">                                                     </w:t>
      </w:r>
    </w:p>
    <w:p w14:paraId="1EEA6DDA" w14:textId="46D17621" w:rsidR="0035551C" w:rsidRDefault="0035551C" w:rsidP="004E5658">
      <w:pPr>
        <w:spacing w:before="120" w:after="120"/>
        <w:rPr>
          <w:i/>
          <w:iCs/>
          <w:color w:val="000000" w:themeColor="text1"/>
          <w:sz w:val="32"/>
          <w:szCs w:val="32"/>
        </w:rPr>
      </w:pPr>
    </w:p>
    <w:p w14:paraId="424C4020" w14:textId="77777777" w:rsidR="00125E5C" w:rsidRDefault="00125E5C" w:rsidP="00C0391E">
      <w:pPr>
        <w:spacing w:before="120" w:after="120"/>
        <w:ind w:firstLine="720"/>
        <w:rPr>
          <w:b/>
          <w:bCs/>
          <w:color w:val="000000" w:themeColor="text1"/>
          <w:sz w:val="32"/>
          <w:szCs w:val="32"/>
        </w:rPr>
      </w:pPr>
    </w:p>
    <w:p w14:paraId="6351E551" w14:textId="7DABC908" w:rsidR="0035551C" w:rsidRPr="00C0391E" w:rsidRDefault="0001026E" w:rsidP="00C0391E">
      <w:pPr>
        <w:spacing w:before="120" w:after="120"/>
        <w:ind w:firstLine="720"/>
        <w:rPr>
          <w:b/>
          <w:bCs/>
          <w:color w:val="000000" w:themeColor="text1"/>
          <w:sz w:val="32"/>
          <w:szCs w:val="32"/>
        </w:rPr>
      </w:pPr>
      <w:r w:rsidRPr="00C0391E">
        <w:rPr>
          <w:b/>
          <w:bCs/>
          <w:color w:val="000000" w:themeColor="text1"/>
          <w:sz w:val="32"/>
          <w:szCs w:val="32"/>
        </w:rPr>
        <w:t>Методы измерения рН</w:t>
      </w:r>
    </w:p>
    <w:p w14:paraId="604FF0E1" w14:textId="2894C2FF" w:rsidR="0001026E" w:rsidRDefault="0001026E" w:rsidP="00C0391E">
      <w:pPr>
        <w:ind w:firstLine="720"/>
        <w:jc w:val="both"/>
        <w:rPr>
          <w:color w:val="000000" w:themeColor="text1"/>
          <w:sz w:val="32"/>
          <w:szCs w:val="32"/>
        </w:rPr>
      </w:pPr>
      <w:r w:rsidRPr="00C0391E">
        <w:rPr>
          <w:i/>
          <w:iCs/>
          <w:color w:val="000000" w:themeColor="text1"/>
          <w:sz w:val="32"/>
          <w:szCs w:val="32"/>
        </w:rPr>
        <w:t>Колориметрический метод</w:t>
      </w:r>
      <w:r w:rsidRPr="0001026E">
        <w:rPr>
          <w:b/>
          <w:bCs/>
          <w:i/>
          <w:iCs/>
          <w:color w:val="000000" w:themeColor="text1"/>
          <w:sz w:val="32"/>
          <w:szCs w:val="32"/>
        </w:rPr>
        <w:t xml:space="preserve"> </w:t>
      </w:r>
      <w:r w:rsidR="004B7E9A" w:rsidRPr="004B7E9A">
        <w:rPr>
          <w:color w:val="000000" w:themeColor="text1"/>
          <w:sz w:val="32"/>
          <w:szCs w:val="32"/>
        </w:rPr>
        <w:t>измерения рН</w:t>
      </w:r>
      <w:r w:rsidR="004B7E9A">
        <w:rPr>
          <w:b/>
          <w:bCs/>
          <w:i/>
          <w:iCs/>
          <w:color w:val="000000" w:themeColor="text1"/>
          <w:sz w:val="32"/>
          <w:szCs w:val="32"/>
        </w:rPr>
        <w:t xml:space="preserve"> </w:t>
      </w:r>
      <w:r w:rsidRPr="00C0391E">
        <w:rPr>
          <w:color w:val="000000" w:themeColor="text1"/>
          <w:sz w:val="32"/>
          <w:szCs w:val="32"/>
        </w:rPr>
        <w:t>основан на сравнении окраски индикаторов в исследуемом растворе с окраской цветных эталонов.</w:t>
      </w:r>
      <w:r w:rsidR="004B7E9A">
        <w:rPr>
          <w:color w:val="000000" w:themeColor="text1"/>
          <w:sz w:val="32"/>
          <w:szCs w:val="32"/>
        </w:rPr>
        <w:t xml:space="preserve"> На практике часто используется универсальный индикатор, представляющий собой смесь различных индикаторов, что обеспечивает плавное изменение цвета в зависимости от рН (рис. 12).</w:t>
      </w:r>
    </w:p>
    <w:p w14:paraId="2FA72E5A" w14:textId="77777777" w:rsidR="00C92BEE" w:rsidRDefault="00C92BEE" w:rsidP="004B7E9A">
      <w:pPr>
        <w:ind w:firstLine="720"/>
        <w:jc w:val="center"/>
        <w:rPr>
          <w:i/>
          <w:iCs/>
          <w:color w:val="000000" w:themeColor="text1"/>
          <w:sz w:val="32"/>
          <w:szCs w:val="32"/>
        </w:rPr>
      </w:pPr>
    </w:p>
    <w:p w14:paraId="5BE5A577" w14:textId="24DF9015" w:rsidR="0001026E" w:rsidRDefault="0001026E" w:rsidP="004B7E9A">
      <w:pPr>
        <w:ind w:firstLine="720"/>
        <w:jc w:val="center"/>
        <w:rPr>
          <w:i/>
          <w:iCs/>
          <w:color w:val="000000" w:themeColor="text1"/>
          <w:sz w:val="32"/>
          <w:szCs w:val="32"/>
        </w:rPr>
      </w:pPr>
      <w:r w:rsidRPr="0001026E">
        <w:rPr>
          <w:i/>
          <w:iCs/>
          <w:noProof/>
          <w:color w:val="000000" w:themeColor="text1"/>
          <w:sz w:val="32"/>
          <w:szCs w:val="32"/>
        </w:rPr>
        <w:lastRenderedPageBreak/>
        <w:drawing>
          <wp:inline distT="0" distB="0" distL="0" distR="0" wp14:anchorId="0E1EFFE1" wp14:editId="24ADD920">
            <wp:extent cx="5449454" cy="2337266"/>
            <wp:effectExtent l="0" t="0" r="0" b="6350"/>
            <wp:docPr id="1767166528" name="Рисунок 4">
              <a:extLst xmlns:a="http://schemas.openxmlformats.org/drawingml/2006/main">
                <a:ext uri="{FF2B5EF4-FFF2-40B4-BE49-F238E27FC236}">
                  <a16:creationId xmlns:a16="http://schemas.microsoft.com/office/drawing/2014/main" id="{D27EC65B-AE7D-485B-B0F3-E9AD0C33A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D27EC65B-AE7D-485B-B0F3-E9AD0C33A392}"/>
                        </a:ext>
                      </a:extLst>
                    </pic:cNvPr>
                    <pic:cNvPicPr>
                      <a:picLocks noChangeAspect="1"/>
                    </pic:cNvPicPr>
                  </pic:nvPicPr>
                  <pic:blipFill>
                    <a:blip r:embed="rId26"/>
                    <a:stretch>
                      <a:fillRect/>
                    </a:stretch>
                  </pic:blipFill>
                  <pic:spPr>
                    <a:xfrm>
                      <a:off x="0" y="0"/>
                      <a:ext cx="5474532" cy="2348022"/>
                    </a:xfrm>
                    <a:prstGeom prst="rect">
                      <a:avLst/>
                    </a:prstGeom>
                  </pic:spPr>
                </pic:pic>
              </a:graphicData>
            </a:graphic>
          </wp:inline>
        </w:drawing>
      </w:r>
    </w:p>
    <w:p w14:paraId="7BCCD836" w14:textId="77777777" w:rsidR="00613E75" w:rsidRDefault="00613E75" w:rsidP="004B7E9A">
      <w:pPr>
        <w:ind w:firstLine="720"/>
        <w:jc w:val="center"/>
        <w:rPr>
          <w:i/>
          <w:iCs/>
          <w:color w:val="000000" w:themeColor="text1"/>
          <w:sz w:val="32"/>
          <w:szCs w:val="32"/>
        </w:rPr>
      </w:pPr>
    </w:p>
    <w:p w14:paraId="4BE43740" w14:textId="0E00C48C" w:rsidR="004B7E9A" w:rsidRDefault="004B7E9A" w:rsidP="004B7E9A">
      <w:pPr>
        <w:ind w:firstLine="720"/>
        <w:jc w:val="center"/>
        <w:rPr>
          <w:i/>
          <w:iCs/>
          <w:color w:val="000000" w:themeColor="text1"/>
          <w:sz w:val="32"/>
          <w:szCs w:val="32"/>
        </w:rPr>
      </w:pPr>
      <w:r>
        <w:rPr>
          <w:i/>
          <w:iCs/>
          <w:color w:val="000000" w:themeColor="text1"/>
          <w:sz w:val="32"/>
          <w:szCs w:val="32"/>
        </w:rPr>
        <w:t xml:space="preserve">Рисунок 12 – </w:t>
      </w:r>
      <w:r w:rsidR="006B36E5">
        <w:rPr>
          <w:i/>
          <w:iCs/>
          <w:color w:val="000000" w:themeColor="text1"/>
          <w:sz w:val="32"/>
          <w:szCs w:val="32"/>
        </w:rPr>
        <w:t>Колориметрический</w:t>
      </w:r>
      <w:r w:rsidR="006F652B">
        <w:rPr>
          <w:i/>
          <w:iCs/>
          <w:color w:val="000000" w:themeColor="text1"/>
          <w:sz w:val="32"/>
          <w:szCs w:val="32"/>
        </w:rPr>
        <w:t xml:space="preserve"> метод определения рН: ц</w:t>
      </w:r>
      <w:r>
        <w:rPr>
          <w:i/>
          <w:iCs/>
          <w:color w:val="000000" w:themeColor="text1"/>
          <w:sz w:val="32"/>
          <w:szCs w:val="32"/>
        </w:rPr>
        <w:t>вет универсального индикатора</w:t>
      </w:r>
    </w:p>
    <w:p w14:paraId="19D116C3" w14:textId="77777777" w:rsidR="004B7E9A" w:rsidRDefault="004B7E9A" w:rsidP="00C0391E">
      <w:pPr>
        <w:ind w:firstLine="720"/>
        <w:jc w:val="both"/>
        <w:rPr>
          <w:i/>
          <w:iCs/>
          <w:color w:val="000000" w:themeColor="text1"/>
          <w:sz w:val="32"/>
          <w:szCs w:val="32"/>
        </w:rPr>
      </w:pPr>
    </w:p>
    <w:p w14:paraId="66EBAF65" w14:textId="2E672127" w:rsidR="0001026E" w:rsidRDefault="006F652B" w:rsidP="00C0391E">
      <w:pPr>
        <w:ind w:firstLine="720"/>
        <w:jc w:val="both"/>
        <w:rPr>
          <w:sz w:val="32"/>
          <w:szCs w:val="32"/>
        </w:rPr>
      </w:pPr>
      <w:r>
        <w:rPr>
          <w:i/>
          <w:iCs/>
          <w:color w:val="000000" w:themeColor="text1"/>
          <w:sz w:val="32"/>
          <w:szCs w:val="32"/>
        </w:rPr>
        <w:t>П</w:t>
      </w:r>
      <w:r w:rsidR="004B7E9A">
        <w:rPr>
          <w:i/>
          <w:iCs/>
          <w:color w:val="000000" w:themeColor="text1"/>
          <w:sz w:val="32"/>
          <w:szCs w:val="32"/>
        </w:rPr>
        <w:t xml:space="preserve">отенциометрический </w:t>
      </w:r>
      <w:r w:rsidR="0001026E" w:rsidRPr="004B7E9A">
        <w:rPr>
          <w:i/>
          <w:iCs/>
          <w:color w:val="000000" w:themeColor="text1"/>
          <w:sz w:val="32"/>
          <w:szCs w:val="32"/>
        </w:rPr>
        <w:t>метод</w:t>
      </w:r>
      <w:r w:rsidR="0001026E" w:rsidRPr="0001026E">
        <w:rPr>
          <w:b/>
          <w:bCs/>
          <w:i/>
          <w:iCs/>
          <w:color w:val="000000" w:themeColor="text1"/>
          <w:sz w:val="32"/>
          <w:szCs w:val="32"/>
        </w:rPr>
        <w:t xml:space="preserve"> </w:t>
      </w:r>
      <w:r w:rsidR="004B7E9A" w:rsidRPr="004B7E9A">
        <w:rPr>
          <w:color w:val="000000" w:themeColor="text1"/>
          <w:sz w:val="32"/>
          <w:szCs w:val="32"/>
        </w:rPr>
        <w:t>измерения рН</w:t>
      </w:r>
      <w:r w:rsidR="004B7E9A">
        <w:rPr>
          <w:b/>
          <w:bCs/>
          <w:i/>
          <w:iCs/>
          <w:color w:val="000000" w:themeColor="text1"/>
          <w:sz w:val="32"/>
          <w:szCs w:val="32"/>
        </w:rPr>
        <w:t xml:space="preserve"> </w:t>
      </w:r>
      <w:r w:rsidR="0001026E" w:rsidRPr="004B7E9A">
        <w:rPr>
          <w:color w:val="000000" w:themeColor="text1"/>
          <w:sz w:val="32"/>
          <w:szCs w:val="32"/>
        </w:rPr>
        <w:t xml:space="preserve">основан на измерении </w:t>
      </w:r>
      <w:r w:rsidR="0001026E" w:rsidRPr="00784207">
        <w:rPr>
          <w:color w:val="000000" w:themeColor="text1"/>
          <w:sz w:val="32"/>
          <w:szCs w:val="32"/>
        </w:rPr>
        <w:t>электродных потенциалов</w:t>
      </w:r>
      <w:r w:rsidRPr="00784207">
        <w:rPr>
          <w:color w:val="000000" w:themeColor="text1"/>
          <w:sz w:val="32"/>
          <w:szCs w:val="32"/>
        </w:rPr>
        <w:t xml:space="preserve"> обратимых электрохимических реакций, протекающих на поверхности погруженных в раствор электродов (рис. 13)</w:t>
      </w:r>
      <w:r w:rsidR="0001026E" w:rsidRPr="00784207">
        <w:rPr>
          <w:color w:val="000000" w:themeColor="text1"/>
          <w:sz w:val="32"/>
          <w:szCs w:val="32"/>
        </w:rPr>
        <w:t>.</w:t>
      </w:r>
      <w:r w:rsidRPr="00784207">
        <w:rPr>
          <w:color w:val="000000" w:themeColor="text1"/>
          <w:sz w:val="32"/>
          <w:szCs w:val="32"/>
        </w:rPr>
        <w:t xml:space="preserve"> </w:t>
      </w:r>
      <w:r w:rsidRPr="00784207">
        <w:rPr>
          <w:sz w:val="32"/>
          <w:szCs w:val="32"/>
        </w:rPr>
        <w:t xml:space="preserve">В агрохимии для исследования кислотно-щелочного состояния применяют </w:t>
      </w:r>
      <w:r w:rsidR="00784207" w:rsidRPr="00784207">
        <w:rPr>
          <w:sz w:val="32"/>
          <w:szCs w:val="32"/>
        </w:rPr>
        <w:t xml:space="preserve">рН-метры </w:t>
      </w:r>
      <w:r w:rsidR="00F625DD">
        <w:rPr>
          <w:i/>
          <w:iCs/>
          <w:color w:val="000000" w:themeColor="text1"/>
          <w:sz w:val="32"/>
          <w:szCs w:val="32"/>
        </w:rPr>
        <w:t>–</w:t>
      </w:r>
      <w:r w:rsidR="00784207" w:rsidRPr="00784207">
        <w:rPr>
          <w:sz w:val="32"/>
          <w:szCs w:val="32"/>
        </w:rPr>
        <w:t xml:space="preserve"> </w:t>
      </w:r>
      <w:r w:rsidRPr="00784207">
        <w:rPr>
          <w:sz w:val="32"/>
          <w:szCs w:val="32"/>
        </w:rPr>
        <w:t>приборы с электрод</w:t>
      </w:r>
      <w:r w:rsidR="00784207" w:rsidRPr="00784207">
        <w:rPr>
          <w:sz w:val="32"/>
          <w:szCs w:val="32"/>
        </w:rPr>
        <w:t>ом</w:t>
      </w:r>
      <w:r w:rsidRPr="00784207">
        <w:rPr>
          <w:sz w:val="32"/>
          <w:szCs w:val="32"/>
        </w:rPr>
        <w:t xml:space="preserve"> для измерения рН</w:t>
      </w:r>
      <w:r w:rsidR="00784207" w:rsidRPr="00784207">
        <w:rPr>
          <w:sz w:val="32"/>
          <w:szCs w:val="32"/>
        </w:rPr>
        <w:t xml:space="preserve"> (</w:t>
      </w:r>
      <w:r w:rsidRPr="00784207">
        <w:rPr>
          <w:sz w:val="32"/>
          <w:szCs w:val="32"/>
        </w:rPr>
        <w:t>ионоселективным электродом</w:t>
      </w:r>
      <w:r w:rsidR="00784207" w:rsidRPr="00784207">
        <w:rPr>
          <w:sz w:val="32"/>
          <w:szCs w:val="32"/>
        </w:rPr>
        <w:t xml:space="preserve"> со</w:t>
      </w:r>
      <w:r w:rsidRPr="00784207">
        <w:rPr>
          <w:sz w:val="32"/>
          <w:szCs w:val="32"/>
        </w:rPr>
        <w:t xml:space="preserve"> специфической чувствительностью к катионам водорода</w:t>
      </w:r>
      <w:r w:rsidR="00784207" w:rsidRPr="00784207">
        <w:rPr>
          <w:sz w:val="32"/>
          <w:szCs w:val="32"/>
        </w:rPr>
        <w:t xml:space="preserve">). Такой прибор </w:t>
      </w:r>
      <w:r w:rsidRPr="00784207">
        <w:rPr>
          <w:sz w:val="32"/>
          <w:szCs w:val="32"/>
        </w:rPr>
        <w:t>и представляет собой милливольтметр</w:t>
      </w:r>
      <w:r w:rsidR="00784207" w:rsidRPr="00784207">
        <w:rPr>
          <w:sz w:val="32"/>
          <w:szCs w:val="32"/>
        </w:rPr>
        <w:t xml:space="preserve">, который </w:t>
      </w:r>
      <w:r w:rsidRPr="00784207">
        <w:rPr>
          <w:sz w:val="32"/>
          <w:szCs w:val="32"/>
        </w:rPr>
        <w:t>измеря</w:t>
      </w:r>
      <w:r w:rsidR="00784207" w:rsidRPr="00784207">
        <w:rPr>
          <w:sz w:val="32"/>
          <w:szCs w:val="32"/>
        </w:rPr>
        <w:t>ет</w:t>
      </w:r>
      <w:r w:rsidRPr="00784207">
        <w:rPr>
          <w:sz w:val="32"/>
          <w:szCs w:val="32"/>
        </w:rPr>
        <w:t xml:space="preserve"> напряжение электродов </w:t>
      </w:r>
      <w:r w:rsidR="00784207" w:rsidRPr="00784207">
        <w:rPr>
          <w:sz w:val="32"/>
          <w:szCs w:val="32"/>
        </w:rPr>
        <w:t xml:space="preserve">и </w:t>
      </w:r>
      <w:r w:rsidRPr="00784207">
        <w:rPr>
          <w:sz w:val="32"/>
          <w:szCs w:val="32"/>
        </w:rPr>
        <w:t xml:space="preserve">пересчитывает </w:t>
      </w:r>
      <w:r w:rsidR="00784207" w:rsidRPr="00784207">
        <w:rPr>
          <w:sz w:val="32"/>
          <w:szCs w:val="32"/>
        </w:rPr>
        <w:t>его</w:t>
      </w:r>
      <w:r w:rsidRPr="00784207">
        <w:rPr>
          <w:sz w:val="32"/>
          <w:szCs w:val="32"/>
        </w:rPr>
        <w:t xml:space="preserve"> в единицы рН.</w:t>
      </w:r>
    </w:p>
    <w:p w14:paraId="71B534D5" w14:textId="77777777" w:rsidR="005C5630" w:rsidRDefault="005C5630" w:rsidP="00C0391E">
      <w:pPr>
        <w:ind w:firstLine="720"/>
        <w:jc w:val="both"/>
        <w:rPr>
          <w:sz w:val="32"/>
          <w:szCs w:val="32"/>
        </w:rPr>
      </w:pPr>
    </w:p>
    <w:p w14:paraId="77BF63DD" w14:textId="5AF36762" w:rsidR="0001026E" w:rsidRDefault="0001026E" w:rsidP="005C5630">
      <w:pPr>
        <w:spacing w:before="120" w:after="120"/>
        <w:jc w:val="center"/>
        <w:rPr>
          <w:i/>
          <w:iCs/>
          <w:color w:val="000000" w:themeColor="text1"/>
          <w:sz w:val="32"/>
          <w:szCs w:val="32"/>
        </w:rPr>
      </w:pPr>
      <w:r w:rsidRPr="0001026E">
        <w:rPr>
          <w:i/>
          <w:iCs/>
          <w:noProof/>
          <w:color w:val="000000" w:themeColor="text1"/>
          <w:sz w:val="32"/>
          <w:szCs w:val="32"/>
        </w:rPr>
        <w:drawing>
          <wp:inline distT="0" distB="0" distL="0" distR="0" wp14:anchorId="46D205C0" wp14:editId="4856767E">
            <wp:extent cx="5997343" cy="2392219"/>
            <wp:effectExtent l="0" t="0" r="3810" b="8255"/>
            <wp:docPr id="1767166529" name="Рисунок 6">
              <a:extLst xmlns:a="http://schemas.openxmlformats.org/drawingml/2006/main">
                <a:ext uri="{FF2B5EF4-FFF2-40B4-BE49-F238E27FC236}">
                  <a16:creationId xmlns:a16="http://schemas.microsoft.com/office/drawing/2014/main" id="{BA456F6E-9093-439E-9853-10F3DDFAD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BA456F6E-9093-439E-9853-10F3DDFAD256}"/>
                        </a:ext>
                      </a:extLst>
                    </pic:cNvPr>
                    <pic:cNvPicPr>
                      <a:picLocks noChangeAspect="1"/>
                    </pic:cNvPicPr>
                  </pic:nvPicPr>
                  <pic:blipFill>
                    <a:blip r:embed="rId27"/>
                    <a:stretch>
                      <a:fillRect/>
                    </a:stretch>
                  </pic:blipFill>
                  <pic:spPr>
                    <a:xfrm>
                      <a:off x="0" y="0"/>
                      <a:ext cx="6031609" cy="2405887"/>
                    </a:xfrm>
                    <a:prstGeom prst="rect">
                      <a:avLst/>
                    </a:prstGeom>
                  </pic:spPr>
                </pic:pic>
              </a:graphicData>
            </a:graphic>
          </wp:inline>
        </w:drawing>
      </w:r>
    </w:p>
    <w:p w14:paraId="32C27305" w14:textId="08E1833A" w:rsidR="006F652B" w:rsidRDefault="006F652B" w:rsidP="006F652B">
      <w:pPr>
        <w:ind w:firstLine="720"/>
        <w:jc w:val="center"/>
        <w:rPr>
          <w:i/>
          <w:iCs/>
          <w:color w:val="000000" w:themeColor="text1"/>
          <w:sz w:val="32"/>
          <w:szCs w:val="32"/>
        </w:rPr>
      </w:pPr>
      <w:r>
        <w:rPr>
          <w:i/>
          <w:iCs/>
          <w:color w:val="000000" w:themeColor="text1"/>
          <w:sz w:val="32"/>
          <w:szCs w:val="32"/>
        </w:rPr>
        <w:t xml:space="preserve">Рисунок 13 – Потенциометрический метод определения рН </w:t>
      </w:r>
    </w:p>
    <w:p w14:paraId="1B8320BA" w14:textId="77777777" w:rsidR="00784207" w:rsidRDefault="00784207" w:rsidP="0001026E">
      <w:pPr>
        <w:spacing w:before="120" w:after="120"/>
        <w:rPr>
          <w:i/>
          <w:iCs/>
          <w:color w:val="000000" w:themeColor="text1"/>
          <w:sz w:val="32"/>
          <w:szCs w:val="32"/>
        </w:rPr>
      </w:pPr>
    </w:p>
    <w:p w14:paraId="5D833FB0" w14:textId="7E210C17" w:rsidR="0001026E" w:rsidRPr="001C6129" w:rsidRDefault="0001026E" w:rsidP="00A43A0F">
      <w:pPr>
        <w:spacing w:before="120" w:after="120"/>
        <w:ind w:firstLine="720"/>
        <w:jc w:val="both"/>
        <w:rPr>
          <w:color w:val="000000" w:themeColor="text1"/>
          <w:sz w:val="32"/>
          <w:szCs w:val="32"/>
        </w:rPr>
      </w:pPr>
      <w:r w:rsidRPr="00784207">
        <w:rPr>
          <w:color w:val="000000" w:themeColor="text1"/>
          <w:sz w:val="32"/>
          <w:szCs w:val="32"/>
        </w:rPr>
        <w:t xml:space="preserve">Обычно </w:t>
      </w:r>
      <w:r w:rsidR="00784207">
        <w:rPr>
          <w:color w:val="000000" w:themeColor="text1"/>
          <w:sz w:val="32"/>
          <w:szCs w:val="32"/>
        </w:rPr>
        <w:t xml:space="preserve">используют </w:t>
      </w:r>
      <w:r w:rsidR="00784207" w:rsidRPr="00784207">
        <w:rPr>
          <w:color w:val="000000" w:themeColor="text1"/>
          <w:sz w:val="32"/>
          <w:szCs w:val="32"/>
        </w:rPr>
        <w:t xml:space="preserve">стеклянный измерительный электрод </w:t>
      </w:r>
      <w:r w:rsidR="00784207">
        <w:rPr>
          <w:color w:val="000000" w:themeColor="text1"/>
          <w:sz w:val="32"/>
          <w:szCs w:val="32"/>
        </w:rPr>
        <w:t xml:space="preserve">и </w:t>
      </w:r>
      <w:r w:rsidRPr="00784207">
        <w:rPr>
          <w:color w:val="000000" w:themeColor="text1"/>
          <w:sz w:val="32"/>
          <w:szCs w:val="32"/>
        </w:rPr>
        <w:lastRenderedPageBreak/>
        <w:t>хлорсеребряный электрод сравнения</w:t>
      </w:r>
      <w:r w:rsidR="00784207">
        <w:rPr>
          <w:color w:val="000000" w:themeColor="text1"/>
          <w:sz w:val="32"/>
          <w:szCs w:val="32"/>
        </w:rPr>
        <w:t>.</w:t>
      </w:r>
      <w:r w:rsidR="00A43A0F">
        <w:rPr>
          <w:color w:val="000000" w:themeColor="text1"/>
          <w:sz w:val="32"/>
          <w:szCs w:val="32"/>
        </w:rPr>
        <w:t xml:space="preserve"> Стеклянный электрод выполнен в виде </w:t>
      </w:r>
      <w:r w:rsidR="001C6129">
        <w:rPr>
          <w:color w:val="000000" w:themeColor="text1"/>
          <w:sz w:val="32"/>
          <w:szCs w:val="32"/>
        </w:rPr>
        <w:t xml:space="preserve">стеклянной </w:t>
      </w:r>
      <w:r w:rsidR="00A43A0F">
        <w:rPr>
          <w:color w:val="000000" w:themeColor="text1"/>
          <w:sz w:val="32"/>
          <w:szCs w:val="32"/>
        </w:rPr>
        <w:t xml:space="preserve">трубки с </w:t>
      </w:r>
      <w:r w:rsidR="001C6129">
        <w:rPr>
          <w:color w:val="000000" w:themeColor="text1"/>
          <w:sz w:val="32"/>
          <w:szCs w:val="32"/>
        </w:rPr>
        <w:t xml:space="preserve">тонкостенным </w:t>
      </w:r>
      <w:r w:rsidR="00A43A0F">
        <w:rPr>
          <w:color w:val="000000" w:themeColor="text1"/>
          <w:sz w:val="32"/>
          <w:szCs w:val="32"/>
        </w:rPr>
        <w:t>шариком из специального токопроводящего стекла</w:t>
      </w:r>
      <w:r w:rsidR="001C6129">
        <w:rPr>
          <w:color w:val="000000" w:themeColor="text1"/>
          <w:sz w:val="32"/>
          <w:szCs w:val="32"/>
        </w:rPr>
        <w:t xml:space="preserve">. Шарик наполнен 0,1 М раствором </w:t>
      </w:r>
      <w:r w:rsidR="001C6129">
        <w:rPr>
          <w:color w:val="000000" w:themeColor="text1"/>
          <w:sz w:val="32"/>
          <w:szCs w:val="32"/>
          <w:lang w:val="en-US"/>
        </w:rPr>
        <w:t>HCl</w:t>
      </w:r>
      <w:r w:rsidR="001C6129">
        <w:rPr>
          <w:color w:val="000000" w:themeColor="text1"/>
          <w:sz w:val="32"/>
          <w:szCs w:val="32"/>
        </w:rPr>
        <w:t xml:space="preserve">, насыщенным </w:t>
      </w:r>
      <w:r w:rsidR="001C6129">
        <w:rPr>
          <w:color w:val="000000" w:themeColor="text1"/>
          <w:sz w:val="32"/>
          <w:szCs w:val="32"/>
          <w:lang w:val="en-US"/>
        </w:rPr>
        <w:t>AgCl</w:t>
      </w:r>
      <w:r w:rsidR="001C6129" w:rsidRPr="001C6129">
        <w:rPr>
          <w:color w:val="000000" w:themeColor="text1"/>
          <w:sz w:val="32"/>
          <w:szCs w:val="32"/>
        </w:rPr>
        <w:t>.</w:t>
      </w:r>
    </w:p>
    <w:p w14:paraId="02CA12C1" w14:textId="77777777" w:rsidR="006D4C9E" w:rsidRPr="00A57D28" w:rsidRDefault="006D4C9E" w:rsidP="00B42198">
      <w:pPr>
        <w:widowControl/>
        <w:numPr>
          <w:ilvl w:val="0"/>
          <w:numId w:val="2"/>
        </w:numPr>
        <w:tabs>
          <w:tab w:val="clear" w:pos="1318"/>
          <w:tab w:val="left" w:pos="0"/>
        </w:tabs>
        <w:autoSpaceDE/>
        <w:autoSpaceDN/>
        <w:spacing w:after="120"/>
        <w:ind w:left="0" w:firstLine="709"/>
        <w:jc w:val="center"/>
        <w:rPr>
          <w:color w:val="000000" w:themeColor="text1"/>
          <w:kern w:val="1"/>
          <w:sz w:val="32"/>
          <w:szCs w:val="32"/>
        </w:rPr>
      </w:pPr>
      <w:r w:rsidRPr="00A57D28">
        <w:rPr>
          <w:b/>
          <w:bCs/>
          <w:color w:val="000000" w:themeColor="text1"/>
          <w:kern w:val="1"/>
          <w:sz w:val="32"/>
          <w:szCs w:val="32"/>
        </w:rPr>
        <w:t>Буферные системы</w:t>
      </w:r>
    </w:p>
    <w:p w14:paraId="72768259" w14:textId="1E1B882A" w:rsidR="002A4987" w:rsidRPr="00A57D28" w:rsidRDefault="006D4C9E" w:rsidP="002A4987">
      <w:pPr>
        <w:ind w:firstLine="709"/>
        <w:jc w:val="both"/>
        <w:rPr>
          <w:color w:val="000000" w:themeColor="text1"/>
          <w:sz w:val="32"/>
          <w:szCs w:val="32"/>
        </w:rPr>
      </w:pPr>
      <w:r w:rsidRPr="00A57D28">
        <w:rPr>
          <w:b/>
          <w:bCs/>
          <w:color w:val="000000" w:themeColor="text1"/>
          <w:sz w:val="32"/>
          <w:szCs w:val="32"/>
        </w:rPr>
        <w:t>Буферность</w:t>
      </w:r>
      <w:r w:rsidRPr="00A57D28">
        <w:rPr>
          <w:color w:val="000000" w:themeColor="text1"/>
          <w:sz w:val="32"/>
          <w:szCs w:val="32"/>
        </w:rPr>
        <w:t xml:space="preserve"> – это способность растворов сохранять неизменной (в определенных значениях рН) реакцию среды при.</w:t>
      </w:r>
      <w:r w:rsidR="00784207">
        <w:rPr>
          <w:color w:val="000000" w:themeColor="text1"/>
          <w:sz w:val="32"/>
          <w:szCs w:val="32"/>
        </w:rPr>
        <w:t xml:space="preserve"> </w:t>
      </w:r>
      <w:r w:rsidR="002A4987" w:rsidRPr="00A57D28">
        <w:rPr>
          <w:b/>
          <w:bCs/>
          <w:color w:val="000000" w:themeColor="text1"/>
          <w:sz w:val="32"/>
          <w:szCs w:val="32"/>
        </w:rPr>
        <w:t xml:space="preserve">Буферные системы </w:t>
      </w:r>
      <w:r w:rsidR="00053252">
        <w:rPr>
          <w:b/>
          <w:bCs/>
          <w:color w:val="000000" w:themeColor="text1"/>
          <w:sz w:val="32"/>
          <w:szCs w:val="32"/>
        </w:rPr>
        <w:t xml:space="preserve">(или буферные растворы) </w:t>
      </w:r>
      <w:r w:rsidR="002A4987" w:rsidRPr="00A57D28">
        <w:rPr>
          <w:color w:val="000000" w:themeColor="text1"/>
          <w:sz w:val="32"/>
          <w:szCs w:val="32"/>
        </w:rPr>
        <w:t xml:space="preserve">– </w:t>
      </w:r>
      <w:r w:rsidR="00053252" w:rsidRPr="00053252">
        <w:rPr>
          <w:spacing w:val="-2"/>
          <w:sz w:val="32"/>
          <w:szCs w:val="32"/>
          <w:lang w:eastAsia="ru-RU"/>
        </w:rPr>
        <w:t xml:space="preserve">смеси, сохраняющие рН при </w:t>
      </w:r>
      <w:r w:rsidR="00053252" w:rsidRPr="00A57D28">
        <w:rPr>
          <w:color w:val="000000" w:themeColor="text1"/>
          <w:sz w:val="32"/>
          <w:szCs w:val="32"/>
        </w:rPr>
        <w:t>подкислении, подщелачивании и разбавлении</w:t>
      </w:r>
      <w:r w:rsidR="002A4987" w:rsidRPr="00A57D28">
        <w:rPr>
          <w:color w:val="000000" w:themeColor="text1"/>
          <w:sz w:val="32"/>
          <w:szCs w:val="32"/>
        </w:rPr>
        <w:t>.</w:t>
      </w:r>
    </w:p>
    <w:p w14:paraId="5E210EDC" w14:textId="77777777" w:rsidR="007F69A3" w:rsidRDefault="0001026E" w:rsidP="006D4C9E">
      <w:pPr>
        <w:ind w:firstLine="709"/>
        <w:jc w:val="both"/>
        <w:rPr>
          <w:color w:val="000000" w:themeColor="text1"/>
          <w:sz w:val="32"/>
          <w:szCs w:val="32"/>
        </w:rPr>
      </w:pPr>
      <w:r>
        <w:rPr>
          <w:color w:val="000000" w:themeColor="text1"/>
          <w:sz w:val="32"/>
          <w:szCs w:val="32"/>
        </w:rPr>
        <w:t>Роль буферных систем</w:t>
      </w:r>
      <w:r w:rsidR="002A4987">
        <w:rPr>
          <w:color w:val="000000" w:themeColor="text1"/>
          <w:sz w:val="32"/>
          <w:szCs w:val="32"/>
        </w:rPr>
        <w:t xml:space="preserve"> в биологических системах чрезвычайно велика. </w:t>
      </w:r>
      <w:r w:rsidRPr="0001026E">
        <w:rPr>
          <w:color w:val="000000" w:themeColor="text1"/>
          <w:sz w:val="32"/>
          <w:szCs w:val="32"/>
        </w:rPr>
        <w:t xml:space="preserve">Постоянство реакции среды </w:t>
      </w:r>
      <w:r w:rsidR="002A4987">
        <w:rPr>
          <w:color w:val="000000" w:themeColor="text1"/>
          <w:sz w:val="32"/>
          <w:szCs w:val="32"/>
        </w:rPr>
        <w:t xml:space="preserve">является необходимым условием </w:t>
      </w:r>
      <w:r w:rsidRPr="0001026E">
        <w:rPr>
          <w:color w:val="000000" w:themeColor="text1"/>
          <w:sz w:val="32"/>
          <w:szCs w:val="32"/>
        </w:rPr>
        <w:t>для биохимических и физиологических процессов</w:t>
      </w:r>
      <w:r w:rsidR="002A4987">
        <w:rPr>
          <w:color w:val="000000" w:themeColor="text1"/>
          <w:sz w:val="32"/>
          <w:szCs w:val="32"/>
        </w:rPr>
        <w:t xml:space="preserve"> и лежит в основе гомеостаза. Поэтому </w:t>
      </w:r>
      <w:r w:rsidRPr="0001026E">
        <w:rPr>
          <w:color w:val="000000" w:themeColor="text1"/>
          <w:sz w:val="32"/>
          <w:szCs w:val="32"/>
        </w:rPr>
        <w:t>почвенный раствор,</w:t>
      </w:r>
      <w:r w:rsidR="002A4987">
        <w:rPr>
          <w:color w:val="000000" w:themeColor="text1"/>
          <w:sz w:val="32"/>
          <w:szCs w:val="32"/>
        </w:rPr>
        <w:t xml:space="preserve"> </w:t>
      </w:r>
      <w:r w:rsidRPr="0001026E">
        <w:rPr>
          <w:color w:val="000000" w:themeColor="text1"/>
          <w:sz w:val="32"/>
          <w:szCs w:val="32"/>
        </w:rPr>
        <w:t>клеточный сок растений,</w:t>
      </w:r>
      <w:r w:rsidR="002A4987">
        <w:rPr>
          <w:color w:val="000000" w:themeColor="text1"/>
          <w:sz w:val="32"/>
          <w:szCs w:val="32"/>
        </w:rPr>
        <w:t xml:space="preserve"> </w:t>
      </w:r>
      <w:r w:rsidRPr="0001026E">
        <w:rPr>
          <w:color w:val="000000" w:themeColor="text1"/>
          <w:sz w:val="32"/>
          <w:szCs w:val="32"/>
        </w:rPr>
        <w:t>кровь животных и человека</w:t>
      </w:r>
      <w:r w:rsidR="002A4987">
        <w:rPr>
          <w:color w:val="000000" w:themeColor="text1"/>
          <w:sz w:val="32"/>
          <w:szCs w:val="32"/>
        </w:rPr>
        <w:t xml:space="preserve"> содержат работающие буферные системы.</w:t>
      </w:r>
      <w:r w:rsidR="007F69A3">
        <w:rPr>
          <w:color w:val="000000" w:themeColor="text1"/>
          <w:sz w:val="32"/>
          <w:szCs w:val="32"/>
        </w:rPr>
        <w:t xml:space="preserve"> </w:t>
      </w:r>
    </w:p>
    <w:p w14:paraId="57F666F9" w14:textId="1A0F75A6" w:rsidR="006D4C9E" w:rsidRPr="00A57D28" w:rsidRDefault="00053252" w:rsidP="006D4C9E">
      <w:pPr>
        <w:ind w:firstLine="709"/>
        <w:jc w:val="both"/>
        <w:rPr>
          <w:color w:val="000000" w:themeColor="text1"/>
          <w:sz w:val="32"/>
          <w:szCs w:val="32"/>
        </w:rPr>
      </w:pPr>
      <w:r w:rsidRPr="001E0E6F">
        <w:rPr>
          <w:spacing w:val="-2"/>
          <w:sz w:val="32"/>
          <w:szCs w:val="32"/>
          <w:lang w:eastAsia="ru-RU"/>
        </w:rPr>
        <w:t xml:space="preserve">В состав буферной системы входят сильный и слабый электролиты с одноимённым ионом. </w:t>
      </w:r>
      <w:r w:rsidR="002A4987">
        <w:rPr>
          <w:color w:val="000000" w:themeColor="text1"/>
          <w:sz w:val="32"/>
          <w:szCs w:val="32"/>
        </w:rPr>
        <w:t>О</w:t>
      </w:r>
      <w:r w:rsidR="006D4C9E" w:rsidRPr="00A57D28">
        <w:rPr>
          <w:color w:val="000000" w:themeColor="text1"/>
          <w:sz w:val="32"/>
          <w:szCs w:val="32"/>
        </w:rPr>
        <w:t>сновные типы буферных систем</w:t>
      </w:r>
      <w:r w:rsidR="007670E1">
        <w:rPr>
          <w:color w:val="000000" w:themeColor="text1"/>
          <w:sz w:val="32"/>
          <w:szCs w:val="32"/>
        </w:rPr>
        <w:t xml:space="preserve"> (таблица 1)</w:t>
      </w:r>
      <w:r w:rsidR="006D4C9E">
        <w:rPr>
          <w:color w:val="000000" w:themeColor="text1"/>
          <w:sz w:val="32"/>
          <w:szCs w:val="32"/>
        </w:rPr>
        <w:t>:</w:t>
      </w:r>
    </w:p>
    <w:p w14:paraId="5A40E12C" w14:textId="03FC6E46" w:rsidR="006D4C9E" w:rsidRPr="007670E1" w:rsidRDefault="007670E1" w:rsidP="007670E1">
      <w:pPr>
        <w:widowControl/>
        <w:autoSpaceDE/>
        <w:autoSpaceDN/>
        <w:ind w:firstLine="720"/>
        <w:contextualSpacing/>
        <w:rPr>
          <w:color w:val="000000" w:themeColor="text1"/>
          <w:sz w:val="32"/>
          <w:szCs w:val="32"/>
        </w:rPr>
      </w:pPr>
      <w:r>
        <w:rPr>
          <w:i/>
          <w:spacing w:val="-2"/>
          <w:sz w:val="32"/>
          <w:szCs w:val="32"/>
          <w:lang w:eastAsia="ru-RU"/>
        </w:rPr>
        <w:t xml:space="preserve">1) </w:t>
      </w:r>
      <w:r w:rsidR="00053252" w:rsidRPr="007670E1">
        <w:rPr>
          <w:i/>
          <w:spacing w:val="-2"/>
          <w:sz w:val="32"/>
          <w:szCs w:val="32"/>
          <w:lang w:eastAsia="ru-RU"/>
        </w:rPr>
        <w:t>кислые буферные смеси</w:t>
      </w:r>
      <w:r w:rsidR="00053252" w:rsidRPr="007670E1">
        <w:rPr>
          <w:spacing w:val="-2"/>
          <w:sz w:val="32"/>
          <w:szCs w:val="32"/>
          <w:lang w:eastAsia="ru-RU"/>
        </w:rPr>
        <w:t xml:space="preserve"> </w:t>
      </w:r>
      <w:r w:rsidR="007F69A3">
        <w:rPr>
          <w:spacing w:val="-2"/>
          <w:sz w:val="32"/>
          <w:szCs w:val="32"/>
          <w:lang w:eastAsia="ru-RU"/>
        </w:rPr>
        <w:t>–</w:t>
      </w:r>
      <w:r w:rsidR="00053252" w:rsidRPr="007670E1">
        <w:rPr>
          <w:spacing w:val="-2"/>
          <w:sz w:val="32"/>
          <w:szCs w:val="32"/>
          <w:lang w:eastAsia="ru-RU"/>
        </w:rPr>
        <w:t xml:space="preserve"> слабая кислота и её соль</w:t>
      </w:r>
      <w:r w:rsidR="006D4C9E" w:rsidRPr="007670E1">
        <w:rPr>
          <w:color w:val="000000" w:themeColor="text1"/>
          <w:sz w:val="32"/>
          <w:szCs w:val="32"/>
        </w:rPr>
        <w:t>:</w:t>
      </w:r>
      <w:r w:rsidRPr="007670E1">
        <w:rPr>
          <w:color w:val="000000" w:themeColor="text1"/>
          <w:sz w:val="32"/>
          <w:szCs w:val="32"/>
        </w:rPr>
        <w:t xml:space="preserve"> </w:t>
      </w:r>
      <w:r w:rsidR="006D4C9E" w:rsidRPr="007670E1">
        <w:rPr>
          <w:color w:val="000000" w:themeColor="text1"/>
          <w:sz w:val="32"/>
          <w:szCs w:val="32"/>
        </w:rPr>
        <w:t>ацетатный,</w:t>
      </w:r>
      <w:r w:rsidRPr="007670E1">
        <w:rPr>
          <w:color w:val="000000" w:themeColor="text1"/>
          <w:sz w:val="32"/>
          <w:szCs w:val="32"/>
        </w:rPr>
        <w:t xml:space="preserve"> </w:t>
      </w:r>
      <w:r w:rsidR="006D4C9E" w:rsidRPr="007670E1">
        <w:rPr>
          <w:color w:val="000000" w:themeColor="text1"/>
          <w:sz w:val="32"/>
          <w:szCs w:val="32"/>
        </w:rPr>
        <w:t>бикарбонатный буфер</w:t>
      </w:r>
      <w:r w:rsidRPr="007670E1">
        <w:rPr>
          <w:color w:val="000000" w:themeColor="text1"/>
          <w:sz w:val="32"/>
          <w:szCs w:val="32"/>
        </w:rPr>
        <w:t>;</w:t>
      </w:r>
    </w:p>
    <w:p w14:paraId="4F015D01" w14:textId="74DC5BAC" w:rsidR="00053252" w:rsidRPr="007670E1" w:rsidRDefault="006D4C9E" w:rsidP="007670E1">
      <w:pPr>
        <w:ind w:firstLine="720"/>
        <w:jc w:val="both"/>
        <w:rPr>
          <w:color w:val="000000" w:themeColor="text1"/>
          <w:sz w:val="32"/>
          <w:szCs w:val="32"/>
        </w:rPr>
      </w:pPr>
      <w:r w:rsidRPr="003618DD">
        <w:rPr>
          <w:i/>
          <w:iCs/>
          <w:color w:val="000000" w:themeColor="text1"/>
          <w:sz w:val="32"/>
          <w:szCs w:val="32"/>
        </w:rPr>
        <w:t xml:space="preserve">2) </w:t>
      </w:r>
      <w:r w:rsidR="00053252" w:rsidRPr="001E0E6F">
        <w:rPr>
          <w:i/>
          <w:spacing w:val="-2"/>
          <w:sz w:val="32"/>
          <w:szCs w:val="32"/>
          <w:lang w:eastAsia="ru-RU"/>
        </w:rPr>
        <w:t>оснóвные буферные смеси</w:t>
      </w:r>
      <w:r w:rsidR="00053252" w:rsidRPr="001E0E6F">
        <w:rPr>
          <w:spacing w:val="-2"/>
          <w:sz w:val="32"/>
          <w:szCs w:val="32"/>
          <w:lang w:eastAsia="ru-RU"/>
        </w:rPr>
        <w:t xml:space="preserve"> </w:t>
      </w:r>
      <w:r w:rsidR="007F69A3">
        <w:rPr>
          <w:spacing w:val="-2"/>
          <w:sz w:val="32"/>
          <w:szCs w:val="32"/>
          <w:lang w:eastAsia="ru-RU"/>
        </w:rPr>
        <w:t>–</w:t>
      </w:r>
      <w:r w:rsidR="00053252" w:rsidRPr="001E0E6F">
        <w:rPr>
          <w:spacing w:val="-2"/>
          <w:sz w:val="32"/>
          <w:szCs w:val="32"/>
          <w:lang w:eastAsia="ru-RU"/>
        </w:rPr>
        <w:t xml:space="preserve"> слабо</w:t>
      </w:r>
      <w:r w:rsidR="00053252">
        <w:rPr>
          <w:spacing w:val="-2"/>
          <w:sz w:val="32"/>
          <w:szCs w:val="32"/>
          <w:lang w:eastAsia="ru-RU"/>
        </w:rPr>
        <w:t>е</w:t>
      </w:r>
      <w:r w:rsidR="00053252" w:rsidRPr="001E0E6F">
        <w:rPr>
          <w:spacing w:val="-2"/>
          <w:sz w:val="32"/>
          <w:szCs w:val="32"/>
          <w:lang w:eastAsia="ru-RU"/>
        </w:rPr>
        <w:t xml:space="preserve"> основани</w:t>
      </w:r>
      <w:r w:rsidR="00053252">
        <w:rPr>
          <w:spacing w:val="-2"/>
          <w:sz w:val="32"/>
          <w:szCs w:val="32"/>
          <w:lang w:eastAsia="ru-RU"/>
        </w:rPr>
        <w:t>е</w:t>
      </w:r>
      <w:r w:rsidR="00053252" w:rsidRPr="001E0E6F">
        <w:rPr>
          <w:spacing w:val="-2"/>
          <w:sz w:val="32"/>
          <w:szCs w:val="32"/>
          <w:lang w:eastAsia="ru-RU"/>
        </w:rPr>
        <w:t xml:space="preserve"> и его сол</w:t>
      </w:r>
      <w:r w:rsidR="00053252">
        <w:rPr>
          <w:spacing w:val="-2"/>
          <w:sz w:val="32"/>
          <w:szCs w:val="32"/>
          <w:lang w:eastAsia="ru-RU"/>
        </w:rPr>
        <w:t>ь</w:t>
      </w:r>
      <w:r w:rsidR="00053252" w:rsidRPr="003618DD">
        <w:rPr>
          <w:i/>
          <w:iCs/>
          <w:color w:val="000000" w:themeColor="text1"/>
          <w:sz w:val="32"/>
          <w:szCs w:val="32"/>
        </w:rPr>
        <w:t>:</w:t>
      </w:r>
      <w:r w:rsidR="007670E1">
        <w:rPr>
          <w:i/>
          <w:iCs/>
          <w:color w:val="000000" w:themeColor="text1"/>
          <w:sz w:val="32"/>
          <w:szCs w:val="32"/>
        </w:rPr>
        <w:t xml:space="preserve"> </w:t>
      </w:r>
      <w:r w:rsidR="00053252" w:rsidRPr="00A57D28">
        <w:rPr>
          <w:color w:val="000000" w:themeColor="text1"/>
          <w:sz w:val="32"/>
          <w:szCs w:val="32"/>
        </w:rPr>
        <w:t>аммиачный буфер</w:t>
      </w:r>
      <w:r w:rsidR="007670E1">
        <w:rPr>
          <w:color w:val="000000" w:themeColor="text1"/>
          <w:sz w:val="32"/>
          <w:szCs w:val="32"/>
        </w:rPr>
        <w:t>;</w:t>
      </w:r>
    </w:p>
    <w:p w14:paraId="4C1A1988" w14:textId="59AFD932" w:rsidR="00053252" w:rsidRPr="007670E1" w:rsidRDefault="006D4C9E" w:rsidP="007670E1">
      <w:pPr>
        <w:ind w:firstLine="720"/>
        <w:jc w:val="both"/>
        <w:rPr>
          <w:color w:val="000000" w:themeColor="text1"/>
          <w:sz w:val="32"/>
          <w:szCs w:val="32"/>
        </w:rPr>
      </w:pPr>
      <w:r w:rsidRPr="003618DD">
        <w:rPr>
          <w:i/>
          <w:iCs/>
          <w:color w:val="000000" w:themeColor="text1"/>
          <w:sz w:val="32"/>
          <w:szCs w:val="32"/>
        </w:rPr>
        <w:t xml:space="preserve">3) </w:t>
      </w:r>
      <w:r w:rsidR="00053252">
        <w:rPr>
          <w:i/>
          <w:iCs/>
          <w:color w:val="000000" w:themeColor="text1"/>
          <w:sz w:val="32"/>
          <w:szCs w:val="32"/>
        </w:rPr>
        <w:t>с</w:t>
      </w:r>
      <w:r w:rsidR="00053252" w:rsidRPr="003618DD">
        <w:rPr>
          <w:i/>
          <w:iCs/>
          <w:color w:val="000000" w:themeColor="text1"/>
          <w:sz w:val="32"/>
          <w:szCs w:val="32"/>
        </w:rPr>
        <w:t xml:space="preserve">меси двух кислых солей, </w:t>
      </w:r>
      <w:r w:rsidR="00053252" w:rsidRPr="00053252">
        <w:rPr>
          <w:color w:val="000000" w:themeColor="text1"/>
          <w:sz w:val="32"/>
          <w:szCs w:val="32"/>
        </w:rPr>
        <w:t>разных по степени замещения:</w:t>
      </w:r>
      <w:r w:rsidR="00053252" w:rsidRPr="003618DD">
        <w:rPr>
          <w:i/>
          <w:iCs/>
          <w:color w:val="000000" w:themeColor="text1"/>
          <w:sz w:val="32"/>
          <w:szCs w:val="32"/>
        </w:rPr>
        <w:t xml:space="preserve"> </w:t>
      </w:r>
      <w:r w:rsidR="00053252" w:rsidRPr="00A57D28">
        <w:rPr>
          <w:color w:val="000000" w:themeColor="text1"/>
          <w:sz w:val="32"/>
          <w:szCs w:val="32"/>
        </w:rPr>
        <w:t>фосфатный буфер</w:t>
      </w:r>
      <w:r w:rsidR="007670E1">
        <w:rPr>
          <w:color w:val="000000" w:themeColor="text1"/>
          <w:sz w:val="32"/>
          <w:szCs w:val="32"/>
        </w:rPr>
        <w:t>;</w:t>
      </w:r>
    </w:p>
    <w:p w14:paraId="53C3A3A2" w14:textId="660A4EE2" w:rsidR="006D4C9E" w:rsidRPr="00A57D28" w:rsidRDefault="006D4C9E" w:rsidP="00703734">
      <w:pPr>
        <w:ind w:firstLine="720"/>
        <w:jc w:val="both"/>
        <w:rPr>
          <w:color w:val="000000" w:themeColor="text1"/>
          <w:sz w:val="32"/>
          <w:szCs w:val="32"/>
        </w:rPr>
      </w:pPr>
      <w:r w:rsidRPr="003618DD">
        <w:rPr>
          <w:i/>
          <w:iCs/>
          <w:color w:val="000000" w:themeColor="text1"/>
          <w:sz w:val="32"/>
          <w:szCs w:val="32"/>
        </w:rPr>
        <w:t xml:space="preserve">4) </w:t>
      </w:r>
      <w:r w:rsidR="00053252">
        <w:rPr>
          <w:i/>
          <w:iCs/>
          <w:color w:val="000000" w:themeColor="text1"/>
          <w:sz w:val="32"/>
          <w:szCs w:val="32"/>
        </w:rPr>
        <w:t>а</w:t>
      </w:r>
      <w:r w:rsidRPr="003618DD">
        <w:rPr>
          <w:i/>
          <w:iCs/>
          <w:color w:val="000000" w:themeColor="text1"/>
          <w:sz w:val="32"/>
          <w:szCs w:val="32"/>
        </w:rPr>
        <w:t>минокислоты и белки</w:t>
      </w:r>
      <w:r w:rsidRPr="00A57D28">
        <w:rPr>
          <w:color w:val="000000" w:themeColor="text1"/>
          <w:sz w:val="32"/>
          <w:szCs w:val="32"/>
        </w:rPr>
        <w:t xml:space="preserve">, молекулы которых содержат карбоксильную группу –СООН (кислотную) и аминогруппу </w:t>
      </w:r>
      <w:r w:rsidR="00F625DD">
        <w:rPr>
          <w:i/>
          <w:iCs/>
          <w:color w:val="000000" w:themeColor="text1"/>
          <w:sz w:val="32"/>
          <w:szCs w:val="32"/>
        </w:rPr>
        <w:t>–</w:t>
      </w:r>
      <w:r w:rsidRPr="00A57D28">
        <w:rPr>
          <w:color w:val="000000" w:themeColor="text1"/>
          <w:sz w:val="32"/>
          <w:szCs w:val="32"/>
          <w:lang w:val="en-US"/>
        </w:rPr>
        <w:t>NH</w:t>
      </w:r>
      <w:r w:rsidRPr="00A57D28">
        <w:rPr>
          <w:color w:val="000000" w:themeColor="text1"/>
          <w:sz w:val="32"/>
          <w:szCs w:val="32"/>
          <w:vertAlign w:val="subscript"/>
        </w:rPr>
        <w:t xml:space="preserve">2 </w:t>
      </w:r>
      <w:r w:rsidRPr="00A57D28">
        <w:rPr>
          <w:color w:val="000000" w:themeColor="text1"/>
          <w:sz w:val="32"/>
          <w:szCs w:val="32"/>
        </w:rPr>
        <w:t>(основную)</w:t>
      </w:r>
      <w:r w:rsidR="00613E75">
        <w:rPr>
          <w:color w:val="000000" w:themeColor="text1"/>
          <w:sz w:val="32"/>
          <w:szCs w:val="32"/>
        </w:rPr>
        <w:t>.</w:t>
      </w:r>
    </w:p>
    <w:p w14:paraId="6862BE64" w14:textId="77777777" w:rsidR="007670E1" w:rsidRPr="00613E75" w:rsidRDefault="007670E1" w:rsidP="007670E1">
      <w:pPr>
        <w:tabs>
          <w:tab w:val="left" w:pos="993"/>
        </w:tabs>
        <w:ind w:firstLine="709"/>
        <w:jc w:val="center"/>
        <w:rPr>
          <w:i/>
          <w:iCs/>
          <w:sz w:val="32"/>
          <w:szCs w:val="32"/>
        </w:rPr>
      </w:pPr>
    </w:p>
    <w:p w14:paraId="706D289D" w14:textId="1C0DDF8A" w:rsidR="007670E1" w:rsidRDefault="007670E1" w:rsidP="00F625DD">
      <w:pPr>
        <w:tabs>
          <w:tab w:val="left" w:pos="993"/>
        </w:tabs>
        <w:spacing w:after="120"/>
        <w:ind w:firstLine="709"/>
        <w:jc w:val="both"/>
        <w:rPr>
          <w:i/>
          <w:iCs/>
          <w:sz w:val="32"/>
          <w:szCs w:val="32"/>
        </w:rPr>
      </w:pPr>
      <w:r w:rsidRPr="00565927">
        <w:rPr>
          <w:i/>
          <w:iCs/>
          <w:sz w:val="32"/>
          <w:szCs w:val="32"/>
        </w:rPr>
        <w:t xml:space="preserve">Таблица </w:t>
      </w:r>
      <w:r>
        <w:rPr>
          <w:i/>
          <w:iCs/>
          <w:sz w:val="32"/>
          <w:szCs w:val="32"/>
          <w:lang w:val="en-US"/>
        </w:rPr>
        <w:t>1</w:t>
      </w:r>
      <w:r w:rsidRPr="00565927">
        <w:rPr>
          <w:i/>
          <w:iCs/>
          <w:sz w:val="32"/>
          <w:szCs w:val="32"/>
        </w:rPr>
        <w:t xml:space="preserve"> </w:t>
      </w:r>
      <w:r>
        <w:rPr>
          <w:i/>
          <w:iCs/>
          <w:sz w:val="32"/>
          <w:szCs w:val="32"/>
        </w:rPr>
        <w:t>–</w:t>
      </w:r>
      <w:r w:rsidRPr="00565927">
        <w:rPr>
          <w:i/>
          <w:iCs/>
          <w:sz w:val="32"/>
          <w:szCs w:val="32"/>
        </w:rPr>
        <w:t xml:space="preserve"> </w:t>
      </w:r>
      <w:r>
        <w:rPr>
          <w:i/>
          <w:iCs/>
          <w:sz w:val="32"/>
          <w:szCs w:val="32"/>
        </w:rPr>
        <w:t>Буферные системы</w:t>
      </w:r>
    </w:p>
    <w:tbl>
      <w:tblPr>
        <w:tblStyle w:val="ae"/>
        <w:tblW w:w="0" w:type="auto"/>
        <w:tblLook w:val="04A0" w:firstRow="1" w:lastRow="0" w:firstColumn="1" w:lastColumn="0" w:noHBand="0" w:noVBand="1"/>
      </w:tblPr>
      <w:tblGrid>
        <w:gridCol w:w="3792"/>
        <w:gridCol w:w="3451"/>
        <w:gridCol w:w="2389"/>
      </w:tblGrid>
      <w:tr w:rsidR="007670E1" w14:paraId="60180375" w14:textId="77777777" w:rsidTr="007F69A3">
        <w:tc>
          <w:tcPr>
            <w:tcW w:w="3792" w:type="dxa"/>
          </w:tcPr>
          <w:p w14:paraId="4D0A092D" w14:textId="15E0B339" w:rsidR="007670E1" w:rsidRDefault="007670E1" w:rsidP="007F69A3">
            <w:pPr>
              <w:rPr>
                <w:color w:val="000000" w:themeColor="text1"/>
                <w:sz w:val="32"/>
                <w:szCs w:val="32"/>
              </w:rPr>
            </w:pPr>
            <w:r>
              <w:rPr>
                <w:color w:val="000000" w:themeColor="text1"/>
                <w:sz w:val="32"/>
                <w:szCs w:val="32"/>
              </w:rPr>
              <w:t>Тип системы</w:t>
            </w:r>
          </w:p>
        </w:tc>
        <w:tc>
          <w:tcPr>
            <w:tcW w:w="3451" w:type="dxa"/>
          </w:tcPr>
          <w:p w14:paraId="150EE6DB" w14:textId="4E6B79E4" w:rsidR="007670E1" w:rsidRDefault="007670E1" w:rsidP="007F69A3">
            <w:pPr>
              <w:rPr>
                <w:color w:val="000000" w:themeColor="text1"/>
                <w:sz w:val="32"/>
                <w:szCs w:val="32"/>
              </w:rPr>
            </w:pPr>
            <w:r>
              <w:rPr>
                <w:color w:val="000000" w:themeColor="text1"/>
                <w:sz w:val="32"/>
                <w:szCs w:val="32"/>
              </w:rPr>
              <w:t>Состав</w:t>
            </w:r>
          </w:p>
        </w:tc>
        <w:tc>
          <w:tcPr>
            <w:tcW w:w="2389" w:type="dxa"/>
          </w:tcPr>
          <w:p w14:paraId="77BB1B6C" w14:textId="7835A9D2" w:rsidR="007670E1" w:rsidRDefault="007670E1" w:rsidP="007F69A3">
            <w:pPr>
              <w:rPr>
                <w:color w:val="000000" w:themeColor="text1"/>
                <w:sz w:val="32"/>
                <w:szCs w:val="32"/>
              </w:rPr>
            </w:pPr>
            <w:r>
              <w:rPr>
                <w:color w:val="000000" w:themeColor="text1"/>
                <w:sz w:val="32"/>
                <w:szCs w:val="32"/>
              </w:rPr>
              <w:t>Интервал рН</w:t>
            </w:r>
          </w:p>
        </w:tc>
      </w:tr>
      <w:tr w:rsidR="007670E1" w14:paraId="03FB1644" w14:textId="77777777" w:rsidTr="007F69A3">
        <w:tc>
          <w:tcPr>
            <w:tcW w:w="3792" w:type="dxa"/>
          </w:tcPr>
          <w:p w14:paraId="144977D9" w14:textId="2BE48AE8" w:rsidR="007670E1" w:rsidRDefault="007670E1" w:rsidP="007F69A3">
            <w:pPr>
              <w:rPr>
                <w:color w:val="000000" w:themeColor="text1"/>
                <w:sz w:val="32"/>
                <w:szCs w:val="32"/>
              </w:rPr>
            </w:pPr>
            <w:r>
              <w:rPr>
                <w:color w:val="000000" w:themeColor="text1"/>
                <w:sz w:val="32"/>
                <w:szCs w:val="32"/>
              </w:rPr>
              <w:t>А</w:t>
            </w:r>
            <w:r w:rsidRPr="00A57D28">
              <w:rPr>
                <w:color w:val="000000" w:themeColor="text1"/>
                <w:sz w:val="32"/>
                <w:szCs w:val="32"/>
              </w:rPr>
              <w:t>цетатный буфер</w:t>
            </w:r>
          </w:p>
        </w:tc>
        <w:tc>
          <w:tcPr>
            <w:tcW w:w="3451" w:type="dxa"/>
          </w:tcPr>
          <w:p w14:paraId="6187793A" w14:textId="0BAD9D45" w:rsidR="007670E1" w:rsidRDefault="007670E1" w:rsidP="007F69A3">
            <w:pPr>
              <w:rPr>
                <w:color w:val="000000" w:themeColor="text1"/>
                <w:sz w:val="32"/>
                <w:szCs w:val="32"/>
              </w:rPr>
            </w:pP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COOH</w:t>
            </w:r>
            <w:r w:rsidRPr="00A57D28">
              <w:rPr>
                <w:color w:val="000000" w:themeColor="text1"/>
                <w:sz w:val="32"/>
                <w:szCs w:val="32"/>
              </w:rPr>
              <w:t>+</w:t>
            </w: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COONa</w:t>
            </w:r>
          </w:p>
        </w:tc>
        <w:tc>
          <w:tcPr>
            <w:tcW w:w="2389" w:type="dxa"/>
          </w:tcPr>
          <w:p w14:paraId="25428528" w14:textId="63555A95" w:rsidR="007670E1" w:rsidRDefault="007670E1" w:rsidP="007F69A3">
            <w:pPr>
              <w:jc w:val="center"/>
              <w:rPr>
                <w:color w:val="000000" w:themeColor="text1"/>
                <w:sz w:val="32"/>
                <w:szCs w:val="32"/>
              </w:rPr>
            </w:pPr>
            <w:r>
              <w:rPr>
                <w:color w:val="000000" w:themeColor="text1"/>
                <w:sz w:val="32"/>
                <w:szCs w:val="32"/>
              </w:rPr>
              <w:t>3,8-5,8</w:t>
            </w:r>
          </w:p>
        </w:tc>
      </w:tr>
      <w:tr w:rsidR="007670E1" w14:paraId="172FC72A" w14:textId="77777777" w:rsidTr="007F69A3">
        <w:tc>
          <w:tcPr>
            <w:tcW w:w="3792" w:type="dxa"/>
          </w:tcPr>
          <w:p w14:paraId="5291F429" w14:textId="53513964" w:rsidR="007670E1" w:rsidRDefault="007670E1" w:rsidP="007F69A3">
            <w:pPr>
              <w:rPr>
                <w:color w:val="000000" w:themeColor="text1"/>
                <w:sz w:val="32"/>
                <w:szCs w:val="32"/>
              </w:rPr>
            </w:pPr>
            <w:r>
              <w:rPr>
                <w:color w:val="000000" w:themeColor="text1"/>
                <w:sz w:val="32"/>
                <w:szCs w:val="32"/>
              </w:rPr>
              <w:t>Б</w:t>
            </w:r>
            <w:r w:rsidRPr="00A57D28">
              <w:rPr>
                <w:color w:val="000000" w:themeColor="text1"/>
                <w:sz w:val="32"/>
                <w:szCs w:val="32"/>
              </w:rPr>
              <w:t>икарбонатный буфер</w:t>
            </w:r>
          </w:p>
        </w:tc>
        <w:tc>
          <w:tcPr>
            <w:tcW w:w="3451" w:type="dxa"/>
          </w:tcPr>
          <w:p w14:paraId="4450B158" w14:textId="5932C8A8" w:rsidR="007670E1" w:rsidRDefault="007670E1" w:rsidP="007F69A3">
            <w:pPr>
              <w:rPr>
                <w:color w:val="000000" w:themeColor="text1"/>
                <w:sz w:val="32"/>
                <w:szCs w:val="32"/>
              </w:rPr>
            </w:pPr>
            <w:r w:rsidRPr="00A57D28">
              <w:rPr>
                <w:color w:val="000000" w:themeColor="text1"/>
                <w:sz w:val="32"/>
                <w:szCs w:val="32"/>
                <w:lang w:val="en-US"/>
              </w:rPr>
              <w:t>H</w:t>
            </w:r>
            <w:r w:rsidRPr="00A57D28">
              <w:rPr>
                <w:color w:val="000000" w:themeColor="text1"/>
                <w:sz w:val="32"/>
                <w:szCs w:val="32"/>
                <w:vertAlign w:val="subscript"/>
              </w:rPr>
              <w:t>2</w:t>
            </w:r>
            <w:r w:rsidRPr="00A57D28">
              <w:rPr>
                <w:color w:val="000000" w:themeColor="text1"/>
                <w:sz w:val="32"/>
                <w:szCs w:val="32"/>
                <w:lang w:val="en-US"/>
              </w:rPr>
              <w:t>CO</w:t>
            </w:r>
            <w:r w:rsidRPr="00A57D28">
              <w:rPr>
                <w:color w:val="000000" w:themeColor="text1"/>
                <w:sz w:val="32"/>
                <w:szCs w:val="32"/>
                <w:vertAlign w:val="subscript"/>
              </w:rPr>
              <w:t>3</w:t>
            </w:r>
            <w:r w:rsidRPr="00A57D28">
              <w:rPr>
                <w:color w:val="000000" w:themeColor="text1"/>
                <w:sz w:val="32"/>
                <w:szCs w:val="32"/>
              </w:rPr>
              <w:t>+</w:t>
            </w:r>
            <w:r w:rsidRPr="00A57D28">
              <w:rPr>
                <w:color w:val="000000" w:themeColor="text1"/>
                <w:sz w:val="32"/>
                <w:szCs w:val="32"/>
                <w:lang w:val="en-US"/>
              </w:rPr>
              <w:t>NaHCO</w:t>
            </w:r>
            <w:r w:rsidRPr="00A57D28">
              <w:rPr>
                <w:color w:val="000000" w:themeColor="text1"/>
                <w:sz w:val="32"/>
                <w:szCs w:val="32"/>
                <w:vertAlign w:val="subscript"/>
              </w:rPr>
              <w:t>3</w:t>
            </w:r>
          </w:p>
        </w:tc>
        <w:tc>
          <w:tcPr>
            <w:tcW w:w="2389" w:type="dxa"/>
          </w:tcPr>
          <w:p w14:paraId="66B05EC0" w14:textId="6552205C" w:rsidR="007670E1" w:rsidRDefault="007670E1" w:rsidP="007F69A3">
            <w:pPr>
              <w:jc w:val="center"/>
              <w:rPr>
                <w:color w:val="000000" w:themeColor="text1"/>
                <w:sz w:val="32"/>
                <w:szCs w:val="32"/>
              </w:rPr>
            </w:pPr>
            <w:r>
              <w:rPr>
                <w:color w:val="000000" w:themeColor="text1"/>
                <w:sz w:val="32"/>
                <w:szCs w:val="32"/>
              </w:rPr>
              <w:t>7,35-7,45</w:t>
            </w:r>
          </w:p>
        </w:tc>
      </w:tr>
      <w:tr w:rsidR="007670E1" w14:paraId="78660AB9" w14:textId="77777777" w:rsidTr="007F69A3">
        <w:tc>
          <w:tcPr>
            <w:tcW w:w="3792" w:type="dxa"/>
          </w:tcPr>
          <w:p w14:paraId="1EF860D0" w14:textId="71C66871" w:rsidR="007670E1" w:rsidRDefault="007670E1" w:rsidP="007F69A3">
            <w:pPr>
              <w:rPr>
                <w:color w:val="000000" w:themeColor="text1"/>
                <w:sz w:val="32"/>
                <w:szCs w:val="32"/>
              </w:rPr>
            </w:pPr>
            <w:r>
              <w:rPr>
                <w:color w:val="000000" w:themeColor="text1"/>
                <w:sz w:val="32"/>
                <w:szCs w:val="32"/>
              </w:rPr>
              <w:t>А</w:t>
            </w:r>
            <w:r w:rsidRPr="00A57D28">
              <w:rPr>
                <w:color w:val="000000" w:themeColor="text1"/>
                <w:sz w:val="32"/>
                <w:szCs w:val="32"/>
              </w:rPr>
              <w:t>ммиачный буфер</w:t>
            </w:r>
          </w:p>
        </w:tc>
        <w:tc>
          <w:tcPr>
            <w:tcW w:w="3451" w:type="dxa"/>
          </w:tcPr>
          <w:p w14:paraId="39A6DB23" w14:textId="6D401709" w:rsidR="007670E1" w:rsidRDefault="007670E1" w:rsidP="007F69A3">
            <w:pPr>
              <w:rPr>
                <w:color w:val="000000" w:themeColor="text1"/>
                <w:sz w:val="32"/>
                <w:szCs w:val="32"/>
              </w:rPr>
            </w:pPr>
            <w:r w:rsidRPr="00A57D28">
              <w:rPr>
                <w:color w:val="000000" w:themeColor="text1"/>
                <w:sz w:val="32"/>
                <w:szCs w:val="32"/>
                <w:lang w:val="en-US"/>
              </w:rPr>
              <w:t>NH</w:t>
            </w:r>
            <w:r w:rsidRPr="00A57D28">
              <w:rPr>
                <w:color w:val="000000" w:themeColor="text1"/>
                <w:sz w:val="32"/>
                <w:szCs w:val="32"/>
                <w:vertAlign w:val="subscript"/>
              </w:rPr>
              <w:t>4</w:t>
            </w:r>
            <w:r w:rsidRPr="00A57D28">
              <w:rPr>
                <w:color w:val="000000" w:themeColor="text1"/>
                <w:sz w:val="32"/>
                <w:szCs w:val="32"/>
                <w:lang w:val="en-US"/>
              </w:rPr>
              <w:t>OH</w:t>
            </w:r>
            <w:r w:rsidRPr="00A57D28">
              <w:rPr>
                <w:color w:val="000000" w:themeColor="text1"/>
                <w:sz w:val="32"/>
                <w:szCs w:val="32"/>
              </w:rPr>
              <w:t>+</w:t>
            </w:r>
            <w:r w:rsidRPr="00A57D28">
              <w:rPr>
                <w:color w:val="000000" w:themeColor="text1"/>
                <w:sz w:val="32"/>
                <w:szCs w:val="32"/>
                <w:lang w:val="en-US"/>
              </w:rPr>
              <w:t>NH</w:t>
            </w:r>
            <w:r w:rsidRPr="00A57D28">
              <w:rPr>
                <w:color w:val="000000" w:themeColor="text1"/>
                <w:sz w:val="32"/>
                <w:szCs w:val="32"/>
                <w:vertAlign w:val="subscript"/>
              </w:rPr>
              <w:t>4</w:t>
            </w:r>
            <w:r w:rsidRPr="00A57D28">
              <w:rPr>
                <w:color w:val="000000" w:themeColor="text1"/>
                <w:sz w:val="32"/>
                <w:szCs w:val="32"/>
                <w:lang w:val="en-US"/>
              </w:rPr>
              <w:t>Cl</w:t>
            </w:r>
          </w:p>
        </w:tc>
        <w:tc>
          <w:tcPr>
            <w:tcW w:w="2389" w:type="dxa"/>
          </w:tcPr>
          <w:p w14:paraId="5131A3CF" w14:textId="77BFD385" w:rsidR="007670E1" w:rsidRDefault="007670E1" w:rsidP="007F69A3">
            <w:pPr>
              <w:jc w:val="center"/>
              <w:rPr>
                <w:color w:val="000000" w:themeColor="text1"/>
                <w:sz w:val="32"/>
                <w:szCs w:val="32"/>
              </w:rPr>
            </w:pPr>
            <w:r>
              <w:rPr>
                <w:color w:val="000000" w:themeColor="text1"/>
                <w:sz w:val="32"/>
                <w:szCs w:val="32"/>
              </w:rPr>
              <w:t>8,3-10,3</w:t>
            </w:r>
          </w:p>
        </w:tc>
      </w:tr>
      <w:tr w:rsidR="007670E1" w14:paraId="3A3493E8" w14:textId="77777777" w:rsidTr="007F69A3">
        <w:tc>
          <w:tcPr>
            <w:tcW w:w="3792" w:type="dxa"/>
          </w:tcPr>
          <w:p w14:paraId="7DB642D4" w14:textId="22FFE93E" w:rsidR="007670E1" w:rsidRDefault="007670E1" w:rsidP="007F69A3">
            <w:pPr>
              <w:rPr>
                <w:color w:val="000000" w:themeColor="text1"/>
                <w:sz w:val="32"/>
                <w:szCs w:val="32"/>
              </w:rPr>
            </w:pPr>
            <w:r>
              <w:rPr>
                <w:color w:val="000000" w:themeColor="text1"/>
                <w:sz w:val="32"/>
                <w:szCs w:val="32"/>
              </w:rPr>
              <w:t>Ф</w:t>
            </w:r>
            <w:r w:rsidRPr="00A57D28">
              <w:rPr>
                <w:color w:val="000000" w:themeColor="text1"/>
                <w:sz w:val="32"/>
                <w:szCs w:val="32"/>
              </w:rPr>
              <w:t>осфатный буфер</w:t>
            </w:r>
          </w:p>
        </w:tc>
        <w:tc>
          <w:tcPr>
            <w:tcW w:w="3451" w:type="dxa"/>
          </w:tcPr>
          <w:p w14:paraId="542EC74F" w14:textId="15D08ECB" w:rsidR="007670E1" w:rsidRDefault="007670E1" w:rsidP="007F69A3">
            <w:pPr>
              <w:rPr>
                <w:color w:val="000000" w:themeColor="text1"/>
                <w:sz w:val="32"/>
                <w:szCs w:val="32"/>
              </w:rPr>
            </w:pPr>
            <w:r w:rsidRPr="00A57D28">
              <w:rPr>
                <w:color w:val="000000" w:themeColor="text1"/>
                <w:sz w:val="32"/>
                <w:szCs w:val="32"/>
                <w:lang w:val="en-US"/>
              </w:rPr>
              <w:t>NaH</w:t>
            </w:r>
            <w:r w:rsidRPr="00A57D28">
              <w:rPr>
                <w:color w:val="000000" w:themeColor="text1"/>
                <w:sz w:val="32"/>
                <w:szCs w:val="32"/>
                <w:vertAlign w:val="subscript"/>
              </w:rPr>
              <w:t>2</w:t>
            </w:r>
            <w:r w:rsidRPr="00A57D28">
              <w:rPr>
                <w:color w:val="000000" w:themeColor="text1"/>
                <w:sz w:val="32"/>
                <w:szCs w:val="32"/>
                <w:lang w:val="en-US"/>
              </w:rPr>
              <w:t>PO</w:t>
            </w:r>
            <w:r w:rsidRPr="00A57D28">
              <w:rPr>
                <w:color w:val="000000" w:themeColor="text1"/>
                <w:sz w:val="32"/>
                <w:szCs w:val="32"/>
                <w:vertAlign w:val="subscript"/>
              </w:rPr>
              <w:t>4</w:t>
            </w:r>
            <w:r w:rsidRPr="00A57D28">
              <w:rPr>
                <w:color w:val="000000" w:themeColor="text1"/>
                <w:sz w:val="32"/>
                <w:szCs w:val="32"/>
              </w:rPr>
              <w:t xml:space="preserve">+ </w:t>
            </w:r>
            <w:r w:rsidRPr="00A57D28">
              <w:rPr>
                <w:color w:val="000000" w:themeColor="text1"/>
                <w:sz w:val="32"/>
                <w:szCs w:val="32"/>
                <w:lang w:val="en-US"/>
              </w:rPr>
              <w:t>Na</w:t>
            </w:r>
            <w:r w:rsidRPr="00A57D28">
              <w:rPr>
                <w:color w:val="000000" w:themeColor="text1"/>
                <w:sz w:val="32"/>
                <w:szCs w:val="32"/>
                <w:vertAlign w:val="subscript"/>
              </w:rPr>
              <w:t>2</w:t>
            </w:r>
            <w:r w:rsidRPr="00A57D28">
              <w:rPr>
                <w:color w:val="000000" w:themeColor="text1"/>
                <w:sz w:val="32"/>
                <w:szCs w:val="32"/>
                <w:lang w:val="en-US"/>
              </w:rPr>
              <w:t>HPO</w:t>
            </w:r>
            <w:r w:rsidRPr="00A57D28">
              <w:rPr>
                <w:color w:val="000000" w:themeColor="text1"/>
                <w:sz w:val="32"/>
                <w:szCs w:val="32"/>
                <w:vertAlign w:val="subscript"/>
              </w:rPr>
              <w:t>4</w:t>
            </w:r>
          </w:p>
        </w:tc>
        <w:tc>
          <w:tcPr>
            <w:tcW w:w="2389" w:type="dxa"/>
          </w:tcPr>
          <w:p w14:paraId="21A10B20" w14:textId="7E999766" w:rsidR="007670E1" w:rsidRDefault="007F69A3" w:rsidP="007F69A3">
            <w:pPr>
              <w:jc w:val="center"/>
              <w:rPr>
                <w:color w:val="000000" w:themeColor="text1"/>
                <w:sz w:val="32"/>
                <w:szCs w:val="32"/>
              </w:rPr>
            </w:pPr>
            <w:r>
              <w:rPr>
                <w:color w:val="000000" w:themeColor="text1"/>
                <w:sz w:val="32"/>
                <w:szCs w:val="32"/>
              </w:rPr>
              <w:t>6,1-7,7</w:t>
            </w:r>
          </w:p>
        </w:tc>
      </w:tr>
    </w:tbl>
    <w:p w14:paraId="13695D63" w14:textId="0212E641" w:rsidR="006D4C9E" w:rsidRDefault="006D4C9E" w:rsidP="006D4C9E">
      <w:pPr>
        <w:ind w:firstLine="709"/>
        <w:rPr>
          <w:color w:val="000000" w:themeColor="text1"/>
          <w:sz w:val="32"/>
          <w:szCs w:val="32"/>
        </w:rPr>
      </w:pPr>
    </w:p>
    <w:p w14:paraId="61D5545C" w14:textId="51F243AE" w:rsidR="0029574F" w:rsidRDefault="006D4C9E" w:rsidP="002A4987">
      <w:pPr>
        <w:ind w:firstLine="709"/>
        <w:jc w:val="both"/>
        <w:rPr>
          <w:i/>
          <w:iCs/>
          <w:color w:val="000000" w:themeColor="text1"/>
          <w:sz w:val="32"/>
          <w:szCs w:val="32"/>
        </w:rPr>
      </w:pPr>
      <w:r w:rsidRPr="00A57D28">
        <w:rPr>
          <w:i/>
          <w:iCs/>
          <w:color w:val="000000" w:themeColor="text1"/>
          <w:sz w:val="32"/>
          <w:szCs w:val="32"/>
        </w:rPr>
        <w:t xml:space="preserve">Механизм буферного действия заключается в нейтрализации кислоты и щелочи компонентами буферного раствора. </w:t>
      </w:r>
    </w:p>
    <w:p w14:paraId="783E8389" w14:textId="18BB3B0E" w:rsidR="006D4C9E" w:rsidRPr="00A57D28" w:rsidRDefault="006D4C9E" w:rsidP="002A4987">
      <w:pPr>
        <w:ind w:firstLine="709"/>
        <w:jc w:val="both"/>
        <w:rPr>
          <w:color w:val="000000" w:themeColor="text1"/>
          <w:sz w:val="32"/>
          <w:szCs w:val="32"/>
        </w:rPr>
      </w:pPr>
      <w:r w:rsidRPr="00A57D28">
        <w:rPr>
          <w:color w:val="000000" w:themeColor="text1"/>
          <w:sz w:val="32"/>
          <w:szCs w:val="32"/>
        </w:rPr>
        <w:t xml:space="preserve">Рассмотрим </w:t>
      </w:r>
      <w:r w:rsidR="002A4987">
        <w:rPr>
          <w:color w:val="000000" w:themeColor="text1"/>
          <w:sz w:val="32"/>
          <w:szCs w:val="32"/>
        </w:rPr>
        <w:t>этот механизм</w:t>
      </w:r>
      <w:r w:rsidRPr="00A57D28">
        <w:rPr>
          <w:color w:val="000000" w:themeColor="text1"/>
          <w:sz w:val="32"/>
          <w:szCs w:val="32"/>
        </w:rPr>
        <w:t xml:space="preserve"> на примере ацетатного буфера (</w:t>
      </w: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COOH</w:t>
      </w:r>
      <w:r w:rsidRPr="00A57D28">
        <w:rPr>
          <w:color w:val="000000" w:themeColor="text1"/>
          <w:sz w:val="32"/>
          <w:szCs w:val="32"/>
        </w:rPr>
        <w:t>+</w:t>
      </w: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COONa</w:t>
      </w:r>
      <w:r w:rsidRPr="00A57D28">
        <w:rPr>
          <w:color w:val="000000" w:themeColor="text1"/>
          <w:sz w:val="32"/>
          <w:szCs w:val="32"/>
        </w:rPr>
        <w:t>)</w:t>
      </w:r>
      <w:r>
        <w:rPr>
          <w:color w:val="000000" w:themeColor="text1"/>
          <w:sz w:val="32"/>
          <w:szCs w:val="32"/>
        </w:rPr>
        <w:t>.</w:t>
      </w:r>
      <w:r w:rsidR="002A4987">
        <w:rPr>
          <w:color w:val="000000" w:themeColor="text1"/>
          <w:sz w:val="32"/>
          <w:szCs w:val="32"/>
        </w:rPr>
        <w:t xml:space="preserve"> </w:t>
      </w:r>
      <w:r w:rsidRPr="00A57D28">
        <w:rPr>
          <w:color w:val="000000" w:themeColor="text1"/>
          <w:sz w:val="32"/>
          <w:szCs w:val="32"/>
        </w:rPr>
        <w:t>П</w:t>
      </w:r>
      <w:r>
        <w:rPr>
          <w:color w:val="000000" w:themeColor="text1"/>
          <w:sz w:val="32"/>
          <w:szCs w:val="32"/>
        </w:rPr>
        <w:t xml:space="preserve">ри подкислении, например, соляной </w:t>
      </w:r>
      <w:r>
        <w:rPr>
          <w:color w:val="000000" w:themeColor="text1"/>
          <w:sz w:val="32"/>
          <w:szCs w:val="32"/>
        </w:rPr>
        <w:lastRenderedPageBreak/>
        <w:t>кислотой будет протекать п</w:t>
      </w:r>
      <w:r w:rsidRPr="00A57D28">
        <w:rPr>
          <w:color w:val="000000" w:themeColor="text1"/>
          <w:sz w:val="32"/>
          <w:szCs w:val="32"/>
        </w:rPr>
        <w:t>роцесс</w:t>
      </w:r>
      <w:r>
        <w:rPr>
          <w:color w:val="000000" w:themeColor="text1"/>
          <w:sz w:val="32"/>
          <w:szCs w:val="32"/>
        </w:rPr>
        <w:t xml:space="preserve"> нейтрализации сильной кислоты солью</w:t>
      </w:r>
      <w:r w:rsidRPr="00A57D28">
        <w:rPr>
          <w:color w:val="000000" w:themeColor="text1"/>
          <w:sz w:val="32"/>
          <w:szCs w:val="32"/>
        </w:rPr>
        <w:t>:</w:t>
      </w:r>
    </w:p>
    <w:p w14:paraId="11490978" w14:textId="16B591CE" w:rsidR="006D4C9E" w:rsidRPr="007F69A3" w:rsidRDefault="006D4C9E" w:rsidP="007F69A3">
      <w:pPr>
        <w:spacing w:before="120" w:after="120"/>
        <w:ind w:firstLine="709"/>
        <w:jc w:val="center"/>
        <w:rPr>
          <w:color w:val="000000" w:themeColor="text1"/>
          <w:sz w:val="32"/>
          <w:szCs w:val="32"/>
        </w:rPr>
      </w:pP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COONa</w:t>
      </w:r>
      <w:r w:rsidRPr="00A57D28">
        <w:rPr>
          <w:color w:val="000000" w:themeColor="text1"/>
          <w:sz w:val="32"/>
          <w:szCs w:val="32"/>
        </w:rPr>
        <w:t xml:space="preserve"> + </w:t>
      </w:r>
      <w:r w:rsidRPr="00A57D28">
        <w:rPr>
          <w:color w:val="000000" w:themeColor="text1"/>
          <w:sz w:val="32"/>
          <w:szCs w:val="32"/>
          <w:lang w:val="en-US"/>
        </w:rPr>
        <w:t>HCl</w:t>
      </w:r>
      <w:r w:rsidRPr="00A57D28">
        <w:rPr>
          <w:color w:val="000000" w:themeColor="text1"/>
          <w:sz w:val="32"/>
          <w:szCs w:val="32"/>
        </w:rPr>
        <w:t xml:space="preserve"> → </w:t>
      </w:r>
      <w:r w:rsidRPr="00A57D28">
        <w:rPr>
          <w:color w:val="000000" w:themeColor="text1"/>
          <w:sz w:val="32"/>
          <w:szCs w:val="32"/>
          <w:lang w:val="en-US"/>
        </w:rPr>
        <w:t>NaCl</w:t>
      </w:r>
      <w:r w:rsidRPr="00A57D28">
        <w:rPr>
          <w:color w:val="000000" w:themeColor="text1"/>
          <w:sz w:val="32"/>
          <w:szCs w:val="32"/>
        </w:rPr>
        <w:t xml:space="preserve"> + </w:t>
      </w: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COOH</w:t>
      </w:r>
      <w:r w:rsidR="007F69A3">
        <w:rPr>
          <w:color w:val="000000" w:themeColor="text1"/>
          <w:sz w:val="32"/>
          <w:szCs w:val="32"/>
        </w:rPr>
        <w:t>.</w:t>
      </w:r>
    </w:p>
    <w:p w14:paraId="39FD0D3F" w14:textId="77777777" w:rsidR="006D4C9E" w:rsidRPr="00A57D28" w:rsidRDefault="006D4C9E" w:rsidP="002A4987">
      <w:pPr>
        <w:rPr>
          <w:color w:val="000000" w:themeColor="text1"/>
          <w:sz w:val="32"/>
          <w:szCs w:val="32"/>
        </w:rPr>
      </w:pPr>
      <w:r w:rsidRPr="00A57D28">
        <w:rPr>
          <w:color w:val="000000" w:themeColor="text1"/>
          <w:sz w:val="32"/>
          <w:szCs w:val="32"/>
        </w:rPr>
        <w:t>Пр</w:t>
      </w:r>
      <w:r>
        <w:rPr>
          <w:color w:val="000000" w:themeColor="text1"/>
          <w:sz w:val="32"/>
          <w:szCs w:val="32"/>
        </w:rPr>
        <w:t xml:space="preserve">и </w:t>
      </w:r>
      <w:r w:rsidRPr="00A57D28">
        <w:rPr>
          <w:color w:val="000000" w:themeColor="text1"/>
          <w:sz w:val="32"/>
          <w:szCs w:val="32"/>
        </w:rPr>
        <w:t>подщелачивани</w:t>
      </w:r>
      <w:r>
        <w:rPr>
          <w:color w:val="000000" w:themeColor="text1"/>
          <w:sz w:val="32"/>
          <w:szCs w:val="32"/>
        </w:rPr>
        <w:t>и – процесс нейтрализации кислотой</w:t>
      </w:r>
      <w:r w:rsidRPr="00A57D28">
        <w:rPr>
          <w:color w:val="000000" w:themeColor="text1"/>
          <w:sz w:val="32"/>
          <w:szCs w:val="32"/>
        </w:rPr>
        <w:t xml:space="preserve">: </w:t>
      </w:r>
    </w:p>
    <w:p w14:paraId="3BF1FCC2" w14:textId="4EA747DA" w:rsidR="006D4C9E" w:rsidRPr="007F69A3" w:rsidRDefault="006D4C9E" w:rsidP="007F69A3">
      <w:pPr>
        <w:spacing w:before="120" w:after="120"/>
        <w:ind w:firstLine="709"/>
        <w:jc w:val="center"/>
        <w:rPr>
          <w:color w:val="000000" w:themeColor="text1"/>
          <w:sz w:val="32"/>
          <w:szCs w:val="32"/>
        </w:rPr>
      </w:pP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COOH</w:t>
      </w:r>
      <w:r w:rsidRPr="00A57D28">
        <w:rPr>
          <w:color w:val="000000" w:themeColor="text1"/>
          <w:sz w:val="32"/>
          <w:szCs w:val="32"/>
        </w:rPr>
        <w:t xml:space="preserve"> + </w:t>
      </w:r>
      <w:r w:rsidRPr="00A57D28">
        <w:rPr>
          <w:color w:val="000000" w:themeColor="text1"/>
          <w:sz w:val="32"/>
          <w:szCs w:val="32"/>
          <w:lang w:val="en-US"/>
        </w:rPr>
        <w:t>NaOH</w:t>
      </w:r>
      <w:r w:rsidRPr="00A57D28">
        <w:rPr>
          <w:color w:val="000000" w:themeColor="text1"/>
          <w:sz w:val="32"/>
          <w:szCs w:val="32"/>
        </w:rPr>
        <w:t xml:space="preserve"> → </w:t>
      </w:r>
      <w:r w:rsidRPr="00A57D28">
        <w:rPr>
          <w:color w:val="000000" w:themeColor="text1"/>
          <w:sz w:val="32"/>
          <w:szCs w:val="32"/>
          <w:lang w:val="en-US"/>
        </w:rPr>
        <w:t>H</w:t>
      </w:r>
      <w:r w:rsidRPr="00A57D28">
        <w:rPr>
          <w:color w:val="000000" w:themeColor="text1"/>
          <w:sz w:val="32"/>
          <w:szCs w:val="32"/>
          <w:vertAlign w:val="subscript"/>
        </w:rPr>
        <w:t>2</w:t>
      </w:r>
      <w:r w:rsidRPr="00A57D28">
        <w:rPr>
          <w:color w:val="000000" w:themeColor="text1"/>
          <w:sz w:val="32"/>
          <w:szCs w:val="32"/>
          <w:lang w:val="en-US"/>
        </w:rPr>
        <w:t>O</w:t>
      </w:r>
      <w:r w:rsidRPr="00A57D28">
        <w:rPr>
          <w:color w:val="000000" w:themeColor="text1"/>
          <w:sz w:val="32"/>
          <w:szCs w:val="32"/>
        </w:rPr>
        <w:t xml:space="preserve"> + </w:t>
      </w:r>
      <w:r w:rsidRPr="00A57D28">
        <w:rPr>
          <w:color w:val="000000" w:themeColor="text1"/>
          <w:sz w:val="32"/>
          <w:szCs w:val="32"/>
          <w:lang w:val="en-US"/>
        </w:rPr>
        <w:t>CH</w:t>
      </w:r>
      <w:r w:rsidRPr="00A57D28">
        <w:rPr>
          <w:color w:val="000000" w:themeColor="text1"/>
          <w:sz w:val="32"/>
          <w:szCs w:val="32"/>
          <w:vertAlign w:val="subscript"/>
        </w:rPr>
        <w:t>3</w:t>
      </w:r>
      <w:r w:rsidRPr="00A57D28">
        <w:rPr>
          <w:color w:val="000000" w:themeColor="text1"/>
          <w:sz w:val="32"/>
          <w:szCs w:val="32"/>
          <w:lang w:val="en-US"/>
        </w:rPr>
        <w:t>COONa</w:t>
      </w:r>
      <w:r w:rsidR="007F69A3">
        <w:rPr>
          <w:color w:val="000000" w:themeColor="text1"/>
          <w:sz w:val="32"/>
          <w:szCs w:val="32"/>
        </w:rPr>
        <w:t>.</w:t>
      </w:r>
    </w:p>
    <w:p w14:paraId="0630FC0F" w14:textId="20BBA603" w:rsidR="002A4987" w:rsidRDefault="002A4987" w:rsidP="002A4987">
      <w:pPr>
        <w:jc w:val="both"/>
        <w:rPr>
          <w:color w:val="000000" w:themeColor="text1"/>
          <w:sz w:val="32"/>
          <w:szCs w:val="32"/>
        </w:rPr>
      </w:pPr>
      <w:r>
        <w:rPr>
          <w:color w:val="000000" w:themeColor="text1"/>
          <w:sz w:val="32"/>
          <w:szCs w:val="32"/>
        </w:rPr>
        <w:t xml:space="preserve">В итоге добавление кислоты или щелочи нейтрализуется компонентами системы, и рН не изменяется или изменяется не значительно. Логично, что </w:t>
      </w:r>
      <w:r w:rsidR="00053252">
        <w:rPr>
          <w:color w:val="000000" w:themeColor="text1"/>
          <w:sz w:val="32"/>
          <w:szCs w:val="32"/>
        </w:rPr>
        <w:t xml:space="preserve">буферность такой система имеет свой предел, который называется буферной емкостью. </w:t>
      </w:r>
    </w:p>
    <w:p w14:paraId="6DCB5414" w14:textId="0727D9D7" w:rsidR="006D4C9E" w:rsidRDefault="006D4C9E" w:rsidP="00053252">
      <w:pPr>
        <w:ind w:firstLine="709"/>
        <w:rPr>
          <w:color w:val="000000" w:themeColor="text1"/>
          <w:sz w:val="32"/>
          <w:szCs w:val="32"/>
        </w:rPr>
      </w:pPr>
      <w:r>
        <w:rPr>
          <w:color w:val="000000" w:themeColor="text1"/>
          <w:sz w:val="32"/>
          <w:szCs w:val="32"/>
        </w:rPr>
        <w:t xml:space="preserve">В целом </w:t>
      </w:r>
      <w:r w:rsidRPr="00A57D28">
        <w:rPr>
          <w:color w:val="000000" w:themeColor="text1"/>
          <w:sz w:val="32"/>
          <w:szCs w:val="32"/>
        </w:rPr>
        <w:t>рН буферных растворов зависит от соотношения компонентов.</w:t>
      </w:r>
      <w:r w:rsidR="00053252">
        <w:rPr>
          <w:color w:val="000000" w:themeColor="text1"/>
          <w:sz w:val="32"/>
          <w:szCs w:val="32"/>
        </w:rPr>
        <w:t xml:space="preserve"> </w:t>
      </w:r>
      <w:r w:rsidR="000A1EAB" w:rsidRPr="002B4E5C">
        <w:rPr>
          <w:spacing w:val="-2"/>
          <w:sz w:val="32"/>
          <w:szCs w:val="32"/>
          <w:lang w:eastAsia="ru-RU"/>
        </w:rPr>
        <w:t>Значение рН буферной смеси рассчитывается по формулам:</w:t>
      </w:r>
    </w:p>
    <w:p w14:paraId="170B57D6" w14:textId="77777777" w:rsidR="000A1EAB" w:rsidRPr="00B61971" w:rsidRDefault="000A1EAB" w:rsidP="00053252">
      <w:pPr>
        <w:widowControl/>
        <w:autoSpaceDE/>
        <w:autoSpaceDN/>
        <w:ind w:firstLine="720"/>
        <w:jc w:val="center"/>
        <w:rPr>
          <w:b/>
          <w:spacing w:val="-2"/>
          <w:sz w:val="32"/>
          <w:szCs w:val="32"/>
          <w:lang w:eastAsia="ru-RU"/>
        </w:rPr>
      </w:pPr>
    </w:p>
    <w:p w14:paraId="492BBF68" w14:textId="595E4339" w:rsidR="00053252" w:rsidRPr="002B4E5C" w:rsidRDefault="00053252" w:rsidP="007F69A3">
      <w:pPr>
        <w:widowControl/>
        <w:autoSpaceDE/>
        <w:autoSpaceDN/>
        <w:spacing w:before="120" w:after="120"/>
        <w:ind w:firstLine="720"/>
        <w:jc w:val="center"/>
        <w:rPr>
          <w:b/>
          <w:bCs/>
          <w:iCs/>
          <w:spacing w:val="-2"/>
          <w:sz w:val="32"/>
          <w:szCs w:val="32"/>
          <w:lang w:eastAsia="ru-RU"/>
        </w:rPr>
      </w:pPr>
      <m:oMath>
        <m:r>
          <m:rPr>
            <m:sty m:val="bi"/>
          </m:rPr>
          <w:rPr>
            <w:rFonts w:ascii="Cambria Math" w:hAnsi="Cambria Math"/>
            <w:spacing w:val="-2"/>
            <w:sz w:val="32"/>
            <w:szCs w:val="32"/>
            <w:lang w:val="en-US" w:eastAsia="ru-RU"/>
          </w:rPr>
          <m:t>pH</m:t>
        </m:r>
        <m:r>
          <m:rPr>
            <m:sty m:val="bi"/>
          </m:rPr>
          <w:rPr>
            <w:rFonts w:ascii="Cambria Math" w:hAnsi="Cambria Math"/>
            <w:spacing w:val="-2"/>
            <w:sz w:val="32"/>
            <w:szCs w:val="32"/>
            <w:lang w:eastAsia="ru-RU"/>
          </w:rPr>
          <m:t>=</m:t>
        </m:r>
        <m:sSub>
          <m:sSubPr>
            <m:ctrlPr>
              <w:rPr>
                <w:rFonts w:ascii="Cambria Math" w:hAnsi="Cambria Math"/>
                <w:b/>
                <w:bCs/>
                <w:i/>
                <w:iCs/>
                <w:spacing w:val="-2"/>
                <w:sz w:val="32"/>
                <w:szCs w:val="32"/>
                <w:lang w:val="en-US" w:eastAsia="ru-RU"/>
              </w:rPr>
            </m:ctrlPr>
          </m:sSubPr>
          <m:e>
            <m:r>
              <m:rPr>
                <m:sty m:val="bi"/>
              </m:rPr>
              <w:rPr>
                <w:rFonts w:ascii="Cambria Math" w:hAnsi="Cambria Math"/>
                <w:spacing w:val="-2"/>
                <w:sz w:val="32"/>
                <w:szCs w:val="32"/>
                <w:lang w:val="en-US" w:eastAsia="ru-RU"/>
              </w:rPr>
              <m:t>pK</m:t>
            </m:r>
          </m:e>
          <m:sub>
            <m:r>
              <m:rPr>
                <m:sty m:val="bi"/>
              </m:rPr>
              <w:rPr>
                <w:rFonts w:ascii="Cambria Math" w:hAnsi="Cambria Math"/>
                <w:spacing w:val="-2"/>
                <w:sz w:val="32"/>
                <w:szCs w:val="32"/>
                <w:lang w:eastAsia="ru-RU"/>
              </w:rPr>
              <m:t>к</m:t>
            </m:r>
          </m:sub>
        </m:sSub>
        <m:r>
          <m:rPr>
            <m:sty m:val="bi"/>
          </m:rPr>
          <w:rPr>
            <w:rFonts w:ascii="Cambria Math" w:hAnsi="Cambria Math"/>
            <w:spacing w:val="-2"/>
            <w:sz w:val="32"/>
            <w:szCs w:val="32"/>
            <w:lang w:eastAsia="ru-RU"/>
          </w:rPr>
          <m:t>-</m:t>
        </m:r>
        <m:r>
          <m:rPr>
            <m:sty m:val="bi"/>
          </m:rPr>
          <w:rPr>
            <w:rFonts w:ascii="Cambria Math" w:hAnsi="Cambria Math"/>
            <w:spacing w:val="-2"/>
            <w:sz w:val="32"/>
            <w:szCs w:val="32"/>
            <w:lang w:val="en-US" w:eastAsia="ru-RU"/>
          </w:rPr>
          <m:t>lg</m:t>
        </m:r>
        <m:d>
          <m:dPr>
            <m:ctrlPr>
              <w:rPr>
                <w:rFonts w:ascii="Cambria Math" w:hAnsi="Cambria Math"/>
                <w:b/>
                <w:bCs/>
                <w:i/>
                <w:iCs/>
                <w:spacing w:val="-2"/>
                <w:sz w:val="32"/>
                <w:szCs w:val="32"/>
                <w:lang w:val="en-US" w:eastAsia="ru-RU"/>
              </w:rPr>
            </m:ctrlPr>
          </m:dPr>
          <m:e>
            <m:f>
              <m:fPr>
                <m:ctrlPr>
                  <w:rPr>
                    <w:rFonts w:ascii="Cambria Math" w:hAnsi="Cambria Math"/>
                    <w:b/>
                    <w:bCs/>
                    <w:i/>
                    <w:iCs/>
                    <w:spacing w:val="-2"/>
                    <w:sz w:val="32"/>
                    <w:szCs w:val="32"/>
                    <w:lang w:val="en-US" w:eastAsia="ru-RU"/>
                  </w:rPr>
                </m:ctrlPr>
              </m:fPr>
              <m:num>
                <m:sSub>
                  <m:sSubPr>
                    <m:ctrlPr>
                      <w:rPr>
                        <w:rFonts w:ascii="Cambria Math" w:hAnsi="Cambria Math"/>
                        <w:b/>
                        <w:bCs/>
                        <w:i/>
                        <w:iCs/>
                        <w:spacing w:val="-2"/>
                        <w:sz w:val="32"/>
                        <w:szCs w:val="32"/>
                        <w:lang w:val="en-US" w:eastAsia="ru-RU"/>
                      </w:rPr>
                    </m:ctrlPr>
                  </m:sSubPr>
                  <m:e>
                    <m:r>
                      <m:rPr>
                        <m:sty m:val="bi"/>
                      </m:rPr>
                      <w:rPr>
                        <w:rFonts w:ascii="Cambria Math" w:hAnsi="Cambria Math"/>
                        <w:spacing w:val="-2"/>
                        <w:sz w:val="32"/>
                        <w:szCs w:val="32"/>
                        <w:lang w:eastAsia="ru-RU"/>
                      </w:rPr>
                      <m:t>С</m:t>
                    </m:r>
                  </m:e>
                  <m:sub>
                    <m:r>
                      <m:rPr>
                        <m:sty m:val="bi"/>
                      </m:rPr>
                      <w:rPr>
                        <w:rFonts w:ascii="Cambria Math" w:hAnsi="Cambria Math"/>
                        <w:spacing w:val="-2"/>
                        <w:sz w:val="32"/>
                        <w:szCs w:val="32"/>
                        <w:lang w:eastAsia="ru-RU"/>
                      </w:rPr>
                      <m:t>кисл</m:t>
                    </m:r>
                  </m:sub>
                </m:sSub>
              </m:num>
              <m:den>
                <m:sSub>
                  <m:sSubPr>
                    <m:ctrlPr>
                      <w:rPr>
                        <w:rFonts w:ascii="Cambria Math" w:hAnsi="Cambria Math"/>
                        <w:b/>
                        <w:bCs/>
                        <w:i/>
                        <w:iCs/>
                        <w:spacing w:val="-2"/>
                        <w:sz w:val="32"/>
                        <w:szCs w:val="32"/>
                        <w:lang w:val="en-US" w:eastAsia="ru-RU"/>
                      </w:rPr>
                    </m:ctrlPr>
                  </m:sSubPr>
                  <m:e>
                    <m:r>
                      <m:rPr>
                        <m:sty m:val="bi"/>
                      </m:rPr>
                      <w:rPr>
                        <w:rFonts w:ascii="Cambria Math" w:hAnsi="Cambria Math"/>
                        <w:spacing w:val="-2"/>
                        <w:sz w:val="32"/>
                        <w:szCs w:val="32"/>
                        <w:lang w:eastAsia="ru-RU"/>
                      </w:rPr>
                      <m:t>С</m:t>
                    </m:r>
                  </m:e>
                  <m:sub>
                    <m:r>
                      <m:rPr>
                        <m:sty m:val="bi"/>
                      </m:rPr>
                      <w:rPr>
                        <w:rFonts w:ascii="Cambria Math" w:hAnsi="Cambria Math"/>
                        <w:spacing w:val="-2"/>
                        <w:sz w:val="32"/>
                        <w:szCs w:val="32"/>
                        <w:lang w:eastAsia="ru-RU"/>
                      </w:rPr>
                      <m:t>соли</m:t>
                    </m:r>
                  </m:sub>
                </m:sSub>
              </m:den>
            </m:f>
          </m:e>
        </m:d>
      </m:oMath>
      <w:r w:rsidRPr="002B4E5C">
        <w:rPr>
          <w:b/>
          <w:bCs/>
          <w:iCs/>
          <w:spacing w:val="-2"/>
          <w:sz w:val="32"/>
          <w:szCs w:val="32"/>
          <w:lang w:eastAsia="ru-RU"/>
        </w:rPr>
        <w:t xml:space="preserve">   </w:t>
      </w:r>
      <w:r w:rsidRPr="002B4E5C">
        <w:rPr>
          <w:iCs/>
          <w:spacing w:val="-2"/>
          <w:sz w:val="32"/>
          <w:szCs w:val="32"/>
          <w:lang w:eastAsia="ru-RU"/>
        </w:rPr>
        <w:t>(система: кислота + соль),</w:t>
      </w:r>
      <w:r w:rsidR="00DA5A82" w:rsidRPr="00DA5A82">
        <w:rPr>
          <w:color w:val="000000"/>
          <w:sz w:val="32"/>
          <w:szCs w:val="32"/>
        </w:rPr>
        <w:t xml:space="preserve"> </w:t>
      </w:r>
      <w:r w:rsidR="00DA5A82">
        <w:rPr>
          <w:color w:val="000000"/>
          <w:sz w:val="32"/>
          <w:szCs w:val="32"/>
        </w:rPr>
        <w:t xml:space="preserve">      </w:t>
      </w:r>
      <w:r w:rsidR="00DA5A82" w:rsidRPr="008427AF">
        <w:rPr>
          <w:color w:val="000000"/>
          <w:sz w:val="32"/>
          <w:szCs w:val="32"/>
        </w:rPr>
        <w:t>(1.</w:t>
      </w:r>
      <w:r w:rsidR="00DA5A82">
        <w:rPr>
          <w:color w:val="000000"/>
          <w:sz w:val="32"/>
          <w:szCs w:val="32"/>
        </w:rPr>
        <w:t>21</w:t>
      </w:r>
      <w:r w:rsidR="00DA5A82" w:rsidRPr="008427AF">
        <w:rPr>
          <w:color w:val="000000"/>
          <w:sz w:val="32"/>
          <w:szCs w:val="32"/>
        </w:rPr>
        <w:t>)</w:t>
      </w:r>
    </w:p>
    <w:p w14:paraId="2C657B61" w14:textId="0B483F94" w:rsidR="006D4C9E" w:rsidRPr="007F69A3" w:rsidRDefault="007F69A3" w:rsidP="007F69A3">
      <w:pPr>
        <w:spacing w:before="120" w:after="120"/>
        <w:jc w:val="center"/>
        <w:rPr>
          <w:b/>
          <w:bCs/>
          <w:sz w:val="32"/>
          <w:szCs w:val="32"/>
        </w:rPr>
      </w:pPr>
      <m:oMathPara>
        <m:oMathParaPr>
          <m:jc m:val="centerGroup"/>
        </m:oMathParaPr>
        <m:oMath>
          <m:r>
            <m:rPr>
              <m:sty m:val="bi"/>
            </m:rPr>
            <w:rPr>
              <w:rFonts w:ascii="Cambria Math" w:hAnsi="Cambria Math" w:cstheme="minorBidi"/>
              <w:color w:val="000000" w:themeColor="text1"/>
              <w:kern w:val="24"/>
              <w:sz w:val="32"/>
              <w:szCs w:val="32"/>
              <w:lang w:val="en-US"/>
            </w:rPr>
            <m:t>pH</m:t>
          </m:r>
          <m:r>
            <m:rPr>
              <m:sty m:val="bi"/>
            </m:rPr>
            <w:rPr>
              <w:rFonts w:ascii="Cambria Math" w:hAnsi="Cambria Math" w:cstheme="minorBidi"/>
              <w:color w:val="000000" w:themeColor="text1"/>
              <w:kern w:val="24"/>
              <w:sz w:val="32"/>
              <w:szCs w:val="32"/>
            </w:rPr>
            <m:t>=</m:t>
          </m:r>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pK</m:t>
              </m:r>
            </m:e>
            <m:sub>
              <m:r>
                <m:rPr>
                  <m:sty m:val="bi"/>
                </m:rPr>
                <w:rPr>
                  <w:rFonts w:ascii="Cambria Math" w:hAnsi="Cambria Math" w:cstheme="minorBidi"/>
                  <w:color w:val="000000" w:themeColor="text1"/>
                  <w:kern w:val="24"/>
                  <w:sz w:val="32"/>
                  <w:szCs w:val="32"/>
                </w:rPr>
                <m:t>к</m:t>
              </m:r>
            </m:sub>
          </m:sSub>
          <m:r>
            <m:rPr>
              <m:sty m:val="bi"/>
            </m:rPr>
            <w:rPr>
              <w:rFonts w:ascii="Cambria Math" w:hAnsi="Cambria Math" w:cstheme="minorBidi"/>
              <w:color w:val="000000" w:themeColor="text1"/>
              <w:kern w:val="24"/>
              <w:sz w:val="32"/>
              <w:szCs w:val="32"/>
            </w:rPr>
            <m:t>-</m:t>
          </m:r>
          <m:r>
            <m:rPr>
              <m:sty m:val="bi"/>
            </m:rPr>
            <w:rPr>
              <w:rFonts w:ascii="Cambria Math" w:hAnsi="Cambria Math" w:cstheme="minorBidi"/>
              <w:color w:val="000000" w:themeColor="text1"/>
              <w:kern w:val="24"/>
              <w:sz w:val="32"/>
              <w:szCs w:val="32"/>
              <w:lang w:val="en-US"/>
            </w:rPr>
            <m:t>lg</m:t>
          </m:r>
          <m:d>
            <m:dPr>
              <m:ctrlPr>
                <w:rPr>
                  <w:rFonts w:ascii="Cambria Math" w:eastAsiaTheme="minorEastAsia" w:hAnsi="Cambria Math" w:cstheme="minorBidi"/>
                  <w:b/>
                  <w:bCs/>
                  <w:i/>
                  <w:iCs/>
                  <w:color w:val="000000" w:themeColor="text1"/>
                  <w:kern w:val="24"/>
                  <w:sz w:val="32"/>
                  <w:szCs w:val="32"/>
                  <w:lang w:val="en-US"/>
                </w:rPr>
              </m:ctrlPr>
            </m:dPr>
            <m:e>
              <m:f>
                <m:fPr>
                  <m:ctrlPr>
                    <w:rPr>
                      <w:rFonts w:ascii="Cambria Math" w:eastAsiaTheme="minorEastAsia" w:hAnsi="Cambria Math" w:cstheme="minorBidi"/>
                      <w:b/>
                      <w:bCs/>
                      <w:i/>
                      <w:iCs/>
                      <w:color w:val="000000" w:themeColor="text1"/>
                      <w:kern w:val="24"/>
                      <w:sz w:val="32"/>
                      <w:szCs w:val="32"/>
                      <w:lang w:val="en-US"/>
                    </w:rPr>
                  </m:ctrlPr>
                </m:fPr>
                <m:num>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V</m:t>
                      </m:r>
                    </m:e>
                    <m:sub>
                      <m:r>
                        <m:rPr>
                          <m:sty m:val="bi"/>
                        </m:rPr>
                        <w:rPr>
                          <w:rFonts w:ascii="Cambria Math" w:hAnsi="Cambria Math" w:cstheme="minorBidi"/>
                          <w:color w:val="000000" w:themeColor="text1"/>
                          <w:kern w:val="24"/>
                          <w:sz w:val="32"/>
                          <w:szCs w:val="32"/>
                        </w:rPr>
                        <m:t>к</m:t>
                      </m:r>
                    </m:sub>
                  </m:sSub>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N</m:t>
                      </m:r>
                    </m:e>
                    <m:sub>
                      <m:r>
                        <m:rPr>
                          <m:sty m:val="bi"/>
                        </m:rPr>
                        <w:rPr>
                          <w:rFonts w:ascii="Cambria Math" w:hAnsi="Cambria Math" w:cstheme="minorBidi"/>
                          <w:color w:val="000000" w:themeColor="text1"/>
                          <w:kern w:val="24"/>
                          <w:sz w:val="32"/>
                          <w:szCs w:val="32"/>
                        </w:rPr>
                        <m:t>к</m:t>
                      </m:r>
                    </m:sub>
                  </m:sSub>
                </m:num>
                <m:den>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V</m:t>
                      </m:r>
                    </m:e>
                    <m:sub>
                      <m:r>
                        <m:rPr>
                          <m:sty m:val="bi"/>
                        </m:rPr>
                        <w:rPr>
                          <w:rFonts w:ascii="Cambria Math" w:hAnsi="Cambria Math" w:cstheme="minorBidi"/>
                          <w:color w:val="000000" w:themeColor="text1"/>
                          <w:kern w:val="24"/>
                          <w:sz w:val="32"/>
                          <w:szCs w:val="32"/>
                        </w:rPr>
                        <m:t>с</m:t>
                      </m:r>
                    </m:sub>
                  </m:sSub>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N</m:t>
                      </m:r>
                    </m:e>
                    <m:sub>
                      <m:r>
                        <m:rPr>
                          <m:sty m:val="bi"/>
                        </m:rPr>
                        <w:rPr>
                          <w:rFonts w:ascii="Cambria Math" w:hAnsi="Cambria Math" w:cstheme="minorBidi"/>
                          <w:color w:val="000000" w:themeColor="text1"/>
                          <w:kern w:val="24"/>
                          <w:sz w:val="32"/>
                          <w:szCs w:val="32"/>
                        </w:rPr>
                        <m:t>с</m:t>
                      </m:r>
                    </m:sub>
                  </m:sSub>
                </m:den>
              </m:f>
            </m:e>
          </m:d>
        </m:oMath>
      </m:oMathPara>
    </w:p>
    <w:p w14:paraId="67FF89E5" w14:textId="30459F10" w:rsidR="000A1EAB" w:rsidRPr="002B4E5C" w:rsidRDefault="000A1EAB" w:rsidP="007F69A3">
      <w:pPr>
        <w:widowControl/>
        <w:autoSpaceDE/>
        <w:autoSpaceDN/>
        <w:spacing w:before="120" w:after="120"/>
        <w:jc w:val="center"/>
        <w:rPr>
          <w:spacing w:val="-2"/>
          <w:sz w:val="32"/>
          <w:szCs w:val="32"/>
          <w:lang w:eastAsia="ru-RU"/>
        </w:rPr>
      </w:pPr>
      <m:oMath>
        <m:r>
          <m:rPr>
            <m:sty m:val="bi"/>
          </m:rPr>
          <w:rPr>
            <w:rFonts w:ascii="Cambria Math" w:hAnsi="Cambria Math"/>
            <w:spacing w:val="-2"/>
            <w:sz w:val="32"/>
            <w:szCs w:val="32"/>
            <w:lang w:val="en-US" w:eastAsia="ru-RU"/>
          </w:rPr>
          <m:t>pH</m:t>
        </m:r>
        <m:r>
          <m:rPr>
            <m:sty m:val="bi"/>
          </m:rPr>
          <w:rPr>
            <w:rFonts w:ascii="Cambria Math" w:hAnsi="Cambria Math"/>
            <w:spacing w:val="-2"/>
            <w:sz w:val="32"/>
            <w:szCs w:val="32"/>
            <w:lang w:eastAsia="ru-RU"/>
          </w:rPr>
          <m:t>=</m:t>
        </m:r>
        <m:sSub>
          <m:sSubPr>
            <m:ctrlPr>
              <w:rPr>
                <w:rFonts w:ascii="Cambria Math" w:hAnsi="Cambria Math"/>
                <w:b/>
                <w:bCs/>
                <w:i/>
                <w:iCs/>
                <w:spacing w:val="-2"/>
                <w:sz w:val="32"/>
                <w:szCs w:val="32"/>
                <w:lang w:val="en-US" w:eastAsia="ru-RU"/>
              </w:rPr>
            </m:ctrlPr>
          </m:sSubPr>
          <m:e>
            <m:r>
              <m:rPr>
                <m:sty m:val="bi"/>
              </m:rPr>
              <w:rPr>
                <w:rFonts w:ascii="Cambria Math" w:hAnsi="Cambria Math"/>
                <w:spacing w:val="-2"/>
                <w:sz w:val="32"/>
                <w:szCs w:val="32"/>
                <w:lang w:eastAsia="ru-RU"/>
              </w:rPr>
              <m:t>14-</m:t>
            </m:r>
            <m:r>
              <m:rPr>
                <m:sty m:val="bi"/>
              </m:rPr>
              <w:rPr>
                <w:rFonts w:ascii="Cambria Math" w:hAnsi="Cambria Math"/>
                <w:spacing w:val="-2"/>
                <w:sz w:val="32"/>
                <w:szCs w:val="32"/>
                <w:lang w:val="en-US" w:eastAsia="ru-RU"/>
              </w:rPr>
              <m:t>pK</m:t>
            </m:r>
          </m:e>
          <m:sub>
            <m:r>
              <m:rPr>
                <m:sty m:val="bi"/>
              </m:rPr>
              <w:rPr>
                <w:rFonts w:ascii="Cambria Math" w:hAnsi="Cambria Math"/>
                <w:spacing w:val="-2"/>
                <w:sz w:val="32"/>
                <w:szCs w:val="32"/>
                <w:lang w:eastAsia="ru-RU"/>
              </w:rPr>
              <m:t>осн</m:t>
            </m:r>
          </m:sub>
        </m:sSub>
        <m:r>
          <m:rPr>
            <m:sty m:val="bi"/>
          </m:rPr>
          <w:rPr>
            <w:rFonts w:ascii="Cambria Math" w:hAnsi="Cambria Math"/>
            <w:spacing w:val="-2"/>
            <w:sz w:val="32"/>
            <w:szCs w:val="32"/>
            <w:lang w:eastAsia="ru-RU"/>
          </w:rPr>
          <m:t>+</m:t>
        </m:r>
        <m:r>
          <m:rPr>
            <m:sty m:val="bi"/>
          </m:rPr>
          <w:rPr>
            <w:rFonts w:ascii="Cambria Math" w:hAnsi="Cambria Math"/>
            <w:spacing w:val="-2"/>
            <w:sz w:val="32"/>
            <w:szCs w:val="32"/>
            <w:lang w:val="en-US" w:eastAsia="ru-RU"/>
          </w:rPr>
          <m:t>lg</m:t>
        </m:r>
        <m:d>
          <m:dPr>
            <m:ctrlPr>
              <w:rPr>
                <w:rFonts w:ascii="Cambria Math" w:hAnsi="Cambria Math"/>
                <w:b/>
                <w:bCs/>
                <w:i/>
                <w:iCs/>
                <w:spacing w:val="-2"/>
                <w:sz w:val="32"/>
                <w:szCs w:val="32"/>
                <w:lang w:val="en-US" w:eastAsia="ru-RU"/>
              </w:rPr>
            </m:ctrlPr>
          </m:dPr>
          <m:e>
            <m:f>
              <m:fPr>
                <m:ctrlPr>
                  <w:rPr>
                    <w:rFonts w:ascii="Cambria Math" w:hAnsi="Cambria Math"/>
                    <w:b/>
                    <w:bCs/>
                    <w:i/>
                    <w:iCs/>
                    <w:spacing w:val="-2"/>
                    <w:sz w:val="32"/>
                    <w:szCs w:val="32"/>
                    <w:lang w:val="en-US" w:eastAsia="ru-RU"/>
                  </w:rPr>
                </m:ctrlPr>
              </m:fPr>
              <m:num>
                <m:sSub>
                  <m:sSubPr>
                    <m:ctrlPr>
                      <w:rPr>
                        <w:rFonts w:ascii="Cambria Math" w:hAnsi="Cambria Math"/>
                        <w:b/>
                        <w:bCs/>
                        <w:i/>
                        <w:iCs/>
                        <w:spacing w:val="-2"/>
                        <w:sz w:val="32"/>
                        <w:szCs w:val="32"/>
                        <w:lang w:val="en-US" w:eastAsia="ru-RU"/>
                      </w:rPr>
                    </m:ctrlPr>
                  </m:sSubPr>
                  <m:e>
                    <m:r>
                      <m:rPr>
                        <m:sty m:val="bi"/>
                      </m:rPr>
                      <w:rPr>
                        <w:rFonts w:ascii="Cambria Math" w:hAnsi="Cambria Math"/>
                        <w:spacing w:val="-2"/>
                        <w:sz w:val="32"/>
                        <w:szCs w:val="32"/>
                        <w:lang w:eastAsia="ru-RU"/>
                      </w:rPr>
                      <m:t>С</m:t>
                    </m:r>
                  </m:e>
                  <m:sub>
                    <m:r>
                      <m:rPr>
                        <m:sty m:val="bi"/>
                      </m:rPr>
                      <w:rPr>
                        <w:rFonts w:ascii="Cambria Math" w:hAnsi="Cambria Math"/>
                        <w:spacing w:val="-2"/>
                        <w:sz w:val="32"/>
                        <w:szCs w:val="32"/>
                        <w:lang w:eastAsia="ru-RU"/>
                      </w:rPr>
                      <m:t>осн</m:t>
                    </m:r>
                  </m:sub>
                </m:sSub>
              </m:num>
              <m:den>
                <m:sSub>
                  <m:sSubPr>
                    <m:ctrlPr>
                      <w:rPr>
                        <w:rFonts w:ascii="Cambria Math" w:hAnsi="Cambria Math"/>
                        <w:b/>
                        <w:bCs/>
                        <w:i/>
                        <w:iCs/>
                        <w:spacing w:val="-2"/>
                        <w:sz w:val="32"/>
                        <w:szCs w:val="32"/>
                        <w:lang w:val="en-US" w:eastAsia="ru-RU"/>
                      </w:rPr>
                    </m:ctrlPr>
                  </m:sSubPr>
                  <m:e>
                    <m:r>
                      <m:rPr>
                        <m:sty m:val="bi"/>
                      </m:rPr>
                      <w:rPr>
                        <w:rFonts w:ascii="Cambria Math" w:hAnsi="Cambria Math"/>
                        <w:spacing w:val="-2"/>
                        <w:sz w:val="32"/>
                        <w:szCs w:val="32"/>
                        <w:lang w:eastAsia="ru-RU"/>
                      </w:rPr>
                      <m:t>С</m:t>
                    </m:r>
                  </m:e>
                  <m:sub>
                    <m:r>
                      <m:rPr>
                        <m:sty m:val="bi"/>
                      </m:rPr>
                      <w:rPr>
                        <w:rFonts w:ascii="Cambria Math" w:hAnsi="Cambria Math"/>
                        <w:spacing w:val="-2"/>
                        <w:sz w:val="32"/>
                        <w:szCs w:val="32"/>
                        <w:lang w:eastAsia="ru-RU"/>
                      </w:rPr>
                      <m:t>соли</m:t>
                    </m:r>
                  </m:sub>
                </m:sSub>
              </m:den>
            </m:f>
          </m:e>
        </m:d>
      </m:oMath>
      <w:r w:rsidRPr="002B4E5C">
        <w:rPr>
          <w:b/>
          <w:bCs/>
          <w:iCs/>
          <w:spacing w:val="-2"/>
          <w:sz w:val="32"/>
          <w:szCs w:val="32"/>
          <w:lang w:eastAsia="ru-RU"/>
        </w:rPr>
        <w:t xml:space="preserve">  </w:t>
      </w:r>
      <w:r w:rsidRPr="002B4E5C">
        <w:rPr>
          <w:iCs/>
          <w:spacing w:val="-2"/>
          <w:sz w:val="32"/>
          <w:szCs w:val="32"/>
          <w:lang w:eastAsia="ru-RU"/>
        </w:rPr>
        <w:t>(система: основание + соль),</w:t>
      </w:r>
      <w:r w:rsidR="00DA5A82">
        <w:rPr>
          <w:iCs/>
          <w:spacing w:val="-2"/>
          <w:sz w:val="32"/>
          <w:szCs w:val="32"/>
          <w:lang w:eastAsia="ru-RU"/>
        </w:rPr>
        <w:t xml:space="preserve"> </w:t>
      </w:r>
      <w:r w:rsidR="007F3419">
        <w:rPr>
          <w:iCs/>
          <w:spacing w:val="-2"/>
          <w:sz w:val="32"/>
          <w:szCs w:val="32"/>
          <w:lang w:eastAsia="ru-RU"/>
        </w:rPr>
        <w:t xml:space="preserve"> </w:t>
      </w:r>
      <w:r w:rsidR="00DA5A82" w:rsidRPr="008427AF">
        <w:rPr>
          <w:color w:val="000000"/>
          <w:sz w:val="32"/>
          <w:szCs w:val="32"/>
        </w:rPr>
        <w:t>(1.</w:t>
      </w:r>
      <w:r w:rsidR="00DA5A82">
        <w:rPr>
          <w:color w:val="000000"/>
          <w:sz w:val="32"/>
          <w:szCs w:val="32"/>
        </w:rPr>
        <w:t>22</w:t>
      </w:r>
      <w:r w:rsidR="00DA5A82" w:rsidRPr="008427AF">
        <w:rPr>
          <w:color w:val="000000"/>
          <w:sz w:val="32"/>
          <w:szCs w:val="32"/>
        </w:rPr>
        <w:t>)</w:t>
      </w:r>
    </w:p>
    <w:p w14:paraId="52EF6892" w14:textId="69EC2D33" w:rsidR="006D4C9E" w:rsidRPr="00F625DD" w:rsidRDefault="007F69A3" w:rsidP="007F69A3">
      <w:pPr>
        <w:spacing w:before="120" w:after="120"/>
        <w:jc w:val="center"/>
        <w:rPr>
          <w:rFonts w:ascii="Cambria Math" w:hAnsi="Cambria Math" w:cstheme="minorBidi"/>
          <w:b/>
          <w:bCs/>
          <w:i/>
          <w:iCs/>
          <w:color w:val="000000" w:themeColor="text1"/>
          <w:kern w:val="24"/>
          <w:sz w:val="32"/>
          <w:szCs w:val="32"/>
          <w14:textOutline w14:w="9525" w14:cap="rnd" w14:cmpd="sng" w14:algn="ctr">
            <w14:noFill/>
            <w14:prstDash w14:val="solid"/>
            <w14:bevel/>
          </w14:textOutline>
        </w:rPr>
      </w:pPr>
      <m:oMath>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pH</m:t>
        </m:r>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m:t>
        </m:r>
        <m:sSub>
          <m:sSub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sSubPr>
          <m:e>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14-</m:t>
            </m:r>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pK</m:t>
            </m:r>
          </m:e>
          <m:sub>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осн</m:t>
            </m:r>
          </m:sub>
        </m:sSub>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m:t>
        </m:r>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lg</m:t>
        </m:r>
        <m:d>
          <m:d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dPr>
          <m:e>
            <m:f>
              <m:f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fPr>
              <m:num>
                <m:sSub>
                  <m:sSub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sSubPr>
                  <m:e>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V</m:t>
                    </m:r>
                  </m:e>
                  <m:sub>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осн</m:t>
                    </m:r>
                  </m:sub>
                </m:sSub>
                <m:sSub>
                  <m:sSub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sSubPr>
                  <m:e>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N</m:t>
                    </m:r>
                  </m:e>
                  <m:sub>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осн</m:t>
                    </m:r>
                  </m:sub>
                </m:sSub>
              </m:num>
              <m:den>
                <m:sSub>
                  <m:sSub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sSubPr>
                  <m:e>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V</m:t>
                    </m:r>
                  </m:e>
                  <m:sub>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с</m:t>
                    </m:r>
                  </m:sub>
                </m:sSub>
                <m:sSub>
                  <m:sSubPr>
                    <m:ctrlPr>
                      <w:rPr>
                        <w:rFonts w:ascii="Cambria Math" w:hAnsi="Cambria Math" w:cstheme="minorBidi"/>
                        <w:b/>
                        <w:bCs/>
                        <w:i/>
                        <w:iCs/>
                        <w:color w:val="000000" w:themeColor="text1"/>
                        <w:kern w:val="24"/>
                        <w:sz w:val="32"/>
                        <w:szCs w:val="32"/>
                        <w:lang w:val="en-US"/>
                        <w14:textOutline w14:w="9525" w14:cap="rnd" w14:cmpd="sng" w14:algn="ctr">
                          <w14:noFill/>
                          <w14:prstDash w14:val="solid"/>
                          <w14:bevel/>
                        </w14:textOutline>
                      </w:rPr>
                    </m:ctrlPr>
                  </m:sSubPr>
                  <m:e>
                    <m:r>
                      <m:rPr>
                        <m:sty m:val="bi"/>
                      </m:rPr>
                      <w:rPr>
                        <w:rFonts w:ascii="Cambria Math" w:hAnsi="Cambria Math" w:cstheme="minorBidi"/>
                        <w:color w:val="000000" w:themeColor="text1"/>
                        <w:kern w:val="24"/>
                        <w:sz w:val="32"/>
                        <w:szCs w:val="32"/>
                        <w:lang w:val="en-US"/>
                        <w14:textOutline w14:w="9525" w14:cap="rnd" w14:cmpd="sng" w14:algn="ctr">
                          <w14:noFill/>
                          <w14:prstDash w14:val="solid"/>
                          <w14:bevel/>
                        </w14:textOutline>
                      </w:rPr>
                      <m:t>N</m:t>
                    </m:r>
                  </m:e>
                  <m:sub>
                    <m:r>
                      <m:rPr>
                        <m:sty m:val="bi"/>
                      </m:rPr>
                      <w:rPr>
                        <w:rFonts w:ascii="Cambria Math" w:hAnsi="Cambria Math" w:cstheme="minorBidi"/>
                        <w:color w:val="000000" w:themeColor="text1"/>
                        <w:kern w:val="24"/>
                        <w:sz w:val="32"/>
                        <w:szCs w:val="32"/>
                        <w14:textOutline w14:w="9525" w14:cap="rnd" w14:cmpd="sng" w14:algn="ctr">
                          <w14:noFill/>
                          <w14:prstDash w14:val="solid"/>
                          <w14:bevel/>
                        </w14:textOutline>
                      </w:rPr>
                      <m:t>с</m:t>
                    </m:r>
                  </m:sub>
                </m:sSub>
              </m:den>
            </m:f>
          </m:e>
        </m:d>
      </m:oMath>
      <w:r w:rsidR="00F625DD" w:rsidRPr="00F625DD">
        <w:rPr>
          <w:rFonts w:ascii="Cambria Math" w:hAnsi="Cambria Math" w:cstheme="minorBidi"/>
          <w:b/>
          <w:bCs/>
          <w:i/>
          <w:iCs/>
          <w:color w:val="000000" w:themeColor="text1"/>
          <w:kern w:val="24"/>
          <w:sz w:val="32"/>
          <w:szCs w:val="32"/>
          <w14:textOutline w14:w="9525" w14:cap="rnd" w14:cmpd="sng" w14:algn="ctr">
            <w14:noFill/>
            <w14:prstDash w14:val="solid"/>
            <w14:bevel/>
          </w14:textOutline>
        </w:rPr>
        <w:t>,</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F625DD" w:rsidRPr="00803B9D" w14:paraId="381FA4EA" w14:textId="77777777" w:rsidTr="007B1FDF">
        <w:tc>
          <w:tcPr>
            <w:tcW w:w="851" w:type="dxa"/>
          </w:tcPr>
          <w:p w14:paraId="7A774CB9" w14:textId="77777777" w:rsidR="00F625DD" w:rsidRPr="00803B9D" w:rsidRDefault="00F625DD" w:rsidP="007B1FDF">
            <w:pPr>
              <w:snapToGrid w:val="0"/>
              <w:rPr>
                <w:sz w:val="32"/>
                <w:szCs w:val="32"/>
              </w:rPr>
            </w:pPr>
            <w:r w:rsidRPr="00803B9D">
              <w:rPr>
                <w:sz w:val="32"/>
                <w:szCs w:val="32"/>
              </w:rPr>
              <w:t xml:space="preserve">где </w:t>
            </w:r>
          </w:p>
        </w:tc>
        <w:tc>
          <w:tcPr>
            <w:tcW w:w="9214" w:type="dxa"/>
          </w:tcPr>
          <w:p w14:paraId="322F812F" w14:textId="77777777" w:rsidR="00F625DD" w:rsidRPr="00A9100F" w:rsidRDefault="00F625DD" w:rsidP="007B1FDF">
            <w:pPr>
              <w:shd w:val="clear" w:color="auto" w:fill="FFFFFF"/>
              <w:jc w:val="both"/>
              <w:rPr>
                <w:color w:val="000000" w:themeColor="text1"/>
                <w:sz w:val="32"/>
                <w:szCs w:val="32"/>
              </w:rPr>
            </w:pPr>
            <w:proofErr w:type="spellStart"/>
            <w:r w:rsidRPr="003A13B1">
              <w:rPr>
                <w:i/>
                <w:iCs/>
                <w:color w:val="000000" w:themeColor="text1"/>
                <w:sz w:val="32"/>
                <w:szCs w:val="32"/>
              </w:rPr>
              <w:t>рК</w:t>
            </w:r>
            <w:proofErr w:type="spellEnd"/>
            <w:r>
              <w:rPr>
                <w:color w:val="000000" w:themeColor="text1"/>
                <w:sz w:val="32"/>
                <w:szCs w:val="32"/>
              </w:rPr>
              <w:t xml:space="preserve"> –</w:t>
            </w:r>
            <w:r w:rsidRPr="00A57D28">
              <w:rPr>
                <w:color w:val="000000" w:themeColor="text1"/>
                <w:sz w:val="32"/>
                <w:szCs w:val="32"/>
              </w:rPr>
              <w:t xml:space="preserve"> отрицательный десятичный логарифм константы диссоциации кислоты (</w:t>
            </w:r>
            <m:oMath>
              <m:sSub>
                <m:sSubPr>
                  <m:ctrlPr>
                    <w:rPr>
                      <w:rFonts w:ascii="Cambria Math" w:hAnsi="Cambria Math"/>
                      <w:i/>
                      <w:iCs/>
                      <w:color w:val="000000" w:themeColor="text1"/>
                      <w:sz w:val="32"/>
                      <w:szCs w:val="32"/>
                    </w:rPr>
                  </m:ctrlPr>
                </m:sSubPr>
                <m:e>
                  <m:r>
                    <w:rPr>
                      <w:rFonts w:ascii="Cambria Math" w:hAnsi="Cambria Math"/>
                      <w:color w:val="000000" w:themeColor="text1"/>
                      <w:sz w:val="32"/>
                      <w:szCs w:val="32"/>
                      <w:lang w:val="en-US"/>
                    </w:rPr>
                    <m:t>pK</m:t>
                  </m:r>
                </m:e>
                <m:sub>
                  <m:r>
                    <w:rPr>
                      <w:rFonts w:ascii="Cambria Math" w:hAnsi="Cambria Math"/>
                      <w:color w:val="000000" w:themeColor="text1"/>
                      <w:sz w:val="32"/>
                      <w:szCs w:val="32"/>
                    </w:rPr>
                    <m:t>к</m:t>
                  </m:r>
                </m:sub>
              </m:sSub>
              <m:r>
                <w:rPr>
                  <w:rFonts w:ascii="Cambria Math" w:hAnsi="Cambria Math"/>
                  <w:color w:val="000000" w:themeColor="text1"/>
                  <w:sz w:val="32"/>
                  <w:szCs w:val="32"/>
                </w:rPr>
                <m:t>=-</m:t>
              </m:r>
              <m:r>
                <w:rPr>
                  <w:rFonts w:ascii="Cambria Math" w:hAnsi="Cambria Math"/>
                  <w:color w:val="000000" w:themeColor="text1"/>
                  <w:sz w:val="32"/>
                  <w:szCs w:val="32"/>
                  <w:lang w:val="en-US"/>
                </w:rPr>
                <m:t>lg</m:t>
              </m:r>
              <m:sSub>
                <m:sSubPr>
                  <m:ctrlPr>
                    <w:rPr>
                      <w:rFonts w:ascii="Cambria Math" w:hAnsi="Cambria Math"/>
                      <w:i/>
                      <w:iCs/>
                      <w:color w:val="000000" w:themeColor="text1"/>
                      <w:sz w:val="32"/>
                      <w:szCs w:val="32"/>
                      <w:lang w:val="en-US"/>
                    </w:rPr>
                  </m:ctrlPr>
                </m:sSubPr>
                <m:e>
                  <m:r>
                    <w:rPr>
                      <w:rFonts w:ascii="Cambria Math" w:hAnsi="Cambria Math"/>
                      <w:color w:val="000000" w:themeColor="text1"/>
                      <w:sz w:val="32"/>
                      <w:szCs w:val="32"/>
                      <w:lang w:val="en-US"/>
                    </w:rPr>
                    <m:t>K</m:t>
                  </m:r>
                </m:e>
                <m:sub>
                  <m:r>
                    <w:rPr>
                      <w:rFonts w:ascii="Cambria Math" w:hAnsi="Cambria Math"/>
                      <w:color w:val="000000" w:themeColor="text1"/>
                      <w:sz w:val="32"/>
                      <w:szCs w:val="32"/>
                    </w:rPr>
                    <m:t>д</m:t>
                  </m:r>
                </m:sub>
              </m:sSub>
              <m:r>
                <w:rPr>
                  <w:rFonts w:ascii="Cambria Math" w:hAnsi="Cambria Math"/>
                  <w:color w:val="000000" w:themeColor="text1"/>
                  <w:sz w:val="32"/>
                  <w:szCs w:val="32"/>
                </w:rPr>
                <m:t>=-</m:t>
              </m:r>
              <m:r>
                <w:rPr>
                  <w:rFonts w:ascii="Cambria Math" w:hAnsi="Cambria Math"/>
                  <w:color w:val="000000" w:themeColor="text1"/>
                  <w:sz w:val="32"/>
                  <w:szCs w:val="32"/>
                  <w:lang w:val="en-US"/>
                </w:rPr>
                <m:t>lg</m:t>
              </m:r>
              <m:r>
                <w:rPr>
                  <w:rFonts w:ascii="Cambria Math" w:hAnsi="Cambria Math"/>
                  <w:color w:val="000000" w:themeColor="text1"/>
                  <w:sz w:val="32"/>
                  <w:szCs w:val="32"/>
                </w:rPr>
                <m:t>1,74∙</m:t>
              </m:r>
              <m:sSup>
                <m:sSupPr>
                  <m:ctrlPr>
                    <w:rPr>
                      <w:rFonts w:ascii="Cambria Math" w:hAnsi="Cambria Math"/>
                      <w:i/>
                      <w:iCs/>
                      <w:color w:val="000000" w:themeColor="text1"/>
                      <w:sz w:val="32"/>
                      <w:szCs w:val="32"/>
                      <w:lang w:val="en-US"/>
                    </w:rPr>
                  </m:ctrlPr>
                </m:sSupPr>
                <m:e>
                  <m:r>
                    <w:rPr>
                      <w:rFonts w:ascii="Cambria Math" w:hAnsi="Cambria Math"/>
                      <w:color w:val="000000" w:themeColor="text1"/>
                      <w:sz w:val="32"/>
                      <w:szCs w:val="32"/>
                    </w:rPr>
                    <m:t>10</m:t>
                  </m:r>
                </m:e>
                <m:sup>
                  <m:r>
                    <w:rPr>
                      <w:rFonts w:ascii="Cambria Math" w:hAnsi="Cambria Math"/>
                      <w:color w:val="000000" w:themeColor="text1"/>
                      <w:sz w:val="32"/>
                      <w:szCs w:val="32"/>
                    </w:rPr>
                    <m:t>-5</m:t>
                  </m:r>
                </m:sup>
              </m:sSup>
              <m:r>
                <w:rPr>
                  <w:rFonts w:ascii="Cambria Math" w:hAnsi="Cambria Math"/>
                  <w:color w:val="000000" w:themeColor="text1"/>
                  <w:sz w:val="32"/>
                  <w:szCs w:val="32"/>
                </w:rPr>
                <m:t>=4,76</m:t>
              </m:r>
            </m:oMath>
            <w:r>
              <w:rPr>
                <w:color w:val="000000" w:themeColor="text1"/>
                <w:sz w:val="32"/>
                <w:szCs w:val="32"/>
              </w:rPr>
              <w:t xml:space="preserve"> для уксусной кислоты</w:t>
            </w:r>
            <w:r w:rsidRPr="00A57D28">
              <w:rPr>
                <w:color w:val="000000" w:themeColor="text1"/>
                <w:sz w:val="32"/>
                <w:szCs w:val="32"/>
              </w:rPr>
              <w:t>)</w:t>
            </w:r>
            <w:r>
              <w:rPr>
                <w:color w:val="000000" w:themeColor="text1"/>
                <w:sz w:val="32"/>
                <w:szCs w:val="32"/>
              </w:rPr>
              <w:t xml:space="preserve"> или основания </w:t>
            </w:r>
            <w:r w:rsidRPr="00A57D28">
              <w:rPr>
                <w:color w:val="000000" w:themeColor="text1"/>
                <w:sz w:val="32"/>
                <w:szCs w:val="32"/>
              </w:rPr>
              <w:t>(</w:t>
            </w:r>
            <m:oMath>
              <m:sSub>
                <m:sSubPr>
                  <m:ctrlPr>
                    <w:rPr>
                      <w:rFonts w:ascii="Cambria Math" w:hAnsi="Cambria Math"/>
                      <w:i/>
                      <w:iCs/>
                      <w:color w:val="000000" w:themeColor="text1"/>
                      <w:sz w:val="32"/>
                      <w:szCs w:val="32"/>
                    </w:rPr>
                  </m:ctrlPr>
                </m:sSubPr>
                <m:e>
                  <m:r>
                    <w:rPr>
                      <w:rFonts w:ascii="Cambria Math" w:hAnsi="Cambria Math"/>
                      <w:color w:val="000000" w:themeColor="text1"/>
                      <w:sz w:val="32"/>
                      <w:szCs w:val="32"/>
                      <w:lang w:val="en-US"/>
                    </w:rPr>
                    <m:t>pK</m:t>
                  </m:r>
                </m:e>
                <m:sub>
                  <m:r>
                    <w:rPr>
                      <w:rFonts w:ascii="Cambria Math" w:hAnsi="Cambria Math"/>
                      <w:color w:val="000000" w:themeColor="text1"/>
                      <w:sz w:val="32"/>
                      <w:szCs w:val="32"/>
                    </w:rPr>
                    <m:t>осн</m:t>
                  </m:r>
                </m:sub>
              </m:sSub>
              <m:r>
                <w:rPr>
                  <w:rFonts w:ascii="Cambria Math" w:hAnsi="Cambria Math"/>
                  <w:color w:val="000000" w:themeColor="text1"/>
                  <w:sz w:val="32"/>
                  <w:szCs w:val="32"/>
                </w:rPr>
                <m:t>=-</m:t>
              </m:r>
              <m:r>
                <w:rPr>
                  <w:rFonts w:ascii="Cambria Math" w:hAnsi="Cambria Math"/>
                  <w:color w:val="000000" w:themeColor="text1"/>
                  <w:sz w:val="32"/>
                  <w:szCs w:val="32"/>
                  <w:lang w:val="en-US"/>
                </w:rPr>
                <m:t>lg</m:t>
              </m:r>
              <m:sSub>
                <m:sSubPr>
                  <m:ctrlPr>
                    <w:rPr>
                      <w:rFonts w:ascii="Cambria Math" w:hAnsi="Cambria Math"/>
                      <w:i/>
                      <w:iCs/>
                      <w:color w:val="000000" w:themeColor="text1"/>
                      <w:sz w:val="32"/>
                      <w:szCs w:val="32"/>
                      <w:lang w:val="en-US"/>
                    </w:rPr>
                  </m:ctrlPr>
                </m:sSubPr>
                <m:e>
                  <m:r>
                    <w:rPr>
                      <w:rFonts w:ascii="Cambria Math" w:hAnsi="Cambria Math"/>
                      <w:color w:val="000000" w:themeColor="text1"/>
                      <w:sz w:val="32"/>
                      <w:szCs w:val="32"/>
                      <w:lang w:val="en-US"/>
                    </w:rPr>
                    <m:t>K</m:t>
                  </m:r>
                </m:e>
                <m:sub>
                  <m:r>
                    <w:rPr>
                      <w:rFonts w:ascii="Cambria Math" w:hAnsi="Cambria Math"/>
                      <w:color w:val="000000" w:themeColor="text1"/>
                      <w:sz w:val="32"/>
                      <w:szCs w:val="32"/>
                    </w:rPr>
                    <m:t>д</m:t>
                  </m:r>
                </m:sub>
              </m:sSub>
              <m:r>
                <w:rPr>
                  <w:rFonts w:ascii="Cambria Math" w:hAnsi="Cambria Math"/>
                  <w:color w:val="000000" w:themeColor="text1"/>
                  <w:sz w:val="32"/>
                  <w:szCs w:val="32"/>
                </w:rPr>
                <m:t>=-</m:t>
              </m:r>
              <m:r>
                <w:rPr>
                  <w:rFonts w:ascii="Cambria Math" w:hAnsi="Cambria Math"/>
                  <w:color w:val="000000" w:themeColor="text1"/>
                  <w:sz w:val="32"/>
                  <w:szCs w:val="32"/>
                  <w:lang w:val="en-US"/>
                </w:rPr>
                <m:t>lg</m:t>
              </m:r>
              <m:r>
                <w:rPr>
                  <w:rFonts w:ascii="Cambria Math" w:hAnsi="Cambria Math"/>
                  <w:color w:val="000000" w:themeColor="text1"/>
                  <w:sz w:val="32"/>
                  <w:szCs w:val="32"/>
                </w:rPr>
                <m:t>1,8∙</m:t>
              </m:r>
              <m:sSup>
                <m:sSupPr>
                  <m:ctrlPr>
                    <w:rPr>
                      <w:rFonts w:ascii="Cambria Math" w:hAnsi="Cambria Math"/>
                      <w:i/>
                      <w:iCs/>
                      <w:color w:val="000000" w:themeColor="text1"/>
                      <w:sz w:val="32"/>
                      <w:szCs w:val="32"/>
                      <w:lang w:val="en-US"/>
                    </w:rPr>
                  </m:ctrlPr>
                </m:sSupPr>
                <m:e>
                  <m:r>
                    <w:rPr>
                      <w:rFonts w:ascii="Cambria Math" w:hAnsi="Cambria Math"/>
                      <w:color w:val="000000" w:themeColor="text1"/>
                      <w:sz w:val="32"/>
                      <w:szCs w:val="32"/>
                    </w:rPr>
                    <m:t>10</m:t>
                  </m:r>
                </m:e>
                <m:sup>
                  <m:r>
                    <w:rPr>
                      <w:rFonts w:ascii="Cambria Math" w:hAnsi="Cambria Math"/>
                      <w:color w:val="000000" w:themeColor="text1"/>
                      <w:sz w:val="32"/>
                      <w:szCs w:val="32"/>
                    </w:rPr>
                    <m:t>-5</m:t>
                  </m:r>
                </m:sup>
              </m:sSup>
              <m:r>
                <w:rPr>
                  <w:rFonts w:ascii="Cambria Math" w:hAnsi="Cambria Math"/>
                  <w:color w:val="000000" w:themeColor="text1"/>
                  <w:sz w:val="32"/>
                  <w:szCs w:val="32"/>
                </w:rPr>
                <m:t>=4,74</m:t>
              </m:r>
            </m:oMath>
            <w:r>
              <w:rPr>
                <w:color w:val="000000" w:themeColor="text1"/>
                <w:sz w:val="32"/>
                <w:szCs w:val="32"/>
              </w:rPr>
              <w:t xml:space="preserve"> для гидроксида аммония</w:t>
            </w:r>
            <w:r w:rsidRPr="00A57D28">
              <w:rPr>
                <w:color w:val="000000" w:themeColor="text1"/>
                <w:sz w:val="32"/>
                <w:szCs w:val="32"/>
              </w:rPr>
              <w:t>);</w:t>
            </w:r>
            <w:r>
              <w:rPr>
                <w:color w:val="000000" w:themeColor="text1"/>
                <w:sz w:val="32"/>
                <w:szCs w:val="32"/>
              </w:rPr>
              <w:t xml:space="preserve"> </w:t>
            </w:r>
          </w:p>
          <w:p w14:paraId="1992304F" w14:textId="77777777" w:rsidR="00F625DD" w:rsidRPr="00A9100F" w:rsidRDefault="00F625DD" w:rsidP="007B1FDF">
            <w:pPr>
              <w:shd w:val="clear" w:color="auto" w:fill="FFFFFF"/>
              <w:jc w:val="both"/>
              <w:rPr>
                <w:spacing w:val="-2"/>
                <w:sz w:val="32"/>
                <w:szCs w:val="32"/>
                <w:lang w:eastAsia="ru-RU"/>
              </w:rPr>
            </w:pPr>
            <w:r w:rsidRPr="000A1EAB">
              <w:rPr>
                <w:i/>
                <w:iCs/>
                <w:spacing w:val="-2"/>
                <w:sz w:val="32"/>
                <w:szCs w:val="32"/>
                <w:lang w:eastAsia="ru-RU"/>
              </w:rPr>
              <w:t>С</w:t>
            </w:r>
            <w:r w:rsidRPr="002B4E5C">
              <w:rPr>
                <w:spacing w:val="-2"/>
                <w:sz w:val="32"/>
                <w:szCs w:val="32"/>
                <w:lang w:eastAsia="ru-RU"/>
              </w:rPr>
              <w:t xml:space="preserve"> – молярная концентрация</w:t>
            </w:r>
            <w:r>
              <w:rPr>
                <w:spacing w:val="-2"/>
                <w:sz w:val="32"/>
                <w:szCs w:val="32"/>
                <w:lang w:eastAsia="ru-RU"/>
              </w:rPr>
              <w:t xml:space="preserve">; </w:t>
            </w:r>
          </w:p>
          <w:p w14:paraId="696739C2" w14:textId="637BA5BD" w:rsidR="00F625DD" w:rsidRPr="00803B9D" w:rsidRDefault="00F625DD" w:rsidP="007B1FDF">
            <w:pPr>
              <w:shd w:val="clear" w:color="auto" w:fill="FFFFFF"/>
              <w:jc w:val="both"/>
              <w:rPr>
                <w:sz w:val="32"/>
                <w:szCs w:val="32"/>
              </w:rPr>
            </w:pPr>
            <w:r w:rsidRPr="000A1EAB">
              <w:rPr>
                <w:i/>
                <w:iCs/>
                <w:color w:val="000000" w:themeColor="text1"/>
                <w:sz w:val="32"/>
                <w:szCs w:val="32"/>
                <w:lang w:val="en-US"/>
              </w:rPr>
              <w:t>V</w:t>
            </w:r>
            <w:r w:rsidRPr="000A1EAB">
              <w:rPr>
                <w:color w:val="000000" w:themeColor="text1"/>
                <w:sz w:val="32"/>
                <w:szCs w:val="32"/>
              </w:rPr>
              <w:t xml:space="preserve"> </w:t>
            </w:r>
            <w:r>
              <w:rPr>
                <w:color w:val="000000" w:themeColor="text1"/>
                <w:sz w:val="32"/>
                <w:szCs w:val="32"/>
              </w:rPr>
              <w:t xml:space="preserve">и </w:t>
            </w:r>
            <w:r w:rsidRPr="000A1EAB">
              <w:rPr>
                <w:i/>
                <w:iCs/>
                <w:color w:val="000000" w:themeColor="text1"/>
                <w:sz w:val="32"/>
                <w:szCs w:val="32"/>
                <w:lang w:val="en-US"/>
              </w:rPr>
              <w:t>N</w:t>
            </w:r>
            <w:r>
              <w:rPr>
                <w:i/>
                <w:iCs/>
                <w:color w:val="000000" w:themeColor="text1"/>
                <w:sz w:val="32"/>
                <w:szCs w:val="32"/>
              </w:rPr>
              <w:t xml:space="preserve"> </w:t>
            </w:r>
            <w:r>
              <w:rPr>
                <w:color w:val="000000" w:themeColor="text1"/>
                <w:sz w:val="32"/>
                <w:szCs w:val="32"/>
              </w:rPr>
              <w:t>–</w:t>
            </w:r>
            <w:r w:rsidRPr="00A57D28">
              <w:rPr>
                <w:color w:val="000000" w:themeColor="text1"/>
                <w:sz w:val="32"/>
                <w:szCs w:val="32"/>
              </w:rPr>
              <w:t xml:space="preserve"> объем (мл) и нормальность (н.) соли</w:t>
            </w:r>
            <w:r>
              <w:rPr>
                <w:color w:val="000000" w:themeColor="text1"/>
                <w:sz w:val="32"/>
                <w:szCs w:val="32"/>
              </w:rPr>
              <w:t>, кислоты или основания</w:t>
            </w:r>
            <w:r>
              <w:rPr>
                <w:sz w:val="32"/>
                <w:szCs w:val="32"/>
              </w:rPr>
              <w:t>.</w:t>
            </w:r>
          </w:p>
        </w:tc>
      </w:tr>
    </w:tbl>
    <w:p w14:paraId="118968BA" w14:textId="6ADF08EE" w:rsidR="006D4C9E" w:rsidRDefault="00DA5A82" w:rsidP="00F625DD">
      <w:pPr>
        <w:ind w:firstLine="709"/>
        <w:jc w:val="both"/>
        <w:rPr>
          <w:color w:val="000000" w:themeColor="text1"/>
          <w:sz w:val="32"/>
          <w:szCs w:val="32"/>
        </w:rPr>
      </w:pPr>
      <w:r>
        <w:rPr>
          <w:rFonts w:ascii="Cambria Math" w:hAnsi="Cambria Math" w:cstheme="minorBidi"/>
          <w:i/>
          <w:noProof/>
          <w:color w:val="000000" w:themeColor="text1"/>
          <w:kern w:val="24"/>
          <w:sz w:val="32"/>
          <w:szCs w:val="32"/>
          <w:lang w:val="en-US"/>
        </w:rPr>
        <mc:AlternateContent>
          <mc:Choice Requires="wps">
            <w:drawing>
              <wp:anchor distT="45720" distB="45720" distL="114300" distR="114300" simplePos="0" relativeHeight="487727616" behindDoc="0" locked="0" layoutInCell="1" allowOverlap="1" wp14:anchorId="3E649614" wp14:editId="497DD708">
                <wp:simplePos x="0" y="0"/>
                <wp:positionH relativeFrom="margin">
                  <wp:posOffset>5281295</wp:posOffset>
                </wp:positionH>
                <wp:positionV relativeFrom="paragraph">
                  <wp:posOffset>1002665</wp:posOffset>
                </wp:positionV>
                <wp:extent cx="791210" cy="367665"/>
                <wp:effectExtent l="0" t="0" r="0" b="0"/>
                <wp:wrapSquare wrapText="bothSides"/>
                <wp:docPr id="17671665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67665"/>
                        </a:xfrm>
                        <a:prstGeom prst="rect">
                          <a:avLst/>
                        </a:prstGeom>
                        <a:noFill/>
                        <a:ln w="9525">
                          <a:noFill/>
                          <a:miter lim="800000"/>
                          <a:headEnd/>
                          <a:tailEnd/>
                        </a:ln>
                      </wps:spPr>
                      <wps:txbx>
                        <w:txbxContent>
                          <w:p w14:paraId="77A5C267" w14:textId="5AA2F04E" w:rsidR="005F4582" w:rsidRDefault="005F4582">
                            <w:r w:rsidRPr="008427AF">
                              <w:rPr>
                                <w:color w:val="000000"/>
                                <w:sz w:val="32"/>
                                <w:szCs w:val="32"/>
                              </w:rPr>
                              <w:t>(1.</w:t>
                            </w:r>
                            <w:r>
                              <w:rPr>
                                <w:color w:val="000000"/>
                                <w:sz w:val="32"/>
                                <w:szCs w:val="32"/>
                              </w:rPr>
                              <w:t>23</w:t>
                            </w:r>
                            <w:r w:rsidRPr="008427AF">
                              <w:rPr>
                                <w:color w:val="00000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9614" id="_x0000_s1092" type="#_x0000_t202" style="position:absolute;left:0;text-align:left;margin-left:415.85pt;margin-top:78.95pt;width:62.3pt;height:28.95pt;z-index:487727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" filled="f" stroked="f">
                <v:textbox>
                  <w:txbxContent>
                    <w:p w14:paraId="77A5C267" w14:textId="5AA2F04E" w:rsidR="005F4582" w:rsidRDefault="005F4582">
                      <w:r w:rsidRPr="008427AF">
                        <w:rPr>
                          <w:color w:val="000000"/>
                          <w:sz w:val="32"/>
                          <w:szCs w:val="32"/>
                        </w:rPr>
                        <w:t>(1.</w:t>
                      </w:r>
                      <w:r>
                        <w:rPr>
                          <w:color w:val="000000"/>
                          <w:sz w:val="32"/>
                          <w:szCs w:val="32"/>
                        </w:rPr>
                        <w:t>23</w:t>
                      </w:r>
                      <w:r w:rsidRPr="008427AF">
                        <w:rPr>
                          <w:color w:val="000000"/>
                          <w:sz w:val="32"/>
                          <w:szCs w:val="32"/>
                        </w:rPr>
                        <w:t>)</w:t>
                      </w:r>
                    </w:p>
                  </w:txbxContent>
                </v:textbox>
                <w10:wrap type="square" anchorx="margin"/>
              </v:shape>
            </w:pict>
          </mc:Fallback>
        </mc:AlternateContent>
      </w:r>
      <w:r w:rsidR="006D4C9E" w:rsidRPr="00A57D28">
        <w:rPr>
          <w:b/>
          <w:bCs/>
          <w:color w:val="000000" w:themeColor="text1"/>
          <w:sz w:val="32"/>
          <w:szCs w:val="32"/>
        </w:rPr>
        <w:t xml:space="preserve">Буферная емкость </w:t>
      </w:r>
      <w:r w:rsidR="006D4C9E" w:rsidRPr="00853D2C">
        <w:rPr>
          <w:color w:val="000000" w:themeColor="text1"/>
          <w:sz w:val="32"/>
          <w:szCs w:val="32"/>
        </w:rPr>
        <w:t>(</w:t>
      </w:r>
      <w:r w:rsidR="006D4C9E" w:rsidRPr="00853D2C">
        <w:rPr>
          <w:i/>
          <w:iCs/>
          <w:color w:val="000000" w:themeColor="text1"/>
          <w:sz w:val="32"/>
          <w:szCs w:val="32"/>
          <w:lang w:val="en-US"/>
        </w:rPr>
        <w:t>B</w:t>
      </w:r>
      <w:r w:rsidR="006D4C9E" w:rsidRPr="00853D2C">
        <w:rPr>
          <w:i/>
          <w:iCs/>
          <w:color w:val="000000" w:themeColor="text1"/>
          <w:sz w:val="32"/>
          <w:szCs w:val="32"/>
        </w:rPr>
        <w:t>, г-экв/л)</w:t>
      </w:r>
      <w:r w:rsidR="006D4C9E" w:rsidRPr="00A57D28">
        <w:rPr>
          <w:b/>
          <w:bCs/>
          <w:i/>
          <w:iCs/>
          <w:color w:val="000000" w:themeColor="text1"/>
          <w:sz w:val="32"/>
          <w:szCs w:val="32"/>
        </w:rPr>
        <w:t xml:space="preserve"> </w:t>
      </w:r>
      <w:r w:rsidR="006D4C9E" w:rsidRPr="00A57D28">
        <w:rPr>
          <w:color w:val="000000" w:themeColor="text1"/>
          <w:sz w:val="32"/>
          <w:szCs w:val="32"/>
        </w:rPr>
        <w:t>– предел буферного действия раствора. Измеряется числом грамм-эквивалентов кислоты или щелочи, которое нужно прилить к 1 л буферного раствора, чтобы изменить его рН на 1:</w:t>
      </w:r>
    </w:p>
    <w:p w14:paraId="5F835EDE" w14:textId="4C5FF255" w:rsidR="006D4C9E" w:rsidRPr="007F69A3" w:rsidRDefault="007F69A3" w:rsidP="007F69A3">
      <w:pPr>
        <w:spacing w:before="120" w:after="120"/>
        <w:rPr>
          <w:b/>
          <w:bCs/>
          <w:sz w:val="32"/>
          <w:szCs w:val="32"/>
        </w:rPr>
      </w:pPr>
      <m:oMathPara>
        <m:oMathParaPr>
          <m:jc m:val="centerGroup"/>
        </m:oMathParaPr>
        <m:oMath>
          <m:r>
            <m:rPr>
              <m:sty m:val="bi"/>
            </m:rPr>
            <w:rPr>
              <w:rFonts w:ascii="Cambria Math" w:hAnsi="Cambria Math" w:cstheme="minorBidi"/>
              <w:color w:val="000000" w:themeColor="text1"/>
              <w:kern w:val="24"/>
              <w:sz w:val="32"/>
              <w:szCs w:val="32"/>
              <w:lang w:val="en-US"/>
            </w:rPr>
            <m:t>B=</m:t>
          </m:r>
          <m:f>
            <m:fPr>
              <m:ctrlPr>
                <w:rPr>
                  <w:rFonts w:ascii="Cambria Math" w:eastAsiaTheme="minorEastAsia" w:hAnsi="Cambria Math" w:cstheme="minorBidi"/>
                  <w:b/>
                  <w:bCs/>
                  <w:i/>
                  <w:iCs/>
                  <w:color w:val="000000" w:themeColor="text1"/>
                  <w:kern w:val="24"/>
                  <w:sz w:val="32"/>
                  <w:szCs w:val="32"/>
                  <w:lang w:val="en-US"/>
                </w:rPr>
              </m:ctrlPr>
            </m:fPr>
            <m:num>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n</m:t>
                  </m:r>
                </m:e>
                <m:sub>
                  <m:r>
                    <m:rPr>
                      <m:sty m:val="bi"/>
                    </m:rPr>
                    <w:rPr>
                      <w:rFonts w:ascii="Cambria Math" w:hAnsi="Cambria Math" w:cstheme="minorBidi"/>
                      <w:color w:val="000000" w:themeColor="text1"/>
                      <w:kern w:val="24"/>
                      <w:sz w:val="32"/>
                      <w:szCs w:val="32"/>
                    </w:rPr>
                    <m:t>экв</m:t>
                  </m:r>
                </m:sub>
              </m:sSub>
            </m:num>
            <m:den>
              <m:d>
                <m:dPr>
                  <m:ctrlPr>
                    <w:rPr>
                      <w:rFonts w:ascii="Cambria Math" w:eastAsiaTheme="minorEastAsia" w:hAnsi="Cambria Math" w:cstheme="minorBidi"/>
                      <w:b/>
                      <w:bCs/>
                      <w:i/>
                      <w:iCs/>
                      <w:color w:val="000000" w:themeColor="text1"/>
                      <w:kern w:val="24"/>
                      <w:sz w:val="32"/>
                      <w:szCs w:val="32"/>
                      <w:lang w:val="en-US"/>
                    </w:rPr>
                  </m:ctrlPr>
                </m:dPr>
                <m:e>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pH</m:t>
                      </m:r>
                    </m:e>
                    <m:sub>
                      <m:r>
                        <m:rPr>
                          <m:sty m:val="bi"/>
                        </m:rPr>
                        <w:rPr>
                          <w:rFonts w:ascii="Cambria Math" w:hAnsi="Cambria Math" w:cstheme="minorBidi"/>
                          <w:color w:val="000000" w:themeColor="text1"/>
                          <w:kern w:val="24"/>
                          <w:sz w:val="32"/>
                          <w:szCs w:val="32"/>
                          <w:lang w:val="en-US"/>
                        </w:rPr>
                        <m:t>1</m:t>
                      </m:r>
                    </m:sub>
                  </m:sSub>
                  <m:r>
                    <m:rPr>
                      <m:sty m:val="bi"/>
                    </m:rPr>
                    <w:rPr>
                      <w:rFonts w:ascii="Cambria Math" w:hAnsi="Cambria Math" w:cstheme="minorBidi"/>
                      <w:color w:val="000000" w:themeColor="text1"/>
                      <w:kern w:val="24"/>
                      <w:sz w:val="32"/>
                      <w:szCs w:val="32"/>
                      <w:lang w:val="en-US"/>
                    </w:rPr>
                    <m:t>-</m:t>
                  </m:r>
                  <m:sSub>
                    <m:sSubPr>
                      <m:ctrlPr>
                        <w:rPr>
                          <w:rFonts w:ascii="Cambria Math" w:eastAsiaTheme="minorEastAsia" w:hAnsi="Cambria Math" w:cstheme="minorBidi"/>
                          <w:b/>
                          <w:bCs/>
                          <w:i/>
                          <w:iCs/>
                          <w:color w:val="000000" w:themeColor="text1"/>
                          <w:kern w:val="24"/>
                          <w:sz w:val="32"/>
                          <w:szCs w:val="32"/>
                          <w:lang w:val="en-US"/>
                        </w:rPr>
                      </m:ctrlPr>
                    </m:sSubPr>
                    <m:e>
                      <m:r>
                        <m:rPr>
                          <m:sty m:val="bi"/>
                        </m:rPr>
                        <w:rPr>
                          <w:rFonts w:ascii="Cambria Math" w:hAnsi="Cambria Math" w:cstheme="minorBidi"/>
                          <w:color w:val="000000" w:themeColor="text1"/>
                          <w:kern w:val="24"/>
                          <w:sz w:val="32"/>
                          <w:szCs w:val="32"/>
                          <w:lang w:val="en-US"/>
                        </w:rPr>
                        <m:t>pH</m:t>
                      </m:r>
                    </m:e>
                    <m:sub>
                      <m:r>
                        <m:rPr>
                          <m:sty m:val="bi"/>
                        </m:rPr>
                        <w:rPr>
                          <w:rFonts w:ascii="Cambria Math" w:hAnsi="Cambria Math" w:cstheme="minorBidi"/>
                          <w:color w:val="000000" w:themeColor="text1"/>
                          <w:kern w:val="24"/>
                          <w:sz w:val="32"/>
                          <w:szCs w:val="32"/>
                          <w:lang w:val="en-US"/>
                        </w:rPr>
                        <m:t>0</m:t>
                      </m:r>
                    </m:sub>
                  </m:sSub>
                </m:e>
              </m:d>
            </m:den>
          </m:f>
        </m:oMath>
      </m:oMathPara>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F625DD" w:rsidRPr="00803B9D" w14:paraId="71E255FB" w14:textId="77777777" w:rsidTr="007B1FDF">
        <w:tc>
          <w:tcPr>
            <w:tcW w:w="851" w:type="dxa"/>
          </w:tcPr>
          <w:p w14:paraId="130CA8CF" w14:textId="77777777" w:rsidR="00F625DD" w:rsidRPr="00803B9D" w:rsidRDefault="00F625DD" w:rsidP="007B1FDF">
            <w:pPr>
              <w:snapToGrid w:val="0"/>
              <w:rPr>
                <w:sz w:val="32"/>
                <w:szCs w:val="32"/>
              </w:rPr>
            </w:pPr>
            <w:r w:rsidRPr="00803B9D">
              <w:rPr>
                <w:sz w:val="32"/>
                <w:szCs w:val="32"/>
              </w:rPr>
              <w:t xml:space="preserve">где </w:t>
            </w:r>
          </w:p>
        </w:tc>
        <w:tc>
          <w:tcPr>
            <w:tcW w:w="9214" w:type="dxa"/>
          </w:tcPr>
          <w:p w14:paraId="2695A678" w14:textId="77777777" w:rsidR="00F625DD" w:rsidRPr="00A9100F" w:rsidRDefault="007952DE" w:rsidP="00F625DD">
            <w:pPr>
              <w:jc w:val="both"/>
              <w:rPr>
                <w:color w:val="000000" w:themeColor="text1"/>
                <w:sz w:val="32"/>
                <w:szCs w:val="32"/>
              </w:rPr>
            </w:pPr>
            <m:oMath>
              <m:sSub>
                <m:sSubPr>
                  <m:ctrlPr>
                    <w:rPr>
                      <w:rFonts w:ascii="Cambria Math" w:hAnsi="Cambria Math"/>
                      <w:i/>
                      <w:iCs/>
                      <w:color w:val="000000" w:themeColor="text1"/>
                      <w:sz w:val="32"/>
                      <w:szCs w:val="32"/>
                      <w:lang w:val="en-US"/>
                    </w:rPr>
                  </m:ctrlPr>
                </m:sSubPr>
                <m:e>
                  <m:r>
                    <w:rPr>
                      <w:rFonts w:ascii="Cambria Math" w:hAnsi="Cambria Math"/>
                      <w:color w:val="000000" w:themeColor="text1"/>
                      <w:sz w:val="32"/>
                      <w:szCs w:val="32"/>
                      <w:lang w:val="en-US"/>
                    </w:rPr>
                    <m:t>n</m:t>
                  </m:r>
                </m:e>
                <m:sub>
                  <m:r>
                    <w:rPr>
                      <w:rFonts w:ascii="Cambria Math" w:hAnsi="Cambria Math"/>
                      <w:color w:val="000000" w:themeColor="text1"/>
                      <w:sz w:val="32"/>
                      <w:szCs w:val="32"/>
                    </w:rPr>
                    <m:t>экв</m:t>
                  </m:r>
                </m:sub>
              </m:sSub>
            </m:oMath>
            <w:r w:rsidR="00F625DD" w:rsidRPr="00A57D28">
              <w:rPr>
                <w:color w:val="000000" w:themeColor="text1"/>
                <w:sz w:val="32"/>
                <w:szCs w:val="32"/>
              </w:rPr>
              <w:t xml:space="preserve"> </w:t>
            </w:r>
            <w:r w:rsidR="00F625DD">
              <w:rPr>
                <w:color w:val="000000" w:themeColor="text1"/>
                <w:sz w:val="32"/>
                <w:szCs w:val="32"/>
              </w:rPr>
              <w:t>–</w:t>
            </w:r>
            <w:r w:rsidR="00F625DD" w:rsidRPr="00A57D28">
              <w:rPr>
                <w:color w:val="000000" w:themeColor="text1"/>
                <w:sz w:val="32"/>
                <w:szCs w:val="32"/>
              </w:rPr>
              <w:t xml:space="preserve"> добавленное количество эквивалентов сильной кислоты или щелочи (г-</w:t>
            </w:r>
            <w:proofErr w:type="spellStart"/>
            <w:r w:rsidR="00F625DD" w:rsidRPr="00A57D28">
              <w:rPr>
                <w:color w:val="000000" w:themeColor="text1"/>
                <w:sz w:val="32"/>
                <w:szCs w:val="32"/>
              </w:rPr>
              <w:t>экв</w:t>
            </w:r>
            <w:proofErr w:type="spellEnd"/>
            <w:r w:rsidR="00F625DD" w:rsidRPr="00A57D28">
              <w:rPr>
                <w:color w:val="000000" w:themeColor="text1"/>
                <w:sz w:val="32"/>
                <w:szCs w:val="32"/>
              </w:rPr>
              <w:t>);</w:t>
            </w:r>
          </w:p>
          <w:p w14:paraId="27A08628" w14:textId="77777777" w:rsidR="00F625DD" w:rsidRPr="00A9100F" w:rsidRDefault="00F625DD" w:rsidP="00F625DD">
            <w:pPr>
              <w:jc w:val="both"/>
              <w:rPr>
                <w:color w:val="000000" w:themeColor="text1"/>
                <w:sz w:val="32"/>
                <w:szCs w:val="32"/>
              </w:rPr>
            </w:pPr>
            <w:r>
              <w:rPr>
                <w:color w:val="000000" w:themeColor="text1"/>
                <w:sz w:val="32"/>
                <w:szCs w:val="32"/>
              </w:rPr>
              <w:t xml:space="preserve"> </w:t>
            </w:r>
            <m:oMath>
              <m:sSub>
                <m:sSubPr>
                  <m:ctrlPr>
                    <w:rPr>
                      <w:rFonts w:ascii="Cambria Math" w:hAnsi="Cambria Math"/>
                      <w:i/>
                      <w:iCs/>
                      <w:color w:val="000000" w:themeColor="text1"/>
                      <w:sz w:val="32"/>
                      <w:szCs w:val="32"/>
                      <w:lang w:val="en-US"/>
                    </w:rPr>
                  </m:ctrlPr>
                </m:sSubPr>
                <m:e>
                  <m:r>
                    <w:rPr>
                      <w:rFonts w:ascii="Cambria Math" w:hAnsi="Cambria Math"/>
                      <w:color w:val="000000" w:themeColor="text1"/>
                      <w:sz w:val="32"/>
                      <w:szCs w:val="32"/>
                      <w:lang w:val="en-US"/>
                    </w:rPr>
                    <m:t>pH</m:t>
                  </m:r>
                </m:e>
                <m:sub>
                  <m:r>
                    <w:rPr>
                      <w:rFonts w:ascii="Cambria Math" w:hAnsi="Cambria Math"/>
                      <w:color w:val="000000" w:themeColor="text1"/>
                      <w:sz w:val="32"/>
                      <w:szCs w:val="32"/>
                    </w:rPr>
                    <m:t>0</m:t>
                  </m:r>
                </m:sub>
              </m:sSub>
            </m:oMath>
            <w:r w:rsidRPr="00A57D28">
              <w:rPr>
                <w:color w:val="000000" w:themeColor="text1"/>
                <w:sz w:val="32"/>
                <w:szCs w:val="32"/>
              </w:rPr>
              <w:t xml:space="preserve"> </w:t>
            </w:r>
            <w:r>
              <w:rPr>
                <w:color w:val="000000" w:themeColor="text1"/>
                <w:sz w:val="32"/>
                <w:szCs w:val="32"/>
              </w:rPr>
              <w:t>–</w:t>
            </w:r>
            <w:r w:rsidRPr="00A57D28">
              <w:rPr>
                <w:color w:val="000000" w:themeColor="text1"/>
                <w:sz w:val="32"/>
                <w:szCs w:val="32"/>
              </w:rPr>
              <w:t xml:space="preserve"> до добавления;</w:t>
            </w:r>
          </w:p>
          <w:p w14:paraId="376D299E" w14:textId="544774FC" w:rsidR="00F625DD" w:rsidRPr="00803B9D" w:rsidRDefault="00F625DD" w:rsidP="00F625DD">
            <w:pPr>
              <w:jc w:val="both"/>
              <w:rPr>
                <w:sz w:val="32"/>
                <w:szCs w:val="32"/>
              </w:rPr>
            </w:pPr>
            <w:r w:rsidRPr="00A57D28">
              <w:rPr>
                <w:color w:val="000000" w:themeColor="text1"/>
                <w:sz w:val="32"/>
                <w:szCs w:val="32"/>
              </w:rPr>
              <w:lastRenderedPageBreak/>
              <w:t xml:space="preserve"> </w:t>
            </w:r>
            <m:oMath>
              <m:sSub>
                <m:sSubPr>
                  <m:ctrlPr>
                    <w:rPr>
                      <w:rFonts w:ascii="Cambria Math" w:hAnsi="Cambria Math"/>
                      <w:i/>
                      <w:iCs/>
                      <w:color w:val="000000" w:themeColor="text1"/>
                      <w:sz w:val="32"/>
                      <w:szCs w:val="32"/>
                      <w:lang w:val="en-US"/>
                    </w:rPr>
                  </m:ctrlPr>
                </m:sSubPr>
                <m:e>
                  <m:r>
                    <w:rPr>
                      <w:rFonts w:ascii="Cambria Math" w:hAnsi="Cambria Math"/>
                      <w:color w:val="000000" w:themeColor="text1"/>
                      <w:sz w:val="32"/>
                      <w:szCs w:val="32"/>
                      <w:lang w:val="en-US"/>
                    </w:rPr>
                    <m:t>pH</m:t>
                  </m:r>
                </m:e>
                <m:sub>
                  <m:r>
                    <w:rPr>
                      <w:rFonts w:ascii="Cambria Math" w:hAnsi="Cambria Math"/>
                      <w:color w:val="000000" w:themeColor="text1"/>
                      <w:sz w:val="32"/>
                      <w:szCs w:val="32"/>
                    </w:rPr>
                    <m:t>1</m:t>
                  </m:r>
                </m:sub>
              </m:sSub>
            </m:oMath>
            <w:r w:rsidRPr="00A57D28">
              <w:rPr>
                <w:color w:val="000000" w:themeColor="text1"/>
                <w:sz w:val="32"/>
                <w:szCs w:val="32"/>
              </w:rPr>
              <w:t>- после добавления</w:t>
            </w:r>
            <w:r>
              <w:rPr>
                <w:sz w:val="32"/>
                <w:szCs w:val="32"/>
              </w:rPr>
              <w:t>.</w:t>
            </w:r>
          </w:p>
        </w:tc>
      </w:tr>
    </w:tbl>
    <w:p w14:paraId="7029FDB8" w14:textId="77777777" w:rsidR="006D4C9E" w:rsidRPr="00A170A9" w:rsidRDefault="006D4C9E" w:rsidP="006D4C9E">
      <w:pPr>
        <w:ind w:firstLine="709"/>
        <w:contextualSpacing/>
        <w:jc w:val="both"/>
        <w:rPr>
          <w:color w:val="000000" w:themeColor="text1"/>
          <w:sz w:val="32"/>
          <w:szCs w:val="32"/>
        </w:rPr>
      </w:pPr>
      <w:r w:rsidRPr="00A170A9">
        <w:rPr>
          <w:color w:val="000000" w:themeColor="text1"/>
          <w:sz w:val="32"/>
          <w:szCs w:val="32"/>
        </w:rPr>
        <w:lastRenderedPageBreak/>
        <w:t>Буферные системы имеют большое значение в биологических системах, таких как</w:t>
      </w:r>
      <w:r w:rsidRPr="00A170A9">
        <w:rPr>
          <w:i/>
          <w:iCs/>
          <w:color w:val="000000" w:themeColor="text1"/>
          <w:sz w:val="32"/>
          <w:szCs w:val="32"/>
        </w:rPr>
        <w:t xml:space="preserve"> </w:t>
      </w:r>
      <w:r w:rsidRPr="00A170A9">
        <w:rPr>
          <w:color w:val="000000" w:themeColor="text1"/>
          <w:sz w:val="32"/>
          <w:szCs w:val="32"/>
        </w:rPr>
        <w:t xml:space="preserve">почвенный раствор, клеточный сок растений, клетки и кровь животных и человека. Буферность обеспечивает постоянство реакции среды (в определенных пределах), необходимое для биохимических и физиологических процессов. </w:t>
      </w:r>
    </w:p>
    <w:p w14:paraId="15F75D2E" w14:textId="3F651B57" w:rsidR="006D4C9E" w:rsidRPr="00A170A9" w:rsidRDefault="006D4C9E" w:rsidP="006D4C9E">
      <w:pPr>
        <w:ind w:firstLine="709"/>
        <w:contextualSpacing/>
        <w:jc w:val="both"/>
        <w:rPr>
          <w:color w:val="000000" w:themeColor="text1"/>
          <w:sz w:val="32"/>
          <w:szCs w:val="32"/>
        </w:rPr>
      </w:pPr>
      <w:r w:rsidRPr="00A170A9">
        <w:rPr>
          <w:color w:val="000000" w:themeColor="text1"/>
          <w:sz w:val="32"/>
          <w:szCs w:val="32"/>
        </w:rPr>
        <w:t xml:space="preserve">Буферная емкость почв </w:t>
      </w:r>
      <w:r w:rsidR="005C5630">
        <w:rPr>
          <w:color w:val="000000" w:themeColor="text1"/>
          <w:sz w:val="32"/>
          <w:szCs w:val="32"/>
        </w:rPr>
        <w:t xml:space="preserve">определяется как составом и свойствами почвенного раствора, так </w:t>
      </w:r>
      <w:r w:rsidR="0089146F">
        <w:rPr>
          <w:color w:val="000000" w:themeColor="text1"/>
          <w:sz w:val="32"/>
          <w:szCs w:val="32"/>
        </w:rPr>
        <w:t xml:space="preserve">и </w:t>
      </w:r>
      <w:r w:rsidR="005C5630">
        <w:rPr>
          <w:color w:val="000000" w:themeColor="text1"/>
          <w:sz w:val="32"/>
          <w:szCs w:val="32"/>
        </w:rPr>
        <w:t>свойствами почвенного поглощающего комплекса (ППК)</w:t>
      </w:r>
      <w:r w:rsidR="0089146F">
        <w:rPr>
          <w:color w:val="000000" w:themeColor="text1"/>
          <w:sz w:val="32"/>
          <w:szCs w:val="32"/>
        </w:rPr>
        <w:t xml:space="preserve">, что зависит </w:t>
      </w:r>
      <w:r w:rsidRPr="00A170A9">
        <w:rPr>
          <w:color w:val="000000" w:themeColor="text1"/>
          <w:sz w:val="32"/>
          <w:szCs w:val="32"/>
        </w:rPr>
        <w:t>от типа</w:t>
      </w:r>
      <w:r w:rsidR="0089146F">
        <w:rPr>
          <w:color w:val="000000" w:themeColor="text1"/>
          <w:sz w:val="32"/>
          <w:szCs w:val="32"/>
        </w:rPr>
        <w:t xml:space="preserve"> почв</w:t>
      </w:r>
      <w:r w:rsidRPr="00A170A9">
        <w:rPr>
          <w:color w:val="000000" w:themeColor="text1"/>
          <w:sz w:val="32"/>
          <w:szCs w:val="32"/>
        </w:rPr>
        <w:t xml:space="preserve">. </w:t>
      </w:r>
      <w:r w:rsidR="0089146F">
        <w:rPr>
          <w:color w:val="000000" w:themeColor="text1"/>
          <w:sz w:val="32"/>
          <w:szCs w:val="32"/>
        </w:rPr>
        <w:t>Наибольшей буферной емкостью характеризуются глинистые, богатые гумусом почвы, например, ч</w:t>
      </w:r>
      <w:r w:rsidRPr="00A170A9">
        <w:rPr>
          <w:color w:val="000000" w:themeColor="text1"/>
          <w:sz w:val="32"/>
          <w:szCs w:val="32"/>
        </w:rPr>
        <w:t>ерноземы</w:t>
      </w:r>
      <w:r w:rsidR="0089146F">
        <w:rPr>
          <w:color w:val="000000" w:themeColor="text1"/>
          <w:sz w:val="32"/>
          <w:szCs w:val="32"/>
        </w:rPr>
        <w:t>. Д</w:t>
      </w:r>
      <w:r w:rsidRPr="00A170A9">
        <w:rPr>
          <w:color w:val="000000" w:themeColor="text1"/>
          <w:sz w:val="32"/>
          <w:szCs w:val="32"/>
        </w:rPr>
        <w:t xml:space="preserve">ерново-подзолистые </w:t>
      </w:r>
      <w:r w:rsidR="0089146F">
        <w:rPr>
          <w:color w:val="000000" w:themeColor="text1"/>
          <w:sz w:val="32"/>
          <w:szCs w:val="32"/>
        </w:rPr>
        <w:t>почвы имеют</w:t>
      </w:r>
      <w:r w:rsidRPr="00A170A9">
        <w:rPr>
          <w:color w:val="000000" w:themeColor="text1"/>
          <w:sz w:val="32"/>
          <w:szCs w:val="32"/>
        </w:rPr>
        <w:t xml:space="preserve"> </w:t>
      </w:r>
      <w:r w:rsidR="006B36E5">
        <w:rPr>
          <w:color w:val="000000" w:themeColor="text1"/>
          <w:sz w:val="32"/>
          <w:szCs w:val="32"/>
        </w:rPr>
        <w:t>относительно</w:t>
      </w:r>
      <w:r w:rsidR="006B36E5" w:rsidRPr="00A170A9">
        <w:rPr>
          <w:color w:val="000000" w:themeColor="text1"/>
          <w:sz w:val="32"/>
          <w:szCs w:val="32"/>
        </w:rPr>
        <w:t xml:space="preserve"> низ</w:t>
      </w:r>
      <w:r w:rsidR="006B36E5">
        <w:rPr>
          <w:color w:val="000000" w:themeColor="text1"/>
          <w:sz w:val="32"/>
          <w:szCs w:val="32"/>
        </w:rPr>
        <w:t>кую</w:t>
      </w:r>
      <w:r w:rsidR="0089146F">
        <w:rPr>
          <w:color w:val="000000" w:themeColor="text1"/>
          <w:sz w:val="32"/>
          <w:szCs w:val="32"/>
        </w:rPr>
        <w:t xml:space="preserve"> буферную емкость</w:t>
      </w:r>
      <w:r w:rsidRPr="00A170A9">
        <w:rPr>
          <w:color w:val="000000" w:themeColor="text1"/>
          <w:sz w:val="32"/>
          <w:szCs w:val="32"/>
        </w:rPr>
        <w:t xml:space="preserve">. Это означает, что при внесении больших доз удобрений </w:t>
      </w:r>
      <w:r w:rsidR="0089146F">
        <w:rPr>
          <w:color w:val="000000" w:themeColor="text1"/>
          <w:sz w:val="32"/>
          <w:szCs w:val="32"/>
        </w:rPr>
        <w:t>может повышаться кислотность таких почв</w:t>
      </w:r>
      <w:r w:rsidRPr="00A170A9">
        <w:rPr>
          <w:color w:val="000000" w:themeColor="text1"/>
          <w:sz w:val="32"/>
          <w:szCs w:val="32"/>
        </w:rPr>
        <w:t>.</w:t>
      </w:r>
    </w:p>
    <w:p w14:paraId="590EA8E2" w14:textId="77777777" w:rsidR="007F69A3" w:rsidRDefault="007F69A3" w:rsidP="007F69A3">
      <w:pPr>
        <w:ind w:firstLine="709"/>
        <w:jc w:val="center"/>
        <w:rPr>
          <w:b/>
          <w:spacing w:val="-4"/>
          <w:sz w:val="32"/>
          <w:szCs w:val="32"/>
        </w:rPr>
      </w:pPr>
      <w:bookmarkStart w:id="11" w:name="_bookmark7"/>
      <w:bookmarkEnd w:id="11"/>
    </w:p>
    <w:p w14:paraId="61535D22" w14:textId="77777777" w:rsidR="0089146F" w:rsidRDefault="0089146F" w:rsidP="0089146F">
      <w:pPr>
        <w:ind w:firstLine="709"/>
        <w:jc w:val="center"/>
        <w:rPr>
          <w:b/>
          <w:spacing w:val="-4"/>
          <w:sz w:val="32"/>
          <w:szCs w:val="32"/>
        </w:rPr>
      </w:pPr>
    </w:p>
    <w:p w14:paraId="4AAAAF91" w14:textId="545FDA30" w:rsidR="006F7793" w:rsidRDefault="0006794C" w:rsidP="004D1849">
      <w:pPr>
        <w:pageBreakBefore/>
        <w:ind w:firstLine="709"/>
        <w:jc w:val="center"/>
        <w:rPr>
          <w:b/>
          <w:spacing w:val="-4"/>
          <w:sz w:val="32"/>
          <w:szCs w:val="32"/>
        </w:rPr>
      </w:pPr>
      <w:r w:rsidRPr="001E0E6F">
        <w:rPr>
          <w:b/>
          <w:spacing w:val="-4"/>
          <w:sz w:val="32"/>
          <w:szCs w:val="32"/>
        </w:rPr>
        <w:lastRenderedPageBreak/>
        <w:t>2</w:t>
      </w:r>
      <w:r w:rsidRPr="001E0E6F">
        <w:rPr>
          <w:b/>
          <w:spacing w:val="-14"/>
          <w:sz w:val="32"/>
          <w:szCs w:val="32"/>
        </w:rPr>
        <w:t xml:space="preserve"> </w:t>
      </w:r>
      <w:r w:rsidR="009C17EA">
        <w:rPr>
          <w:b/>
          <w:spacing w:val="-4"/>
          <w:sz w:val="32"/>
          <w:szCs w:val="32"/>
        </w:rPr>
        <w:t>ТЕРМОДИНАМИК</w:t>
      </w:r>
      <w:r w:rsidR="00A441D1">
        <w:rPr>
          <w:b/>
          <w:spacing w:val="-4"/>
          <w:sz w:val="32"/>
          <w:szCs w:val="32"/>
        </w:rPr>
        <w:t>А ФИЗИКО-ХИМИЧЕСКИХ</w:t>
      </w:r>
      <w:r w:rsidR="009C17EA">
        <w:rPr>
          <w:b/>
          <w:spacing w:val="-4"/>
          <w:sz w:val="32"/>
          <w:szCs w:val="32"/>
        </w:rPr>
        <w:t xml:space="preserve"> </w:t>
      </w:r>
    </w:p>
    <w:p w14:paraId="2ECEFF8F" w14:textId="4185A594" w:rsidR="0006794C" w:rsidRPr="001E0E6F" w:rsidRDefault="00A441D1" w:rsidP="006F7793">
      <w:pPr>
        <w:ind w:firstLine="709"/>
        <w:jc w:val="center"/>
        <w:rPr>
          <w:b/>
          <w:sz w:val="32"/>
          <w:szCs w:val="32"/>
        </w:rPr>
      </w:pPr>
      <w:r>
        <w:rPr>
          <w:b/>
          <w:spacing w:val="-4"/>
          <w:sz w:val="32"/>
          <w:szCs w:val="32"/>
        </w:rPr>
        <w:t>ПРОЦЕССОВ</w:t>
      </w:r>
    </w:p>
    <w:p w14:paraId="562EDA9A" w14:textId="77777777" w:rsidR="00692A7D" w:rsidRDefault="00692A7D" w:rsidP="00692A7D">
      <w:pPr>
        <w:ind w:firstLine="709"/>
        <w:jc w:val="center"/>
        <w:rPr>
          <w:b/>
          <w:spacing w:val="-4"/>
          <w:sz w:val="32"/>
          <w:szCs w:val="32"/>
        </w:rPr>
      </w:pPr>
    </w:p>
    <w:p w14:paraId="5E8534FD" w14:textId="23F79FA4" w:rsidR="003A4E6C" w:rsidRPr="00A9100F" w:rsidRDefault="00692A7D" w:rsidP="00F625DD">
      <w:pPr>
        <w:ind w:firstLine="709"/>
        <w:jc w:val="center"/>
        <w:rPr>
          <w:b/>
          <w:spacing w:val="-4"/>
          <w:sz w:val="32"/>
          <w:szCs w:val="32"/>
        </w:rPr>
      </w:pPr>
      <w:r>
        <w:rPr>
          <w:b/>
          <w:spacing w:val="-4"/>
          <w:sz w:val="32"/>
          <w:szCs w:val="32"/>
        </w:rPr>
        <w:t xml:space="preserve">2.1 Основные понятия </w:t>
      </w:r>
      <w:r w:rsidR="009C17EA">
        <w:rPr>
          <w:b/>
          <w:spacing w:val="-4"/>
          <w:sz w:val="32"/>
          <w:szCs w:val="32"/>
        </w:rPr>
        <w:t>и законы термодинамики</w:t>
      </w:r>
    </w:p>
    <w:p w14:paraId="13B1646B" w14:textId="77777777" w:rsidR="00F625DD" w:rsidRPr="00A9100F" w:rsidRDefault="00F625DD" w:rsidP="00F625DD">
      <w:pPr>
        <w:ind w:firstLine="709"/>
        <w:jc w:val="center"/>
        <w:rPr>
          <w:b/>
          <w:spacing w:val="-4"/>
          <w:sz w:val="32"/>
          <w:szCs w:val="32"/>
        </w:rPr>
      </w:pPr>
    </w:p>
    <w:p w14:paraId="65C456E4" w14:textId="2806E133" w:rsidR="006D4C9E" w:rsidRPr="00406C8F" w:rsidRDefault="006D4C9E" w:rsidP="00F625DD">
      <w:pPr>
        <w:tabs>
          <w:tab w:val="left" w:pos="993"/>
        </w:tabs>
        <w:ind w:firstLine="709"/>
        <w:jc w:val="both"/>
        <w:rPr>
          <w:i/>
          <w:sz w:val="32"/>
          <w:szCs w:val="32"/>
        </w:rPr>
      </w:pPr>
      <w:r w:rsidRPr="00686A2D">
        <w:rPr>
          <w:b/>
          <w:sz w:val="32"/>
          <w:szCs w:val="32"/>
        </w:rPr>
        <w:t xml:space="preserve">Термодинамика </w:t>
      </w:r>
      <w:r w:rsidRPr="00406C8F">
        <w:rPr>
          <w:sz w:val="32"/>
          <w:szCs w:val="32"/>
        </w:rPr>
        <w:t>– наука, которая изучает общие законы взаимного превращения энергии из одной формы в другую.</w:t>
      </w:r>
      <w:r w:rsidR="007F0F72">
        <w:rPr>
          <w:sz w:val="32"/>
          <w:szCs w:val="32"/>
        </w:rPr>
        <w:t xml:space="preserve"> </w:t>
      </w:r>
      <w:r w:rsidRPr="00406C8F">
        <w:rPr>
          <w:i/>
          <w:sz w:val="32"/>
          <w:szCs w:val="32"/>
        </w:rPr>
        <w:t xml:space="preserve">Химическая термодинамика </w:t>
      </w:r>
      <w:r w:rsidRPr="00406C8F">
        <w:rPr>
          <w:sz w:val="32"/>
          <w:szCs w:val="32"/>
        </w:rPr>
        <w:t>количественно определяет тепловые эффекты различных процессов,</w:t>
      </w:r>
      <w:r w:rsidRPr="00406C8F">
        <w:rPr>
          <w:i/>
          <w:sz w:val="32"/>
          <w:szCs w:val="32"/>
        </w:rPr>
        <w:t xml:space="preserve"> </w:t>
      </w:r>
      <w:r w:rsidRPr="00406C8F">
        <w:rPr>
          <w:sz w:val="32"/>
          <w:szCs w:val="32"/>
        </w:rPr>
        <w:t>выясняет принципиальную возможность самопроизвольного течения химических реакций и условия, при которых химические реакции могут находиться в состоянии равновесия.</w:t>
      </w:r>
    </w:p>
    <w:p w14:paraId="7EBF9A84" w14:textId="5774B3FE" w:rsidR="006D4C9E" w:rsidRPr="00406C8F" w:rsidRDefault="006D4C9E" w:rsidP="006D4C9E">
      <w:pPr>
        <w:tabs>
          <w:tab w:val="left" w:pos="993"/>
        </w:tabs>
        <w:ind w:firstLine="709"/>
        <w:jc w:val="both"/>
        <w:rPr>
          <w:sz w:val="32"/>
          <w:szCs w:val="32"/>
        </w:rPr>
      </w:pPr>
      <w:r w:rsidRPr="00406C8F">
        <w:rPr>
          <w:sz w:val="32"/>
          <w:szCs w:val="32"/>
        </w:rPr>
        <w:t xml:space="preserve">Объектом изучения в термодинамике является </w:t>
      </w:r>
      <w:r w:rsidRPr="00406C8F">
        <w:rPr>
          <w:i/>
          <w:sz w:val="32"/>
          <w:szCs w:val="32"/>
        </w:rPr>
        <w:t xml:space="preserve">система </w:t>
      </w:r>
      <w:r w:rsidRPr="00406C8F">
        <w:rPr>
          <w:sz w:val="32"/>
          <w:szCs w:val="32"/>
        </w:rPr>
        <w:t>– тело или группа тел, фактически или мысленно отделенных от окружающей среды.</w:t>
      </w:r>
      <w:r w:rsidRPr="00406C8F">
        <w:rPr>
          <w:i/>
          <w:sz w:val="32"/>
          <w:szCs w:val="32"/>
        </w:rPr>
        <w:t xml:space="preserve"> </w:t>
      </w:r>
      <w:r w:rsidRPr="00406C8F">
        <w:rPr>
          <w:sz w:val="32"/>
          <w:szCs w:val="32"/>
        </w:rPr>
        <w:t>Системой можно назвать кристалл, раствор любого вещества в какой-либо емкости, газ в баллоне и т.д.</w:t>
      </w:r>
      <w:r w:rsidR="007F0F72">
        <w:rPr>
          <w:sz w:val="32"/>
          <w:szCs w:val="32"/>
        </w:rPr>
        <w:t xml:space="preserve"> </w:t>
      </w:r>
      <w:r w:rsidRPr="00406C8F">
        <w:rPr>
          <w:sz w:val="32"/>
          <w:szCs w:val="32"/>
        </w:rPr>
        <w:t>Систему называют</w:t>
      </w:r>
      <w:r w:rsidRPr="00406C8F">
        <w:rPr>
          <w:b/>
          <w:sz w:val="32"/>
          <w:szCs w:val="32"/>
        </w:rPr>
        <w:t xml:space="preserve"> </w:t>
      </w:r>
      <w:r w:rsidRPr="00406C8F">
        <w:rPr>
          <w:i/>
          <w:sz w:val="32"/>
          <w:szCs w:val="32"/>
        </w:rPr>
        <w:t>термодинамической</w:t>
      </w:r>
      <w:r w:rsidRPr="00406C8F">
        <w:rPr>
          <w:sz w:val="32"/>
          <w:szCs w:val="32"/>
        </w:rPr>
        <w:t>,</w:t>
      </w:r>
      <w:r w:rsidRPr="00406C8F">
        <w:rPr>
          <w:b/>
          <w:sz w:val="32"/>
          <w:szCs w:val="32"/>
        </w:rPr>
        <w:t xml:space="preserve"> </w:t>
      </w:r>
      <w:r w:rsidRPr="00406C8F">
        <w:rPr>
          <w:sz w:val="32"/>
          <w:szCs w:val="32"/>
        </w:rPr>
        <w:t>если между телами, ее составляющими, может происходить обмен теплотой, веществом и</w:t>
      </w:r>
      <w:r>
        <w:rPr>
          <w:sz w:val="32"/>
          <w:szCs w:val="32"/>
        </w:rPr>
        <w:t xml:space="preserve">, </w:t>
      </w:r>
      <w:r w:rsidRPr="00406C8F">
        <w:rPr>
          <w:sz w:val="32"/>
          <w:szCs w:val="32"/>
        </w:rPr>
        <w:t>если система описывается полностью термодинамическими параметрами.</w:t>
      </w:r>
    </w:p>
    <w:p w14:paraId="33267E58" w14:textId="69EBA486" w:rsidR="006D4C9E" w:rsidRPr="00406C8F" w:rsidRDefault="006D4C9E" w:rsidP="006D4C9E">
      <w:pPr>
        <w:tabs>
          <w:tab w:val="left" w:pos="993"/>
        </w:tabs>
        <w:ind w:firstLine="709"/>
        <w:jc w:val="both"/>
        <w:rPr>
          <w:sz w:val="32"/>
          <w:szCs w:val="32"/>
        </w:rPr>
      </w:pPr>
      <w:r w:rsidRPr="00406C8F">
        <w:rPr>
          <w:sz w:val="32"/>
          <w:szCs w:val="32"/>
        </w:rPr>
        <w:t xml:space="preserve">Система может быть </w:t>
      </w:r>
      <w:r w:rsidRPr="00406C8F">
        <w:rPr>
          <w:i/>
          <w:sz w:val="32"/>
          <w:szCs w:val="32"/>
        </w:rPr>
        <w:t>гомогенной</w:t>
      </w:r>
      <w:r w:rsidRPr="00406C8F">
        <w:rPr>
          <w:sz w:val="32"/>
          <w:szCs w:val="32"/>
        </w:rPr>
        <w:t xml:space="preserve"> – состоит из одной фаз</w:t>
      </w:r>
      <w:r>
        <w:rPr>
          <w:sz w:val="32"/>
          <w:szCs w:val="32"/>
        </w:rPr>
        <w:t>ы</w:t>
      </w:r>
      <w:r w:rsidRPr="00406C8F">
        <w:rPr>
          <w:sz w:val="32"/>
          <w:szCs w:val="32"/>
        </w:rPr>
        <w:t xml:space="preserve"> </w:t>
      </w:r>
      <w:r>
        <w:rPr>
          <w:sz w:val="32"/>
          <w:szCs w:val="32"/>
        </w:rPr>
        <w:t xml:space="preserve">(твердой, жидкой или газообразной), например: </w:t>
      </w:r>
      <w:r w:rsidRPr="00406C8F">
        <w:rPr>
          <w:sz w:val="32"/>
          <w:szCs w:val="32"/>
        </w:rPr>
        <w:t>воздух, кристалл</w:t>
      </w:r>
      <w:r>
        <w:rPr>
          <w:sz w:val="32"/>
          <w:szCs w:val="32"/>
        </w:rPr>
        <w:t xml:space="preserve"> </w:t>
      </w:r>
      <w:r w:rsidRPr="00406C8F">
        <w:rPr>
          <w:sz w:val="32"/>
          <w:szCs w:val="32"/>
        </w:rPr>
        <w:t>соли</w:t>
      </w:r>
      <w:r>
        <w:rPr>
          <w:sz w:val="32"/>
          <w:szCs w:val="32"/>
        </w:rPr>
        <w:t>;</w:t>
      </w:r>
      <w:r w:rsidRPr="00406C8F">
        <w:rPr>
          <w:sz w:val="32"/>
          <w:szCs w:val="32"/>
        </w:rPr>
        <w:t xml:space="preserve"> и </w:t>
      </w:r>
      <w:r w:rsidRPr="00406C8F">
        <w:rPr>
          <w:i/>
          <w:sz w:val="32"/>
          <w:szCs w:val="32"/>
        </w:rPr>
        <w:t>гетерогенной</w:t>
      </w:r>
      <w:r w:rsidRPr="00406C8F">
        <w:rPr>
          <w:sz w:val="32"/>
          <w:szCs w:val="32"/>
        </w:rPr>
        <w:t xml:space="preserve"> – состоит из нескольких фаз</w:t>
      </w:r>
      <w:r>
        <w:rPr>
          <w:sz w:val="32"/>
          <w:szCs w:val="32"/>
        </w:rPr>
        <w:t xml:space="preserve">, например, </w:t>
      </w:r>
      <w:r w:rsidRPr="00406C8F">
        <w:rPr>
          <w:sz w:val="32"/>
          <w:szCs w:val="32"/>
        </w:rPr>
        <w:t>лед-вода, вода-бензол.</w:t>
      </w:r>
      <w:r w:rsidR="007F0F72">
        <w:rPr>
          <w:sz w:val="32"/>
          <w:szCs w:val="32"/>
        </w:rPr>
        <w:t xml:space="preserve"> </w:t>
      </w:r>
      <w:r w:rsidRPr="00406C8F">
        <w:rPr>
          <w:i/>
          <w:sz w:val="32"/>
          <w:szCs w:val="32"/>
        </w:rPr>
        <w:t xml:space="preserve">Фаза </w:t>
      </w:r>
      <w:r w:rsidRPr="00406C8F">
        <w:rPr>
          <w:b/>
          <w:sz w:val="32"/>
          <w:szCs w:val="32"/>
        </w:rPr>
        <w:t xml:space="preserve">– </w:t>
      </w:r>
      <w:r w:rsidRPr="00406C8F">
        <w:rPr>
          <w:sz w:val="32"/>
          <w:szCs w:val="32"/>
        </w:rPr>
        <w:t xml:space="preserve">часть системы, отделенная </w:t>
      </w:r>
      <w:proofErr w:type="gramStart"/>
      <w:r w:rsidRPr="00406C8F">
        <w:rPr>
          <w:sz w:val="32"/>
          <w:szCs w:val="32"/>
        </w:rPr>
        <w:t>поверхност</w:t>
      </w:r>
      <w:r>
        <w:rPr>
          <w:sz w:val="32"/>
          <w:szCs w:val="32"/>
        </w:rPr>
        <w:t>ью</w:t>
      </w:r>
      <w:proofErr w:type="gramEnd"/>
      <w:r w:rsidRPr="00406C8F">
        <w:rPr>
          <w:sz w:val="32"/>
          <w:szCs w:val="32"/>
        </w:rPr>
        <w:t xml:space="preserve"> раздела и характеризующаяся одинаковыми физическ</w:t>
      </w:r>
      <w:r>
        <w:rPr>
          <w:sz w:val="32"/>
          <w:szCs w:val="32"/>
        </w:rPr>
        <w:t>о-химическими</w:t>
      </w:r>
      <w:r w:rsidRPr="00406C8F">
        <w:rPr>
          <w:sz w:val="32"/>
          <w:szCs w:val="32"/>
        </w:rPr>
        <w:t xml:space="preserve"> свойствами во всех своих точках.</w:t>
      </w:r>
    </w:p>
    <w:p w14:paraId="66C9D0A1" w14:textId="33C92A29" w:rsidR="006D4C9E" w:rsidRDefault="006D4C9E" w:rsidP="006D4C9E">
      <w:pPr>
        <w:tabs>
          <w:tab w:val="left" w:pos="993"/>
        </w:tabs>
        <w:ind w:firstLine="709"/>
        <w:jc w:val="both"/>
        <w:rPr>
          <w:sz w:val="32"/>
          <w:szCs w:val="32"/>
        </w:rPr>
      </w:pPr>
      <w:r w:rsidRPr="00406C8F">
        <w:rPr>
          <w:i/>
          <w:sz w:val="32"/>
          <w:szCs w:val="32"/>
        </w:rPr>
        <w:t>Окружающая среда</w:t>
      </w:r>
      <w:r w:rsidRPr="00406C8F">
        <w:rPr>
          <w:b/>
          <w:sz w:val="32"/>
          <w:szCs w:val="32"/>
        </w:rPr>
        <w:t xml:space="preserve"> </w:t>
      </w:r>
      <w:r w:rsidRPr="00406C8F">
        <w:rPr>
          <w:sz w:val="32"/>
          <w:szCs w:val="32"/>
        </w:rPr>
        <w:t>– это все, что находится в прямом или косвенном контакте с системой. Принято считать, что окружающая среда имеет такой большой размер, что отдача или приобретение ею теплоты не изменяет ее температуру.</w:t>
      </w:r>
      <w:r>
        <w:rPr>
          <w:sz w:val="32"/>
          <w:szCs w:val="32"/>
        </w:rPr>
        <w:t xml:space="preserve"> С точки зрения обмена системы с окружающей средой веществом и энергией различают открытые, закрытые и изолированные системы (таблица </w:t>
      </w:r>
      <w:r w:rsidR="007670E1" w:rsidRPr="007670E1">
        <w:rPr>
          <w:sz w:val="32"/>
          <w:szCs w:val="32"/>
        </w:rPr>
        <w:t>2</w:t>
      </w:r>
      <w:r>
        <w:rPr>
          <w:sz w:val="32"/>
          <w:szCs w:val="32"/>
        </w:rPr>
        <w:t>).</w:t>
      </w:r>
    </w:p>
    <w:p w14:paraId="43083CE1" w14:textId="6377947D" w:rsidR="00703734" w:rsidRDefault="00703734" w:rsidP="00703734">
      <w:pPr>
        <w:tabs>
          <w:tab w:val="left" w:pos="993"/>
        </w:tabs>
        <w:ind w:firstLine="709"/>
        <w:jc w:val="both"/>
        <w:rPr>
          <w:sz w:val="32"/>
          <w:szCs w:val="32"/>
        </w:rPr>
      </w:pPr>
      <w:r>
        <w:rPr>
          <w:i/>
          <w:sz w:val="32"/>
          <w:szCs w:val="32"/>
        </w:rPr>
        <w:t>П</w:t>
      </w:r>
      <w:r w:rsidRPr="00406C8F">
        <w:rPr>
          <w:i/>
          <w:sz w:val="32"/>
          <w:szCs w:val="32"/>
        </w:rPr>
        <w:t>араметр</w:t>
      </w:r>
      <w:r>
        <w:rPr>
          <w:i/>
          <w:sz w:val="32"/>
          <w:szCs w:val="32"/>
        </w:rPr>
        <w:t>ы</w:t>
      </w:r>
      <w:r w:rsidRPr="00406C8F">
        <w:rPr>
          <w:i/>
          <w:sz w:val="32"/>
          <w:szCs w:val="32"/>
        </w:rPr>
        <w:t xml:space="preserve"> состояния</w:t>
      </w:r>
      <w:r w:rsidRPr="00406C8F">
        <w:rPr>
          <w:sz w:val="32"/>
          <w:szCs w:val="32"/>
        </w:rPr>
        <w:t xml:space="preserve"> </w:t>
      </w:r>
      <w:r>
        <w:rPr>
          <w:sz w:val="32"/>
          <w:szCs w:val="32"/>
        </w:rPr>
        <w:t>– характеристики, которые определяют с</w:t>
      </w:r>
      <w:r w:rsidRPr="00406C8F">
        <w:rPr>
          <w:sz w:val="32"/>
          <w:szCs w:val="32"/>
        </w:rPr>
        <w:t>остояние термодинамической системы</w:t>
      </w:r>
      <w:r>
        <w:rPr>
          <w:sz w:val="32"/>
          <w:szCs w:val="32"/>
        </w:rPr>
        <w:t xml:space="preserve">: температура </w:t>
      </w:r>
      <w:r w:rsidRPr="00B90736">
        <w:rPr>
          <w:i/>
          <w:iCs/>
          <w:sz w:val="32"/>
          <w:szCs w:val="32"/>
        </w:rPr>
        <w:t>Т</w:t>
      </w:r>
      <w:r>
        <w:rPr>
          <w:sz w:val="32"/>
          <w:szCs w:val="32"/>
        </w:rPr>
        <w:t>,</w:t>
      </w:r>
      <w:r w:rsidRPr="00406C8F">
        <w:rPr>
          <w:sz w:val="32"/>
          <w:szCs w:val="32"/>
        </w:rPr>
        <w:t xml:space="preserve"> объем</w:t>
      </w:r>
      <w:r>
        <w:rPr>
          <w:sz w:val="32"/>
          <w:szCs w:val="32"/>
        </w:rPr>
        <w:t xml:space="preserve"> </w:t>
      </w:r>
      <w:r w:rsidRPr="00B90736">
        <w:rPr>
          <w:i/>
          <w:iCs/>
          <w:sz w:val="32"/>
          <w:szCs w:val="32"/>
        </w:rPr>
        <w:t>V</w:t>
      </w:r>
      <w:r w:rsidRPr="00406C8F">
        <w:rPr>
          <w:sz w:val="32"/>
          <w:szCs w:val="32"/>
        </w:rPr>
        <w:t>, давлени</w:t>
      </w:r>
      <w:r>
        <w:rPr>
          <w:sz w:val="32"/>
          <w:szCs w:val="32"/>
        </w:rPr>
        <w:t xml:space="preserve">е </w:t>
      </w:r>
      <w:r w:rsidR="003A13B1">
        <w:rPr>
          <w:i/>
          <w:iCs/>
          <w:sz w:val="32"/>
          <w:szCs w:val="32"/>
          <w:lang w:val="en-US"/>
        </w:rPr>
        <w:t>p</w:t>
      </w:r>
      <w:r w:rsidRPr="00406C8F">
        <w:rPr>
          <w:sz w:val="32"/>
          <w:szCs w:val="32"/>
        </w:rPr>
        <w:t>, теплоемкость и др.</w:t>
      </w:r>
    </w:p>
    <w:p w14:paraId="2E14509E" w14:textId="77777777" w:rsidR="00703734" w:rsidRPr="00406C8F" w:rsidRDefault="00703734" w:rsidP="00703734">
      <w:pPr>
        <w:tabs>
          <w:tab w:val="left" w:pos="993"/>
        </w:tabs>
        <w:ind w:firstLine="709"/>
        <w:jc w:val="both"/>
        <w:rPr>
          <w:sz w:val="32"/>
          <w:szCs w:val="32"/>
        </w:rPr>
      </w:pPr>
      <w:r w:rsidRPr="00406C8F">
        <w:rPr>
          <w:sz w:val="32"/>
          <w:szCs w:val="32"/>
        </w:rPr>
        <w:t xml:space="preserve">Если параметры состояния системы со временем не изменяются, то такое состояние считается </w:t>
      </w:r>
      <w:r w:rsidRPr="00406C8F">
        <w:rPr>
          <w:i/>
          <w:sz w:val="32"/>
          <w:szCs w:val="32"/>
        </w:rPr>
        <w:t>равновесным</w:t>
      </w:r>
      <w:r w:rsidRPr="00406C8F">
        <w:rPr>
          <w:sz w:val="32"/>
          <w:szCs w:val="32"/>
        </w:rPr>
        <w:t xml:space="preserve">. В равновесной термодинамической системе параметры состояния связаны между собой определенными математическими уравнениями – </w:t>
      </w:r>
      <w:r w:rsidRPr="00B8751B">
        <w:rPr>
          <w:i/>
          <w:iCs/>
          <w:sz w:val="32"/>
          <w:szCs w:val="32"/>
        </w:rPr>
        <w:t>уравнениями состояния</w:t>
      </w:r>
      <w:r w:rsidRPr="00406C8F">
        <w:rPr>
          <w:sz w:val="32"/>
          <w:szCs w:val="32"/>
        </w:rPr>
        <w:t xml:space="preserve"> (например, уравнение Клайперона-Менделеева для состояния идеального газа).</w:t>
      </w:r>
    </w:p>
    <w:p w14:paraId="5C2C1632" w14:textId="1E000098" w:rsidR="006D4C9E" w:rsidRPr="007670E1" w:rsidRDefault="006D4C9E" w:rsidP="00F625DD">
      <w:pPr>
        <w:tabs>
          <w:tab w:val="left" w:pos="993"/>
        </w:tabs>
        <w:ind w:firstLine="709"/>
        <w:jc w:val="both"/>
        <w:rPr>
          <w:i/>
          <w:iCs/>
          <w:sz w:val="32"/>
          <w:szCs w:val="32"/>
          <w:lang w:val="en-US"/>
        </w:rPr>
      </w:pPr>
      <w:r w:rsidRPr="00565927">
        <w:rPr>
          <w:i/>
          <w:iCs/>
          <w:sz w:val="32"/>
          <w:szCs w:val="32"/>
        </w:rPr>
        <w:lastRenderedPageBreak/>
        <w:t xml:space="preserve">Таблица </w:t>
      </w:r>
      <w:r w:rsidR="007670E1">
        <w:rPr>
          <w:i/>
          <w:iCs/>
          <w:sz w:val="32"/>
          <w:szCs w:val="32"/>
          <w:lang w:val="en-US"/>
        </w:rPr>
        <w:t>2</w:t>
      </w:r>
      <w:r w:rsidRPr="00565927">
        <w:rPr>
          <w:i/>
          <w:iCs/>
          <w:sz w:val="32"/>
          <w:szCs w:val="32"/>
        </w:rPr>
        <w:t xml:space="preserve"> </w:t>
      </w:r>
      <w:r w:rsidR="00F625DD" w:rsidRPr="00406C8F">
        <w:rPr>
          <w:sz w:val="32"/>
          <w:szCs w:val="32"/>
        </w:rPr>
        <w:t>–</w:t>
      </w:r>
      <w:r w:rsidRPr="00565927">
        <w:rPr>
          <w:i/>
          <w:iCs/>
          <w:sz w:val="32"/>
          <w:szCs w:val="32"/>
        </w:rPr>
        <w:t xml:space="preserve"> Виды термодинамических систем</w:t>
      </w:r>
    </w:p>
    <w:p w14:paraId="225C74E0" w14:textId="77777777" w:rsidR="006D4C9E" w:rsidRPr="00007C95" w:rsidRDefault="006D4C9E" w:rsidP="006D4C9E">
      <w:pPr>
        <w:tabs>
          <w:tab w:val="left" w:pos="993"/>
        </w:tabs>
        <w:ind w:firstLine="709"/>
        <w:jc w:val="both"/>
        <w:rPr>
          <w:sz w:val="12"/>
          <w:szCs w:val="12"/>
        </w:rPr>
      </w:pPr>
    </w:p>
    <w:tbl>
      <w:tblPr>
        <w:tblW w:w="9178"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15"/>
        <w:gridCol w:w="2376"/>
        <w:gridCol w:w="2835"/>
        <w:gridCol w:w="2552"/>
      </w:tblGrid>
      <w:tr w:rsidR="007F0F72" w:rsidRPr="0096103C" w14:paraId="57CB888A" w14:textId="77777777" w:rsidTr="00800014">
        <w:tc>
          <w:tcPr>
            <w:tcW w:w="1415" w:type="dxa"/>
          </w:tcPr>
          <w:p w14:paraId="78268A2C" w14:textId="6C4357E4" w:rsidR="007F0F72" w:rsidRPr="007F0F72" w:rsidRDefault="007F0F72" w:rsidP="006F7793">
            <w:pPr>
              <w:tabs>
                <w:tab w:val="left" w:pos="993"/>
              </w:tabs>
              <w:jc w:val="center"/>
              <w:rPr>
                <w:sz w:val="32"/>
                <w:szCs w:val="32"/>
              </w:rPr>
            </w:pPr>
            <w:r w:rsidRPr="007F0F72">
              <w:rPr>
                <w:sz w:val="32"/>
                <w:szCs w:val="32"/>
              </w:rPr>
              <w:t>Тип</w:t>
            </w:r>
          </w:p>
        </w:tc>
        <w:tc>
          <w:tcPr>
            <w:tcW w:w="2376" w:type="dxa"/>
          </w:tcPr>
          <w:p w14:paraId="4FFC80C1" w14:textId="47613B23" w:rsidR="007F0F72" w:rsidRPr="007F0F72" w:rsidRDefault="007F0F72" w:rsidP="006F7793">
            <w:pPr>
              <w:tabs>
                <w:tab w:val="left" w:pos="993"/>
              </w:tabs>
              <w:jc w:val="center"/>
              <w:rPr>
                <w:sz w:val="32"/>
                <w:szCs w:val="32"/>
              </w:rPr>
            </w:pPr>
            <w:r w:rsidRPr="007F0F72">
              <w:rPr>
                <w:sz w:val="32"/>
                <w:szCs w:val="32"/>
              </w:rPr>
              <w:t>Открытая</w:t>
            </w:r>
          </w:p>
        </w:tc>
        <w:tc>
          <w:tcPr>
            <w:tcW w:w="2835" w:type="dxa"/>
          </w:tcPr>
          <w:p w14:paraId="24E43B9D" w14:textId="77777777" w:rsidR="007F0F72" w:rsidRPr="007F0F72" w:rsidRDefault="007F0F72" w:rsidP="006F7793">
            <w:pPr>
              <w:tabs>
                <w:tab w:val="left" w:pos="993"/>
              </w:tabs>
              <w:jc w:val="center"/>
              <w:rPr>
                <w:sz w:val="32"/>
                <w:szCs w:val="32"/>
              </w:rPr>
            </w:pPr>
            <w:r w:rsidRPr="007F0F72">
              <w:rPr>
                <w:sz w:val="32"/>
                <w:szCs w:val="32"/>
              </w:rPr>
              <w:t>Закрытая</w:t>
            </w:r>
          </w:p>
        </w:tc>
        <w:tc>
          <w:tcPr>
            <w:tcW w:w="2552" w:type="dxa"/>
          </w:tcPr>
          <w:p w14:paraId="62CFC528" w14:textId="77777777" w:rsidR="007F0F72" w:rsidRPr="007F0F72" w:rsidRDefault="007F0F72" w:rsidP="006F7793">
            <w:pPr>
              <w:tabs>
                <w:tab w:val="left" w:pos="993"/>
              </w:tabs>
              <w:jc w:val="center"/>
              <w:rPr>
                <w:sz w:val="32"/>
                <w:szCs w:val="32"/>
              </w:rPr>
            </w:pPr>
            <w:r w:rsidRPr="007F0F72">
              <w:rPr>
                <w:sz w:val="32"/>
                <w:szCs w:val="32"/>
              </w:rPr>
              <w:t>Изолированная</w:t>
            </w:r>
          </w:p>
        </w:tc>
      </w:tr>
      <w:tr w:rsidR="007F0F72" w:rsidRPr="00406C8F" w14:paraId="2D8887C3" w14:textId="77777777" w:rsidTr="00800014">
        <w:tc>
          <w:tcPr>
            <w:tcW w:w="1415" w:type="dxa"/>
          </w:tcPr>
          <w:p w14:paraId="1ABB4B9E" w14:textId="29BB3BBE" w:rsidR="007F0F72" w:rsidRPr="00406C8F" w:rsidRDefault="007F0F72" w:rsidP="006F7793">
            <w:pPr>
              <w:tabs>
                <w:tab w:val="left" w:pos="993"/>
              </w:tabs>
              <w:rPr>
                <w:sz w:val="32"/>
                <w:szCs w:val="32"/>
              </w:rPr>
            </w:pPr>
            <w:r>
              <w:rPr>
                <w:sz w:val="32"/>
                <w:szCs w:val="32"/>
              </w:rPr>
              <w:t>Характеристика</w:t>
            </w:r>
          </w:p>
        </w:tc>
        <w:tc>
          <w:tcPr>
            <w:tcW w:w="2376" w:type="dxa"/>
          </w:tcPr>
          <w:p w14:paraId="3641FD63" w14:textId="798FBFBA" w:rsidR="007F0F72" w:rsidRPr="00406C8F" w:rsidRDefault="007F0F72" w:rsidP="006F7793">
            <w:pPr>
              <w:tabs>
                <w:tab w:val="left" w:pos="993"/>
              </w:tabs>
              <w:rPr>
                <w:sz w:val="32"/>
                <w:szCs w:val="32"/>
              </w:rPr>
            </w:pPr>
            <w:r w:rsidRPr="00406C8F">
              <w:rPr>
                <w:sz w:val="32"/>
                <w:szCs w:val="32"/>
              </w:rPr>
              <w:t xml:space="preserve">Обменивается </w:t>
            </w:r>
            <w:r>
              <w:rPr>
                <w:sz w:val="32"/>
                <w:szCs w:val="32"/>
              </w:rPr>
              <w:t xml:space="preserve">и </w:t>
            </w:r>
            <w:r w:rsidRPr="00406C8F">
              <w:rPr>
                <w:sz w:val="32"/>
                <w:szCs w:val="32"/>
              </w:rPr>
              <w:t>веществом</w:t>
            </w:r>
            <w:r>
              <w:rPr>
                <w:sz w:val="32"/>
                <w:szCs w:val="32"/>
              </w:rPr>
              <w:t xml:space="preserve">, и </w:t>
            </w:r>
            <w:r w:rsidRPr="00406C8F">
              <w:rPr>
                <w:sz w:val="32"/>
                <w:szCs w:val="32"/>
              </w:rPr>
              <w:t xml:space="preserve">энергией </w:t>
            </w:r>
            <w:r>
              <w:rPr>
                <w:sz w:val="32"/>
                <w:szCs w:val="32"/>
              </w:rPr>
              <w:t xml:space="preserve">с </w:t>
            </w:r>
            <w:r w:rsidRPr="00406C8F">
              <w:rPr>
                <w:sz w:val="32"/>
                <w:szCs w:val="32"/>
              </w:rPr>
              <w:t>окружающей средой.</w:t>
            </w:r>
          </w:p>
        </w:tc>
        <w:tc>
          <w:tcPr>
            <w:tcW w:w="2835" w:type="dxa"/>
          </w:tcPr>
          <w:p w14:paraId="1CA27DFB" w14:textId="77777777" w:rsidR="007F0F72" w:rsidRPr="00406C8F" w:rsidRDefault="007F0F72" w:rsidP="006F7793">
            <w:pPr>
              <w:tabs>
                <w:tab w:val="left" w:pos="993"/>
              </w:tabs>
              <w:rPr>
                <w:sz w:val="32"/>
                <w:szCs w:val="32"/>
              </w:rPr>
            </w:pPr>
            <w:r w:rsidRPr="00406C8F">
              <w:rPr>
                <w:sz w:val="32"/>
                <w:szCs w:val="32"/>
              </w:rPr>
              <w:t>Не может обмениваться с окружающей средой веществом, но может обмениваться с ней энергией</w:t>
            </w:r>
            <w:r>
              <w:rPr>
                <w:sz w:val="32"/>
                <w:szCs w:val="32"/>
              </w:rPr>
              <w:t>.</w:t>
            </w:r>
          </w:p>
        </w:tc>
        <w:tc>
          <w:tcPr>
            <w:tcW w:w="2552" w:type="dxa"/>
          </w:tcPr>
          <w:p w14:paraId="20C7D6CF" w14:textId="77777777" w:rsidR="007F0F72" w:rsidRPr="00406C8F" w:rsidRDefault="007F0F72" w:rsidP="006F7793">
            <w:pPr>
              <w:tabs>
                <w:tab w:val="left" w:pos="993"/>
              </w:tabs>
              <w:rPr>
                <w:sz w:val="32"/>
                <w:szCs w:val="32"/>
              </w:rPr>
            </w:pPr>
            <w:r w:rsidRPr="00406C8F">
              <w:rPr>
                <w:sz w:val="32"/>
                <w:szCs w:val="32"/>
              </w:rPr>
              <w:t xml:space="preserve">Не имеет обмена </w:t>
            </w:r>
            <w:r>
              <w:rPr>
                <w:sz w:val="32"/>
                <w:szCs w:val="32"/>
              </w:rPr>
              <w:t xml:space="preserve">ни </w:t>
            </w:r>
            <w:r w:rsidRPr="00406C8F">
              <w:rPr>
                <w:sz w:val="32"/>
                <w:szCs w:val="32"/>
              </w:rPr>
              <w:t>веществом</w:t>
            </w:r>
            <w:r>
              <w:rPr>
                <w:sz w:val="32"/>
                <w:szCs w:val="32"/>
              </w:rPr>
              <w:t xml:space="preserve">, ни </w:t>
            </w:r>
            <w:r w:rsidRPr="00406C8F">
              <w:rPr>
                <w:sz w:val="32"/>
                <w:szCs w:val="32"/>
              </w:rPr>
              <w:t xml:space="preserve">энергией с </w:t>
            </w:r>
            <w:r>
              <w:rPr>
                <w:sz w:val="32"/>
                <w:szCs w:val="32"/>
              </w:rPr>
              <w:t>окружающей</w:t>
            </w:r>
            <w:r w:rsidRPr="00406C8F">
              <w:rPr>
                <w:sz w:val="32"/>
                <w:szCs w:val="32"/>
              </w:rPr>
              <w:t xml:space="preserve"> средой. </w:t>
            </w:r>
            <w:r>
              <w:rPr>
                <w:sz w:val="32"/>
                <w:szCs w:val="32"/>
              </w:rPr>
              <w:t>В</w:t>
            </w:r>
            <w:r w:rsidRPr="00406C8F">
              <w:rPr>
                <w:sz w:val="32"/>
                <w:szCs w:val="32"/>
              </w:rPr>
              <w:t>нутренняя энергия системы остается постоянной.</w:t>
            </w:r>
          </w:p>
        </w:tc>
      </w:tr>
      <w:tr w:rsidR="007F0F72" w:rsidRPr="00406C8F" w14:paraId="183D0ECF" w14:textId="77777777" w:rsidTr="00800014">
        <w:tc>
          <w:tcPr>
            <w:tcW w:w="1415" w:type="dxa"/>
          </w:tcPr>
          <w:p w14:paraId="28431218" w14:textId="40A23E8B" w:rsidR="007F0F72" w:rsidRPr="00406C8F" w:rsidRDefault="007F0F72" w:rsidP="006F7793">
            <w:pPr>
              <w:tabs>
                <w:tab w:val="left" w:pos="993"/>
              </w:tabs>
              <w:rPr>
                <w:sz w:val="32"/>
                <w:szCs w:val="32"/>
              </w:rPr>
            </w:pPr>
            <w:r>
              <w:rPr>
                <w:sz w:val="32"/>
                <w:szCs w:val="32"/>
              </w:rPr>
              <w:t>Примеры</w:t>
            </w:r>
          </w:p>
        </w:tc>
        <w:tc>
          <w:tcPr>
            <w:tcW w:w="2376" w:type="dxa"/>
          </w:tcPr>
          <w:p w14:paraId="331D2336" w14:textId="6CA59B48" w:rsidR="007F0F72" w:rsidRPr="00406C8F" w:rsidRDefault="007F0F72" w:rsidP="006F7793">
            <w:pPr>
              <w:tabs>
                <w:tab w:val="left" w:pos="993"/>
              </w:tabs>
              <w:rPr>
                <w:sz w:val="32"/>
                <w:szCs w:val="32"/>
              </w:rPr>
            </w:pPr>
            <w:r w:rsidRPr="00406C8F">
              <w:rPr>
                <w:sz w:val="32"/>
                <w:szCs w:val="32"/>
              </w:rPr>
              <w:t>Открытая колба с раствором</w:t>
            </w:r>
            <w:r>
              <w:rPr>
                <w:sz w:val="32"/>
                <w:szCs w:val="32"/>
              </w:rPr>
              <w:t xml:space="preserve">: </w:t>
            </w:r>
            <w:r w:rsidRPr="00406C8F">
              <w:rPr>
                <w:sz w:val="32"/>
                <w:szCs w:val="32"/>
              </w:rPr>
              <w:t>может испаряться растворитель</w:t>
            </w:r>
            <w:r>
              <w:rPr>
                <w:sz w:val="32"/>
                <w:szCs w:val="32"/>
              </w:rPr>
              <w:t xml:space="preserve">; </w:t>
            </w:r>
            <w:r w:rsidRPr="00406C8F">
              <w:rPr>
                <w:sz w:val="32"/>
                <w:szCs w:val="32"/>
              </w:rPr>
              <w:t>может нагреваться и охлаждаться.</w:t>
            </w:r>
          </w:p>
        </w:tc>
        <w:tc>
          <w:tcPr>
            <w:tcW w:w="2835" w:type="dxa"/>
          </w:tcPr>
          <w:p w14:paraId="7FDC9D10" w14:textId="43F9F024" w:rsidR="007F0F72" w:rsidRPr="00406C8F" w:rsidRDefault="007F0F72" w:rsidP="006F7793">
            <w:pPr>
              <w:tabs>
                <w:tab w:val="left" w:pos="993"/>
              </w:tabs>
              <w:rPr>
                <w:sz w:val="32"/>
                <w:szCs w:val="32"/>
              </w:rPr>
            </w:pPr>
            <w:r w:rsidRPr="00406C8F">
              <w:rPr>
                <w:sz w:val="32"/>
                <w:szCs w:val="32"/>
              </w:rPr>
              <w:t>Плотно закрытая колба с веществом</w:t>
            </w:r>
            <w:r>
              <w:rPr>
                <w:sz w:val="32"/>
                <w:szCs w:val="32"/>
              </w:rPr>
              <w:t>; консервная банка; подводная лодка.</w:t>
            </w:r>
          </w:p>
        </w:tc>
        <w:tc>
          <w:tcPr>
            <w:tcW w:w="2552" w:type="dxa"/>
          </w:tcPr>
          <w:p w14:paraId="4D8275D5" w14:textId="77777777" w:rsidR="007F0F72" w:rsidRDefault="007F0F72" w:rsidP="006F7793">
            <w:pPr>
              <w:tabs>
                <w:tab w:val="left" w:pos="993"/>
              </w:tabs>
              <w:rPr>
                <w:sz w:val="32"/>
                <w:szCs w:val="32"/>
              </w:rPr>
            </w:pPr>
            <w:r>
              <w:rPr>
                <w:sz w:val="32"/>
                <w:szCs w:val="32"/>
              </w:rPr>
              <w:t>Вселенная.</w:t>
            </w:r>
          </w:p>
          <w:p w14:paraId="20EF5282" w14:textId="667E6D31" w:rsidR="007F0F72" w:rsidRPr="00406C8F" w:rsidRDefault="007F0F72" w:rsidP="006F7793">
            <w:pPr>
              <w:tabs>
                <w:tab w:val="left" w:pos="993"/>
              </w:tabs>
              <w:rPr>
                <w:sz w:val="32"/>
                <w:szCs w:val="32"/>
              </w:rPr>
            </w:pPr>
            <w:r>
              <w:rPr>
                <w:sz w:val="32"/>
                <w:szCs w:val="32"/>
              </w:rPr>
              <w:t xml:space="preserve">Процессы </w:t>
            </w:r>
            <w:r w:rsidRPr="00406C8F">
              <w:rPr>
                <w:sz w:val="32"/>
                <w:szCs w:val="32"/>
              </w:rPr>
              <w:t>в термостате</w:t>
            </w:r>
            <w:r>
              <w:rPr>
                <w:sz w:val="32"/>
                <w:szCs w:val="32"/>
              </w:rPr>
              <w:t xml:space="preserve"> могут условно рассматриваться как изолированная система.</w:t>
            </w:r>
          </w:p>
        </w:tc>
      </w:tr>
    </w:tbl>
    <w:p w14:paraId="1B1C243D" w14:textId="77777777" w:rsidR="00D324F6" w:rsidRDefault="00D324F6" w:rsidP="00D324F6">
      <w:pPr>
        <w:tabs>
          <w:tab w:val="left" w:pos="993"/>
        </w:tabs>
        <w:ind w:firstLine="709"/>
        <w:jc w:val="both"/>
        <w:rPr>
          <w:sz w:val="32"/>
          <w:szCs w:val="32"/>
        </w:rPr>
      </w:pPr>
    </w:p>
    <w:p w14:paraId="31DB75E1" w14:textId="3D704E1A" w:rsidR="00D324F6" w:rsidRPr="00406C8F" w:rsidRDefault="00D324F6" w:rsidP="00D324F6">
      <w:pPr>
        <w:tabs>
          <w:tab w:val="left" w:pos="993"/>
        </w:tabs>
        <w:ind w:firstLine="709"/>
        <w:jc w:val="both"/>
        <w:rPr>
          <w:i/>
          <w:sz w:val="32"/>
          <w:szCs w:val="32"/>
        </w:rPr>
      </w:pPr>
      <w:bookmarkStart w:id="12" w:name="_Hlk94722144"/>
      <w:r w:rsidRPr="00406C8F">
        <w:rPr>
          <w:sz w:val="32"/>
          <w:szCs w:val="32"/>
        </w:rPr>
        <w:t xml:space="preserve">Параметры, которые поддаются непосредственному измерению, называют </w:t>
      </w:r>
      <w:r w:rsidRPr="00406C8F">
        <w:rPr>
          <w:i/>
          <w:sz w:val="32"/>
          <w:szCs w:val="32"/>
        </w:rPr>
        <w:t>основными параметрами состояния</w:t>
      </w:r>
      <w:r w:rsidRPr="00406C8F">
        <w:rPr>
          <w:sz w:val="32"/>
          <w:szCs w:val="32"/>
        </w:rPr>
        <w:t xml:space="preserve">. Параметры состояния, которые не поддаются непосредственному измерению (внутренняя энергия, энтальпия, энтропия, термодинамические потенциалы), рассматривают как </w:t>
      </w:r>
      <w:r w:rsidRPr="00406C8F">
        <w:rPr>
          <w:i/>
          <w:sz w:val="32"/>
          <w:szCs w:val="32"/>
        </w:rPr>
        <w:t>функции основных параметров состояния</w:t>
      </w:r>
      <w:r>
        <w:rPr>
          <w:i/>
          <w:sz w:val="32"/>
          <w:szCs w:val="32"/>
        </w:rPr>
        <w:t xml:space="preserve"> (термодинамические функции)</w:t>
      </w:r>
      <w:r w:rsidRPr="00406C8F">
        <w:rPr>
          <w:sz w:val="32"/>
          <w:szCs w:val="32"/>
        </w:rPr>
        <w:t>.</w:t>
      </w:r>
    </w:p>
    <w:p w14:paraId="4B4617D2" w14:textId="77777777" w:rsidR="00D324F6" w:rsidRPr="00406C8F" w:rsidRDefault="00D324F6" w:rsidP="00D324F6">
      <w:pPr>
        <w:tabs>
          <w:tab w:val="left" w:pos="993"/>
        </w:tabs>
        <w:ind w:firstLine="709"/>
        <w:jc w:val="both"/>
        <w:rPr>
          <w:sz w:val="32"/>
          <w:szCs w:val="32"/>
        </w:rPr>
      </w:pPr>
      <w:r w:rsidRPr="00406C8F">
        <w:rPr>
          <w:i/>
          <w:sz w:val="32"/>
          <w:szCs w:val="32"/>
        </w:rPr>
        <w:t>Термодинамически</w:t>
      </w:r>
      <w:r>
        <w:rPr>
          <w:i/>
          <w:sz w:val="32"/>
          <w:szCs w:val="32"/>
        </w:rPr>
        <w:t>й</w:t>
      </w:r>
      <w:r w:rsidRPr="00406C8F">
        <w:rPr>
          <w:i/>
          <w:sz w:val="32"/>
          <w:szCs w:val="32"/>
        </w:rPr>
        <w:t xml:space="preserve"> процесс</w:t>
      </w:r>
      <w:r w:rsidRPr="00406C8F">
        <w:rPr>
          <w:b/>
          <w:sz w:val="32"/>
          <w:szCs w:val="32"/>
        </w:rPr>
        <w:t xml:space="preserve"> – </w:t>
      </w:r>
      <w:r w:rsidRPr="00406C8F">
        <w:rPr>
          <w:sz w:val="32"/>
          <w:szCs w:val="32"/>
        </w:rPr>
        <w:t>изменени</w:t>
      </w:r>
      <w:r>
        <w:rPr>
          <w:sz w:val="32"/>
          <w:szCs w:val="32"/>
        </w:rPr>
        <w:t>е</w:t>
      </w:r>
      <w:r w:rsidRPr="00406C8F">
        <w:rPr>
          <w:sz w:val="32"/>
          <w:szCs w:val="32"/>
        </w:rPr>
        <w:t xml:space="preserve"> параметров состояния системы</w:t>
      </w:r>
      <w:r>
        <w:rPr>
          <w:sz w:val="32"/>
          <w:szCs w:val="32"/>
        </w:rPr>
        <w:t>. Процессы, протекающие при одном постоянном параметре:</w:t>
      </w:r>
    </w:p>
    <w:p w14:paraId="5B0CC062" w14:textId="77777777" w:rsidR="00D324F6" w:rsidRPr="00406C8F" w:rsidRDefault="00D324F6" w:rsidP="00D324F6">
      <w:pPr>
        <w:numPr>
          <w:ilvl w:val="0"/>
          <w:numId w:val="9"/>
        </w:numPr>
        <w:tabs>
          <w:tab w:val="left" w:pos="993"/>
        </w:tabs>
        <w:autoSpaceDE/>
        <w:autoSpaceDN/>
        <w:ind w:left="0" w:firstLine="709"/>
        <w:jc w:val="both"/>
        <w:rPr>
          <w:sz w:val="32"/>
          <w:szCs w:val="32"/>
        </w:rPr>
      </w:pPr>
      <w:r w:rsidRPr="00406C8F">
        <w:rPr>
          <w:sz w:val="32"/>
          <w:szCs w:val="32"/>
        </w:rPr>
        <w:t>изотермический (</w:t>
      </w:r>
      <w:r w:rsidRPr="00B90736">
        <w:rPr>
          <w:i/>
          <w:iCs/>
          <w:sz w:val="32"/>
          <w:szCs w:val="32"/>
        </w:rPr>
        <w:t>Т</w:t>
      </w:r>
      <w:r>
        <w:rPr>
          <w:sz w:val="32"/>
          <w:szCs w:val="32"/>
        </w:rPr>
        <w:t xml:space="preserve"> </w:t>
      </w:r>
      <w:r w:rsidRPr="00406C8F">
        <w:rPr>
          <w:sz w:val="32"/>
          <w:szCs w:val="32"/>
        </w:rPr>
        <w:t>=</w:t>
      </w:r>
      <w:r>
        <w:rPr>
          <w:sz w:val="32"/>
          <w:szCs w:val="32"/>
        </w:rPr>
        <w:t xml:space="preserve"> </w:t>
      </w:r>
      <w:r w:rsidRPr="00406C8F">
        <w:rPr>
          <w:sz w:val="32"/>
          <w:szCs w:val="32"/>
        </w:rPr>
        <w:t>const);</w:t>
      </w:r>
    </w:p>
    <w:p w14:paraId="133D5B6D" w14:textId="0392E6D2" w:rsidR="00D324F6" w:rsidRPr="00B90736" w:rsidRDefault="00D324F6" w:rsidP="00D324F6">
      <w:pPr>
        <w:numPr>
          <w:ilvl w:val="0"/>
          <w:numId w:val="9"/>
        </w:numPr>
        <w:tabs>
          <w:tab w:val="left" w:pos="993"/>
        </w:tabs>
        <w:autoSpaceDE/>
        <w:autoSpaceDN/>
        <w:ind w:left="0" w:firstLine="709"/>
        <w:jc w:val="both"/>
        <w:rPr>
          <w:sz w:val="32"/>
          <w:szCs w:val="32"/>
        </w:rPr>
      </w:pPr>
      <w:r w:rsidRPr="00406C8F">
        <w:rPr>
          <w:sz w:val="32"/>
          <w:szCs w:val="32"/>
        </w:rPr>
        <w:t>изобарный (</w:t>
      </w:r>
      <w:r w:rsidR="003A13B1">
        <w:rPr>
          <w:i/>
          <w:iCs/>
          <w:sz w:val="32"/>
          <w:szCs w:val="32"/>
          <w:lang w:val="en-US"/>
        </w:rPr>
        <w:t>p</w:t>
      </w:r>
      <w:r w:rsidRPr="00B90736">
        <w:rPr>
          <w:sz w:val="32"/>
          <w:szCs w:val="32"/>
        </w:rPr>
        <w:t xml:space="preserve"> = </w:t>
      </w:r>
      <w:proofErr w:type="spellStart"/>
      <w:r w:rsidRPr="00B90736">
        <w:rPr>
          <w:sz w:val="32"/>
          <w:szCs w:val="32"/>
        </w:rPr>
        <w:t>const</w:t>
      </w:r>
      <w:proofErr w:type="spellEnd"/>
      <w:r w:rsidRPr="00B90736">
        <w:rPr>
          <w:sz w:val="32"/>
          <w:szCs w:val="32"/>
        </w:rPr>
        <w:t>);</w:t>
      </w:r>
    </w:p>
    <w:p w14:paraId="33E926AF" w14:textId="77777777" w:rsidR="00D324F6" w:rsidRPr="00406C8F" w:rsidRDefault="00D324F6" w:rsidP="00D324F6">
      <w:pPr>
        <w:numPr>
          <w:ilvl w:val="0"/>
          <w:numId w:val="9"/>
        </w:numPr>
        <w:tabs>
          <w:tab w:val="left" w:pos="993"/>
        </w:tabs>
        <w:autoSpaceDE/>
        <w:autoSpaceDN/>
        <w:ind w:left="0" w:firstLine="709"/>
        <w:jc w:val="both"/>
        <w:rPr>
          <w:sz w:val="32"/>
          <w:szCs w:val="32"/>
        </w:rPr>
      </w:pPr>
      <w:r w:rsidRPr="00B90736">
        <w:rPr>
          <w:sz w:val="32"/>
          <w:szCs w:val="32"/>
        </w:rPr>
        <w:t>изохорный (</w:t>
      </w:r>
      <w:r w:rsidRPr="00B90736">
        <w:rPr>
          <w:i/>
          <w:iCs/>
          <w:sz w:val="32"/>
          <w:szCs w:val="32"/>
        </w:rPr>
        <w:t>V</w:t>
      </w:r>
      <w:r>
        <w:rPr>
          <w:sz w:val="32"/>
          <w:szCs w:val="32"/>
        </w:rPr>
        <w:t xml:space="preserve"> </w:t>
      </w:r>
      <w:r w:rsidRPr="00406C8F">
        <w:rPr>
          <w:sz w:val="32"/>
          <w:szCs w:val="32"/>
        </w:rPr>
        <w:t>=</w:t>
      </w:r>
      <w:r>
        <w:rPr>
          <w:sz w:val="32"/>
          <w:szCs w:val="32"/>
        </w:rPr>
        <w:t xml:space="preserve"> </w:t>
      </w:r>
      <w:r w:rsidRPr="00406C8F">
        <w:rPr>
          <w:sz w:val="32"/>
          <w:szCs w:val="32"/>
        </w:rPr>
        <w:t>const).</w:t>
      </w:r>
    </w:p>
    <w:bookmarkEnd w:id="12"/>
    <w:p w14:paraId="549344D0" w14:textId="77777777" w:rsidR="006D4C9E" w:rsidRPr="00406C8F" w:rsidRDefault="006D4C9E" w:rsidP="006D4C9E">
      <w:pPr>
        <w:tabs>
          <w:tab w:val="left" w:pos="993"/>
        </w:tabs>
        <w:ind w:firstLine="709"/>
        <w:jc w:val="both"/>
        <w:rPr>
          <w:sz w:val="32"/>
          <w:szCs w:val="32"/>
        </w:rPr>
      </w:pPr>
      <w:r w:rsidRPr="00406C8F">
        <w:rPr>
          <w:sz w:val="32"/>
          <w:szCs w:val="32"/>
        </w:rPr>
        <w:t xml:space="preserve">Все тела в природе независимо от агрегатного состояния обладают определенным запасом </w:t>
      </w:r>
      <w:r w:rsidRPr="00406C8F">
        <w:rPr>
          <w:i/>
          <w:sz w:val="32"/>
          <w:szCs w:val="32"/>
        </w:rPr>
        <w:t>внутренней энергии</w:t>
      </w:r>
      <w:r>
        <w:rPr>
          <w:i/>
          <w:sz w:val="32"/>
          <w:szCs w:val="32"/>
        </w:rPr>
        <w:t xml:space="preserve"> </w:t>
      </w:r>
      <w:r w:rsidRPr="003A13B1">
        <w:rPr>
          <w:i/>
          <w:iCs/>
          <w:sz w:val="32"/>
          <w:szCs w:val="32"/>
        </w:rPr>
        <w:t>U</w:t>
      </w:r>
      <w:r>
        <w:rPr>
          <w:i/>
          <w:sz w:val="32"/>
          <w:szCs w:val="32"/>
        </w:rPr>
        <w:t xml:space="preserve">, </w:t>
      </w:r>
      <w:r w:rsidRPr="00547538">
        <w:rPr>
          <w:iCs/>
          <w:sz w:val="32"/>
          <w:szCs w:val="32"/>
        </w:rPr>
        <w:t xml:space="preserve">которая </w:t>
      </w:r>
      <w:r w:rsidRPr="00406C8F">
        <w:rPr>
          <w:sz w:val="32"/>
          <w:szCs w:val="32"/>
        </w:rPr>
        <w:t>складывается из кинетической энергии молекул, включающей энергию поступательного и вращательного движения, энергии движения атомов в молекул</w:t>
      </w:r>
      <w:r>
        <w:rPr>
          <w:sz w:val="32"/>
          <w:szCs w:val="32"/>
        </w:rPr>
        <w:t>ах</w:t>
      </w:r>
      <w:r w:rsidRPr="00406C8F">
        <w:rPr>
          <w:sz w:val="32"/>
          <w:szCs w:val="32"/>
        </w:rPr>
        <w:t xml:space="preserve">, электронов в атомах, внутриядерной энергии, энергии взаимодействия частиц друг с другом и т.п. Кинетическая и потенциальная энергия самого тела во внутреннюю энергию не входит. Внутренняя энергия является функцией состояния. Абсолютное значение </w:t>
      </w:r>
      <w:r w:rsidRPr="00406C8F">
        <w:rPr>
          <w:sz w:val="32"/>
          <w:szCs w:val="32"/>
        </w:rPr>
        <w:lastRenderedPageBreak/>
        <w:t xml:space="preserve">внутренней энергии определить нельзя, можно только измерить изменение внутренней энергии </w:t>
      </w:r>
      <w:r w:rsidRPr="00406C8F">
        <w:rPr>
          <w:sz w:val="32"/>
          <w:szCs w:val="32"/>
        </w:rPr>
        <w:sym w:font="Symbol" w:char="F044"/>
      </w:r>
      <w:r w:rsidRPr="003A13B1">
        <w:rPr>
          <w:i/>
          <w:iCs/>
          <w:sz w:val="32"/>
          <w:szCs w:val="32"/>
        </w:rPr>
        <w:t>U</w:t>
      </w:r>
      <w:r w:rsidRPr="00406C8F">
        <w:rPr>
          <w:sz w:val="32"/>
          <w:szCs w:val="32"/>
        </w:rPr>
        <w:t>. Изменение внутренней энергии не зависит от пути перехода, а зависит только от начального и конечного состояния системы.</w:t>
      </w:r>
    </w:p>
    <w:p w14:paraId="30C3B98D" w14:textId="77777777" w:rsidR="006D4C9E" w:rsidRPr="00406C8F" w:rsidRDefault="006D4C9E" w:rsidP="006D4C9E">
      <w:pPr>
        <w:tabs>
          <w:tab w:val="left" w:pos="993"/>
        </w:tabs>
        <w:ind w:firstLine="709"/>
        <w:jc w:val="both"/>
        <w:rPr>
          <w:sz w:val="32"/>
          <w:szCs w:val="32"/>
        </w:rPr>
      </w:pPr>
      <w:r w:rsidRPr="00406C8F">
        <w:rPr>
          <w:i/>
          <w:sz w:val="32"/>
          <w:szCs w:val="32"/>
        </w:rPr>
        <w:t>Теплота Q</w:t>
      </w:r>
      <w:r w:rsidRPr="00406C8F">
        <w:rPr>
          <w:b/>
          <w:sz w:val="32"/>
          <w:szCs w:val="32"/>
        </w:rPr>
        <w:t xml:space="preserve"> </w:t>
      </w:r>
      <w:r w:rsidRPr="00406C8F">
        <w:rPr>
          <w:sz w:val="32"/>
          <w:szCs w:val="32"/>
        </w:rPr>
        <w:t xml:space="preserve">(или тепловой эффект процесса) – это количественная характеристика </w:t>
      </w:r>
      <w:r>
        <w:rPr>
          <w:sz w:val="32"/>
          <w:szCs w:val="32"/>
        </w:rPr>
        <w:t xml:space="preserve">тепловой </w:t>
      </w:r>
      <w:r w:rsidRPr="00406C8F">
        <w:rPr>
          <w:sz w:val="32"/>
          <w:szCs w:val="32"/>
        </w:rPr>
        <w:t xml:space="preserve">энергии, которую система в ходе данного процесса получает </w:t>
      </w:r>
      <w:r>
        <w:rPr>
          <w:sz w:val="32"/>
          <w:szCs w:val="32"/>
        </w:rPr>
        <w:t>из</w:t>
      </w:r>
      <w:r w:rsidRPr="00406C8F">
        <w:rPr>
          <w:sz w:val="32"/>
          <w:szCs w:val="32"/>
        </w:rPr>
        <w:t xml:space="preserve"> окружающей среды (</w:t>
      </w:r>
      <w:r>
        <w:rPr>
          <w:sz w:val="32"/>
          <w:szCs w:val="32"/>
        </w:rPr>
        <w:t xml:space="preserve">или </w:t>
      </w:r>
      <w:r w:rsidRPr="00406C8F">
        <w:rPr>
          <w:sz w:val="32"/>
          <w:szCs w:val="32"/>
        </w:rPr>
        <w:t>отдает</w:t>
      </w:r>
      <w:r>
        <w:rPr>
          <w:sz w:val="32"/>
          <w:szCs w:val="32"/>
        </w:rPr>
        <w:t xml:space="preserve"> в окружающую среду</w:t>
      </w:r>
      <w:r w:rsidRPr="00406C8F">
        <w:rPr>
          <w:sz w:val="32"/>
          <w:szCs w:val="32"/>
        </w:rPr>
        <w:t xml:space="preserve">). Теплота является </w:t>
      </w:r>
      <w:r>
        <w:rPr>
          <w:sz w:val="32"/>
          <w:szCs w:val="32"/>
        </w:rPr>
        <w:t xml:space="preserve">микроскопической </w:t>
      </w:r>
      <w:r w:rsidRPr="00406C8F">
        <w:rPr>
          <w:sz w:val="32"/>
          <w:szCs w:val="32"/>
        </w:rPr>
        <w:t xml:space="preserve">формой передачи энергии, реализуемой путем теплового (хаотического) движения частиц (атомов, молекул). Если процесс сопровождается переходом </w:t>
      </w:r>
      <w:r>
        <w:rPr>
          <w:sz w:val="32"/>
          <w:szCs w:val="32"/>
        </w:rPr>
        <w:t xml:space="preserve">тепловой </w:t>
      </w:r>
      <w:r w:rsidRPr="00406C8F">
        <w:rPr>
          <w:sz w:val="32"/>
          <w:szCs w:val="32"/>
        </w:rPr>
        <w:t xml:space="preserve">энергии от окружающей среды к системе, он называется </w:t>
      </w:r>
      <w:r w:rsidRPr="00406C8F">
        <w:rPr>
          <w:i/>
          <w:sz w:val="32"/>
          <w:szCs w:val="32"/>
        </w:rPr>
        <w:t>эндотермическим</w:t>
      </w:r>
      <w:r w:rsidRPr="00406C8F">
        <w:rPr>
          <w:sz w:val="32"/>
          <w:szCs w:val="32"/>
        </w:rPr>
        <w:t xml:space="preserve">, в противном случае – </w:t>
      </w:r>
      <w:r w:rsidRPr="00406C8F">
        <w:rPr>
          <w:i/>
          <w:sz w:val="32"/>
          <w:szCs w:val="32"/>
        </w:rPr>
        <w:t>экзотермическим.</w:t>
      </w:r>
      <w:r w:rsidRPr="00406C8F">
        <w:rPr>
          <w:sz w:val="32"/>
          <w:szCs w:val="32"/>
        </w:rPr>
        <w:t xml:space="preserve"> Любая реакция</w:t>
      </w:r>
      <w:r>
        <w:rPr>
          <w:sz w:val="32"/>
          <w:szCs w:val="32"/>
        </w:rPr>
        <w:t>,</w:t>
      </w:r>
      <w:r w:rsidRPr="00406C8F">
        <w:rPr>
          <w:sz w:val="32"/>
          <w:szCs w:val="32"/>
        </w:rPr>
        <w:t xml:space="preserve"> экзотермическая в прямом направлении</w:t>
      </w:r>
      <w:r>
        <w:rPr>
          <w:sz w:val="32"/>
          <w:szCs w:val="32"/>
        </w:rPr>
        <w:t>,</w:t>
      </w:r>
      <w:r w:rsidRPr="00406C8F">
        <w:rPr>
          <w:sz w:val="32"/>
          <w:szCs w:val="32"/>
        </w:rPr>
        <w:t xml:space="preserve"> становится эндотермической, если она идет в обратном направлении, и наоборот.</w:t>
      </w:r>
    </w:p>
    <w:p w14:paraId="5FB235D4" w14:textId="77777777" w:rsidR="006D4C9E" w:rsidRPr="00406C8F" w:rsidRDefault="006D4C9E" w:rsidP="006D4C9E">
      <w:pPr>
        <w:tabs>
          <w:tab w:val="left" w:pos="993"/>
        </w:tabs>
        <w:ind w:firstLine="709"/>
        <w:jc w:val="both"/>
        <w:rPr>
          <w:sz w:val="32"/>
          <w:szCs w:val="32"/>
        </w:rPr>
      </w:pPr>
      <w:r w:rsidRPr="00406C8F">
        <w:rPr>
          <w:i/>
          <w:sz w:val="32"/>
          <w:szCs w:val="32"/>
        </w:rPr>
        <w:t>Работа</w:t>
      </w:r>
      <w:r>
        <w:rPr>
          <w:i/>
          <w:sz w:val="32"/>
          <w:szCs w:val="32"/>
        </w:rPr>
        <w:t xml:space="preserve"> </w:t>
      </w:r>
      <w:r>
        <w:rPr>
          <w:i/>
          <w:sz w:val="32"/>
          <w:szCs w:val="32"/>
          <w:lang w:val="en-US"/>
        </w:rPr>
        <w:t>W</w:t>
      </w:r>
      <w:r w:rsidRPr="00406C8F">
        <w:rPr>
          <w:sz w:val="32"/>
          <w:szCs w:val="32"/>
        </w:rPr>
        <w:t>,</w:t>
      </w:r>
      <w:r w:rsidRPr="00406C8F">
        <w:rPr>
          <w:b/>
          <w:sz w:val="32"/>
          <w:szCs w:val="32"/>
        </w:rPr>
        <w:t xml:space="preserve"> </w:t>
      </w:r>
      <w:r w:rsidRPr="00406C8F">
        <w:rPr>
          <w:sz w:val="32"/>
          <w:szCs w:val="32"/>
        </w:rPr>
        <w:t>совершаемая системой, обусловлена взаимодействием системы с внешней средой, в результате чего преодолеваются внешние силы</w:t>
      </w:r>
      <w:r>
        <w:rPr>
          <w:sz w:val="32"/>
          <w:szCs w:val="32"/>
        </w:rPr>
        <w:t>. Р</w:t>
      </w:r>
      <w:r w:rsidRPr="00406C8F">
        <w:rPr>
          <w:sz w:val="32"/>
          <w:szCs w:val="32"/>
        </w:rPr>
        <w:t xml:space="preserve">абота является </w:t>
      </w:r>
      <w:r>
        <w:rPr>
          <w:sz w:val="32"/>
          <w:szCs w:val="32"/>
        </w:rPr>
        <w:t>макроскопической</w:t>
      </w:r>
      <w:r w:rsidRPr="00406C8F">
        <w:rPr>
          <w:sz w:val="32"/>
          <w:szCs w:val="32"/>
        </w:rPr>
        <w:t xml:space="preserve"> форм</w:t>
      </w:r>
      <w:r>
        <w:rPr>
          <w:sz w:val="32"/>
          <w:szCs w:val="32"/>
        </w:rPr>
        <w:t>ой</w:t>
      </w:r>
      <w:r w:rsidRPr="00406C8F">
        <w:rPr>
          <w:sz w:val="32"/>
          <w:szCs w:val="32"/>
        </w:rPr>
        <w:t xml:space="preserve"> </w:t>
      </w:r>
      <w:r>
        <w:rPr>
          <w:sz w:val="32"/>
          <w:szCs w:val="32"/>
        </w:rPr>
        <w:t>передачи</w:t>
      </w:r>
      <w:r w:rsidRPr="00406C8F">
        <w:rPr>
          <w:sz w:val="32"/>
          <w:szCs w:val="32"/>
        </w:rPr>
        <w:t xml:space="preserve"> энерги</w:t>
      </w:r>
      <w:r>
        <w:rPr>
          <w:sz w:val="32"/>
          <w:szCs w:val="32"/>
        </w:rPr>
        <w:t>и</w:t>
      </w:r>
      <w:r w:rsidRPr="00406C8F">
        <w:rPr>
          <w:sz w:val="32"/>
          <w:szCs w:val="32"/>
        </w:rPr>
        <w:t xml:space="preserve">, </w:t>
      </w:r>
      <w:r>
        <w:rPr>
          <w:sz w:val="32"/>
          <w:szCs w:val="32"/>
        </w:rPr>
        <w:t>реализуемой</w:t>
      </w:r>
      <w:r w:rsidRPr="00406C8F">
        <w:rPr>
          <w:sz w:val="32"/>
          <w:szCs w:val="32"/>
        </w:rPr>
        <w:t xml:space="preserve"> путем упорядоченного (организованного) движения молекул под действием определенной силы.</w:t>
      </w:r>
    </w:p>
    <w:p w14:paraId="52C7FD87" w14:textId="77777777" w:rsidR="006D4C9E" w:rsidRPr="00406C8F" w:rsidRDefault="006D4C9E" w:rsidP="007F3419">
      <w:pPr>
        <w:tabs>
          <w:tab w:val="left" w:pos="993"/>
        </w:tabs>
        <w:spacing w:before="120" w:after="120"/>
        <w:ind w:firstLine="709"/>
        <w:jc w:val="both"/>
        <w:rPr>
          <w:b/>
          <w:sz w:val="32"/>
          <w:szCs w:val="32"/>
        </w:rPr>
      </w:pPr>
      <w:r w:rsidRPr="00406C8F">
        <w:rPr>
          <w:b/>
          <w:sz w:val="32"/>
          <w:szCs w:val="32"/>
        </w:rPr>
        <w:t>Первый закон термодинамики</w:t>
      </w:r>
    </w:p>
    <w:p w14:paraId="4CB7BF74" w14:textId="132C2DB2" w:rsidR="00DF5B36" w:rsidRDefault="006D4C9E" w:rsidP="00DF5B36">
      <w:pPr>
        <w:tabs>
          <w:tab w:val="left" w:pos="993"/>
        </w:tabs>
        <w:suppressAutoHyphens/>
        <w:ind w:firstLine="709"/>
        <w:jc w:val="both"/>
        <w:rPr>
          <w:sz w:val="32"/>
          <w:szCs w:val="32"/>
        </w:rPr>
      </w:pPr>
      <w:r w:rsidRPr="00406C8F">
        <w:rPr>
          <w:sz w:val="32"/>
          <w:szCs w:val="32"/>
        </w:rPr>
        <w:t xml:space="preserve">Это всеобщий закон природы, закон сохранения энергии, соответствующий основному положению диалектического материализма о вечности и неуничтожимости движения. </w:t>
      </w:r>
      <w:r w:rsidR="00DF5B36">
        <w:rPr>
          <w:sz w:val="32"/>
          <w:szCs w:val="32"/>
        </w:rPr>
        <w:t>П</w:t>
      </w:r>
      <w:r w:rsidR="00DF5B36" w:rsidRPr="00406C8F">
        <w:rPr>
          <w:sz w:val="32"/>
          <w:szCs w:val="32"/>
        </w:rPr>
        <w:t>ервый закон термодинамики имеет различные формулировки.</w:t>
      </w:r>
      <w:r w:rsidR="00DF5B36">
        <w:rPr>
          <w:sz w:val="32"/>
          <w:szCs w:val="32"/>
        </w:rPr>
        <w:t xml:space="preserve"> </w:t>
      </w:r>
    </w:p>
    <w:p w14:paraId="5D55F304" w14:textId="61122B74" w:rsidR="006D4C9E" w:rsidRDefault="006D4C9E" w:rsidP="006D4C9E">
      <w:pPr>
        <w:tabs>
          <w:tab w:val="left" w:pos="993"/>
        </w:tabs>
        <w:suppressAutoHyphens/>
        <w:ind w:firstLine="709"/>
        <w:jc w:val="both"/>
        <w:rPr>
          <w:sz w:val="32"/>
          <w:szCs w:val="32"/>
        </w:rPr>
      </w:pPr>
      <w:r w:rsidRPr="00406C8F">
        <w:rPr>
          <w:sz w:val="32"/>
          <w:szCs w:val="32"/>
        </w:rPr>
        <w:t>Впервые этот закон сформулировал немецкий физик Ю. Мейер</w:t>
      </w:r>
      <w:r>
        <w:rPr>
          <w:sz w:val="32"/>
          <w:szCs w:val="32"/>
        </w:rPr>
        <w:t xml:space="preserve">: </w:t>
      </w:r>
      <w:r w:rsidRPr="00547538">
        <w:rPr>
          <w:i/>
          <w:iCs/>
          <w:sz w:val="32"/>
          <w:szCs w:val="32"/>
        </w:rPr>
        <w:t>энергия не исчезает и не возникает из ничего, а только превращается из одного вида в другой в строго эквивалентных соотношениях</w:t>
      </w:r>
      <w:r w:rsidRPr="00406C8F">
        <w:rPr>
          <w:sz w:val="32"/>
          <w:szCs w:val="32"/>
        </w:rPr>
        <w:t>.</w:t>
      </w:r>
      <w:r>
        <w:rPr>
          <w:sz w:val="32"/>
          <w:szCs w:val="32"/>
        </w:rPr>
        <w:t xml:space="preserve"> </w:t>
      </w:r>
    </w:p>
    <w:p w14:paraId="4558CB87" w14:textId="77777777" w:rsidR="006D4C9E" w:rsidRPr="00406C8F" w:rsidRDefault="006D4C9E" w:rsidP="006D4C9E">
      <w:pPr>
        <w:tabs>
          <w:tab w:val="left" w:pos="993"/>
        </w:tabs>
        <w:suppressAutoHyphens/>
        <w:ind w:firstLine="709"/>
        <w:jc w:val="both"/>
        <w:rPr>
          <w:sz w:val="32"/>
          <w:szCs w:val="32"/>
        </w:rPr>
      </w:pPr>
      <w:r w:rsidRPr="00406C8F">
        <w:rPr>
          <w:i/>
          <w:sz w:val="32"/>
          <w:szCs w:val="32"/>
        </w:rPr>
        <w:t xml:space="preserve">Невозможно создать вечный двигатель </w:t>
      </w:r>
      <w:r>
        <w:rPr>
          <w:i/>
          <w:sz w:val="32"/>
          <w:szCs w:val="32"/>
        </w:rPr>
        <w:t>1</w:t>
      </w:r>
      <w:r w:rsidRPr="00406C8F">
        <w:rPr>
          <w:i/>
          <w:sz w:val="32"/>
          <w:szCs w:val="32"/>
        </w:rPr>
        <w:t>-го рода</w:t>
      </w:r>
      <w:r>
        <w:rPr>
          <w:i/>
          <w:sz w:val="32"/>
          <w:szCs w:val="32"/>
        </w:rPr>
        <w:t>.</w:t>
      </w:r>
    </w:p>
    <w:p w14:paraId="08D485C8" w14:textId="77777777" w:rsidR="006D4C9E" w:rsidRDefault="006D4C9E" w:rsidP="006D4C9E">
      <w:pPr>
        <w:tabs>
          <w:tab w:val="left" w:pos="993"/>
        </w:tabs>
        <w:suppressAutoHyphens/>
        <w:ind w:firstLine="709"/>
        <w:jc w:val="both"/>
        <w:rPr>
          <w:i/>
          <w:sz w:val="32"/>
          <w:szCs w:val="32"/>
        </w:rPr>
      </w:pPr>
      <w:r w:rsidRPr="00406C8F">
        <w:rPr>
          <w:i/>
          <w:sz w:val="32"/>
          <w:szCs w:val="32"/>
        </w:rPr>
        <w:t>В изолированной системе внутренняя энергия постоянна</w:t>
      </w:r>
      <w:r>
        <w:rPr>
          <w:i/>
          <w:sz w:val="32"/>
          <w:szCs w:val="32"/>
        </w:rPr>
        <w:t>:</w:t>
      </w:r>
    </w:p>
    <w:p w14:paraId="5C1CF1AB" w14:textId="77777777" w:rsidR="006D4C9E" w:rsidRPr="00406C8F" w:rsidRDefault="006D4C9E" w:rsidP="007F69A3">
      <w:pPr>
        <w:tabs>
          <w:tab w:val="left" w:pos="993"/>
        </w:tabs>
        <w:suppressAutoHyphens/>
        <w:spacing w:before="120" w:after="120"/>
        <w:ind w:firstLine="709"/>
        <w:jc w:val="center"/>
        <w:rPr>
          <w:i/>
          <w:sz w:val="32"/>
          <w:szCs w:val="32"/>
        </w:rPr>
      </w:pPr>
      <w:r w:rsidRPr="007F3419">
        <w:rPr>
          <w:rFonts w:ascii="Cambria Math" w:hAnsi="Cambria Math"/>
          <w:iCs/>
          <w:sz w:val="32"/>
          <w:szCs w:val="32"/>
        </w:rPr>
        <w:sym w:font="Symbol" w:char="F044"/>
      </w:r>
      <w:r w:rsidRPr="003A13B1">
        <w:rPr>
          <w:rFonts w:ascii="Cambria Math" w:hAnsi="Cambria Math"/>
          <w:i/>
          <w:sz w:val="32"/>
          <w:szCs w:val="32"/>
        </w:rPr>
        <w:t>U</w:t>
      </w:r>
      <w:r w:rsidRPr="007F3419">
        <w:rPr>
          <w:rFonts w:ascii="Cambria Math" w:hAnsi="Cambria Math"/>
          <w:iCs/>
          <w:sz w:val="32"/>
          <w:szCs w:val="32"/>
        </w:rPr>
        <w:t xml:space="preserve"> = 0</w:t>
      </w:r>
      <w:r w:rsidRPr="00406C8F">
        <w:rPr>
          <w:i/>
          <w:sz w:val="32"/>
          <w:szCs w:val="32"/>
        </w:rPr>
        <w:t>.</w:t>
      </w:r>
    </w:p>
    <w:p w14:paraId="2DC21D4D" w14:textId="77777777" w:rsidR="006D4C9E" w:rsidRPr="00406C8F" w:rsidRDefault="006D4C9E" w:rsidP="006D4C9E">
      <w:pPr>
        <w:tabs>
          <w:tab w:val="left" w:pos="993"/>
        </w:tabs>
        <w:suppressAutoHyphens/>
        <w:ind w:firstLine="709"/>
        <w:jc w:val="both"/>
        <w:rPr>
          <w:i/>
          <w:sz w:val="32"/>
          <w:szCs w:val="32"/>
        </w:rPr>
      </w:pPr>
      <w:r w:rsidRPr="00B90736">
        <w:rPr>
          <w:i/>
          <w:iCs/>
          <w:sz w:val="32"/>
          <w:szCs w:val="32"/>
        </w:rPr>
        <w:t>Е</w:t>
      </w:r>
      <w:r w:rsidRPr="00406C8F">
        <w:rPr>
          <w:i/>
          <w:sz w:val="32"/>
          <w:szCs w:val="32"/>
        </w:rPr>
        <w:t xml:space="preserve">сли к закрытой системе подвести теплоту Q, то эта энергия расходуется на увеличение внутренней энергии системы </w:t>
      </w:r>
      <w:r w:rsidRPr="00406C8F">
        <w:rPr>
          <w:i/>
          <w:sz w:val="32"/>
          <w:szCs w:val="32"/>
        </w:rPr>
        <w:sym w:font="Symbol" w:char="F044"/>
      </w:r>
      <w:r w:rsidRPr="00406C8F">
        <w:rPr>
          <w:i/>
          <w:sz w:val="32"/>
          <w:szCs w:val="32"/>
        </w:rPr>
        <w:t xml:space="preserve">U и на совершение системой работы </w:t>
      </w:r>
      <w:r>
        <w:rPr>
          <w:i/>
          <w:sz w:val="32"/>
          <w:szCs w:val="32"/>
          <w:lang w:val="en-US"/>
        </w:rPr>
        <w:t>W</w:t>
      </w:r>
      <w:r w:rsidRPr="00406C8F">
        <w:rPr>
          <w:i/>
          <w:sz w:val="32"/>
          <w:szCs w:val="32"/>
        </w:rPr>
        <w:t xml:space="preserve"> против внешних сил окружающей среды</w:t>
      </w:r>
      <w:r>
        <w:rPr>
          <w:i/>
          <w:sz w:val="32"/>
          <w:szCs w:val="32"/>
        </w:rPr>
        <w:t xml:space="preserve"> (или приращение внутренней энергии системы равно теплоте, сообщенной системе, за минусом работы, совершенной системой)</w:t>
      </w:r>
      <w:r w:rsidRPr="00406C8F">
        <w:rPr>
          <w:i/>
          <w:sz w:val="32"/>
          <w:szCs w:val="32"/>
        </w:rPr>
        <w:t>:</w:t>
      </w:r>
    </w:p>
    <w:p w14:paraId="0AEACE3F" w14:textId="1837014A" w:rsidR="006D4C9E" w:rsidRPr="00406C8F" w:rsidRDefault="006D4C9E" w:rsidP="007F69A3">
      <w:pPr>
        <w:tabs>
          <w:tab w:val="left" w:pos="993"/>
        </w:tabs>
        <w:spacing w:before="120" w:after="120"/>
        <w:ind w:firstLine="709"/>
        <w:jc w:val="both"/>
        <w:rPr>
          <w:sz w:val="32"/>
          <w:szCs w:val="32"/>
        </w:rPr>
      </w:pPr>
      <w:r>
        <w:rPr>
          <w:sz w:val="32"/>
          <w:szCs w:val="32"/>
        </w:rPr>
        <w:t xml:space="preserve">                                       </w:t>
      </w:r>
      <w:r w:rsidRPr="007F3419">
        <w:rPr>
          <w:rFonts w:ascii="Cambria Math" w:hAnsi="Cambria Math"/>
          <w:b/>
          <w:bCs/>
          <w:sz w:val="32"/>
          <w:szCs w:val="32"/>
        </w:rPr>
        <w:sym w:font="Symbol" w:char="F044"/>
      </w:r>
      <w:r w:rsidRPr="003A13B1">
        <w:rPr>
          <w:rFonts w:ascii="Cambria Math" w:hAnsi="Cambria Math"/>
          <w:b/>
          <w:bCs/>
          <w:i/>
          <w:iCs/>
          <w:sz w:val="32"/>
          <w:szCs w:val="32"/>
        </w:rPr>
        <w:t>U</w:t>
      </w:r>
      <w:r w:rsidRPr="007F3419">
        <w:rPr>
          <w:rFonts w:ascii="Cambria Math" w:hAnsi="Cambria Math"/>
          <w:b/>
          <w:bCs/>
          <w:sz w:val="32"/>
          <w:szCs w:val="32"/>
        </w:rPr>
        <w:t xml:space="preserve"> = </w:t>
      </w:r>
      <w:r w:rsidRPr="003A13B1">
        <w:rPr>
          <w:rFonts w:ascii="Cambria Math" w:hAnsi="Cambria Math"/>
          <w:b/>
          <w:bCs/>
          <w:i/>
          <w:iCs/>
          <w:sz w:val="32"/>
          <w:szCs w:val="32"/>
        </w:rPr>
        <w:t xml:space="preserve">Q – </w:t>
      </w:r>
      <w:r w:rsidRPr="003A13B1">
        <w:rPr>
          <w:rFonts w:ascii="Cambria Math" w:hAnsi="Cambria Math"/>
          <w:b/>
          <w:bCs/>
          <w:i/>
          <w:iCs/>
          <w:sz w:val="32"/>
          <w:szCs w:val="32"/>
          <w:lang w:val="en-US"/>
        </w:rPr>
        <w:t>W</w:t>
      </w:r>
      <w:r>
        <w:rPr>
          <w:sz w:val="32"/>
          <w:szCs w:val="32"/>
        </w:rPr>
        <w:t xml:space="preserve">.                             </w:t>
      </w:r>
      <w:r w:rsidRPr="00406C8F">
        <w:rPr>
          <w:sz w:val="32"/>
          <w:szCs w:val="32"/>
        </w:rPr>
        <w:t>(</w:t>
      </w:r>
      <w:r w:rsidR="000111F0">
        <w:rPr>
          <w:sz w:val="32"/>
          <w:szCs w:val="32"/>
        </w:rPr>
        <w:t>2</w:t>
      </w:r>
      <w:r w:rsidR="005F0B6C">
        <w:rPr>
          <w:sz w:val="32"/>
          <w:szCs w:val="32"/>
        </w:rPr>
        <w:t>.</w:t>
      </w:r>
      <w:r w:rsidR="000111F0">
        <w:rPr>
          <w:sz w:val="32"/>
          <w:szCs w:val="32"/>
        </w:rPr>
        <w:t>1</w:t>
      </w:r>
      <w:r w:rsidRPr="00406C8F">
        <w:rPr>
          <w:sz w:val="32"/>
          <w:szCs w:val="32"/>
        </w:rPr>
        <w:t>)</w:t>
      </w:r>
    </w:p>
    <w:p w14:paraId="581548CB" w14:textId="77777777" w:rsidR="006D4C9E" w:rsidRPr="00406C8F" w:rsidRDefault="006D4C9E" w:rsidP="006D4C9E">
      <w:pPr>
        <w:tabs>
          <w:tab w:val="left" w:pos="993"/>
        </w:tabs>
        <w:ind w:firstLine="709"/>
        <w:jc w:val="both"/>
        <w:rPr>
          <w:sz w:val="32"/>
          <w:szCs w:val="32"/>
        </w:rPr>
      </w:pPr>
      <w:r w:rsidRPr="00406C8F">
        <w:rPr>
          <w:sz w:val="32"/>
          <w:szCs w:val="32"/>
        </w:rPr>
        <w:lastRenderedPageBreak/>
        <w:t>В изобарно-изотермических условиях, в которых функционируют живые организмы</w:t>
      </w:r>
      <w:r>
        <w:rPr>
          <w:sz w:val="32"/>
          <w:szCs w:val="32"/>
        </w:rPr>
        <w:t>, работа системы (по преодолению внешних сил)</w:t>
      </w:r>
      <w:r w:rsidRPr="00406C8F">
        <w:rPr>
          <w:sz w:val="32"/>
          <w:szCs w:val="32"/>
        </w:rPr>
        <w:t>:</w:t>
      </w:r>
    </w:p>
    <w:p w14:paraId="43968902" w14:textId="0AFD1A4C" w:rsidR="006D4C9E" w:rsidRPr="00406C8F" w:rsidRDefault="006D4C9E" w:rsidP="007F69A3">
      <w:pPr>
        <w:tabs>
          <w:tab w:val="left" w:pos="993"/>
        </w:tabs>
        <w:spacing w:before="120" w:after="120"/>
        <w:ind w:firstLine="709"/>
        <w:jc w:val="center"/>
        <w:rPr>
          <w:sz w:val="32"/>
          <w:szCs w:val="32"/>
        </w:rPr>
      </w:pPr>
      <w:r w:rsidRPr="00575766">
        <w:rPr>
          <w:sz w:val="32"/>
          <w:szCs w:val="32"/>
        </w:rPr>
        <w:t xml:space="preserve">                </w:t>
      </w:r>
      <w:r w:rsidR="001A21DF" w:rsidRPr="00575766">
        <w:rPr>
          <w:sz w:val="32"/>
          <w:szCs w:val="32"/>
        </w:rPr>
        <w:t xml:space="preserve">     </w:t>
      </w:r>
      <w:r w:rsidRPr="00575766">
        <w:rPr>
          <w:sz w:val="32"/>
          <w:szCs w:val="32"/>
        </w:rPr>
        <w:t xml:space="preserve">     </w:t>
      </w:r>
      <w:r w:rsidRPr="003A13B1">
        <w:rPr>
          <w:rFonts w:ascii="Cambria Math" w:hAnsi="Cambria Math"/>
          <w:i/>
          <w:iCs/>
          <w:sz w:val="32"/>
          <w:szCs w:val="32"/>
          <w:lang w:val="en-US"/>
        </w:rPr>
        <w:t>W</w:t>
      </w:r>
      <w:r w:rsidR="003A13B1">
        <w:rPr>
          <w:rFonts w:ascii="Cambria Math" w:hAnsi="Cambria Math"/>
          <w:i/>
          <w:iCs/>
          <w:sz w:val="32"/>
          <w:szCs w:val="32"/>
          <w:lang w:val="en-US"/>
        </w:rPr>
        <w:t xml:space="preserve"> </w:t>
      </w:r>
      <w:r w:rsidRPr="003A13B1">
        <w:rPr>
          <w:rFonts w:ascii="Cambria Math" w:hAnsi="Cambria Math"/>
          <w:sz w:val="32"/>
          <w:szCs w:val="32"/>
        </w:rPr>
        <w:t>=</w:t>
      </w:r>
      <w:r w:rsidRPr="003A13B1">
        <w:rPr>
          <w:rFonts w:ascii="Cambria Math" w:hAnsi="Cambria Math"/>
          <w:i/>
          <w:iCs/>
          <w:sz w:val="32"/>
          <w:szCs w:val="32"/>
        </w:rPr>
        <w:t xml:space="preserve"> </w:t>
      </w:r>
      <w:r w:rsidR="003A13B1" w:rsidRPr="003A13B1">
        <w:rPr>
          <w:rFonts w:ascii="Cambria Math" w:hAnsi="Cambria Math"/>
          <w:i/>
          <w:iCs/>
          <w:sz w:val="32"/>
          <w:szCs w:val="32"/>
          <w:lang w:val="en-US"/>
        </w:rPr>
        <w:t>p</w:t>
      </w:r>
      <w:r w:rsidRPr="00575766">
        <w:rPr>
          <w:rFonts w:ascii="Cambria Math" w:hAnsi="Cambria Math"/>
          <w:sz w:val="32"/>
          <w:szCs w:val="32"/>
        </w:rPr>
        <w:sym w:font="Symbol" w:char="F044"/>
      </w:r>
      <w:proofErr w:type="gramStart"/>
      <w:r w:rsidRPr="003A13B1">
        <w:rPr>
          <w:rFonts w:ascii="Cambria Math" w:hAnsi="Cambria Math"/>
          <w:i/>
          <w:iCs/>
          <w:sz w:val="32"/>
          <w:szCs w:val="32"/>
        </w:rPr>
        <w:t>V</w:t>
      </w:r>
      <w:r w:rsidRPr="00575766">
        <w:rPr>
          <w:sz w:val="32"/>
          <w:szCs w:val="32"/>
        </w:rPr>
        <w:t>,</w:t>
      </w:r>
      <w:r w:rsidRPr="00406C8F">
        <w:rPr>
          <w:sz w:val="32"/>
          <w:szCs w:val="32"/>
        </w:rPr>
        <w:t xml:space="preserve"> </w:t>
      </w:r>
      <w:r>
        <w:rPr>
          <w:sz w:val="32"/>
          <w:szCs w:val="32"/>
        </w:rPr>
        <w:t xml:space="preserve">  </w:t>
      </w:r>
      <w:proofErr w:type="gramEnd"/>
      <w:r>
        <w:rPr>
          <w:sz w:val="32"/>
          <w:szCs w:val="32"/>
        </w:rPr>
        <w:t xml:space="preserve">                                      </w:t>
      </w:r>
      <w:r w:rsidRPr="00406C8F">
        <w:rPr>
          <w:sz w:val="32"/>
          <w:szCs w:val="32"/>
        </w:rPr>
        <w:t>(</w:t>
      </w:r>
      <w:r w:rsidR="000111F0">
        <w:rPr>
          <w:sz w:val="32"/>
          <w:szCs w:val="32"/>
        </w:rPr>
        <w:t>2</w:t>
      </w:r>
      <w:r w:rsidR="005F0B6C">
        <w:rPr>
          <w:sz w:val="32"/>
          <w:szCs w:val="32"/>
        </w:rPr>
        <w:t>.2</w:t>
      </w:r>
      <w:r w:rsidRPr="00406C8F">
        <w:rPr>
          <w:sz w:val="32"/>
          <w:szCs w:val="32"/>
        </w:rPr>
        <w:t>)</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F625DD" w:rsidRPr="00803B9D" w14:paraId="435D570D" w14:textId="77777777" w:rsidTr="007B1FDF">
        <w:tc>
          <w:tcPr>
            <w:tcW w:w="851" w:type="dxa"/>
          </w:tcPr>
          <w:p w14:paraId="212F02DC" w14:textId="77777777" w:rsidR="00F625DD" w:rsidRPr="00803B9D" w:rsidRDefault="00F625DD" w:rsidP="007B1FDF">
            <w:pPr>
              <w:snapToGrid w:val="0"/>
              <w:rPr>
                <w:sz w:val="32"/>
                <w:szCs w:val="32"/>
              </w:rPr>
            </w:pPr>
            <w:r w:rsidRPr="00803B9D">
              <w:rPr>
                <w:sz w:val="32"/>
                <w:szCs w:val="32"/>
              </w:rPr>
              <w:t xml:space="preserve">где </w:t>
            </w:r>
          </w:p>
        </w:tc>
        <w:tc>
          <w:tcPr>
            <w:tcW w:w="9214" w:type="dxa"/>
          </w:tcPr>
          <w:p w14:paraId="11FA2CA7" w14:textId="35B436FA" w:rsidR="00F625DD" w:rsidRPr="00575766" w:rsidRDefault="003A13B1" w:rsidP="007B1FDF">
            <w:pPr>
              <w:shd w:val="clear" w:color="auto" w:fill="FFFFFF"/>
              <w:jc w:val="both"/>
              <w:rPr>
                <w:sz w:val="32"/>
                <w:szCs w:val="32"/>
              </w:rPr>
            </w:pPr>
            <w:r w:rsidRPr="003A13B1">
              <w:rPr>
                <w:i/>
                <w:iCs/>
                <w:sz w:val="32"/>
                <w:szCs w:val="32"/>
                <w:lang w:val="en-US"/>
              </w:rPr>
              <w:t>p</w:t>
            </w:r>
            <w:r w:rsidR="00F625DD" w:rsidRPr="00575766">
              <w:rPr>
                <w:sz w:val="32"/>
                <w:szCs w:val="32"/>
              </w:rPr>
              <w:t xml:space="preserve"> – внешнее давление; </w:t>
            </w:r>
          </w:p>
          <w:p w14:paraId="799E2779" w14:textId="17898684" w:rsidR="00F625DD" w:rsidRPr="00803B9D" w:rsidRDefault="00F625DD" w:rsidP="007B1FDF">
            <w:pPr>
              <w:shd w:val="clear" w:color="auto" w:fill="FFFFFF"/>
              <w:jc w:val="both"/>
              <w:rPr>
                <w:sz w:val="32"/>
                <w:szCs w:val="32"/>
              </w:rPr>
            </w:pPr>
            <w:r w:rsidRPr="00575766">
              <w:rPr>
                <w:sz w:val="32"/>
                <w:szCs w:val="32"/>
              </w:rPr>
              <w:sym w:font="Symbol" w:char="F044"/>
            </w:r>
            <w:r w:rsidRPr="003A13B1">
              <w:rPr>
                <w:i/>
                <w:iCs/>
                <w:sz w:val="32"/>
                <w:szCs w:val="32"/>
              </w:rPr>
              <w:t>V</w:t>
            </w:r>
            <w:r w:rsidRPr="00406C8F">
              <w:rPr>
                <w:sz w:val="32"/>
                <w:szCs w:val="32"/>
              </w:rPr>
              <w:t xml:space="preserve"> – изменение объема системы</w:t>
            </w:r>
            <w:r>
              <w:rPr>
                <w:sz w:val="32"/>
                <w:szCs w:val="32"/>
              </w:rPr>
              <w:t>.</w:t>
            </w:r>
          </w:p>
        </w:tc>
      </w:tr>
    </w:tbl>
    <w:p w14:paraId="3F7739BE" w14:textId="58BE4AEF" w:rsidR="006D4C9E" w:rsidRPr="00406C8F" w:rsidRDefault="006D4C9E" w:rsidP="006D4C9E">
      <w:pPr>
        <w:tabs>
          <w:tab w:val="left" w:pos="993"/>
        </w:tabs>
        <w:ind w:firstLine="709"/>
        <w:jc w:val="both"/>
        <w:rPr>
          <w:sz w:val="32"/>
          <w:szCs w:val="32"/>
        </w:rPr>
      </w:pPr>
      <w:r>
        <w:rPr>
          <w:sz w:val="32"/>
          <w:szCs w:val="32"/>
        </w:rPr>
        <w:t xml:space="preserve">Тепловой эффект при постоянном давлении </w:t>
      </w:r>
      <w:r w:rsidRPr="008A7F64">
        <w:rPr>
          <w:sz w:val="32"/>
          <w:szCs w:val="32"/>
        </w:rPr>
        <w:t>–</w:t>
      </w:r>
      <w:r>
        <w:rPr>
          <w:sz w:val="32"/>
          <w:szCs w:val="32"/>
        </w:rPr>
        <w:t xml:space="preserve"> </w:t>
      </w:r>
      <w:r w:rsidRPr="003A13B1">
        <w:rPr>
          <w:i/>
          <w:iCs/>
          <w:sz w:val="32"/>
          <w:szCs w:val="32"/>
          <w:lang w:val="en-US"/>
        </w:rPr>
        <w:t>Q</w:t>
      </w:r>
      <w:r w:rsidRPr="003A13B1">
        <w:rPr>
          <w:i/>
          <w:iCs/>
          <w:sz w:val="32"/>
          <w:szCs w:val="32"/>
          <w:vertAlign w:val="subscript"/>
          <w:lang w:val="en-US"/>
        </w:rPr>
        <w:t>P</w:t>
      </w:r>
      <w:r w:rsidRPr="009F2D90">
        <w:rPr>
          <w:rStyle w:val="af2"/>
          <w:b/>
          <w:bCs/>
          <w:color w:val="000000"/>
          <w:lang w:val="en-US"/>
        </w:rPr>
        <w:footnoteReference w:id="1"/>
      </w:r>
      <w:r w:rsidRPr="008A7F64">
        <w:rPr>
          <w:sz w:val="32"/>
          <w:szCs w:val="32"/>
        </w:rPr>
        <w:t xml:space="preserve">. </w:t>
      </w:r>
      <w:r>
        <w:rPr>
          <w:sz w:val="32"/>
          <w:szCs w:val="32"/>
        </w:rPr>
        <w:t>Выразим теплоту из ур. (</w:t>
      </w:r>
      <w:r w:rsidR="000111F0">
        <w:rPr>
          <w:sz w:val="32"/>
          <w:szCs w:val="32"/>
        </w:rPr>
        <w:t>2</w:t>
      </w:r>
      <w:r w:rsidR="005F0B6C">
        <w:rPr>
          <w:sz w:val="32"/>
          <w:szCs w:val="32"/>
        </w:rPr>
        <w:t>.</w:t>
      </w:r>
      <w:r w:rsidR="000111F0">
        <w:rPr>
          <w:sz w:val="32"/>
          <w:szCs w:val="32"/>
        </w:rPr>
        <w:t>1</w:t>
      </w:r>
      <w:r>
        <w:rPr>
          <w:sz w:val="32"/>
          <w:szCs w:val="32"/>
        </w:rPr>
        <w:t>) и п</w:t>
      </w:r>
      <w:r w:rsidRPr="00406C8F">
        <w:rPr>
          <w:sz w:val="32"/>
          <w:szCs w:val="32"/>
        </w:rPr>
        <w:t xml:space="preserve">одставим </w:t>
      </w:r>
      <w:r>
        <w:rPr>
          <w:sz w:val="32"/>
          <w:szCs w:val="32"/>
        </w:rPr>
        <w:t xml:space="preserve">ур. </w:t>
      </w:r>
      <w:r w:rsidRPr="00406C8F">
        <w:rPr>
          <w:sz w:val="32"/>
          <w:szCs w:val="32"/>
        </w:rPr>
        <w:t>(</w:t>
      </w:r>
      <w:r w:rsidR="000111F0">
        <w:rPr>
          <w:sz w:val="32"/>
          <w:szCs w:val="32"/>
        </w:rPr>
        <w:t>2</w:t>
      </w:r>
      <w:r w:rsidR="005F0B6C">
        <w:rPr>
          <w:sz w:val="32"/>
          <w:szCs w:val="32"/>
        </w:rPr>
        <w:t>.2</w:t>
      </w:r>
      <w:r w:rsidRPr="00406C8F">
        <w:rPr>
          <w:sz w:val="32"/>
          <w:szCs w:val="32"/>
        </w:rPr>
        <w:t>)</w:t>
      </w:r>
      <w:r>
        <w:rPr>
          <w:sz w:val="32"/>
          <w:szCs w:val="32"/>
        </w:rPr>
        <w:t>, получим:</w:t>
      </w:r>
    </w:p>
    <w:p w14:paraId="5BEF14AC" w14:textId="2AE69DD8" w:rsidR="006D4C9E" w:rsidRPr="00575766" w:rsidRDefault="006D4C9E" w:rsidP="007F69A3">
      <w:pPr>
        <w:tabs>
          <w:tab w:val="left" w:pos="993"/>
        </w:tabs>
        <w:spacing w:before="120" w:after="120"/>
        <w:ind w:firstLine="709"/>
        <w:jc w:val="both"/>
        <w:rPr>
          <w:rFonts w:ascii="Cambria Math" w:hAnsi="Cambria Math"/>
          <w:sz w:val="32"/>
          <w:szCs w:val="32"/>
        </w:rPr>
      </w:pPr>
      <w:r w:rsidRPr="003A13B1">
        <w:rPr>
          <w:rFonts w:ascii="Cambria Math" w:hAnsi="Cambria Math"/>
          <w:i/>
          <w:iCs/>
          <w:sz w:val="32"/>
          <w:szCs w:val="32"/>
        </w:rPr>
        <w:t>Q</w:t>
      </w:r>
      <w:r w:rsidR="003A13B1">
        <w:rPr>
          <w:rFonts w:ascii="Cambria Math" w:hAnsi="Cambria Math"/>
          <w:i/>
          <w:iCs/>
          <w:sz w:val="32"/>
          <w:szCs w:val="32"/>
          <w:vertAlign w:val="subscript"/>
          <w:lang w:val="en-US"/>
        </w:rPr>
        <w:t xml:space="preserve">p </w:t>
      </w:r>
      <w:r w:rsidRPr="007F3419">
        <w:rPr>
          <w:rFonts w:ascii="Cambria Math" w:hAnsi="Cambria Math"/>
          <w:sz w:val="32"/>
          <w:szCs w:val="32"/>
        </w:rPr>
        <w:t xml:space="preserve">= </w:t>
      </w:r>
      <w:r w:rsidRPr="007F3419">
        <w:rPr>
          <w:rFonts w:ascii="Cambria Math" w:hAnsi="Cambria Math"/>
          <w:sz w:val="32"/>
          <w:szCs w:val="32"/>
        </w:rPr>
        <w:sym w:font="Symbol" w:char="F044"/>
      </w:r>
      <w:r w:rsidRPr="003A13B1">
        <w:rPr>
          <w:rFonts w:ascii="Cambria Math" w:hAnsi="Cambria Math"/>
          <w:i/>
          <w:iCs/>
          <w:sz w:val="32"/>
          <w:szCs w:val="32"/>
        </w:rPr>
        <w:t>U</w:t>
      </w:r>
      <w:r w:rsidRPr="007F3419">
        <w:rPr>
          <w:rFonts w:ascii="Cambria Math" w:hAnsi="Cambria Math"/>
          <w:sz w:val="32"/>
          <w:szCs w:val="32"/>
        </w:rPr>
        <w:t xml:space="preserve"> + </w:t>
      </w:r>
      <w:r w:rsidR="003A13B1" w:rsidRPr="003A13B1">
        <w:rPr>
          <w:rFonts w:ascii="Cambria Math" w:hAnsi="Cambria Math"/>
          <w:i/>
          <w:iCs/>
          <w:sz w:val="32"/>
          <w:szCs w:val="32"/>
          <w:lang w:val="en-US"/>
        </w:rPr>
        <w:t>p</w:t>
      </w:r>
      <w:r w:rsidRPr="007F3419">
        <w:rPr>
          <w:rFonts w:ascii="Cambria Math" w:hAnsi="Cambria Math"/>
          <w:sz w:val="32"/>
          <w:szCs w:val="32"/>
        </w:rPr>
        <w:sym w:font="Symbol" w:char="F044"/>
      </w:r>
      <w:r w:rsidRPr="003A13B1">
        <w:rPr>
          <w:rFonts w:ascii="Cambria Math" w:hAnsi="Cambria Math"/>
          <w:i/>
          <w:iCs/>
          <w:sz w:val="32"/>
          <w:szCs w:val="32"/>
        </w:rPr>
        <w:t>V</w:t>
      </w:r>
      <w:r w:rsidR="00575766" w:rsidRPr="00575766">
        <w:rPr>
          <w:rFonts w:ascii="Cambria Math" w:hAnsi="Cambria Math"/>
          <w:sz w:val="32"/>
          <w:szCs w:val="32"/>
        </w:rPr>
        <w:t>,</w:t>
      </w:r>
    </w:p>
    <w:p w14:paraId="7DF904D7" w14:textId="11F94E0B" w:rsidR="006D4C9E" w:rsidRPr="00575766" w:rsidRDefault="006D4C9E" w:rsidP="007F69A3">
      <w:pPr>
        <w:tabs>
          <w:tab w:val="left" w:pos="993"/>
        </w:tabs>
        <w:spacing w:before="120" w:after="120"/>
        <w:ind w:firstLine="709"/>
        <w:jc w:val="both"/>
        <w:rPr>
          <w:rFonts w:ascii="Cambria Math" w:hAnsi="Cambria Math"/>
          <w:sz w:val="32"/>
          <w:szCs w:val="32"/>
        </w:rPr>
      </w:pPr>
      <w:proofErr w:type="spellStart"/>
      <w:r w:rsidRPr="003A13B1">
        <w:rPr>
          <w:rFonts w:ascii="Cambria Math" w:hAnsi="Cambria Math"/>
          <w:i/>
          <w:iCs/>
          <w:sz w:val="32"/>
          <w:szCs w:val="32"/>
          <w:lang w:val="en-US"/>
        </w:rPr>
        <w:t>Q</w:t>
      </w:r>
      <w:r w:rsidR="003A13B1" w:rsidRPr="003A13B1">
        <w:rPr>
          <w:rFonts w:ascii="Cambria Math" w:hAnsi="Cambria Math"/>
          <w:i/>
          <w:iCs/>
          <w:sz w:val="32"/>
          <w:szCs w:val="32"/>
          <w:vertAlign w:val="subscript"/>
          <w:lang w:val="en-US"/>
        </w:rPr>
        <w:t>p</w:t>
      </w:r>
      <w:proofErr w:type="spellEnd"/>
      <w:r w:rsidRPr="00575766">
        <w:rPr>
          <w:rFonts w:ascii="Cambria Math" w:hAnsi="Cambria Math"/>
          <w:sz w:val="32"/>
          <w:szCs w:val="32"/>
        </w:rPr>
        <w:t xml:space="preserve"> = (</w:t>
      </w:r>
      <w:r w:rsidRPr="003A13B1">
        <w:rPr>
          <w:rFonts w:ascii="Cambria Math" w:hAnsi="Cambria Math"/>
          <w:i/>
          <w:iCs/>
          <w:sz w:val="32"/>
          <w:szCs w:val="32"/>
          <w:lang w:val="en-US"/>
        </w:rPr>
        <w:t>U</w:t>
      </w:r>
      <w:r w:rsidRPr="007F3419">
        <w:rPr>
          <w:rFonts w:ascii="Cambria Math" w:hAnsi="Cambria Math"/>
          <w:sz w:val="32"/>
          <w:szCs w:val="32"/>
          <w:vertAlign w:val="subscript"/>
        </w:rPr>
        <w:t>кон</w:t>
      </w:r>
      <w:r w:rsidRPr="00575766">
        <w:rPr>
          <w:rFonts w:ascii="Cambria Math" w:hAnsi="Cambria Math"/>
          <w:sz w:val="32"/>
          <w:szCs w:val="32"/>
        </w:rPr>
        <w:t xml:space="preserve"> – </w:t>
      </w:r>
      <w:r w:rsidRPr="003A13B1">
        <w:rPr>
          <w:rFonts w:ascii="Cambria Math" w:hAnsi="Cambria Math"/>
          <w:i/>
          <w:iCs/>
          <w:sz w:val="32"/>
          <w:szCs w:val="32"/>
          <w:lang w:val="en-US"/>
        </w:rPr>
        <w:t>U</w:t>
      </w:r>
      <w:proofErr w:type="spellStart"/>
      <w:r w:rsidRPr="007F3419">
        <w:rPr>
          <w:rFonts w:ascii="Cambria Math" w:hAnsi="Cambria Math"/>
          <w:sz w:val="32"/>
          <w:szCs w:val="32"/>
          <w:vertAlign w:val="subscript"/>
        </w:rPr>
        <w:t>нач</w:t>
      </w:r>
      <w:proofErr w:type="spellEnd"/>
      <w:r w:rsidRPr="00575766">
        <w:rPr>
          <w:rFonts w:ascii="Cambria Math" w:hAnsi="Cambria Math"/>
          <w:sz w:val="32"/>
          <w:szCs w:val="32"/>
        </w:rPr>
        <w:t>) + (</w:t>
      </w:r>
      <w:proofErr w:type="spellStart"/>
      <w:r w:rsidR="003A13B1" w:rsidRPr="003A13B1">
        <w:rPr>
          <w:rFonts w:ascii="Cambria Math" w:hAnsi="Cambria Math"/>
          <w:i/>
          <w:iCs/>
          <w:sz w:val="32"/>
          <w:szCs w:val="32"/>
          <w:lang w:val="en-US"/>
        </w:rPr>
        <w:t>p</w:t>
      </w:r>
      <w:r w:rsidRPr="003A13B1">
        <w:rPr>
          <w:rFonts w:ascii="Cambria Math" w:hAnsi="Cambria Math"/>
          <w:i/>
          <w:iCs/>
          <w:sz w:val="32"/>
          <w:szCs w:val="32"/>
          <w:lang w:val="en-US"/>
        </w:rPr>
        <w:t>V</w:t>
      </w:r>
      <w:proofErr w:type="spellEnd"/>
      <w:r w:rsidRPr="007F3419">
        <w:rPr>
          <w:rFonts w:ascii="Cambria Math" w:hAnsi="Cambria Math"/>
          <w:sz w:val="32"/>
          <w:szCs w:val="32"/>
          <w:vertAlign w:val="subscript"/>
        </w:rPr>
        <w:t>кон</w:t>
      </w:r>
      <w:r w:rsidRPr="00575766">
        <w:rPr>
          <w:rFonts w:ascii="Cambria Math" w:hAnsi="Cambria Math"/>
          <w:sz w:val="32"/>
          <w:szCs w:val="32"/>
        </w:rPr>
        <w:t xml:space="preserve"> – </w:t>
      </w:r>
      <w:proofErr w:type="spellStart"/>
      <w:r w:rsidR="003A13B1" w:rsidRPr="003A13B1">
        <w:rPr>
          <w:rFonts w:ascii="Cambria Math" w:hAnsi="Cambria Math"/>
          <w:i/>
          <w:iCs/>
          <w:sz w:val="32"/>
          <w:szCs w:val="32"/>
          <w:lang w:val="en-US"/>
        </w:rPr>
        <w:t>p</w:t>
      </w:r>
      <w:r w:rsidRPr="003A13B1">
        <w:rPr>
          <w:rFonts w:ascii="Cambria Math" w:hAnsi="Cambria Math"/>
          <w:i/>
          <w:iCs/>
          <w:sz w:val="32"/>
          <w:szCs w:val="32"/>
          <w:lang w:val="en-US"/>
        </w:rPr>
        <w:t>V</w:t>
      </w:r>
      <w:r w:rsidRPr="007F3419">
        <w:rPr>
          <w:rFonts w:ascii="Cambria Math" w:hAnsi="Cambria Math"/>
          <w:sz w:val="32"/>
          <w:szCs w:val="32"/>
          <w:vertAlign w:val="subscript"/>
        </w:rPr>
        <w:t>нач</w:t>
      </w:r>
      <w:proofErr w:type="spellEnd"/>
      <w:r w:rsidRPr="00575766">
        <w:rPr>
          <w:rFonts w:ascii="Cambria Math" w:hAnsi="Cambria Math"/>
          <w:sz w:val="32"/>
          <w:szCs w:val="32"/>
        </w:rPr>
        <w:t>)</w:t>
      </w:r>
      <w:r w:rsidR="00575766" w:rsidRPr="00575766">
        <w:rPr>
          <w:rFonts w:ascii="Cambria Math" w:hAnsi="Cambria Math"/>
          <w:sz w:val="32"/>
          <w:szCs w:val="32"/>
        </w:rPr>
        <w:t>,</w:t>
      </w:r>
    </w:p>
    <w:p w14:paraId="553B9DB2" w14:textId="556F92F9" w:rsidR="006D4C9E" w:rsidRPr="00406C8F" w:rsidRDefault="006D4C9E" w:rsidP="007F69A3">
      <w:pPr>
        <w:tabs>
          <w:tab w:val="left" w:pos="993"/>
        </w:tabs>
        <w:spacing w:before="120" w:after="120"/>
        <w:ind w:firstLine="709"/>
        <w:jc w:val="both"/>
        <w:rPr>
          <w:sz w:val="32"/>
          <w:szCs w:val="32"/>
        </w:rPr>
      </w:pPr>
      <w:r w:rsidRPr="003A13B1">
        <w:rPr>
          <w:rFonts w:ascii="Cambria Math" w:hAnsi="Cambria Math"/>
          <w:i/>
          <w:iCs/>
          <w:sz w:val="32"/>
          <w:szCs w:val="32"/>
        </w:rPr>
        <w:t>Q</w:t>
      </w:r>
      <w:r w:rsidR="003A13B1" w:rsidRPr="003A13B1">
        <w:rPr>
          <w:rFonts w:ascii="Cambria Math" w:hAnsi="Cambria Math"/>
          <w:i/>
          <w:iCs/>
          <w:sz w:val="32"/>
          <w:szCs w:val="32"/>
          <w:vertAlign w:val="subscript"/>
          <w:lang w:val="en-US"/>
        </w:rPr>
        <w:t>p</w:t>
      </w:r>
      <w:r w:rsidRPr="007F3419">
        <w:rPr>
          <w:rFonts w:ascii="Cambria Math" w:hAnsi="Cambria Math"/>
          <w:sz w:val="32"/>
          <w:szCs w:val="32"/>
        </w:rPr>
        <w:t xml:space="preserve"> =  (</w:t>
      </w:r>
      <w:proofErr w:type="spellStart"/>
      <w:r w:rsidRPr="003A13B1">
        <w:rPr>
          <w:rFonts w:ascii="Cambria Math" w:hAnsi="Cambria Math"/>
          <w:i/>
          <w:iCs/>
          <w:sz w:val="32"/>
          <w:szCs w:val="32"/>
        </w:rPr>
        <w:t>U</w:t>
      </w:r>
      <w:r w:rsidRPr="007F3419">
        <w:rPr>
          <w:rFonts w:ascii="Cambria Math" w:hAnsi="Cambria Math"/>
          <w:sz w:val="32"/>
          <w:szCs w:val="32"/>
          <w:vertAlign w:val="subscript"/>
        </w:rPr>
        <w:t>кон</w:t>
      </w:r>
      <w:proofErr w:type="spellEnd"/>
      <w:r w:rsidRPr="007F3419">
        <w:rPr>
          <w:rFonts w:ascii="Cambria Math" w:hAnsi="Cambria Math"/>
          <w:sz w:val="32"/>
          <w:szCs w:val="32"/>
        </w:rPr>
        <w:t xml:space="preserve"> + </w:t>
      </w:r>
      <w:r w:rsidR="003A13B1" w:rsidRPr="003A13B1">
        <w:rPr>
          <w:rFonts w:ascii="Cambria Math" w:hAnsi="Cambria Math"/>
          <w:i/>
          <w:iCs/>
          <w:sz w:val="32"/>
          <w:szCs w:val="32"/>
          <w:lang w:val="en-US"/>
        </w:rPr>
        <w:t>p</w:t>
      </w:r>
      <w:proofErr w:type="spellStart"/>
      <w:r w:rsidRPr="003A13B1">
        <w:rPr>
          <w:rFonts w:ascii="Cambria Math" w:hAnsi="Cambria Math"/>
          <w:i/>
          <w:iCs/>
          <w:sz w:val="32"/>
          <w:szCs w:val="32"/>
        </w:rPr>
        <w:t>V</w:t>
      </w:r>
      <w:r w:rsidRPr="007F3419">
        <w:rPr>
          <w:rFonts w:ascii="Cambria Math" w:hAnsi="Cambria Math"/>
          <w:sz w:val="32"/>
          <w:szCs w:val="32"/>
          <w:vertAlign w:val="subscript"/>
        </w:rPr>
        <w:t>кон</w:t>
      </w:r>
      <w:proofErr w:type="spellEnd"/>
      <w:r w:rsidRPr="007F3419">
        <w:rPr>
          <w:rFonts w:ascii="Cambria Math" w:hAnsi="Cambria Math"/>
          <w:sz w:val="32"/>
          <w:szCs w:val="32"/>
        </w:rPr>
        <w:t>) – (</w:t>
      </w:r>
      <w:proofErr w:type="spellStart"/>
      <w:r w:rsidRPr="003A13B1">
        <w:rPr>
          <w:rFonts w:ascii="Cambria Math" w:hAnsi="Cambria Math"/>
          <w:i/>
          <w:iCs/>
          <w:sz w:val="32"/>
          <w:szCs w:val="32"/>
        </w:rPr>
        <w:t>U</w:t>
      </w:r>
      <w:r w:rsidRPr="007F3419">
        <w:rPr>
          <w:rFonts w:ascii="Cambria Math" w:hAnsi="Cambria Math"/>
          <w:sz w:val="32"/>
          <w:szCs w:val="32"/>
          <w:vertAlign w:val="subscript"/>
        </w:rPr>
        <w:t>кон</w:t>
      </w:r>
      <w:proofErr w:type="spellEnd"/>
      <w:r w:rsidRPr="007F3419">
        <w:rPr>
          <w:rFonts w:ascii="Cambria Math" w:hAnsi="Cambria Math"/>
          <w:sz w:val="32"/>
          <w:szCs w:val="32"/>
        </w:rPr>
        <w:t xml:space="preserve"> + </w:t>
      </w:r>
      <w:r w:rsidR="003A13B1" w:rsidRPr="003A13B1">
        <w:rPr>
          <w:rFonts w:ascii="Cambria Math" w:hAnsi="Cambria Math"/>
          <w:i/>
          <w:iCs/>
          <w:sz w:val="32"/>
          <w:szCs w:val="32"/>
          <w:lang w:val="en-US"/>
        </w:rPr>
        <w:t>p</w:t>
      </w:r>
      <w:proofErr w:type="spellStart"/>
      <w:r w:rsidRPr="003A13B1">
        <w:rPr>
          <w:rFonts w:ascii="Cambria Math" w:hAnsi="Cambria Math"/>
          <w:i/>
          <w:iCs/>
          <w:sz w:val="32"/>
          <w:szCs w:val="32"/>
        </w:rPr>
        <w:t>V</w:t>
      </w:r>
      <w:r w:rsidRPr="007F3419">
        <w:rPr>
          <w:rFonts w:ascii="Cambria Math" w:hAnsi="Cambria Math"/>
          <w:sz w:val="32"/>
          <w:szCs w:val="32"/>
          <w:vertAlign w:val="subscript"/>
        </w:rPr>
        <w:t>нач</w:t>
      </w:r>
      <w:proofErr w:type="spellEnd"/>
      <w:r w:rsidRPr="007F3419">
        <w:rPr>
          <w:rFonts w:ascii="Cambria Math" w:hAnsi="Cambria Math"/>
          <w:sz w:val="32"/>
          <w:szCs w:val="32"/>
        </w:rPr>
        <w:t>)</w:t>
      </w:r>
      <w:r w:rsidR="00575766" w:rsidRPr="00575766">
        <w:rPr>
          <w:rFonts w:ascii="Cambria Math" w:hAnsi="Cambria Math"/>
          <w:sz w:val="32"/>
          <w:szCs w:val="32"/>
        </w:rPr>
        <w:t>.</w:t>
      </w:r>
      <w:r w:rsidRPr="00406C8F">
        <w:rPr>
          <w:sz w:val="32"/>
          <w:szCs w:val="32"/>
        </w:rPr>
        <w:t xml:space="preserve"> </w:t>
      </w:r>
      <w:r>
        <w:rPr>
          <w:sz w:val="32"/>
          <w:szCs w:val="32"/>
        </w:rPr>
        <w:t xml:space="preserve">                              </w:t>
      </w:r>
      <w:r w:rsidRPr="00406C8F">
        <w:rPr>
          <w:sz w:val="32"/>
          <w:szCs w:val="32"/>
        </w:rPr>
        <w:t>(</w:t>
      </w:r>
      <w:r w:rsidR="000111F0">
        <w:rPr>
          <w:sz w:val="32"/>
          <w:szCs w:val="32"/>
        </w:rPr>
        <w:t>2</w:t>
      </w:r>
      <w:r w:rsidR="005F0B6C">
        <w:rPr>
          <w:sz w:val="32"/>
          <w:szCs w:val="32"/>
        </w:rPr>
        <w:t>.</w:t>
      </w:r>
      <w:r w:rsidR="000111F0">
        <w:rPr>
          <w:sz w:val="32"/>
          <w:szCs w:val="32"/>
        </w:rPr>
        <w:t>3</w:t>
      </w:r>
      <w:r w:rsidRPr="00406C8F">
        <w:rPr>
          <w:sz w:val="32"/>
          <w:szCs w:val="32"/>
        </w:rPr>
        <w:t>)</w:t>
      </w:r>
    </w:p>
    <w:p w14:paraId="6B1D9D96" w14:textId="4FC31B5A" w:rsidR="006D4C9E" w:rsidRPr="00406C8F" w:rsidRDefault="006D4C9E" w:rsidP="006D4C9E">
      <w:pPr>
        <w:tabs>
          <w:tab w:val="left" w:pos="993"/>
        </w:tabs>
        <w:ind w:firstLine="709"/>
        <w:jc w:val="both"/>
        <w:rPr>
          <w:sz w:val="32"/>
          <w:szCs w:val="32"/>
        </w:rPr>
      </w:pPr>
      <w:r w:rsidRPr="00406C8F">
        <w:rPr>
          <w:sz w:val="32"/>
          <w:szCs w:val="32"/>
        </w:rPr>
        <w:t>Сумма (</w:t>
      </w:r>
      <w:r w:rsidRPr="003A13B1">
        <w:rPr>
          <w:i/>
          <w:iCs/>
          <w:sz w:val="32"/>
          <w:szCs w:val="32"/>
        </w:rPr>
        <w:t>U</w:t>
      </w:r>
      <w:r w:rsidRPr="00406C8F">
        <w:rPr>
          <w:sz w:val="32"/>
          <w:szCs w:val="32"/>
        </w:rPr>
        <w:t>+</w:t>
      </w:r>
      <w:r w:rsidR="003A13B1" w:rsidRPr="003A13B1">
        <w:rPr>
          <w:i/>
          <w:iCs/>
          <w:sz w:val="32"/>
          <w:szCs w:val="32"/>
          <w:lang w:val="en-US"/>
        </w:rPr>
        <w:t>p</w:t>
      </w:r>
      <w:r w:rsidRPr="003A13B1">
        <w:rPr>
          <w:i/>
          <w:iCs/>
          <w:sz w:val="32"/>
          <w:szCs w:val="32"/>
        </w:rPr>
        <w:t>V</w:t>
      </w:r>
      <w:r w:rsidRPr="00406C8F">
        <w:rPr>
          <w:sz w:val="32"/>
          <w:szCs w:val="32"/>
        </w:rPr>
        <w:t xml:space="preserve">) называется </w:t>
      </w:r>
      <w:r w:rsidRPr="00406C8F">
        <w:rPr>
          <w:i/>
          <w:sz w:val="32"/>
          <w:szCs w:val="32"/>
        </w:rPr>
        <w:t xml:space="preserve">энтальпией (Н) </w:t>
      </w:r>
      <w:r w:rsidRPr="00406C8F">
        <w:rPr>
          <w:b/>
          <w:sz w:val="32"/>
          <w:szCs w:val="32"/>
        </w:rPr>
        <w:t xml:space="preserve">– </w:t>
      </w:r>
      <w:r w:rsidRPr="00406C8F">
        <w:rPr>
          <w:sz w:val="32"/>
          <w:szCs w:val="32"/>
        </w:rPr>
        <w:t>термодинамическая функция, характеризующая энергетическое состояние системы при изобарно-изотермических условиях. Энтальпия системы зависит от давления, температуры, количества вещества.</w:t>
      </w:r>
      <w:r>
        <w:rPr>
          <w:sz w:val="32"/>
          <w:szCs w:val="32"/>
        </w:rPr>
        <w:t xml:space="preserve"> </w:t>
      </w:r>
      <w:r w:rsidRPr="00406C8F">
        <w:rPr>
          <w:sz w:val="32"/>
          <w:szCs w:val="32"/>
        </w:rPr>
        <w:t>Таким образом</w:t>
      </w:r>
      <w:r>
        <w:rPr>
          <w:sz w:val="32"/>
          <w:szCs w:val="32"/>
        </w:rPr>
        <w:t>, из ур. (</w:t>
      </w:r>
      <w:r w:rsidR="000111F0">
        <w:rPr>
          <w:sz w:val="32"/>
          <w:szCs w:val="32"/>
        </w:rPr>
        <w:t>2</w:t>
      </w:r>
      <w:r w:rsidR="005F0B6C">
        <w:rPr>
          <w:sz w:val="32"/>
          <w:szCs w:val="32"/>
        </w:rPr>
        <w:t>.</w:t>
      </w:r>
      <w:r w:rsidR="000111F0">
        <w:rPr>
          <w:sz w:val="32"/>
          <w:szCs w:val="32"/>
        </w:rPr>
        <w:t>3</w:t>
      </w:r>
      <w:r>
        <w:rPr>
          <w:sz w:val="32"/>
          <w:szCs w:val="32"/>
        </w:rPr>
        <w:t>) получим:</w:t>
      </w:r>
    </w:p>
    <w:p w14:paraId="6A338138" w14:textId="57A32390" w:rsidR="006D4C9E" w:rsidRPr="00406C8F" w:rsidRDefault="006D4C9E" w:rsidP="007F69A3">
      <w:pPr>
        <w:tabs>
          <w:tab w:val="left" w:pos="993"/>
        </w:tabs>
        <w:spacing w:before="120" w:after="120"/>
        <w:ind w:firstLine="709"/>
        <w:jc w:val="both"/>
        <w:rPr>
          <w:sz w:val="32"/>
          <w:szCs w:val="32"/>
        </w:rPr>
      </w:pPr>
      <w:r w:rsidRPr="007F3419">
        <w:rPr>
          <w:rFonts w:ascii="Cambria Math" w:hAnsi="Cambria Math"/>
          <w:sz w:val="32"/>
          <w:szCs w:val="32"/>
        </w:rPr>
        <w:t xml:space="preserve">                              </w:t>
      </w:r>
      <w:r w:rsidR="001A21DF" w:rsidRPr="007F3419">
        <w:rPr>
          <w:rFonts w:ascii="Cambria Math" w:hAnsi="Cambria Math"/>
          <w:sz w:val="32"/>
          <w:szCs w:val="32"/>
        </w:rPr>
        <w:t xml:space="preserve">   </w:t>
      </w:r>
      <w:r w:rsidRPr="007F3419">
        <w:rPr>
          <w:rFonts w:ascii="Cambria Math" w:hAnsi="Cambria Math"/>
          <w:sz w:val="32"/>
          <w:szCs w:val="32"/>
        </w:rPr>
        <w:t xml:space="preserve">      </w:t>
      </w:r>
      <w:r w:rsidRPr="003A13B1">
        <w:rPr>
          <w:rFonts w:ascii="Cambria Math" w:hAnsi="Cambria Math"/>
          <w:b/>
          <w:bCs/>
          <w:i/>
          <w:iCs/>
          <w:sz w:val="32"/>
          <w:szCs w:val="32"/>
        </w:rPr>
        <w:t>Q</w:t>
      </w:r>
      <w:r w:rsidRPr="003A13B1">
        <w:rPr>
          <w:rFonts w:ascii="Cambria Math" w:hAnsi="Cambria Math"/>
          <w:b/>
          <w:bCs/>
          <w:i/>
          <w:iCs/>
          <w:sz w:val="32"/>
          <w:szCs w:val="32"/>
          <w:vertAlign w:val="subscript"/>
          <w:lang w:val="en-US"/>
        </w:rPr>
        <w:t>P</w:t>
      </w:r>
      <w:r w:rsidRPr="007F3419">
        <w:rPr>
          <w:rFonts w:ascii="Cambria Math" w:hAnsi="Cambria Math"/>
          <w:b/>
          <w:bCs/>
          <w:sz w:val="32"/>
          <w:szCs w:val="32"/>
        </w:rPr>
        <w:t xml:space="preserve"> = </w:t>
      </w:r>
      <w:r w:rsidRPr="007F3419">
        <w:rPr>
          <w:rFonts w:ascii="Cambria Math" w:hAnsi="Cambria Math"/>
          <w:b/>
          <w:bCs/>
          <w:sz w:val="32"/>
          <w:szCs w:val="32"/>
        </w:rPr>
        <w:sym w:font="Symbol" w:char="F044"/>
      </w:r>
      <w:r w:rsidRPr="003A13B1">
        <w:rPr>
          <w:rFonts w:ascii="Cambria Math" w:hAnsi="Cambria Math"/>
          <w:b/>
          <w:bCs/>
          <w:i/>
          <w:iCs/>
          <w:sz w:val="32"/>
          <w:szCs w:val="32"/>
        </w:rPr>
        <w:t>Н</w:t>
      </w:r>
      <w:r w:rsidR="00575766" w:rsidRPr="00A9100F">
        <w:rPr>
          <w:sz w:val="32"/>
          <w:szCs w:val="32"/>
        </w:rPr>
        <w:t>.</w:t>
      </w:r>
      <w:r>
        <w:rPr>
          <w:sz w:val="32"/>
          <w:szCs w:val="32"/>
        </w:rPr>
        <w:t xml:space="preserve">                                         </w:t>
      </w:r>
      <w:r w:rsidRPr="00406C8F">
        <w:rPr>
          <w:sz w:val="32"/>
          <w:szCs w:val="32"/>
        </w:rPr>
        <w:t>(</w:t>
      </w:r>
      <w:r w:rsidR="000111F0">
        <w:rPr>
          <w:sz w:val="32"/>
          <w:szCs w:val="32"/>
        </w:rPr>
        <w:t>2</w:t>
      </w:r>
      <w:r w:rsidR="005F0B6C">
        <w:rPr>
          <w:sz w:val="32"/>
          <w:szCs w:val="32"/>
        </w:rPr>
        <w:t>.</w:t>
      </w:r>
      <w:r w:rsidR="000111F0">
        <w:rPr>
          <w:sz w:val="32"/>
          <w:szCs w:val="32"/>
        </w:rPr>
        <w:t>4</w:t>
      </w:r>
      <w:r w:rsidRPr="00406C8F">
        <w:rPr>
          <w:sz w:val="32"/>
          <w:szCs w:val="32"/>
        </w:rPr>
        <w:t>)</w:t>
      </w:r>
    </w:p>
    <w:p w14:paraId="54F139C1" w14:textId="332F2534" w:rsidR="006D4C9E" w:rsidRPr="00406C8F" w:rsidRDefault="006D4C9E" w:rsidP="006D4C9E">
      <w:pPr>
        <w:tabs>
          <w:tab w:val="left" w:pos="993"/>
        </w:tabs>
        <w:ind w:firstLine="709"/>
        <w:jc w:val="both"/>
        <w:rPr>
          <w:sz w:val="32"/>
          <w:szCs w:val="32"/>
        </w:rPr>
      </w:pPr>
      <w:r w:rsidRPr="0062009B">
        <w:rPr>
          <w:iCs/>
          <w:sz w:val="32"/>
          <w:szCs w:val="32"/>
        </w:rPr>
        <w:t>Из ур. (</w:t>
      </w:r>
      <w:r w:rsidR="000111F0">
        <w:rPr>
          <w:iCs/>
          <w:sz w:val="32"/>
          <w:szCs w:val="32"/>
        </w:rPr>
        <w:t>2</w:t>
      </w:r>
      <w:r w:rsidR="005F0B6C">
        <w:rPr>
          <w:iCs/>
          <w:sz w:val="32"/>
          <w:szCs w:val="32"/>
        </w:rPr>
        <w:t>.</w:t>
      </w:r>
      <w:r w:rsidR="000111F0">
        <w:rPr>
          <w:iCs/>
          <w:sz w:val="32"/>
          <w:szCs w:val="32"/>
        </w:rPr>
        <w:t>4</w:t>
      </w:r>
      <w:r w:rsidRPr="0062009B">
        <w:rPr>
          <w:iCs/>
          <w:sz w:val="32"/>
          <w:szCs w:val="32"/>
        </w:rPr>
        <w:t>) следует, что</w:t>
      </w:r>
      <w:r>
        <w:rPr>
          <w:i/>
          <w:sz w:val="32"/>
          <w:szCs w:val="32"/>
        </w:rPr>
        <w:t xml:space="preserve"> тепловой эффект изобарного процесса равен изменению энтальпии системы. </w:t>
      </w:r>
      <w:r w:rsidRPr="00406C8F">
        <w:rPr>
          <w:sz w:val="32"/>
          <w:szCs w:val="32"/>
        </w:rPr>
        <w:t xml:space="preserve">Процессы, в которых теплота выделяется, называются </w:t>
      </w:r>
      <w:r w:rsidRPr="00406C8F">
        <w:rPr>
          <w:i/>
          <w:sz w:val="32"/>
          <w:szCs w:val="32"/>
        </w:rPr>
        <w:t>экзотермическими</w:t>
      </w:r>
      <w:r>
        <w:rPr>
          <w:sz w:val="32"/>
          <w:szCs w:val="32"/>
        </w:rPr>
        <w:t>;</w:t>
      </w:r>
      <w:r w:rsidRPr="00406C8F">
        <w:rPr>
          <w:b/>
          <w:sz w:val="32"/>
          <w:szCs w:val="32"/>
        </w:rPr>
        <w:t xml:space="preserve"> </w:t>
      </w:r>
      <w:r w:rsidRPr="00406C8F">
        <w:rPr>
          <w:sz w:val="32"/>
          <w:szCs w:val="32"/>
        </w:rPr>
        <w:t>процессы</w:t>
      </w:r>
      <w:r>
        <w:rPr>
          <w:sz w:val="32"/>
          <w:szCs w:val="32"/>
        </w:rPr>
        <w:t>.</w:t>
      </w:r>
      <w:r w:rsidRPr="0062009B">
        <w:rPr>
          <w:sz w:val="32"/>
          <w:szCs w:val="32"/>
        </w:rPr>
        <w:t xml:space="preserve"> </w:t>
      </w:r>
      <w:r w:rsidRPr="00406C8F">
        <w:rPr>
          <w:sz w:val="32"/>
          <w:szCs w:val="32"/>
        </w:rPr>
        <w:t>В экзотермических процессах энтальпия уменьшается</w:t>
      </w:r>
      <w:r>
        <w:rPr>
          <w:sz w:val="32"/>
          <w:szCs w:val="32"/>
        </w:rPr>
        <w:t xml:space="preserve"> (теплота выделяется за счет уменьшения энтальпии)</w:t>
      </w:r>
      <w:r w:rsidRPr="00406C8F">
        <w:rPr>
          <w:sz w:val="32"/>
          <w:szCs w:val="32"/>
        </w:rPr>
        <w:t>:</w:t>
      </w:r>
    </w:p>
    <w:p w14:paraId="7B7E5B2A" w14:textId="7F514126" w:rsidR="006D4C9E" w:rsidRPr="007F3419" w:rsidRDefault="006D4C9E" w:rsidP="00DF5B36">
      <w:pPr>
        <w:tabs>
          <w:tab w:val="left" w:pos="993"/>
        </w:tabs>
        <w:spacing w:before="120" w:after="120"/>
        <w:ind w:firstLine="709"/>
        <w:jc w:val="center"/>
        <w:rPr>
          <w:rFonts w:ascii="Cambria Math" w:hAnsi="Cambria Math"/>
          <w:sz w:val="32"/>
          <w:szCs w:val="32"/>
        </w:rPr>
      </w:pPr>
      <w:r w:rsidRPr="007F3419">
        <w:rPr>
          <w:rFonts w:ascii="Cambria Math" w:hAnsi="Cambria Math"/>
          <w:sz w:val="32"/>
          <w:szCs w:val="32"/>
        </w:rPr>
        <w:t>Δ</w:t>
      </w:r>
      <w:r w:rsidRPr="003A13B1">
        <w:rPr>
          <w:rFonts w:ascii="Cambria Math" w:hAnsi="Cambria Math"/>
          <w:i/>
          <w:iCs/>
          <w:sz w:val="32"/>
          <w:szCs w:val="32"/>
        </w:rPr>
        <w:t>H</w:t>
      </w:r>
      <w:r w:rsidRPr="007F3419">
        <w:rPr>
          <w:rFonts w:ascii="Cambria Math" w:hAnsi="Cambria Math"/>
          <w:sz w:val="32"/>
          <w:szCs w:val="32"/>
        </w:rPr>
        <w:t xml:space="preserve"> = (</w:t>
      </w:r>
      <w:r w:rsidRPr="003A13B1">
        <w:rPr>
          <w:rFonts w:ascii="Cambria Math" w:hAnsi="Cambria Math"/>
          <w:i/>
          <w:iCs/>
          <w:sz w:val="32"/>
          <w:szCs w:val="32"/>
        </w:rPr>
        <w:t>H</w:t>
      </w:r>
      <w:r w:rsidRPr="007F3419">
        <w:rPr>
          <w:rFonts w:ascii="Cambria Math" w:hAnsi="Cambria Math"/>
          <w:sz w:val="32"/>
          <w:szCs w:val="32"/>
          <w:vertAlign w:val="subscript"/>
        </w:rPr>
        <w:t>кон</w:t>
      </w:r>
      <w:r w:rsidRPr="007F3419">
        <w:rPr>
          <w:rFonts w:ascii="Cambria Math" w:hAnsi="Cambria Math"/>
          <w:sz w:val="32"/>
          <w:szCs w:val="32"/>
        </w:rPr>
        <w:t xml:space="preserve"> – </w:t>
      </w:r>
      <w:r w:rsidRPr="003A13B1">
        <w:rPr>
          <w:rFonts w:ascii="Cambria Math" w:hAnsi="Cambria Math"/>
          <w:i/>
          <w:iCs/>
          <w:sz w:val="32"/>
          <w:szCs w:val="32"/>
        </w:rPr>
        <w:t>H</w:t>
      </w:r>
      <w:r w:rsidRPr="007F3419">
        <w:rPr>
          <w:rFonts w:ascii="Cambria Math" w:hAnsi="Cambria Math"/>
          <w:sz w:val="32"/>
          <w:szCs w:val="32"/>
          <w:vertAlign w:val="subscript"/>
        </w:rPr>
        <w:t>нач</w:t>
      </w:r>
      <w:r w:rsidRPr="007F3419">
        <w:rPr>
          <w:rFonts w:ascii="Cambria Math" w:hAnsi="Cambria Math"/>
          <w:sz w:val="32"/>
          <w:szCs w:val="32"/>
        </w:rPr>
        <w:t xml:space="preserve">);          </w:t>
      </w:r>
      <w:r w:rsidRPr="003A13B1">
        <w:rPr>
          <w:rFonts w:ascii="Cambria Math" w:hAnsi="Cambria Math"/>
          <w:i/>
          <w:iCs/>
          <w:sz w:val="32"/>
          <w:szCs w:val="32"/>
        </w:rPr>
        <w:t>Н</w:t>
      </w:r>
      <w:r w:rsidRPr="007F3419">
        <w:rPr>
          <w:rFonts w:ascii="Cambria Math" w:hAnsi="Cambria Math"/>
          <w:sz w:val="32"/>
          <w:szCs w:val="32"/>
          <w:vertAlign w:val="subscript"/>
        </w:rPr>
        <w:t>кон</w:t>
      </w:r>
      <w:r w:rsidRPr="007F3419">
        <w:rPr>
          <w:rFonts w:ascii="Cambria Math" w:hAnsi="Cambria Math"/>
          <w:sz w:val="32"/>
          <w:szCs w:val="32"/>
        </w:rPr>
        <w:t xml:space="preserve"> </w:t>
      </w:r>
      <w:r w:rsidRPr="007F3419">
        <w:rPr>
          <w:rFonts w:ascii="Cambria Math" w:hAnsi="Cambria Math"/>
          <w:sz w:val="32"/>
          <w:szCs w:val="32"/>
        </w:rPr>
        <w:sym w:font="Symbol" w:char="F03C"/>
      </w:r>
      <w:r w:rsidRPr="007F3419">
        <w:rPr>
          <w:rFonts w:ascii="Cambria Math" w:hAnsi="Cambria Math"/>
          <w:sz w:val="32"/>
          <w:szCs w:val="32"/>
        </w:rPr>
        <w:t xml:space="preserve"> </w:t>
      </w:r>
      <w:r w:rsidRPr="003A13B1">
        <w:rPr>
          <w:rFonts w:ascii="Cambria Math" w:hAnsi="Cambria Math"/>
          <w:i/>
          <w:iCs/>
          <w:sz w:val="32"/>
          <w:szCs w:val="32"/>
        </w:rPr>
        <w:t>Н</w:t>
      </w:r>
      <w:r w:rsidRPr="007F3419">
        <w:rPr>
          <w:rFonts w:ascii="Cambria Math" w:hAnsi="Cambria Math"/>
          <w:sz w:val="32"/>
          <w:szCs w:val="32"/>
          <w:vertAlign w:val="subscript"/>
        </w:rPr>
        <w:t>нач</w:t>
      </w:r>
      <w:r w:rsidR="00DF5B36" w:rsidRPr="007F3419">
        <w:rPr>
          <w:rFonts w:ascii="Cambria Math" w:hAnsi="Cambria Math"/>
          <w:sz w:val="32"/>
          <w:szCs w:val="32"/>
        </w:rPr>
        <w:t xml:space="preserve">;   </w:t>
      </w:r>
      <w:r w:rsidRPr="007F3419">
        <w:rPr>
          <w:rFonts w:ascii="Cambria Math" w:hAnsi="Cambria Math"/>
          <w:sz w:val="32"/>
          <w:szCs w:val="32"/>
        </w:rPr>
        <w:t xml:space="preserve">       Δ</w:t>
      </w:r>
      <w:r w:rsidRPr="003A13B1">
        <w:rPr>
          <w:rFonts w:ascii="Cambria Math" w:hAnsi="Cambria Math"/>
          <w:i/>
          <w:iCs/>
          <w:sz w:val="32"/>
          <w:szCs w:val="32"/>
        </w:rPr>
        <w:t>H</w:t>
      </w:r>
      <w:r w:rsidRPr="007F3419">
        <w:rPr>
          <w:rFonts w:ascii="Cambria Math" w:hAnsi="Cambria Math"/>
          <w:sz w:val="32"/>
          <w:szCs w:val="32"/>
          <w:vertAlign w:val="subscript"/>
        </w:rPr>
        <w:t>экзо</w:t>
      </w:r>
      <w:r w:rsidRPr="007F3419">
        <w:rPr>
          <w:rFonts w:ascii="Cambria Math" w:hAnsi="Cambria Math"/>
          <w:sz w:val="32"/>
          <w:szCs w:val="32"/>
        </w:rPr>
        <w:t xml:space="preserve"> </w:t>
      </w:r>
      <w:r w:rsidRPr="007F3419">
        <w:rPr>
          <w:rFonts w:ascii="Cambria Math" w:hAnsi="Cambria Math"/>
          <w:sz w:val="32"/>
          <w:szCs w:val="32"/>
        </w:rPr>
        <w:sym w:font="Symbol" w:char="F03C"/>
      </w:r>
      <w:r w:rsidRPr="007F3419">
        <w:rPr>
          <w:rFonts w:ascii="Cambria Math" w:hAnsi="Cambria Math"/>
          <w:sz w:val="32"/>
          <w:szCs w:val="32"/>
        </w:rPr>
        <w:t xml:space="preserve"> 0.</w:t>
      </w:r>
    </w:p>
    <w:p w14:paraId="397C4E3F" w14:textId="77777777" w:rsidR="006D4C9E" w:rsidRPr="00406C8F" w:rsidRDefault="006D4C9E" w:rsidP="006D4C9E">
      <w:pPr>
        <w:tabs>
          <w:tab w:val="left" w:pos="993"/>
        </w:tabs>
        <w:ind w:firstLine="709"/>
        <w:jc w:val="both"/>
        <w:rPr>
          <w:sz w:val="32"/>
          <w:szCs w:val="32"/>
        </w:rPr>
      </w:pPr>
      <w:r>
        <w:rPr>
          <w:sz w:val="32"/>
          <w:szCs w:val="32"/>
        </w:rPr>
        <w:t xml:space="preserve">Процессы, </w:t>
      </w:r>
      <w:r w:rsidRPr="00406C8F">
        <w:rPr>
          <w:sz w:val="32"/>
          <w:szCs w:val="32"/>
        </w:rPr>
        <w:t xml:space="preserve">протекающие с поглощением теплоты, – </w:t>
      </w:r>
      <w:r w:rsidRPr="00406C8F">
        <w:rPr>
          <w:i/>
          <w:sz w:val="32"/>
          <w:szCs w:val="32"/>
        </w:rPr>
        <w:t>эндотермически</w:t>
      </w:r>
      <w:r>
        <w:rPr>
          <w:i/>
          <w:sz w:val="32"/>
          <w:szCs w:val="32"/>
        </w:rPr>
        <w:t>е</w:t>
      </w:r>
      <w:r w:rsidRPr="00406C8F">
        <w:rPr>
          <w:sz w:val="32"/>
          <w:szCs w:val="32"/>
        </w:rPr>
        <w:t>.</w:t>
      </w:r>
      <w:r>
        <w:rPr>
          <w:sz w:val="32"/>
          <w:szCs w:val="32"/>
        </w:rPr>
        <w:t xml:space="preserve"> </w:t>
      </w:r>
      <w:r w:rsidRPr="00406C8F">
        <w:rPr>
          <w:sz w:val="32"/>
          <w:szCs w:val="32"/>
        </w:rPr>
        <w:t>В эндотермических процессах энтальпия увеличивается</w:t>
      </w:r>
      <w:r>
        <w:rPr>
          <w:sz w:val="32"/>
          <w:szCs w:val="32"/>
        </w:rPr>
        <w:t xml:space="preserve"> (теплота поглощается и переходит в энтальпию системы)</w:t>
      </w:r>
      <w:r w:rsidRPr="00406C8F">
        <w:rPr>
          <w:sz w:val="32"/>
          <w:szCs w:val="32"/>
        </w:rPr>
        <w:t>:</w:t>
      </w:r>
    </w:p>
    <w:p w14:paraId="5C754558" w14:textId="0D941D71" w:rsidR="006D4C9E" w:rsidRPr="007F3419" w:rsidRDefault="006D4C9E" w:rsidP="00DF5B36">
      <w:pPr>
        <w:tabs>
          <w:tab w:val="left" w:pos="993"/>
        </w:tabs>
        <w:spacing w:before="120" w:after="120"/>
        <w:ind w:firstLine="709"/>
        <w:jc w:val="center"/>
        <w:rPr>
          <w:rFonts w:ascii="Cambria Math" w:hAnsi="Cambria Math"/>
          <w:sz w:val="32"/>
          <w:szCs w:val="32"/>
        </w:rPr>
      </w:pPr>
      <w:r w:rsidRPr="007F3419">
        <w:rPr>
          <w:rFonts w:ascii="Cambria Math" w:hAnsi="Cambria Math"/>
          <w:sz w:val="32"/>
          <w:szCs w:val="32"/>
        </w:rPr>
        <w:t>Δ</w:t>
      </w:r>
      <w:r w:rsidRPr="003A13B1">
        <w:rPr>
          <w:rFonts w:ascii="Cambria Math" w:hAnsi="Cambria Math"/>
          <w:i/>
          <w:iCs/>
          <w:sz w:val="32"/>
          <w:szCs w:val="32"/>
        </w:rPr>
        <w:t>H</w:t>
      </w:r>
      <w:r w:rsidRPr="007F3419">
        <w:rPr>
          <w:rFonts w:ascii="Cambria Math" w:hAnsi="Cambria Math"/>
          <w:sz w:val="32"/>
          <w:szCs w:val="32"/>
        </w:rPr>
        <w:t xml:space="preserve"> = (</w:t>
      </w:r>
      <w:r w:rsidRPr="003A13B1">
        <w:rPr>
          <w:rFonts w:ascii="Cambria Math" w:hAnsi="Cambria Math"/>
          <w:i/>
          <w:iCs/>
          <w:sz w:val="32"/>
          <w:szCs w:val="32"/>
        </w:rPr>
        <w:t>H</w:t>
      </w:r>
      <w:r w:rsidRPr="007F3419">
        <w:rPr>
          <w:rFonts w:ascii="Cambria Math" w:hAnsi="Cambria Math"/>
          <w:sz w:val="32"/>
          <w:szCs w:val="32"/>
          <w:vertAlign w:val="subscript"/>
        </w:rPr>
        <w:t>кон</w:t>
      </w:r>
      <w:r w:rsidRPr="007F3419">
        <w:rPr>
          <w:rFonts w:ascii="Cambria Math" w:hAnsi="Cambria Math"/>
          <w:sz w:val="32"/>
          <w:szCs w:val="32"/>
        </w:rPr>
        <w:t xml:space="preserve"> – </w:t>
      </w:r>
      <w:r w:rsidRPr="003A13B1">
        <w:rPr>
          <w:rFonts w:ascii="Cambria Math" w:hAnsi="Cambria Math"/>
          <w:i/>
          <w:iCs/>
          <w:sz w:val="32"/>
          <w:szCs w:val="32"/>
        </w:rPr>
        <w:t>H</w:t>
      </w:r>
      <w:r w:rsidRPr="007F3419">
        <w:rPr>
          <w:rFonts w:ascii="Cambria Math" w:hAnsi="Cambria Math"/>
          <w:sz w:val="32"/>
          <w:szCs w:val="32"/>
          <w:vertAlign w:val="subscript"/>
        </w:rPr>
        <w:t>нач</w:t>
      </w:r>
      <w:r w:rsidRPr="007F3419">
        <w:rPr>
          <w:rFonts w:ascii="Cambria Math" w:hAnsi="Cambria Math"/>
          <w:sz w:val="32"/>
          <w:szCs w:val="32"/>
        </w:rPr>
        <w:t xml:space="preserve">);         </w:t>
      </w:r>
      <w:r w:rsidRPr="003A13B1">
        <w:rPr>
          <w:rFonts w:ascii="Cambria Math" w:hAnsi="Cambria Math"/>
          <w:i/>
          <w:iCs/>
          <w:sz w:val="32"/>
          <w:szCs w:val="32"/>
        </w:rPr>
        <w:t>Н</w:t>
      </w:r>
      <w:r w:rsidRPr="007F3419">
        <w:rPr>
          <w:rFonts w:ascii="Cambria Math" w:hAnsi="Cambria Math"/>
          <w:sz w:val="32"/>
          <w:szCs w:val="32"/>
          <w:vertAlign w:val="subscript"/>
        </w:rPr>
        <w:t xml:space="preserve">кон </w:t>
      </w:r>
      <w:r w:rsidRPr="007F3419">
        <w:rPr>
          <w:rFonts w:ascii="Cambria Math" w:hAnsi="Cambria Math"/>
          <w:sz w:val="32"/>
          <w:szCs w:val="32"/>
        </w:rPr>
        <w:sym w:font="Symbol" w:char="F03E"/>
      </w:r>
      <w:r w:rsidRPr="007F3419">
        <w:rPr>
          <w:rFonts w:ascii="Cambria Math" w:hAnsi="Cambria Math"/>
          <w:sz w:val="32"/>
          <w:szCs w:val="32"/>
        </w:rPr>
        <w:t xml:space="preserve"> </w:t>
      </w:r>
      <w:r w:rsidRPr="003A13B1">
        <w:rPr>
          <w:rFonts w:ascii="Cambria Math" w:hAnsi="Cambria Math"/>
          <w:i/>
          <w:iCs/>
          <w:sz w:val="32"/>
          <w:szCs w:val="32"/>
        </w:rPr>
        <w:t>Н</w:t>
      </w:r>
      <w:r w:rsidRPr="007F3419">
        <w:rPr>
          <w:rFonts w:ascii="Cambria Math" w:hAnsi="Cambria Math"/>
          <w:sz w:val="32"/>
          <w:szCs w:val="32"/>
          <w:vertAlign w:val="subscript"/>
        </w:rPr>
        <w:t>нач</w:t>
      </w:r>
      <w:r w:rsidR="00DF5B36" w:rsidRPr="007F3419">
        <w:rPr>
          <w:rFonts w:ascii="Cambria Math" w:hAnsi="Cambria Math"/>
          <w:sz w:val="32"/>
          <w:szCs w:val="32"/>
        </w:rPr>
        <w:t xml:space="preserve">;    </w:t>
      </w:r>
      <w:r w:rsidRPr="007F3419">
        <w:rPr>
          <w:rFonts w:ascii="Cambria Math" w:hAnsi="Cambria Math"/>
          <w:sz w:val="32"/>
          <w:szCs w:val="32"/>
        </w:rPr>
        <w:t xml:space="preserve">        Δ</w:t>
      </w:r>
      <w:r w:rsidRPr="003A13B1">
        <w:rPr>
          <w:rFonts w:ascii="Cambria Math" w:hAnsi="Cambria Math"/>
          <w:i/>
          <w:iCs/>
          <w:sz w:val="32"/>
          <w:szCs w:val="32"/>
        </w:rPr>
        <w:t>H</w:t>
      </w:r>
      <w:r w:rsidRPr="007F3419">
        <w:rPr>
          <w:rFonts w:ascii="Cambria Math" w:hAnsi="Cambria Math"/>
          <w:sz w:val="32"/>
          <w:szCs w:val="32"/>
          <w:vertAlign w:val="subscript"/>
        </w:rPr>
        <w:t>эндо</w:t>
      </w:r>
      <w:r w:rsidRPr="007F3419">
        <w:rPr>
          <w:rFonts w:ascii="Cambria Math" w:hAnsi="Cambria Math"/>
          <w:sz w:val="32"/>
          <w:szCs w:val="32"/>
        </w:rPr>
        <w:t xml:space="preserve"> </w:t>
      </w:r>
      <w:r w:rsidRPr="007F3419">
        <w:rPr>
          <w:rFonts w:ascii="Cambria Math" w:hAnsi="Cambria Math"/>
          <w:sz w:val="32"/>
          <w:szCs w:val="32"/>
        </w:rPr>
        <w:sym w:font="Symbol" w:char="F03E"/>
      </w:r>
      <w:r w:rsidRPr="007F3419">
        <w:rPr>
          <w:rFonts w:ascii="Cambria Math" w:hAnsi="Cambria Math"/>
          <w:sz w:val="32"/>
          <w:szCs w:val="32"/>
        </w:rPr>
        <w:t xml:space="preserve"> 0.</w:t>
      </w:r>
    </w:p>
    <w:p w14:paraId="19F21F02" w14:textId="77777777" w:rsidR="006D4C9E" w:rsidRPr="00406C8F" w:rsidRDefault="006D4C9E" w:rsidP="006D4C9E">
      <w:pPr>
        <w:tabs>
          <w:tab w:val="left" w:pos="993"/>
        </w:tabs>
        <w:jc w:val="both"/>
        <w:rPr>
          <w:sz w:val="32"/>
          <w:szCs w:val="32"/>
        </w:rPr>
      </w:pPr>
      <w:r w:rsidRPr="00406C8F">
        <w:rPr>
          <w:sz w:val="32"/>
          <w:szCs w:val="32"/>
        </w:rPr>
        <w:t xml:space="preserve">Изменение энтальпии реакции, определенное при стандартных условиях, называется стандартной энтальпией реакции и обозначается </w:t>
      </w:r>
      <w:r w:rsidRPr="00406C8F">
        <w:rPr>
          <w:sz w:val="32"/>
          <w:szCs w:val="32"/>
        </w:rPr>
        <w:sym w:font="Symbol" w:char="F044"/>
      </w:r>
      <w:r w:rsidRPr="003A13B1">
        <w:rPr>
          <w:i/>
          <w:iCs/>
          <w:sz w:val="32"/>
          <w:szCs w:val="32"/>
        </w:rPr>
        <w:t>Н</w:t>
      </w:r>
      <w:r w:rsidRPr="00EF3CBA">
        <w:rPr>
          <w:sz w:val="32"/>
          <w:szCs w:val="32"/>
          <w:vertAlign w:val="superscript"/>
        </w:rPr>
        <w:t>0</w:t>
      </w:r>
      <w:r>
        <w:rPr>
          <w:sz w:val="32"/>
          <w:szCs w:val="32"/>
        </w:rPr>
        <w:t xml:space="preserve"> (Дж/моль).</w:t>
      </w:r>
      <w:r w:rsidRPr="00EF3CBA">
        <w:rPr>
          <w:sz w:val="32"/>
          <w:szCs w:val="32"/>
        </w:rPr>
        <w:t xml:space="preserve"> </w:t>
      </w:r>
      <w:r w:rsidRPr="00406C8F">
        <w:rPr>
          <w:sz w:val="32"/>
          <w:szCs w:val="32"/>
        </w:rPr>
        <w:t>Стандартные условия:</w:t>
      </w:r>
      <w:r>
        <w:rPr>
          <w:sz w:val="32"/>
          <w:szCs w:val="32"/>
        </w:rPr>
        <w:t xml:space="preserve"> </w:t>
      </w:r>
      <w:r w:rsidRPr="00406C8F">
        <w:rPr>
          <w:sz w:val="32"/>
          <w:szCs w:val="32"/>
        </w:rPr>
        <w:t>давление 760 мм. рт. ст. или 101,325 кПа;</w:t>
      </w:r>
      <w:r>
        <w:rPr>
          <w:sz w:val="32"/>
          <w:szCs w:val="32"/>
        </w:rPr>
        <w:t xml:space="preserve"> </w:t>
      </w:r>
      <w:r w:rsidRPr="00406C8F">
        <w:rPr>
          <w:sz w:val="32"/>
          <w:szCs w:val="32"/>
        </w:rPr>
        <w:t xml:space="preserve">температура 298 К или 25 </w:t>
      </w:r>
      <w:r w:rsidRPr="00406C8F">
        <w:rPr>
          <w:sz w:val="32"/>
          <w:szCs w:val="32"/>
          <w:vertAlign w:val="superscript"/>
        </w:rPr>
        <w:t>0</w:t>
      </w:r>
      <w:r w:rsidRPr="00406C8F">
        <w:rPr>
          <w:sz w:val="32"/>
          <w:szCs w:val="32"/>
        </w:rPr>
        <w:t>С.</w:t>
      </w:r>
    </w:p>
    <w:p w14:paraId="789C41A0" w14:textId="3A19B4D0" w:rsidR="006D4C9E" w:rsidRDefault="006D4C9E" w:rsidP="006D4C9E">
      <w:pPr>
        <w:tabs>
          <w:tab w:val="left" w:pos="993"/>
        </w:tabs>
        <w:suppressAutoHyphens/>
        <w:ind w:firstLine="709"/>
        <w:jc w:val="both"/>
        <w:rPr>
          <w:i/>
          <w:sz w:val="32"/>
          <w:szCs w:val="32"/>
        </w:rPr>
      </w:pPr>
      <w:r w:rsidRPr="00406C8F">
        <w:rPr>
          <w:i/>
          <w:sz w:val="32"/>
          <w:szCs w:val="32"/>
        </w:rPr>
        <w:t xml:space="preserve">Энтальпия </w:t>
      </w:r>
      <w:r>
        <w:rPr>
          <w:i/>
          <w:sz w:val="32"/>
          <w:szCs w:val="32"/>
        </w:rPr>
        <w:t>(</w:t>
      </w:r>
      <w:r w:rsidRPr="00406C8F">
        <w:rPr>
          <w:i/>
          <w:sz w:val="32"/>
          <w:szCs w:val="32"/>
        </w:rPr>
        <w:t>тепловой эффект</w:t>
      </w:r>
      <w:r>
        <w:rPr>
          <w:i/>
          <w:sz w:val="32"/>
          <w:szCs w:val="32"/>
        </w:rPr>
        <w:t>)</w:t>
      </w:r>
      <w:r w:rsidRPr="00406C8F">
        <w:rPr>
          <w:i/>
          <w:sz w:val="32"/>
          <w:szCs w:val="32"/>
        </w:rPr>
        <w:t xml:space="preserve"> реакции, зависит только от </w:t>
      </w:r>
      <w:r w:rsidRPr="00406C8F">
        <w:rPr>
          <w:i/>
          <w:sz w:val="32"/>
          <w:szCs w:val="32"/>
        </w:rPr>
        <w:lastRenderedPageBreak/>
        <w:t>природы и состояния исходных веществ и конечных продуктов и не зависит от пути, по которому протекает реакция</w:t>
      </w:r>
      <w:r>
        <w:rPr>
          <w:i/>
          <w:sz w:val="32"/>
          <w:szCs w:val="32"/>
        </w:rPr>
        <w:t xml:space="preserve"> </w:t>
      </w:r>
      <w:r w:rsidRPr="0096103C">
        <w:rPr>
          <w:iCs/>
          <w:sz w:val="32"/>
          <w:szCs w:val="32"/>
        </w:rPr>
        <w:t>(</w:t>
      </w:r>
      <w:r w:rsidRPr="006E1929">
        <w:rPr>
          <w:b/>
          <w:bCs/>
          <w:iCs/>
          <w:sz w:val="32"/>
          <w:szCs w:val="32"/>
        </w:rPr>
        <w:t>закон Гесса</w:t>
      </w:r>
      <w:r w:rsidRPr="00E57429">
        <w:rPr>
          <w:iCs/>
          <w:sz w:val="32"/>
          <w:szCs w:val="32"/>
        </w:rPr>
        <w:t>).</w:t>
      </w:r>
      <w:r>
        <w:rPr>
          <w:i/>
          <w:sz w:val="32"/>
          <w:szCs w:val="32"/>
        </w:rPr>
        <w:t xml:space="preserve"> </w:t>
      </w:r>
    </w:p>
    <w:p w14:paraId="1D8E9648" w14:textId="77777777" w:rsidR="006D4C9E" w:rsidRPr="00406C8F" w:rsidRDefault="006D4C9E" w:rsidP="007F3419">
      <w:pPr>
        <w:tabs>
          <w:tab w:val="left" w:pos="993"/>
        </w:tabs>
        <w:spacing w:before="120" w:after="120"/>
        <w:ind w:firstLine="709"/>
        <w:jc w:val="both"/>
        <w:rPr>
          <w:b/>
          <w:sz w:val="32"/>
          <w:szCs w:val="32"/>
        </w:rPr>
      </w:pPr>
      <w:r w:rsidRPr="00406C8F">
        <w:rPr>
          <w:b/>
          <w:sz w:val="32"/>
          <w:szCs w:val="32"/>
        </w:rPr>
        <w:t>Второй закон термодинамики</w:t>
      </w:r>
    </w:p>
    <w:p w14:paraId="02280514" w14:textId="77777777" w:rsidR="006D4C9E" w:rsidRPr="00406C8F" w:rsidRDefault="006D4C9E" w:rsidP="006D4C9E">
      <w:pPr>
        <w:tabs>
          <w:tab w:val="left" w:pos="993"/>
        </w:tabs>
        <w:ind w:firstLine="709"/>
        <w:jc w:val="both"/>
        <w:rPr>
          <w:b/>
          <w:sz w:val="32"/>
          <w:szCs w:val="32"/>
        </w:rPr>
      </w:pPr>
      <w:r w:rsidRPr="00406C8F">
        <w:rPr>
          <w:sz w:val="32"/>
          <w:szCs w:val="32"/>
        </w:rPr>
        <w:t>Это</w:t>
      </w:r>
      <w:r>
        <w:rPr>
          <w:sz w:val="32"/>
          <w:szCs w:val="32"/>
        </w:rPr>
        <w:t>т</w:t>
      </w:r>
      <w:r w:rsidRPr="00406C8F">
        <w:rPr>
          <w:sz w:val="32"/>
          <w:szCs w:val="32"/>
        </w:rPr>
        <w:t xml:space="preserve"> закон</w:t>
      </w:r>
      <w:r w:rsidRPr="00406C8F">
        <w:rPr>
          <w:b/>
          <w:sz w:val="32"/>
          <w:szCs w:val="32"/>
        </w:rPr>
        <w:t xml:space="preserve"> </w:t>
      </w:r>
      <w:r w:rsidRPr="00406C8F">
        <w:rPr>
          <w:sz w:val="32"/>
          <w:szCs w:val="32"/>
        </w:rPr>
        <w:t>имеет следующие формулировки</w:t>
      </w:r>
      <w:r>
        <w:rPr>
          <w:sz w:val="32"/>
          <w:szCs w:val="32"/>
        </w:rPr>
        <w:t>.</w:t>
      </w:r>
    </w:p>
    <w:p w14:paraId="5457773A" w14:textId="77777777" w:rsidR="006D4C9E" w:rsidRPr="00406C8F" w:rsidRDefault="006D4C9E" w:rsidP="006D4C9E">
      <w:pPr>
        <w:tabs>
          <w:tab w:val="left" w:pos="993"/>
        </w:tabs>
        <w:suppressAutoHyphens/>
        <w:ind w:firstLine="709"/>
        <w:jc w:val="both"/>
        <w:rPr>
          <w:sz w:val="32"/>
          <w:szCs w:val="32"/>
        </w:rPr>
      </w:pPr>
      <w:r w:rsidRPr="00406C8F">
        <w:rPr>
          <w:i/>
          <w:sz w:val="32"/>
          <w:szCs w:val="32"/>
        </w:rPr>
        <w:t>Невозможен самопроизвольный (естественный, спонтанный) переход энергии (в форме теплоты) от менее нагретого тела к более нагретому.</w:t>
      </w:r>
      <w:r>
        <w:rPr>
          <w:i/>
          <w:sz w:val="32"/>
          <w:szCs w:val="32"/>
        </w:rPr>
        <w:t xml:space="preserve"> </w:t>
      </w:r>
      <w:r w:rsidRPr="00406C8F">
        <w:rPr>
          <w:sz w:val="32"/>
          <w:szCs w:val="32"/>
        </w:rPr>
        <w:t>Тепло океана, например, может быть в принципе превращено в работу (согласно первому закону термодинамики), однако только при наличии соответствующего холодильника (согласно второму закону термодинамики).</w:t>
      </w:r>
    </w:p>
    <w:p w14:paraId="3A85D74C" w14:textId="77777777" w:rsidR="006D4C9E" w:rsidRDefault="006D4C9E" w:rsidP="006D4C9E">
      <w:pPr>
        <w:tabs>
          <w:tab w:val="left" w:pos="993"/>
        </w:tabs>
        <w:suppressAutoHyphens/>
        <w:ind w:firstLine="709"/>
        <w:jc w:val="both"/>
        <w:rPr>
          <w:i/>
          <w:sz w:val="32"/>
          <w:szCs w:val="32"/>
        </w:rPr>
      </w:pPr>
      <w:r w:rsidRPr="00406C8F">
        <w:rPr>
          <w:i/>
          <w:sz w:val="32"/>
          <w:szCs w:val="32"/>
        </w:rPr>
        <w:t>Невозможно создать вечный двигатель 2-го рода.</w:t>
      </w:r>
    </w:p>
    <w:p w14:paraId="3BA14651" w14:textId="77777777" w:rsidR="006D4C9E" w:rsidRPr="00406C8F" w:rsidRDefault="006D4C9E" w:rsidP="006D4C9E">
      <w:pPr>
        <w:tabs>
          <w:tab w:val="left" w:pos="993"/>
        </w:tabs>
        <w:ind w:firstLine="709"/>
        <w:jc w:val="both"/>
        <w:rPr>
          <w:sz w:val="32"/>
          <w:szCs w:val="32"/>
        </w:rPr>
      </w:pPr>
      <w:r w:rsidRPr="00066C83">
        <w:rPr>
          <w:i/>
          <w:iCs/>
          <w:sz w:val="32"/>
          <w:szCs w:val="32"/>
        </w:rPr>
        <w:t>Перенос теплоты от холодного тела к горячему связан с компенсацией, т.е. с необходимостью дополнительной затраты работы, которая переходит в конечном счете в теплоту, поглощаемую горячим телом</w:t>
      </w:r>
      <w:r>
        <w:rPr>
          <w:sz w:val="32"/>
          <w:szCs w:val="32"/>
        </w:rPr>
        <w:t>. Т</w:t>
      </w:r>
      <w:r w:rsidRPr="00406C8F">
        <w:rPr>
          <w:sz w:val="32"/>
          <w:szCs w:val="32"/>
        </w:rPr>
        <w:t>ак в холодильнике происходит перенос теплоты от предметов к деталям прибора, а затем к воздуху. Этот перенос требует затраты электроэнергии. Процессы, реализация которых связаны с компенсацией, называют</w:t>
      </w:r>
      <w:r>
        <w:rPr>
          <w:sz w:val="32"/>
          <w:szCs w:val="32"/>
        </w:rPr>
        <w:t xml:space="preserve"> </w:t>
      </w:r>
      <w:r w:rsidRPr="00066C83">
        <w:rPr>
          <w:i/>
          <w:iCs/>
          <w:sz w:val="32"/>
          <w:szCs w:val="32"/>
        </w:rPr>
        <w:t>термодинамически</w:t>
      </w:r>
      <w:r w:rsidRPr="00406C8F">
        <w:rPr>
          <w:sz w:val="32"/>
          <w:szCs w:val="32"/>
        </w:rPr>
        <w:t xml:space="preserve"> </w:t>
      </w:r>
      <w:r w:rsidRPr="00406C8F">
        <w:rPr>
          <w:i/>
          <w:sz w:val="32"/>
          <w:szCs w:val="32"/>
        </w:rPr>
        <w:t>необратимыми</w:t>
      </w:r>
      <w:r w:rsidRPr="00406C8F">
        <w:rPr>
          <w:sz w:val="32"/>
          <w:szCs w:val="32"/>
        </w:rPr>
        <w:t>.</w:t>
      </w:r>
    </w:p>
    <w:p w14:paraId="351364BF" w14:textId="2032D696" w:rsidR="006D4C9E" w:rsidRDefault="006D4C9E" w:rsidP="006D4C9E">
      <w:pPr>
        <w:tabs>
          <w:tab w:val="left" w:pos="993"/>
        </w:tabs>
        <w:ind w:firstLine="709"/>
        <w:jc w:val="both"/>
        <w:rPr>
          <w:sz w:val="32"/>
          <w:szCs w:val="32"/>
        </w:rPr>
      </w:pPr>
      <w:r w:rsidRPr="00406C8F">
        <w:rPr>
          <w:sz w:val="32"/>
          <w:szCs w:val="32"/>
        </w:rPr>
        <w:t xml:space="preserve">Применительно к химическим реакциям (при </w:t>
      </w:r>
      <w:r w:rsidR="003A13B1" w:rsidRPr="003A13B1">
        <w:rPr>
          <w:i/>
          <w:iCs/>
          <w:sz w:val="32"/>
          <w:szCs w:val="32"/>
          <w:lang w:val="en-US"/>
        </w:rPr>
        <w:t>p</w:t>
      </w:r>
      <w:r w:rsidR="003A13B1">
        <w:rPr>
          <w:sz w:val="32"/>
          <w:szCs w:val="32"/>
          <w:lang w:val="en-US"/>
        </w:rPr>
        <w:t> </w:t>
      </w:r>
      <w:r w:rsidRPr="00406C8F">
        <w:rPr>
          <w:sz w:val="32"/>
          <w:szCs w:val="32"/>
        </w:rPr>
        <w:t>=</w:t>
      </w:r>
      <w:r w:rsidR="003A13B1">
        <w:rPr>
          <w:sz w:val="32"/>
          <w:szCs w:val="32"/>
          <w:lang w:val="en-US"/>
        </w:rPr>
        <w:t> </w:t>
      </w:r>
      <w:proofErr w:type="spellStart"/>
      <w:r w:rsidRPr="00406C8F">
        <w:rPr>
          <w:sz w:val="32"/>
          <w:szCs w:val="32"/>
        </w:rPr>
        <w:t>const</w:t>
      </w:r>
      <w:proofErr w:type="spellEnd"/>
      <w:r w:rsidRPr="00406C8F">
        <w:rPr>
          <w:sz w:val="32"/>
          <w:szCs w:val="32"/>
        </w:rPr>
        <w:t xml:space="preserve">, </w:t>
      </w:r>
      <w:r w:rsidRPr="003A13B1">
        <w:rPr>
          <w:i/>
          <w:iCs/>
          <w:sz w:val="32"/>
          <w:szCs w:val="32"/>
        </w:rPr>
        <w:t>Т</w:t>
      </w:r>
      <w:r w:rsidR="003A13B1">
        <w:rPr>
          <w:sz w:val="32"/>
          <w:szCs w:val="32"/>
          <w:lang w:val="en-US"/>
        </w:rPr>
        <w:t> </w:t>
      </w:r>
      <w:r w:rsidRPr="00406C8F">
        <w:rPr>
          <w:sz w:val="32"/>
          <w:szCs w:val="32"/>
        </w:rPr>
        <w:t>=</w:t>
      </w:r>
      <w:r w:rsidR="003A13B1">
        <w:rPr>
          <w:sz w:val="32"/>
          <w:szCs w:val="32"/>
          <w:lang w:val="en-US"/>
        </w:rPr>
        <w:t> </w:t>
      </w:r>
      <w:proofErr w:type="spellStart"/>
      <w:r w:rsidRPr="00406C8F">
        <w:rPr>
          <w:sz w:val="32"/>
          <w:szCs w:val="32"/>
        </w:rPr>
        <w:t>const</w:t>
      </w:r>
      <w:proofErr w:type="spellEnd"/>
      <w:r w:rsidRPr="00406C8F">
        <w:rPr>
          <w:sz w:val="32"/>
          <w:szCs w:val="32"/>
        </w:rPr>
        <w:t>) это положение выражается атематическим уравнением:</w:t>
      </w:r>
    </w:p>
    <w:p w14:paraId="440CCCA0" w14:textId="236FF4D8" w:rsidR="006D4C9E" w:rsidRDefault="006D4C9E" w:rsidP="00DF5B36">
      <w:pPr>
        <w:tabs>
          <w:tab w:val="left" w:pos="993"/>
        </w:tabs>
        <w:spacing w:before="120" w:after="120"/>
        <w:ind w:firstLine="709"/>
        <w:jc w:val="center"/>
        <w:rPr>
          <w:sz w:val="32"/>
          <w:szCs w:val="32"/>
        </w:rPr>
      </w:pPr>
      <w:r w:rsidRPr="007F3419">
        <w:rPr>
          <w:rFonts w:ascii="Cambria Math" w:hAnsi="Cambria Math"/>
          <w:sz w:val="32"/>
          <w:szCs w:val="32"/>
        </w:rPr>
        <w:t xml:space="preserve">                            </w:t>
      </w:r>
      <w:r w:rsidRPr="007F3419">
        <w:rPr>
          <w:rFonts w:ascii="Cambria Math" w:hAnsi="Cambria Math"/>
          <w:b/>
          <w:bCs/>
          <w:sz w:val="32"/>
          <w:szCs w:val="32"/>
        </w:rPr>
        <w:sym w:font="Symbol" w:char="F044"/>
      </w:r>
      <w:r w:rsidRPr="003A13B1">
        <w:rPr>
          <w:rFonts w:ascii="Cambria Math" w:hAnsi="Cambria Math"/>
          <w:b/>
          <w:bCs/>
          <w:i/>
          <w:iCs/>
          <w:sz w:val="32"/>
          <w:szCs w:val="32"/>
          <w:lang w:val="en-US"/>
        </w:rPr>
        <w:t>H</w:t>
      </w:r>
      <w:r w:rsidRPr="007F3419">
        <w:rPr>
          <w:rFonts w:ascii="Cambria Math" w:hAnsi="Cambria Math"/>
          <w:b/>
          <w:bCs/>
          <w:sz w:val="32"/>
          <w:szCs w:val="32"/>
        </w:rPr>
        <w:t xml:space="preserve"> = </w:t>
      </w:r>
      <w:r w:rsidRPr="007F3419">
        <w:rPr>
          <w:rFonts w:ascii="Cambria Math" w:hAnsi="Cambria Math"/>
          <w:b/>
          <w:bCs/>
          <w:sz w:val="32"/>
          <w:szCs w:val="32"/>
        </w:rPr>
        <w:sym w:font="Symbol" w:char="F044"/>
      </w:r>
      <w:r w:rsidRPr="003A13B1">
        <w:rPr>
          <w:rFonts w:ascii="Cambria Math" w:hAnsi="Cambria Math"/>
          <w:b/>
          <w:bCs/>
          <w:i/>
          <w:iCs/>
          <w:sz w:val="32"/>
          <w:szCs w:val="32"/>
          <w:lang w:val="en-US"/>
        </w:rPr>
        <w:t>G</w:t>
      </w:r>
      <w:r w:rsidRPr="007F3419">
        <w:rPr>
          <w:rFonts w:ascii="Cambria Math" w:hAnsi="Cambria Math"/>
          <w:b/>
          <w:bCs/>
          <w:sz w:val="32"/>
          <w:szCs w:val="32"/>
        </w:rPr>
        <w:t xml:space="preserve"> + </w:t>
      </w:r>
      <w:r w:rsidRPr="003A13B1">
        <w:rPr>
          <w:rFonts w:ascii="Cambria Math" w:hAnsi="Cambria Math"/>
          <w:b/>
          <w:bCs/>
          <w:i/>
          <w:iCs/>
          <w:sz w:val="32"/>
          <w:szCs w:val="32"/>
          <w:lang w:val="en-US"/>
        </w:rPr>
        <w:t>T</w:t>
      </w:r>
      <w:r w:rsidRPr="007F3419">
        <w:rPr>
          <w:rFonts w:ascii="Cambria Math" w:hAnsi="Cambria Math"/>
          <w:b/>
          <w:bCs/>
          <w:sz w:val="32"/>
          <w:szCs w:val="32"/>
        </w:rPr>
        <w:sym w:font="Symbol" w:char="F044"/>
      </w:r>
      <w:r w:rsidRPr="003A13B1">
        <w:rPr>
          <w:rFonts w:ascii="Cambria Math" w:hAnsi="Cambria Math"/>
          <w:b/>
          <w:bCs/>
          <w:i/>
          <w:iCs/>
          <w:sz w:val="32"/>
          <w:szCs w:val="32"/>
          <w:lang w:val="en-US"/>
        </w:rPr>
        <w:t>S</w:t>
      </w:r>
      <w:r w:rsidRPr="007F3419">
        <w:rPr>
          <w:rFonts w:ascii="Cambria Math" w:hAnsi="Cambria Math"/>
          <w:sz w:val="32"/>
          <w:szCs w:val="32"/>
        </w:rPr>
        <w:t>.</w:t>
      </w:r>
      <w:r>
        <w:rPr>
          <w:sz w:val="32"/>
          <w:szCs w:val="32"/>
        </w:rPr>
        <w:t xml:space="preserve">                        (</w:t>
      </w:r>
      <w:r w:rsidR="000111F0">
        <w:rPr>
          <w:sz w:val="32"/>
          <w:szCs w:val="32"/>
        </w:rPr>
        <w:t>2</w:t>
      </w:r>
      <w:r w:rsidR="005F0B6C">
        <w:rPr>
          <w:sz w:val="32"/>
          <w:szCs w:val="32"/>
        </w:rPr>
        <w:t>.</w:t>
      </w:r>
      <w:r w:rsidR="000111F0">
        <w:rPr>
          <w:sz w:val="32"/>
          <w:szCs w:val="32"/>
        </w:rPr>
        <w:t>5</w:t>
      </w:r>
      <w:r>
        <w:rPr>
          <w:sz w:val="32"/>
          <w:szCs w:val="32"/>
        </w:rPr>
        <w:t>)</w:t>
      </w:r>
    </w:p>
    <w:p w14:paraId="289C28AA" w14:textId="0C66DC8B" w:rsidR="00DF5B36" w:rsidRPr="00406C8F" w:rsidRDefault="006D4C9E" w:rsidP="006D4C9E">
      <w:pPr>
        <w:tabs>
          <w:tab w:val="left" w:pos="993"/>
        </w:tabs>
        <w:suppressAutoHyphens/>
        <w:ind w:firstLine="709"/>
        <w:jc w:val="both"/>
        <w:rPr>
          <w:i/>
          <w:sz w:val="32"/>
          <w:szCs w:val="32"/>
        </w:rPr>
      </w:pPr>
      <w:r w:rsidRPr="00406C8F">
        <w:rPr>
          <w:i/>
          <w:sz w:val="32"/>
          <w:szCs w:val="32"/>
        </w:rPr>
        <w:t>Даже при обратимом течении реакции в работу может перейти только часть теплоты</w:t>
      </w:r>
      <w:r>
        <w:rPr>
          <w:i/>
          <w:sz w:val="32"/>
          <w:szCs w:val="32"/>
        </w:rPr>
        <w:t>;</w:t>
      </w:r>
      <w:r w:rsidRPr="00406C8F">
        <w:rPr>
          <w:i/>
          <w:sz w:val="32"/>
          <w:szCs w:val="32"/>
        </w:rPr>
        <w:t xml:space="preserve"> </w:t>
      </w:r>
      <w:r>
        <w:rPr>
          <w:i/>
          <w:sz w:val="32"/>
          <w:szCs w:val="32"/>
        </w:rPr>
        <w:t>д</w:t>
      </w:r>
      <w:r w:rsidRPr="00406C8F">
        <w:rPr>
          <w:i/>
          <w:sz w:val="32"/>
          <w:szCs w:val="32"/>
        </w:rPr>
        <w:t>ругая часть, не превращенная в работу, передается при этом от более нагретых к более холодным частям системы.</w:t>
      </w:r>
      <w:r w:rsidR="00DF5B36">
        <w:rPr>
          <w:i/>
          <w:sz w:val="32"/>
          <w:szCs w:val="32"/>
        </w:rPr>
        <w:t xml:space="preserve"> </w:t>
      </w:r>
      <w:r w:rsidR="00DF5B36" w:rsidRPr="00DF5B36">
        <w:rPr>
          <w:sz w:val="32"/>
          <w:szCs w:val="32"/>
        </w:rPr>
        <w:t xml:space="preserve"> </w:t>
      </w:r>
      <w:r w:rsidR="00DF5B36">
        <w:rPr>
          <w:sz w:val="32"/>
          <w:szCs w:val="32"/>
        </w:rPr>
        <w:t>Тогда:</w:t>
      </w:r>
    </w:p>
    <w:p w14:paraId="0578324B" w14:textId="6C55BCB5" w:rsidR="006D4C9E" w:rsidRPr="008718D8" w:rsidRDefault="00DF5B36" w:rsidP="006D4C9E">
      <w:pPr>
        <w:tabs>
          <w:tab w:val="left" w:pos="993"/>
        </w:tabs>
        <w:ind w:firstLine="709"/>
        <w:rPr>
          <w:sz w:val="32"/>
          <w:szCs w:val="32"/>
        </w:rPr>
      </w:pPr>
      <w:r>
        <w:rPr>
          <w:i/>
          <w:noProof/>
          <w:sz w:val="32"/>
          <w:szCs w:val="32"/>
        </w:rPr>
        <mc:AlternateContent>
          <mc:Choice Requires="wpg">
            <w:drawing>
              <wp:anchor distT="0" distB="0" distL="114300" distR="114300" simplePos="0" relativeHeight="487730688" behindDoc="0" locked="0" layoutInCell="1" allowOverlap="1" wp14:anchorId="74F451E3" wp14:editId="66814405">
                <wp:simplePos x="0" y="0"/>
                <wp:positionH relativeFrom="column">
                  <wp:posOffset>1782836</wp:posOffset>
                </wp:positionH>
                <wp:positionV relativeFrom="paragraph">
                  <wp:posOffset>6447</wp:posOffset>
                </wp:positionV>
                <wp:extent cx="2850107" cy="980486"/>
                <wp:effectExtent l="0" t="0" r="0" b="0"/>
                <wp:wrapNone/>
                <wp:docPr id="592236610" name="Группа 160"/>
                <wp:cNvGraphicFramePr/>
                <a:graphic xmlns:a="http://schemas.openxmlformats.org/drawingml/2006/main">
                  <a:graphicData uri="http://schemas.microsoft.com/office/word/2010/wordprocessingGroup">
                    <wpg:wgp>
                      <wpg:cNvGrpSpPr/>
                      <wpg:grpSpPr>
                        <a:xfrm>
                          <a:off x="0" y="0"/>
                          <a:ext cx="2850107" cy="980486"/>
                          <a:chOff x="0" y="0"/>
                          <a:chExt cx="2850741" cy="980591"/>
                        </a:xfrm>
                      </wpg:grpSpPr>
                      <wpg:grpSp>
                        <wpg:cNvPr id="46847208" name="Группа 46847208"/>
                        <wpg:cNvGrpSpPr/>
                        <wpg:grpSpPr>
                          <a:xfrm>
                            <a:off x="0" y="379827"/>
                            <a:ext cx="2850741" cy="600764"/>
                            <a:chOff x="0" y="0"/>
                            <a:chExt cx="2850741" cy="600764"/>
                          </a:xfrm>
                        </wpg:grpSpPr>
                        <wps:wsp>
                          <wps:cNvPr id="733696119" name="Правая фигурная скобка 733696119"/>
                          <wps:cNvSpPr/>
                          <wps:spPr>
                            <a:xfrm rot="5400000">
                              <a:off x="564620" y="-72707"/>
                              <a:ext cx="97155" cy="2425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007755" name="Правая фигурная скобка 509007755"/>
                          <wps:cNvSpPr/>
                          <wps:spPr>
                            <a:xfrm rot="5400000">
                              <a:off x="1352020" y="-72707"/>
                              <a:ext cx="97155" cy="2425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377451" name="Правая фигурная скобка 799377451"/>
                          <wps:cNvSpPr/>
                          <wps:spPr>
                            <a:xfrm rot="5400000">
                              <a:off x="2080154" y="-72707"/>
                              <a:ext cx="97155" cy="2425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56939" name="Надпись 2"/>
                          <wps:cNvSpPr txBox="1">
                            <a:spLocks noChangeArrowheads="1"/>
                          </wps:cNvSpPr>
                          <wps:spPr bwMode="auto">
                            <a:xfrm>
                              <a:off x="1024466" y="90761"/>
                              <a:ext cx="904440" cy="305467"/>
                            </a:xfrm>
                            <a:prstGeom prst="rect">
                              <a:avLst/>
                            </a:prstGeom>
                            <a:noFill/>
                            <a:ln w="9525">
                              <a:noFill/>
                              <a:miter lim="800000"/>
                              <a:headEnd/>
                              <a:tailEnd/>
                            </a:ln>
                          </wps:spPr>
                          <wps:txbx>
                            <w:txbxContent>
                              <w:p w14:paraId="4F30937E" w14:textId="77777777" w:rsidR="005F4582" w:rsidRPr="008E4309" w:rsidRDefault="005F4582" w:rsidP="006D4C9E">
                                <w:pPr>
                                  <w:rPr>
                                    <w:sz w:val="28"/>
                                    <w:szCs w:val="28"/>
                                  </w:rPr>
                                </w:pPr>
                                <w:r w:rsidRPr="008E4309">
                                  <w:rPr>
                                    <w:sz w:val="28"/>
                                    <w:szCs w:val="28"/>
                                  </w:rPr>
                                  <w:t>теплота</w:t>
                                </w:r>
                              </w:p>
                            </w:txbxContent>
                          </wps:txbx>
                          <wps:bodyPr rot="0" vert="horz" wrap="square" lIns="91440" tIns="45720" rIns="91440" bIns="45720" anchor="t" anchorCtr="0">
                            <a:spAutoFit/>
                          </wps:bodyPr>
                        </wps:wsp>
                        <wps:wsp>
                          <wps:cNvPr id="890579024" name="Надпись 2"/>
                          <wps:cNvSpPr txBox="1">
                            <a:spLocks noChangeArrowheads="1"/>
                          </wps:cNvSpPr>
                          <wps:spPr bwMode="auto">
                            <a:xfrm>
                              <a:off x="0" y="90805"/>
                              <a:ext cx="1021941" cy="509959"/>
                            </a:xfrm>
                            <a:prstGeom prst="rect">
                              <a:avLst/>
                            </a:prstGeom>
                            <a:noFill/>
                            <a:ln w="9525">
                              <a:noFill/>
                              <a:miter lim="800000"/>
                              <a:headEnd/>
                              <a:tailEnd/>
                            </a:ln>
                          </wps:spPr>
                          <wps:txbx>
                            <w:txbxContent>
                              <w:p w14:paraId="6450D919" w14:textId="77777777" w:rsidR="005F4582" w:rsidRPr="008E4309" w:rsidRDefault="005F4582" w:rsidP="006D4C9E">
                                <w:pPr>
                                  <w:rPr>
                                    <w:sz w:val="28"/>
                                    <w:szCs w:val="28"/>
                                  </w:rPr>
                                </w:pPr>
                                <w:r w:rsidRPr="008E4309">
                                  <w:rPr>
                                    <w:sz w:val="28"/>
                                    <w:szCs w:val="28"/>
                                  </w:rPr>
                                  <w:t>свободная энергия</w:t>
                                </w:r>
                              </w:p>
                            </w:txbxContent>
                          </wps:txbx>
                          <wps:bodyPr rot="0" vert="horz" wrap="square" lIns="91440" tIns="45720" rIns="91440" bIns="45720" anchor="t" anchorCtr="0">
                            <a:spAutoFit/>
                          </wps:bodyPr>
                        </wps:wsp>
                        <wps:wsp>
                          <wps:cNvPr id="1381461254" name="Надпись 2"/>
                          <wps:cNvSpPr txBox="1">
                            <a:spLocks noChangeArrowheads="1"/>
                          </wps:cNvSpPr>
                          <wps:spPr bwMode="auto">
                            <a:xfrm>
                              <a:off x="1828800" y="90783"/>
                              <a:ext cx="1021941" cy="509958"/>
                            </a:xfrm>
                            <a:prstGeom prst="rect">
                              <a:avLst/>
                            </a:prstGeom>
                            <a:noFill/>
                            <a:ln w="9525">
                              <a:noFill/>
                              <a:miter lim="800000"/>
                              <a:headEnd/>
                              <a:tailEnd/>
                            </a:ln>
                          </wps:spPr>
                          <wps:txbx>
                            <w:txbxContent>
                              <w:p w14:paraId="459898D0" w14:textId="77777777" w:rsidR="005F4582" w:rsidRPr="008E4309" w:rsidRDefault="005F4582" w:rsidP="006D4C9E">
                                <w:pPr>
                                  <w:rPr>
                                    <w:sz w:val="28"/>
                                    <w:szCs w:val="28"/>
                                  </w:rPr>
                                </w:pPr>
                                <w:r w:rsidRPr="008E4309">
                                  <w:rPr>
                                    <w:sz w:val="28"/>
                                    <w:szCs w:val="28"/>
                                  </w:rPr>
                                  <w:t>связанная энергия</w:t>
                                </w:r>
                              </w:p>
                            </w:txbxContent>
                          </wps:txbx>
                          <wps:bodyPr rot="0" vert="horz" wrap="square" lIns="91440" tIns="45720" rIns="91440" bIns="45720" anchor="t" anchorCtr="0">
                            <a:spAutoFit/>
                          </wps:bodyPr>
                        </wps:wsp>
                      </wpg:grpSp>
                      <wps:wsp>
                        <wps:cNvPr id="132964756" name="Надпись 2"/>
                        <wps:cNvSpPr txBox="1">
                          <a:spLocks noChangeArrowheads="1"/>
                        </wps:cNvSpPr>
                        <wps:spPr bwMode="auto">
                          <a:xfrm>
                            <a:off x="379828" y="0"/>
                            <a:ext cx="2449195" cy="349250"/>
                          </a:xfrm>
                          <a:prstGeom prst="rect">
                            <a:avLst/>
                          </a:prstGeom>
                          <a:noFill/>
                          <a:ln w="9525">
                            <a:noFill/>
                            <a:miter lim="800000"/>
                            <a:headEnd/>
                            <a:tailEnd/>
                          </a:ln>
                        </wps:spPr>
                        <wps:txbx>
                          <w:txbxContent>
                            <w:p w14:paraId="2EC10053" w14:textId="6CB4EBE7" w:rsidR="005F4582" w:rsidRPr="007F3419" w:rsidRDefault="005F4582">
                              <w:pPr>
                                <w:rPr>
                                  <w:rFonts w:ascii="Cambria Math" w:hAnsi="Cambria Math"/>
                                </w:rPr>
                              </w:pPr>
                              <w:r w:rsidRPr="007F3419">
                                <w:rPr>
                                  <w:rFonts w:ascii="Cambria Math" w:hAnsi="Cambria Math"/>
                                  <w:b/>
                                  <w:bCs/>
                                  <w:sz w:val="32"/>
                                  <w:szCs w:val="32"/>
                                </w:rPr>
                                <w:sym w:font="Symbol" w:char="F044"/>
                              </w:r>
                              <w:r w:rsidRPr="003A13B1">
                                <w:rPr>
                                  <w:rFonts w:ascii="Cambria Math" w:hAnsi="Cambria Math"/>
                                  <w:b/>
                                  <w:bCs/>
                                  <w:i/>
                                  <w:iCs/>
                                  <w:sz w:val="32"/>
                                  <w:szCs w:val="32"/>
                                  <w:lang w:val="en-US"/>
                                </w:rPr>
                                <w:t>G</w:t>
                              </w:r>
                              <w:r w:rsidRPr="007F3419">
                                <w:rPr>
                                  <w:rFonts w:ascii="Cambria Math" w:hAnsi="Cambria Math"/>
                                  <w:b/>
                                  <w:bCs/>
                                  <w:sz w:val="32"/>
                                  <w:szCs w:val="32"/>
                                </w:rPr>
                                <w:t xml:space="preserve">    =   </w:t>
                              </w:r>
                              <w:r w:rsidRPr="007F3419">
                                <w:rPr>
                                  <w:rFonts w:ascii="Cambria Math" w:hAnsi="Cambria Math"/>
                                  <w:b/>
                                  <w:bCs/>
                                  <w:sz w:val="32"/>
                                  <w:szCs w:val="32"/>
                                </w:rPr>
                                <w:sym w:font="Symbol" w:char="F044"/>
                              </w:r>
                              <w:r w:rsidRPr="003A13B1">
                                <w:rPr>
                                  <w:rFonts w:ascii="Cambria Math" w:hAnsi="Cambria Math"/>
                                  <w:b/>
                                  <w:bCs/>
                                  <w:i/>
                                  <w:iCs/>
                                  <w:sz w:val="32"/>
                                  <w:szCs w:val="32"/>
                                  <w:lang w:val="en-US"/>
                                </w:rPr>
                                <w:t>H</w:t>
                              </w:r>
                              <w:r w:rsidRPr="007F3419">
                                <w:rPr>
                                  <w:rFonts w:ascii="Cambria Math" w:hAnsi="Cambria Math"/>
                                  <w:b/>
                                  <w:bCs/>
                                  <w:sz w:val="32"/>
                                  <w:szCs w:val="32"/>
                                </w:rPr>
                                <w:t xml:space="preserve">   –   </w:t>
                              </w:r>
                              <w:r w:rsidRPr="003A13B1">
                                <w:rPr>
                                  <w:rFonts w:ascii="Cambria Math" w:hAnsi="Cambria Math"/>
                                  <w:b/>
                                  <w:bCs/>
                                  <w:i/>
                                  <w:iCs/>
                                  <w:sz w:val="32"/>
                                  <w:szCs w:val="32"/>
                                  <w:lang w:val="en-US"/>
                                </w:rPr>
                                <w:t>T</w:t>
                              </w:r>
                              <w:r w:rsidRPr="007F3419">
                                <w:rPr>
                                  <w:rFonts w:ascii="Cambria Math" w:hAnsi="Cambria Math"/>
                                  <w:b/>
                                  <w:bCs/>
                                  <w:sz w:val="32"/>
                                  <w:szCs w:val="32"/>
                                </w:rPr>
                                <w:sym w:font="Symbol" w:char="F044"/>
                              </w:r>
                              <w:r w:rsidRPr="003A13B1">
                                <w:rPr>
                                  <w:rFonts w:ascii="Cambria Math" w:hAnsi="Cambria Math"/>
                                  <w:b/>
                                  <w:bCs/>
                                  <w:i/>
                                  <w:iCs/>
                                  <w:sz w:val="32"/>
                                  <w:szCs w:val="32"/>
                                  <w:lang w:val="en-US"/>
                                </w:rPr>
                                <w:t>S</w:t>
                              </w:r>
                              <w:r w:rsidRPr="007F3419">
                                <w:rPr>
                                  <w:rFonts w:ascii="Cambria Math" w:hAnsi="Cambria Math"/>
                                  <w:sz w:val="32"/>
                                  <w:szCs w:val="32"/>
                                </w:rPr>
                                <w:t>,</w:t>
                              </w:r>
                            </w:p>
                          </w:txbxContent>
                        </wps:txbx>
                        <wps:bodyPr rot="0" vert="horz" wrap="square" lIns="91440" tIns="45720" rIns="91440" bIns="45720" anchor="t" anchorCtr="0">
                          <a:spAutoFit/>
                        </wps:bodyPr>
                      </wps:wsp>
                    </wpg:wgp>
                  </a:graphicData>
                </a:graphic>
              </wp:anchor>
            </w:drawing>
          </mc:Choice>
          <mc:Fallback>
            <w:pict>
              <v:group w14:anchorId="74F451E3" id="Группа 160" o:spid="_x0000_s1093" style="position:absolute;left:0;text-align:left;margin-left:140.4pt;margin-top:.5pt;width:224.4pt;height:77.2pt;z-index:487730688" coordsize="28507,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">
                <v:group id="Группа 46847208" o:spid="_x0000_s1094" style="position:absolute;top:3798;width:28507;height:6007" coordsize="28507,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33696119" o:spid="_x0000_s1095" type="#_x0000_t88" style="position:absolute;left:5646;top:-727;width:971;height:2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" adj="721" strokecolor="black [3213]" strokeweight="1pt"/>
                  <v:shape id="Правая фигурная скобка 509007755" o:spid="_x0000_s1096" type="#_x0000_t88" style="position:absolute;left:13520;top:-727;width:971;height:2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" adj="721" strokecolor="black [3213]" strokeweight="1pt"/>
                  <v:shape id="Правая фигурная скобка 799377451" o:spid="_x0000_s1097" type="#_x0000_t88" style="position:absolute;left:20801;top:-727;width:971;height:24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" adj="721" strokecolor="black [3213]" strokeweight="1pt"/>
                  <v:shape id="_x0000_s1098" type="#_x0000_t202" style="position:absolute;left:10244;top:907;width:9045;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" filled="f" stroked="f">
                    <v:textbox style="mso-fit-shape-to-text:t">
                      <w:txbxContent>
                        <w:p w14:paraId="4F30937E" w14:textId="77777777" w:rsidR="005F4582" w:rsidRPr="008E4309" w:rsidRDefault="005F4582" w:rsidP="006D4C9E">
                          <w:pPr>
                            <w:rPr>
                              <w:sz w:val="28"/>
                              <w:szCs w:val="28"/>
                            </w:rPr>
                          </w:pPr>
                          <w:r w:rsidRPr="008E4309">
                            <w:rPr>
                              <w:sz w:val="28"/>
                              <w:szCs w:val="28"/>
                            </w:rPr>
                            <w:t>теплота</w:t>
                          </w:r>
                        </w:p>
                      </w:txbxContent>
                    </v:textbox>
                  </v:shape>
                  <v:shape id="_x0000_s1099" type="#_x0000_t202" style="position:absolute;top:908;width:1021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" filled="f" stroked="f">
                    <v:textbox style="mso-fit-shape-to-text:t">
                      <w:txbxContent>
                        <w:p w14:paraId="6450D919" w14:textId="77777777" w:rsidR="005F4582" w:rsidRPr="008E4309" w:rsidRDefault="005F4582" w:rsidP="006D4C9E">
                          <w:pPr>
                            <w:rPr>
                              <w:sz w:val="28"/>
                              <w:szCs w:val="28"/>
                            </w:rPr>
                          </w:pPr>
                          <w:r w:rsidRPr="008E4309">
                            <w:rPr>
                              <w:sz w:val="28"/>
                              <w:szCs w:val="28"/>
                            </w:rPr>
                            <w:t>свободная энергия</w:t>
                          </w:r>
                        </w:p>
                      </w:txbxContent>
                    </v:textbox>
                  </v:shape>
                  <v:shape id="_x0000_s1100" type="#_x0000_t202" style="position:absolute;left:18288;top:907;width:10219;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" filled="f" stroked="f">
                    <v:textbox style="mso-fit-shape-to-text:t">
                      <w:txbxContent>
                        <w:p w14:paraId="459898D0" w14:textId="77777777" w:rsidR="005F4582" w:rsidRPr="008E4309" w:rsidRDefault="005F4582" w:rsidP="006D4C9E">
                          <w:pPr>
                            <w:rPr>
                              <w:sz w:val="28"/>
                              <w:szCs w:val="28"/>
                            </w:rPr>
                          </w:pPr>
                          <w:r w:rsidRPr="008E4309">
                            <w:rPr>
                              <w:sz w:val="28"/>
                              <w:szCs w:val="28"/>
                            </w:rPr>
                            <w:t>связанная энергия</w:t>
                          </w:r>
                        </w:p>
                      </w:txbxContent>
                    </v:textbox>
                  </v:shape>
                </v:group>
                <v:shape id="_x0000_s1101" type="#_x0000_t202" style="position:absolute;left:3798;width:24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" filled="f" stroked="f">
                  <v:textbox style="mso-fit-shape-to-text:t">
                    <w:txbxContent>
                      <w:p w14:paraId="2EC10053" w14:textId="6CB4EBE7" w:rsidR="005F4582" w:rsidRPr="007F3419" w:rsidRDefault="005F4582">
                        <w:pPr>
                          <w:rPr>
                            <w:rFonts w:ascii="Cambria Math" w:hAnsi="Cambria Math"/>
                          </w:rPr>
                        </w:pPr>
                        <w:r w:rsidRPr="007F3419">
                          <w:rPr>
                            <w:rFonts w:ascii="Cambria Math" w:hAnsi="Cambria Math"/>
                            <w:b/>
                            <w:bCs/>
                            <w:sz w:val="32"/>
                            <w:szCs w:val="32"/>
                          </w:rPr>
                          <w:sym w:font="Symbol" w:char="F044"/>
                        </w:r>
                        <w:r w:rsidRPr="003A13B1">
                          <w:rPr>
                            <w:rFonts w:ascii="Cambria Math" w:hAnsi="Cambria Math"/>
                            <w:b/>
                            <w:bCs/>
                            <w:i/>
                            <w:iCs/>
                            <w:sz w:val="32"/>
                            <w:szCs w:val="32"/>
                            <w:lang w:val="en-US"/>
                          </w:rPr>
                          <w:t>G</w:t>
                        </w:r>
                        <w:r w:rsidRPr="007F3419">
                          <w:rPr>
                            <w:rFonts w:ascii="Cambria Math" w:hAnsi="Cambria Math"/>
                            <w:b/>
                            <w:bCs/>
                            <w:sz w:val="32"/>
                            <w:szCs w:val="32"/>
                          </w:rPr>
                          <w:t xml:space="preserve">    =   </w:t>
                        </w:r>
                        <w:r w:rsidRPr="007F3419">
                          <w:rPr>
                            <w:rFonts w:ascii="Cambria Math" w:hAnsi="Cambria Math"/>
                            <w:b/>
                            <w:bCs/>
                            <w:sz w:val="32"/>
                            <w:szCs w:val="32"/>
                          </w:rPr>
                          <w:sym w:font="Symbol" w:char="F044"/>
                        </w:r>
                        <w:r w:rsidRPr="003A13B1">
                          <w:rPr>
                            <w:rFonts w:ascii="Cambria Math" w:hAnsi="Cambria Math"/>
                            <w:b/>
                            <w:bCs/>
                            <w:i/>
                            <w:iCs/>
                            <w:sz w:val="32"/>
                            <w:szCs w:val="32"/>
                            <w:lang w:val="en-US"/>
                          </w:rPr>
                          <w:t>H</w:t>
                        </w:r>
                        <w:r w:rsidRPr="007F3419">
                          <w:rPr>
                            <w:rFonts w:ascii="Cambria Math" w:hAnsi="Cambria Math"/>
                            <w:b/>
                            <w:bCs/>
                            <w:sz w:val="32"/>
                            <w:szCs w:val="32"/>
                          </w:rPr>
                          <w:t xml:space="preserve">   –   </w:t>
                        </w:r>
                        <w:r w:rsidRPr="003A13B1">
                          <w:rPr>
                            <w:rFonts w:ascii="Cambria Math" w:hAnsi="Cambria Math"/>
                            <w:b/>
                            <w:bCs/>
                            <w:i/>
                            <w:iCs/>
                            <w:sz w:val="32"/>
                            <w:szCs w:val="32"/>
                            <w:lang w:val="en-US"/>
                          </w:rPr>
                          <w:t>T</w:t>
                        </w:r>
                        <w:r w:rsidRPr="007F3419">
                          <w:rPr>
                            <w:rFonts w:ascii="Cambria Math" w:hAnsi="Cambria Math"/>
                            <w:b/>
                            <w:bCs/>
                            <w:sz w:val="32"/>
                            <w:szCs w:val="32"/>
                          </w:rPr>
                          <w:sym w:font="Symbol" w:char="F044"/>
                        </w:r>
                        <w:r w:rsidRPr="003A13B1">
                          <w:rPr>
                            <w:rFonts w:ascii="Cambria Math" w:hAnsi="Cambria Math"/>
                            <w:b/>
                            <w:bCs/>
                            <w:i/>
                            <w:iCs/>
                            <w:sz w:val="32"/>
                            <w:szCs w:val="32"/>
                            <w:lang w:val="en-US"/>
                          </w:rPr>
                          <w:t>S</w:t>
                        </w:r>
                        <w:r w:rsidRPr="007F3419">
                          <w:rPr>
                            <w:rFonts w:ascii="Cambria Math" w:hAnsi="Cambria Math"/>
                            <w:sz w:val="32"/>
                            <w:szCs w:val="32"/>
                          </w:rPr>
                          <w:t>,</w:t>
                        </w:r>
                      </w:p>
                    </w:txbxContent>
                  </v:textbox>
                </v:shape>
              </v:group>
            </w:pict>
          </mc:Fallback>
        </mc:AlternateContent>
      </w:r>
      <w:r w:rsidR="006D4C9E">
        <w:rPr>
          <w:sz w:val="32"/>
          <w:szCs w:val="32"/>
        </w:rPr>
        <w:t xml:space="preserve">                          </w:t>
      </w:r>
      <w:r>
        <w:rPr>
          <w:sz w:val="32"/>
          <w:szCs w:val="32"/>
        </w:rPr>
        <w:t xml:space="preserve">                                                                  </w:t>
      </w:r>
      <w:r w:rsidR="006D4C9E">
        <w:rPr>
          <w:sz w:val="32"/>
          <w:szCs w:val="32"/>
        </w:rPr>
        <w:t>(</w:t>
      </w:r>
      <w:r w:rsidR="000111F0">
        <w:rPr>
          <w:sz w:val="32"/>
          <w:szCs w:val="32"/>
        </w:rPr>
        <w:t>2</w:t>
      </w:r>
      <w:r w:rsidR="005F0B6C">
        <w:rPr>
          <w:sz w:val="32"/>
          <w:szCs w:val="32"/>
        </w:rPr>
        <w:t>.</w:t>
      </w:r>
      <w:r w:rsidR="000111F0">
        <w:rPr>
          <w:sz w:val="32"/>
          <w:szCs w:val="32"/>
        </w:rPr>
        <w:t>6</w:t>
      </w:r>
      <w:r w:rsidR="006D4C9E">
        <w:rPr>
          <w:sz w:val="32"/>
          <w:szCs w:val="32"/>
        </w:rPr>
        <w:t>)</w:t>
      </w:r>
    </w:p>
    <w:p w14:paraId="6F2E0C1C" w14:textId="01F8D9D6" w:rsidR="006D4C9E" w:rsidRPr="008718D8" w:rsidRDefault="006D4C9E" w:rsidP="006D4C9E">
      <w:pPr>
        <w:tabs>
          <w:tab w:val="left" w:pos="993"/>
        </w:tabs>
        <w:ind w:firstLine="709"/>
        <w:jc w:val="center"/>
        <w:rPr>
          <w:sz w:val="32"/>
          <w:szCs w:val="32"/>
        </w:rPr>
      </w:pPr>
    </w:p>
    <w:p w14:paraId="54937619" w14:textId="77777777" w:rsidR="006D4C9E" w:rsidRPr="008718D8" w:rsidRDefault="006D4C9E" w:rsidP="006D4C9E">
      <w:pPr>
        <w:tabs>
          <w:tab w:val="left" w:pos="993"/>
        </w:tabs>
        <w:ind w:firstLine="709"/>
        <w:jc w:val="center"/>
        <w:rPr>
          <w:sz w:val="32"/>
          <w:szCs w:val="32"/>
        </w:rPr>
      </w:pPr>
    </w:p>
    <w:p w14:paraId="38267486" w14:textId="420B8D6A" w:rsidR="006D4C9E" w:rsidRPr="008718D8" w:rsidRDefault="006D4C9E" w:rsidP="006D4C9E">
      <w:pPr>
        <w:tabs>
          <w:tab w:val="left" w:pos="993"/>
        </w:tabs>
        <w:ind w:firstLine="709"/>
        <w:jc w:val="center"/>
        <w:rPr>
          <w:sz w:val="32"/>
          <w:szCs w:val="32"/>
        </w:rPr>
      </w:pP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575766" w:rsidRPr="00803B9D" w14:paraId="15919EE6" w14:textId="77777777" w:rsidTr="007B1FDF">
        <w:tc>
          <w:tcPr>
            <w:tcW w:w="851" w:type="dxa"/>
          </w:tcPr>
          <w:p w14:paraId="0EF5745A" w14:textId="77777777" w:rsidR="00575766" w:rsidRPr="00803B9D" w:rsidRDefault="00575766" w:rsidP="007B1FDF">
            <w:pPr>
              <w:snapToGrid w:val="0"/>
              <w:rPr>
                <w:sz w:val="32"/>
                <w:szCs w:val="32"/>
              </w:rPr>
            </w:pPr>
            <w:r w:rsidRPr="00803B9D">
              <w:rPr>
                <w:sz w:val="32"/>
                <w:szCs w:val="32"/>
              </w:rPr>
              <w:t xml:space="preserve">где </w:t>
            </w:r>
          </w:p>
        </w:tc>
        <w:tc>
          <w:tcPr>
            <w:tcW w:w="9214" w:type="dxa"/>
          </w:tcPr>
          <w:p w14:paraId="7E75314F" w14:textId="1A717F87" w:rsidR="00575766" w:rsidRPr="00A9100F" w:rsidRDefault="00575766" w:rsidP="007B1FDF">
            <w:pPr>
              <w:shd w:val="clear" w:color="auto" w:fill="FFFFFF"/>
              <w:jc w:val="both"/>
              <w:rPr>
                <w:sz w:val="32"/>
                <w:szCs w:val="32"/>
              </w:rPr>
            </w:pPr>
            <w:r w:rsidRPr="00406C8F">
              <w:rPr>
                <w:sz w:val="32"/>
                <w:szCs w:val="32"/>
              </w:rPr>
              <w:sym w:font="Symbol" w:char="F044"/>
            </w:r>
            <w:r w:rsidRPr="003A13B1">
              <w:rPr>
                <w:i/>
                <w:iCs/>
                <w:sz w:val="32"/>
                <w:szCs w:val="32"/>
                <w:lang w:val="en-US"/>
              </w:rPr>
              <w:t>H</w:t>
            </w:r>
            <w:r w:rsidRPr="00406C8F">
              <w:rPr>
                <w:sz w:val="32"/>
                <w:szCs w:val="32"/>
              </w:rPr>
              <w:t xml:space="preserve"> – тепловой эффект реакции</w:t>
            </w:r>
            <w:r>
              <w:rPr>
                <w:sz w:val="32"/>
                <w:szCs w:val="32"/>
              </w:rPr>
              <w:t xml:space="preserve"> </w:t>
            </w:r>
            <w:r w:rsidRPr="00406C8F">
              <w:rPr>
                <w:sz w:val="32"/>
                <w:szCs w:val="32"/>
              </w:rPr>
              <w:t xml:space="preserve">при </w:t>
            </w:r>
            <w:r w:rsidR="003A13B1" w:rsidRPr="003A13B1">
              <w:rPr>
                <w:i/>
                <w:iCs/>
                <w:sz w:val="32"/>
                <w:szCs w:val="32"/>
                <w:lang w:val="en-US"/>
              </w:rPr>
              <w:t>p</w:t>
            </w:r>
            <w:r w:rsidR="003A13B1">
              <w:rPr>
                <w:sz w:val="32"/>
                <w:szCs w:val="32"/>
                <w:lang w:val="en-US"/>
              </w:rPr>
              <w:t> </w:t>
            </w:r>
            <w:r w:rsidRPr="00406C8F">
              <w:rPr>
                <w:sz w:val="32"/>
                <w:szCs w:val="32"/>
              </w:rPr>
              <w:t>=</w:t>
            </w:r>
            <w:r w:rsidR="003A13B1">
              <w:rPr>
                <w:sz w:val="32"/>
                <w:szCs w:val="32"/>
                <w:lang w:val="en-US"/>
              </w:rPr>
              <w:t> </w:t>
            </w:r>
            <w:proofErr w:type="spellStart"/>
            <w:r w:rsidRPr="00406C8F">
              <w:rPr>
                <w:sz w:val="32"/>
                <w:szCs w:val="32"/>
              </w:rPr>
              <w:t>const</w:t>
            </w:r>
            <w:proofErr w:type="spellEnd"/>
            <w:r>
              <w:rPr>
                <w:sz w:val="32"/>
                <w:szCs w:val="32"/>
              </w:rPr>
              <w:t xml:space="preserve">; </w:t>
            </w:r>
          </w:p>
          <w:p w14:paraId="023ABA75" w14:textId="2C333FFC" w:rsidR="00575766" w:rsidRPr="00A9100F" w:rsidRDefault="00575766" w:rsidP="007B1FDF">
            <w:pPr>
              <w:shd w:val="clear" w:color="auto" w:fill="FFFFFF"/>
              <w:jc w:val="both"/>
              <w:rPr>
                <w:sz w:val="32"/>
                <w:szCs w:val="32"/>
              </w:rPr>
            </w:pPr>
            <w:r w:rsidRPr="00406C8F">
              <w:rPr>
                <w:sz w:val="32"/>
                <w:szCs w:val="32"/>
              </w:rPr>
              <w:sym w:font="Symbol" w:char="F044"/>
            </w:r>
            <w:r w:rsidRPr="003A13B1">
              <w:rPr>
                <w:i/>
                <w:iCs/>
                <w:sz w:val="32"/>
                <w:szCs w:val="32"/>
              </w:rPr>
              <w:t>G</w:t>
            </w:r>
            <w:r w:rsidRPr="00406C8F">
              <w:rPr>
                <w:sz w:val="32"/>
                <w:szCs w:val="32"/>
              </w:rPr>
              <w:t xml:space="preserve"> – изменение </w:t>
            </w:r>
            <w:r w:rsidRPr="00406C8F">
              <w:rPr>
                <w:i/>
                <w:sz w:val="32"/>
                <w:szCs w:val="32"/>
              </w:rPr>
              <w:t>свободной энергии Гиббса</w:t>
            </w:r>
            <w:r w:rsidRPr="00406C8F">
              <w:rPr>
                <w:b/>
                <w:sz w:val="32"/>
                <w:szCs w:val="32"/>
              </w:rPr>
              <w:t xml:space="preserve"> </w:t>
            </w:r>
            <w:r w:rsidRPr="00406C8F">
              <w:rPr>
                <w:sz w:val="32"/>
                <w:szCs w:val="32"/>
              </w:rPr>
              <w:t xml:space="preserve">(или изобарно-изотермического потенциала), то есть это та часть энергии системы, которая в данных условиях </w:t>
            </w:r>
            <w:r>
              <w:rPr>
                <w:sz w:val="32"/>
                <w:szCs w:val="32"/>
              </w:rPr>
              <w:t xml:space="preserve">(при </w:t>
            </w:r>
            <w:r w:rsidR="003A13B1" w:rsidRPr="003A13B1">
              <w:rPr>
                <w:i/>
                <w:iCs/>
                <w:sz w:val="32"/>
                <w:szCs w:val="32"/>
                <w:lang w:val="en-US"/>
              </w:rPr>
              <w:t>p</w:t>
            </w:r>
            <w:r w:rsidR="003A13B1">
              <w:rPr>
                <w:sz w:val="32"/>
                <w:szCs w:val="32"/>
                <w:lang w:val="en-US"/>
              </w:rPr>
              <w:t> </w:t>
            </w:r>
            <w:r w:rsidRPr="00406C8F">
              <w:rPr>
                <w:sz w:val="32"/>
                <w:szCs w:val="32"/>
              </w:rPr>
              <w:t>=</w:t>
            </w:r>
            <w:r w:rsidR="003A13B1">
              <w:rPr>
                <w:sz w:val="32"/>
                <w:szCs w:val="32"/>
                <w:lang w:val="en-US"/>
              </w:rPr>
              <w:t> </w:t>
            </w:r>
            <w:proofErr w:type="spellStart"/>
            <w:r w:rsidRPr="00406C8F">
              <w:rPr>
                <w:sz w:val="32"/>
                <w:szCs w:val="32"/>
              </w:rPr>
              <w:t>const</w:t>
            </w:r>
            <w:proofErr w:type="spellEnd"/>
            <w:r w:rsidRPr="00406C8F">
              <w:rPr>
                <w:sz w:val="32"/>
                <w:szCs w:val="32"/>
              </w:rPr>
              <w:t xml:space="preserve">, </w:t>
            </w:r>
            <w:r w:rsidRPr="003A13B1">
              <w:rPr>
                <w:i/>
                <w:iCs/>
                <w:sz w:val="32"/>
                <w:szCs w:val="32"/>
              </w:rPr>
              <w:t>Т</w:t>
            </w:r>
            <w:r w:rsidR="003A13B1">
              <w:rPr>
                <w:sz w:val="32"/>
                <w:szCs w:val="32"/>
                <w:lang w:val="en-US"/>
              </w:rPr>
              <w:t> </w:t>
            </w:r>
            <w:r w:rsidRPr="00406C8F">
              <w:rPr>
                <w:sz w:val="32"/>
                <w:szCs w:val="32"/>
              </w:rPr>
              <w:t>=</w:t>
            </w:r>
            <w:r w:rsidR="003A13B1">
              <w:rPr>
                <w:sz w:val="32"/>
                <w:szCs w:val="32"/>
                <w:lang w:val="en-US"/>
              </w:rPr>
              <w:t> </w:t>
            </w:r>
            <w:proofErr w:type="spellStart"/>
            <w:r w:rsidRPr="00406C8F">
              <w:rPr>
                <w:sz w:val="32"/>
                <w:szCs w:val="32"/>
              </w:rPr>
              <w:t>const</w:t>
            </w:r>
            <w:proofErr w:type="spellEnd"/>
            <w:r>
              <w:rPr>
                <w:sz w:val="32"/>
                <w:szCs w:val="32"/>
              </w:rPr>
              <w:t xml:space="preserve">) </w:t>
            </w:r>
            <w:r w:rsidRPr="00406C8F">
              <w:rPr>
                <w:sz w:val="32"/>
                <w:szCs w:val="32"/>
              </w:rPr>
              <w:t>может превратиться в работу</w:t>
            </w:r>
            <w:r>
              <w:rPr>
                <w:sz w:val="32"/>
                <w:szCs w:val="32"/>
              </w:rPr>
              <w:t xml:space="preserve">; </w:t>
            </w:r>
          </w:p>
          <w:p w14:paraId="54385E07" w14:textId="77777777" w:rsidR="00575766" w:rsidRPr="00A9100F" w:rsidRDefault="00575766" w:rsidP="007B1FDF">
            <w:pPr>
              <w:shd w:val="clear" w:color="auto" w:fill="FFFFFF"/>
              <w:jc w:val="both"/>
              <w:rPr>
                <w:sz w:val="32"/>
                <w:szCs w:val="32"/>
              </w:rPr>
            </w:pPr>
            <w:r w:rsidRPr="003A13B1">
              <w:rPr>
                <w:i/>
                <w:iCs/>
                <w:sz w:val="32"/>
                <w:szCs w:val="32"/>
              </w:rPr>
              <w:t>T</w:t>
            </w:r>
            <w:r w:rsidRPr="00406C8F">
              <w:rPr>
                <w:sz w:val="32"/>
                <w:szCs w:val="32"/>
              </w:rPr>
              <w:sym w:font="Symbol" w:char="F044"/>
            </w:r>
            <w:r w:rsidRPr="003A13B1">
              <w:rPr>
                <w:i/>
                <w:iCs/>
                <w:sz w:val="32"/>
                <w:szCs w:val="32"/>
              </w:rPr>
              <w:t>S</w:t>
            </w:r>
            <w:r w:rsidRPr="00406C8F">
              <w:rPr>
                <w:sz w:val="32"/>
                <w:szCs w:val="32"/>
              </w:rPr>
              <w:t xml:space="preserve"> – </w:t>
            </w:r>
            <w:r>
              <w:rPr>
                <w:sz w:val="32"/>
                <w:szCs w:val="32"/>
              </w:rPr>
              <w:t xml:space="preserve">часть </w:t>
            </w:r>
            <w:r w:rsidRPr="00406C8F">
              <w:rPr>
                <w:sz w:val="32"/>
                <w:szCs w:val="32"/>
              </w:rPr>
              <w:t>тепло</w:t>
            </w:r>
            <w:r>
              <w:rPr>
                <w:sz w:val="32"/>
                <w:szCs w:val="32"/>
              </w:rPr>
              <w:t>ты</w:t>
            </w:r>
            <w:r w:rsidRPr="00406C8F">
              <w:rPr>
                <w:sz w:val="32"/>
                <w:szCs w:val="32"/>
              </w:rPr>
              <w:t>, котор</w:t>
            </w:r>
            <w:r>
              <w:rPr>
                <w:sz w:val="32"/>
                <w:szCs w:val="32"/>
              </w:rPr>
              <w:t>ая</w:t>
            </w:r>
            <w:r w:rsidRPr="00406C8F">
              <w:rPr>
                <w:sz w:val="32"/>
                <w:szCs w:val="32"/>
              </w:rPr>
              <w:t xml:space="preserve"> не может быть превращен</w:t>
            </w:r>
            <w:r>
              <w:rPr>
                <w:sz w:val="32"/>
                <w:szCs w:val="32"/>
              </w:rPr>
              <w:t>а</w:t>
            </w:r>
            <w:r w:rsidRPr="00406C8F">
              <w:rPr>
                <w:sz w:val="32"/>
                <w:szCs w:val="32"/>
              </w:rPr>
              <w:t xml:space="preserve"> в работу даже при обратимом ходе реакции</w:t>
            </w:r>
            <w:r>
              <w:rPr>
                <w:sz w:val="32"/>
                <w:szCs w:val="32"/>
              </w:rPr>
              <w:t xml:space="preserve"> (</w:t>
            </w:r>
            <w:r w:rsidRPr="00406C8F">
              <w:rPr>
                <w:sz w:val="32"/>
                <w:szCs w:val="32"/>
              </w:rPr>
              <w:t>величина "связанной энергии")</w:t>
            </w:r>
            <w:r>
              <w:rPr>
                <w:sz w:val="32"/>
                <w:szCs w:val="32"/>
              </w:rPr>
              <w:t xml:space="preserve">; </w:t>
            </w:r>
          </w:p>
          <w:p w14:paraId="2553A946" w14:textId="220FD3AD" w:rsidR="00575766" w:rsidRPr="00803B9D" w:rsidRDefault="00575766" w:rsidP="007B1FDF">
            <w:pPr>
              <w:shd w:val="clear" w:color="auto" w:fill="FFFFFF"/>
              <w:jc w:val="both"/>
              <w:rPr>
                <w:sz w:val="32"/>
                <w:szCs w:val="32"/>
              </w:rPr>
            </w:pPr>
            <w:r w:rsidRPr="00406C8F">
              <w:rPr>
                <w:sz w:val="32"/>
                <w:szCs w:val="32"/>
              </w:rPr>
              <w:sym w:font="Symbol" w:char="F044"/>
            </w:r>
            <w:r w:rsidRPr="003A13B1">
              <w:rPr>
                <w:i/>
                <w:iCs/>
                <w:sz w:val="32"/>
                <w:szCs w:val="32"/>
                <w:lang w:val="en-US"/>
              </w:rPr>
              <w:t>S</w:t>
            </w:r>
            <w:r w:rsidRPr="003A13B1">
              <w:rPr>
                <w:i/>
                <w:iCs/>
                <w:sz w:val="32"/>
                <w:szCs w:val="32"/>
              </w:rPr>
              <w:t xml:space="preserve"> </w:t>
            </w:r>
            <w:r w:rsidRPr="00406C8F">
              <w:rPr>
                <w:sz w:val="32"/>
                <w:szCs w:val="32"/>
              </w:rPr>
              <w:t>– изменение энтропии</w:t>
            </w:r>
            <w:r>
              <w:rPr>
                <w:sz w:val="32"/>
                <w:szCs w:val="32"/>
              </w:rPr>
              <w:t>.</w:t>
            </w:r>
          </w:p>
        </w:tc>
      </w:tr>
    </w:tbl>
    <w:p w14:paraId="4BED007C" w14:textId="33EABBFB" w:rsidR="006D4C9E" w:rsidRPr="00AA3777" w:rsidRDefault="006D4C9E" w:rsidP="006D4C9E">
      <w:pPr>
        <w:tabs>
          <w:tab w:val="left" w:pos="993"/>
        </w:tabs>
        <w:ind w:firstLine="709"/>
        <w:jc w:val="both"/>
        <w:rPr>
          <w:sz w:val="32"/>
          <w:szCs w:val="32"/>
        </w:rPr>
      </w:pPr>
      <w:r w:rsidRPr="00406C8F">
        <w:rPr>
          <w:sz w:val="32"/>
          <w:szCs w:val="32"/>
        </w:rPr>
        <w:lastRenderedPageBreak/>
        <w:t>Введенная в уравнение (</w:t>
      </w:r>
      <w:r w:rsidR="000111F0">
        <w:rPr>
          <w:sz w:val="32"/>
          <w:szCs w:val="32"/>
        </w:rPr>
        <w:t>2</w:t>
      </w:r>
      <w:r w:rsidR="005F0B6C">
        <w:rPr>
          <w:sz w:val="32"/>
          <w:szCs w:val="32"/>
        </w:rPr>
        <w:t>.</w:t>
      </w:r>
      <w:r w:rsidR="000111F0">
        <w:rPr>
          <w:sz w:val="32"/>
          <w:szCs w:val="32"/>
        </w:rPr>
        <w:t>6</w:t>
      </w:r>
      <w:r w:rsidRPr="00406C8F">
        <w:rPr>
          <w:sz w:val="32"/>
          <w:szCs w:val="32"/>
        </w:rPr>
        <w:t xml:space="preserve">) функция </w:t>
      </w:r>
      <w:r w:rsidRPr="003A13B1">
        <w:rPr>
          <w:i/>
          <w:iCs/>
          <w:sz w:val="32"/>
          <w:szCs w:val="32"/>
        </w:rPr>
        <w:t>S</w:t>
      </w:r>
      <w:r w:rsidRPr="00406C8F">
        <w:rPr>
          <w:sz w:val="32"/>
          <w:szCs w:val="32"/>
        </w:rPr>
        <w:t xml:space="preserve"> получила название </w:t>
      </w:r>
      <w:r w:rsidRPr="00406C8F">
        <w:rPr>
          <w:i/>
          <w:sz w:val="32"/>
          <w:szCs w:val="32"/>
        </w:rPr>
        <w:t>энтропии</w:t>
      </w:r>
      <w:r w:rsidRPr="00406C8F">
        <w:rPr>
          <w:sz w:val="32"/>
          <w:szCs w:val="32"/>
        </w:rPr>
        <w:t>.</w:t>
      </w:r>
      <w:r>
        <w:rPr>
          <w:sz w:val="32"/>
          <w:szCs w:val="32"/>
        </w:rPr>
        <w:t xml:space="preserve"> </w:t>
      </w:r>
      <w:r w:rsidRPr="00406C8F">
        <w:rPr>
          <w:sz w:val="32"/>
          <w:szCs w:val="32"/>
        </w:rPr>
        <w:t>Энтропия является функцией каждого конкретного, стационарного состояния и не зависит от пути к достижению нового состояния (например, от того, какие промежуточные стадии проходит система при переходе из состояния 1 в состояние 2</w:t>
      </w:r>
      <w:r>
        <w:rPr>
          <w:sz w:val="32"/>
          <w:szCs w:val="32"/>
        </w:rPr>
        <w:t>)</w:t>
      </w:r>
      <w:r w:rsidRPr="00406C8F">
        <w:rPr>
          <w:sz w:val="32"/>
          <w:szCs w:val="32"/>
        </w:rPr>
        <w:t>.</w:t>
      </w:r>
      <w:r>
        <w:rPr>
          <w:sz w:val="32"/>
          <w:szCs w:val="32"/>
        </w:rPr>
        <w:t xml:space="preserve"> Иначе говоря, энтропия – это «мера хаоса», мера неупорядоченности в системе. Например, </w:t>
      </w:r>
      <w:r w:rsidRPr="003A13B1">
        <w:rPr>
          <w:i/>
          <w:iCs/>
          <w:sz w:val="32"/>
          <w:szCs w:val="32"/>
        </w:rPr>
        <w:t>S</w:t>
      </w:r>
      <w:r w:rsidRPr="00F65FF9">
        <w:rPr>
          <w:sz w:val="32"/>
          <w:szCs w:val="32"/>
          <w:vertAlign w:val="subscript"/>
        </w:rPr>
        <w:t>газа</w:t>
      </w:r>
      <w:r>
        <w:rPr>
          <w:sz w:val="32"/>
          <w:szCs w:val="32"/>
        </w:rPr>
        <w:t xml:space="preserve"> </w:t>
      </w:r>
      <w:r>
        <w:rPr>
          <w:sz w:val="32"/>
          <w:szCs w:val="32"/>
        </w:rPr>
        <w:sym w:font="Symbol" w:char="F03E"/>
      </w:r>
      <w:r>
        <w:rPr>
          <w:sz w:val="32"/>
          <w:szCs w:val="32"/>
        </w:rPr>
        <w:t xml:space="preserve"> </w:t>
      </w:r>
      <w:r w:rsidRPr="003A13B1">
        <w:rPr>
          <w:i/>
          <w:iCs/>
          <w:sz w:val="32"/>
          <w:szCs w:val="32"/>
        </w:rPr>
        <w:t>S</w:t>
      </w:r>
      <w:r w:rsidRPr="00F65FF9">
        <w:rPr>
          <w:sz w:val="32"/>
          <w:szCs w:val="32"/>
          <w:vertAlign w:val="subscript"/>
        </w:rPr>
        <w:t>кристалла</w:t>
      </w:r>
      <w:r>
        <w:rPr>
          <w:sz w:val="32"/>
          <w:szCs w:val="32"/>
        </w:rPr>
        <w:t xml:space="preserve"> для конкретного вещества при одной и той же температуре.</w:t>
      </w:r>
      <w:r w:rsidR="00800014">
        <w:rPr>
          <w:sz w:val="32"/>
          <w:szCs w:val="32"/>
        </w:rPr>
        <w:t xml:space="preserve"> И</w:t>
      </w:r>
      <w:r w:rsidR="00800014" w:rsidRPr="00406C8F">
        <w:rPr>
          <w:sz w:val="32"/>
          <w:szCs w:val="32"/>
        </w:rPr>
        <w:t xml:space="preserve">зменение энтропии </w:t>
      </w:r>
      <w:r w:rsidRPr="00406C8F">
        <w:rPr>
          <w:sz w:val="32"/>
          <w:szCs w:val="32"/>
        </w:rPr>
        <w:sym w:font="Symbol" w:char="F044"/>
      </w:r>
      <w:r w:rsidRPr="00406C8F">
        <w:rPr>
          <w:sz w:val="32"/>
          <w:szCs w:val="32"/>
          <w:lang w:val="en-US"/>
        </w:rPr>
        <w:t>S</w:t>
      </w:r>
      <w:r w:rsidRPr="00406C8F">
        <w:rPr>
          <w:sz w:val="32"/>
          <w:szCs w:val="32"/>
        </w:rPr>
        <w:t xml:space="preserve"> </w:t>
      </w:r>
      <w:r w:rsidR="00800014">
        <w:rPr>
          <w:sz w:val="32"/>
          <w:szCs w:val="32"/>
        </w:rPr>
        <w:t xml:space="preserve">происходит также </w:t>
      </w:r>
      <w:r>
        <w:rPr>
          <w:sz w:val="32"/>
          <w:szCs w:val="32"/>
        </w:rPr>
        <w:t xml:space="preserve">в ходе химической </w:t>
      </w:r>
      <w:r w:rsidRPr="00406C8F">
        <w:rPr>
          <w:sz w:val="32"/>
          <w:szCs w:val="32"/>
        </w:rPr>
        <w:t>реакции</w:t>
      </w:r>
      <w:r>
        <w:rPr>
          <w:sz w:val="32"/>
          <w:szCs w:val="32"/>
        </w:rPr>
        <w:t>.</w:t>
      </w:r>
      <w:r w:rsidRPr="00AA3777">
        <w:rPr>
          <w:sz w:val="32"/>
          <w:szCs w:val="32"/>
        </w:rPr>
        <w:t xml:space="preserve"> </w:t>
      </w:r>
      <w:r>
        <w:rPr>
          <w:sz w:val="32"/>
          <w:szCs w:val="32"/>
        </w:rPr>
        <w:t>Например, если в реакции увеличивается количество веществ, из твердых веществ получаются газообразные вещества, то энтропия системы возрастает.</w:t>
      </w:r>
    </w:p>
    <w:p w14:paraId="114B63DA" w14:textId="084781C4" w:rsidR="00800014" w:rsidRDefault="006D4C9E" w:rsidP="006D4C9E">
      <w:pPr>
        <w:tabs>
          <w:tab w:val="left" w:pos="993"/>
        </w:tabs>
        <w:ind w:firstLine="709"/>
        <w:jc w:val="both"/>
        <w:rPr>
          <w:sz w:val="32"/>
          <w:szCs w:val="32"/>
        </w:rPr>
      </w:pPr>
      <w:r w:rsidRPr="00406C8F">
        <w:rPr>
          <w:sz w:val="32"/>
          <w:szCs w:val="32"/>
        </w:rPr>
        <w:t>Кроме свободной энерги</w:t>
      </w:r>
      <w:r w:rsidR="003A13B1">
        <w:rPr>
          <w:sz w:val="32"/>
          <w:szCs w:val="32"/>
        </w:rPr>
        <w:t>и</w:t>
      </w:r>
      <w:r w:rsidRPr="00406C8F">
        <w:rPr>
          <w:sz w:val="32"/>
          <w:szCs w:val="32"/>
        </w:rPr>
        <w:t xml:space="preserve"> Гиббса </w:t>
      </w:r>
      <w:r w:rsidRPr="003A13B1">
        <w:rPr>
          <w:i/>
          <w:iCs/>
          <w:sz w:val="32"/>
          <w:szCs w:val="32"/>
        </w:rPr>
        <w:t>G</w:t>
      </w:r>
      <w:r w:rsidRPr="00406C8F">
        <w:rPr>
          <w:sz w:val="32"/>
          <w:szCs w:val="32"/>
        </w:rPr>
        <w:t xml:space="preserve">, в термодинамике для описания процессов </w:t>
      </w:r>
      <w:r>
        <w:rPr>
          <w:sz w:val="32"/>
          <w:szCs w:val="32"/>
        </w:rPr>
        <w:t>используется</w:t>
      </w:r>
      <w:r w:rsidRPr="00406C8F">
        <w:rPr>
          <w:sz w:val="32"/>
          <w:szCs w:val="32"/>
        </w:rPr>
        <w:t xml:space="preserve"> </w:t>
      </w:r>
      <w:r w:rsidRPr="00406C8F">
        <w:rPr>
          <w:i/>
          <w:sz w:val="32"/>
          <w:szCs w:val="32"/>
        </w:rPr>
        <w:t>свободная энергия Гельмгольца F</w:t>
      </w:r>
      <w:r w:rsidRPr="00406C8F">
        <w:rPr>
          <w:b/>
          <w:sz w:val="32"/>
          <w:szCs w:val="32"/>
        </w:rPr>
        <w:t xml:space="preserve"> </w:t>
      </w:r>
      <w:r w:rsidRPr="00406C8F">
        <w:rPr>
          <w:sz w:val="32"/>
          <w:szCs w:val="32"/>
        </w:rPr>
        <w:t>(</w:t>
      </w:r>
      <w:r>
        <w:rPr>
          <w:sz w:val="32"/>
          <w:szCs w:val="32"/>
        </w:rPr>
        <w:t>изохорно-изотермический потенциал,</w:t>
      </w:r>
      <w:r w:rsidRPr="00406C8F">
        <w:rPr>
          <w:sz w:val="32"/>
          <w:szCs w:val="32"/>
        </w:rPr>
        <w:t xml:space="preserve"> при </w:t>
      </w:r>
      <w:r w:rsidRPr="003A13B1">
        <w:rPr>
          <w:i/>
          <w:iCs/>
          <w:sz w:val="32"/>
          <w:szCs w:val="32"/>
          <w:lang w:val="en-US"/>
        </w:rPr>
        <w:t>V</w:t>
      </w:r>
      <w:r w:rsidR="00575766">
        <w:rPr>
          <w:sz w:val="32"/>
          <w:szCs w:val="32"/>
          <w:lang w:val="en-US"/>
        </w:rPr>
        <w:t> </w:t>
      </w:r>
      <w:r w:rsidRPr="001D352E">
        <w:rPr>
          <w:sz w:val="32"/>
          <w:szCs w:val="32"/>
        </w:rPr>
        <w:t>=</w:t>
      </w:r>
      <w:r w:rsidR="00575766">
        <w:rPr>
          <w:sz w:val="32"/>
          <w:szCs w:val="32"/>
          <w:lang w:val="en-US"/>
        </w:rPr>
        <w:t> </w:t>
      </w:r>
      <w:r w:rsidRPr="00406C8F">
        <w:rPr>
          <w:sz w:val="32"/>
          <w:szCs w:val="32"/>
          <w:lang w:val="en-US"/>
        </w:rPr>
        <w:t>const</w:t>
      </w:r>
      <w:r w:rsidRPr="001D352E">
        <w:rPr>
          <w:sz w:val="32"/>
          <w:szCs w:val="32"/>
        </w:rPr>
        <w:t xml:space="preserve">, </w:t>
      </w:r>
      <w:r w:rsidRPr="003A13B1">
        <w:rPr>
          <w:i/>
          <w:iCs/>
          <w:sz w:val="32"/>
          <w:szCs w:val="32"/>
          <w:lang w:val="en-US"/>
        </w:rPr>
        <w:t>T</w:t>
      </w:r>
      <w:r w:rsidR="00575766">
        <w:rPr>
          <w:sz w:val="32"/>
          <w:szCs w:val="32"/>
          <w:lang w:val="en-US"/>
        </w:rPr>
        <w:t> </w:t>
      </w:r>
      <w:r w:rsidRPr="001D352E">
        <w:rPr>
          <w:sz w:val="32"/>
          <w:szCs w:val="32"/>
        </w:rPr>
        <w:t>=</w:t>
      </w:r>
      <w:r w:rsidR="00575766">
        <w:rPr>
          <w:sz w:val="32"/>
          <w:szCs w:val="32"/>
          <w:lang w:val="en-US"/>
        </w:rPr>
        <w:t> </w:t>
      </w:r>
      <w:r w:rsidRPr="00406C8F">
        <w:rPr>
          <w:sz w:val="32"/>
          <w:szCs w:val="32"/>
          <w:lang w:val="en-US"/>
        </w:rPr>
        <w:t>const</w:t>
      </w:r>
      <w:r w:rsidRPr="00406C8F">
        <w:rPr>
          <w:sz w:val="32"/>
          <w:szCs w:val="32"/>
        </w:rPr>
        <w:t>):</w:t>
      </w:r>
    </w:p>
    <w:p w14:paraId="33D5253A" w14:textId="0AC2C534" w:rsidR="006D4C9E" w:rsidRPr="001D352E" w:rsidRDefault="00800014" w:rsidP="00800014">
      <w:pPr>
        <w:tabs>
          <w:tab w:val="left" w:pos="993"/>
        </w:tabs>
        <w:ind w:firstLine="709"/>
        <w:jc w:val="both"/>
        <w:rPr>
          <w:sz w:val="32"/>
          <w:szCs w:val="32"/>
        </w:rPr>
      </w:pPr>
      <w:r>
        <w:rPr>
          <w:i/>
          <w:noProof/>
          <w:sz w:val="32"/>
          <w:szCs w:val="32"/>
        </w:rPr>
        <mc:AlternateContent>
          <mc:Choice Requires="wpg">
            <w:drawing>
              <wp:anchor distT="0" distB="0" distL="114300" distR="114300" simplePos="0" relativeHeight="487732736" behindDoc="0" locked="0" layoutInCell="1" allowOverlap="1" wp14:anchorId="5F5AFB63" wp14:editId="081B6C9B">
                <wp:simplePos x="0" y="0"/>
                <wp:positionH relativeFrom="margin">
                  <wp:posOffset>1734820</wp:posOffset>
                </wp:positionH>
                <wp:positionV relativeFrom="paragraph">
                  <wp:posOffset>22958</wp:posOffset>
                </wp:positionV>
                <wp:extent cx="2850107" cy="980486"/>
                <wp:effectExtent l="0" t="0" r="0" b="0"/>
                <wp:wrapNone/>
                <wp:docPr id="892593798" name="Группа 160"/>
                <wp:cNvGraphicFramePr/>
                <a:graphic xmlns:a="http://schemas.openxmlformats.org/drawingml/2006/main">
                  <a:graphicData uri="http://schemas.microsoft.com/office/word/2010/wordprocessingGroup">
                    <wpg:wgp>
                      <wpg:cNvGrpSpPr/>
                      <wpg:grpSpPr>
                        <a:xfrm>
                          <a:off x="0" y="0"/>
                          <a:ext cx="2850107" cy="980486"/>
                          <a:chOff x="0" y="0"/>
                          <a:chExt cx="2850741" cy="980591"/>
                        </a:xfrm>
                      </wpg:grpSpPr>
                      <wpg:grpSp>
                        <wpg:cNvPr id="563475165" name="Группа 563475165"/>
                        <wpg:cNvGrpSpPr/>
                        <wpg:grpSpPr>
                          <a:xfrm>
                            <a:off x="0" y="379827"/>
                            <a:ext cx="2850741" cy="600764"/>
                            <a:chOff x="0" y="0"/>
                            <a:chExt cx="2850741" cy="600764"/>
                          </a:xfrm>
                        </wpg:grpSpPr>
                        <wps:wsp>
                          <wps:cNvPr id="2019539144" name="Правая фигурная скобка 2019539144"/>
                          <wps:cNvSpPr/>
                          <wps:spPr>
                            <a:xfrm rot="5400000">
                              <a:off x="564620" y="-72707"/>
                              <a:ext cx="97155" cy="2425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077918" name="Правая фигурная скобка 1290077918"/>
                          <wps:cNvSpPr/>
                          <wps:spPr>
                            <a:xfrm rot="5400000">
                              <a:off x="1352020" y="-72707"/>
                              <a:ext cx="97155" cy="2425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554892" name="Правая фигурная скобка 2047554892"/>
                          <wps:cNvSpPr/>
                          <wps:spPr>
                            <a:xfrm rot="5400000">
                              <a:off x="2080154" y="-72707"/>
                              <a:ext cx="97155" cy="24257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09504" name="Надпись 2"/>
                          <wps:cNvSpPr txBox="1">
                            <a:spLocks noChangeArrowheads="1"/>
                          </wps:cNvSpPr>
                          <wps:spPr bwMode="auto">
                            <a:xfrm>
                              <a:off x="1024466" y="90783"/>
                              <a:ext cx="904440" cy="305467"/>
                            </a:xfrm>
                            <a:prstGeom prst="rect">
                              <a:avLst/>
                            </a:prstGeom>
                            <a:noFill/>
                            <a:ln w="9525">
                              <a:noFill/>
                              <a:miter lim="800000"/>
                              <a:headEnd/>
                              <a:tailEnd/>
                            </a:ln>
                          </wps:spPr>
                          <wps:txbx>
                            <w:txbxContent>
                              <w:p w14:paraId="25B33662" w14:textId="77777777" w:rsidR="005F4582" w:rsidRPr="008E4309" w:rsidRDefault="005F4582" w:rsidP="00800014">
                                <w:pPr>
                                  <w:rPr>
                                    <w:sz w:val="28"/>
                                    <w:szCs w:val="28"/>
                                  </w:rPr>
                                </w:pPr>
                                <w:r w:rsidRPr="008E4309">
                                  <w:rPr>
                                    <w:sz w:val="28"/>
                                    <w:szCs w:val="28"/>
                                  </w:rPr>
                                  <w:t>теплота</w:t>
                                </w:r>
                              </w:p>
                            </w:txbxContent>
                          </wps:txbx>
                          <wps:bodyPr rot="0" vert="horz" wrap="square" lIns="91440" tIns="45720" rIns="91440" bIns="45720" anchor="t" anchorCtr="0">
                            <a:spAutoFit/>
                          </wps:bodyPr>
                        </wps:wsp>
                        <wps:wsp>
                          <wps:cNvPr id="1500449852" name="Надпись 2"/>
                          <wps:cNvSpPr txBox="1">
                            <a:spLocks noChangeArrowheads="1"/>
                          </wps:cNvSpPr>
                          <wps:spPr bwMode="auto">
                            <a:xfrm>
                              <a:off x="0" y="90805"/>
                              <a:ext cx="1021941" cy="509959"/>
                            </a:xfrm>
                            <a:prstGeom prst="rect">
                              <a:avLst/>
                            </a:prstGeom>
                            <a:noFill/>
                            <a:ln w="9525">
                              <a:noFill/>
                              <a:miter lim="800000"/>
                              <a:headEnd/>
                              <a:tailEnd/>
                            </a:ln>
                          </wps:spPr>
                          <wps:txbx>
                            <w:txbxContent>
                              <w:p w14:paraId="3970151C" w14:textId="77777777" w:rsidR="005F4582" w:rsidRPr="008E4309" w:rsidRDefault="005F4582" w:rsidP="00800014">
                                <w:pPr>
                                  <w:rPr>
                                    <w:sz w:val="28"/>
                                    <w:szCs w:val="28"/>
                                  </w:rPr>
                                </w:pPr>
                                <w:r w:rsidRPr="008E4309">
                                  <w:rPr>
                                    <w:sz w:val="28"/>
                                    <w:szCs w:val="28"/>
                                  </w:rPr>
                                  <w:t>свободная энергия</w:t>
                                </w:r>
                              </w:p>
                            </w:txbxContent>
                          </wps:txbx>
                          <wps:bodyPr rot="0" vert="horz" wrap="square" lIns="91440" tIns="45720" rIns="91440" bIns="45720" anchor="t" anchorCtr="0">
                            <a:spAutoFit/>
                          </wps:bodyPr>
                        </wps:wsp>
                        <wps:wsp>
                          <wps:cNvPr id="1600738240" name="Надпись 2"/>
                          <wps:cNvSpPr txBox="1">
                            <a:spLocks noChangeArrowheads="1"/>
                          </wps:cNvSpPr>
                          <wps:spPr bwMode="auto">
                            <a:xfrm>
                              <a:off x="1828800" y="90783"/>
                              <a:ext cx="1021941" cy="509958"/>
                            </a:xfrm>
                            <a:prstGeom prst="rect">
                              <a:avLst/>
                            </a:prstGeom>
                            <a:noFill/>
                            <a:ln w="9525">
                              <a:noFill/>
                              <a:miter lim="800000"/>
                              <a:headEnd/>
                              <a:tailEnd/>
                            </a:ln>
                          </wps:spPr>
                          <wps:txbx>
                            <w:txbxContent>
                              <w:p w14:paraId="77DF07EB" w14:textId="77777777" w:rsidR="005F4582" w:rsidRPr="008E4309" w:rsidRDefault="005F4582" w:rsidP="00800014">
                                <w:pPr>
                                  <w:rPr>
                                    <w:sz w:val="28"/>
                                    <w:szCs w:val="28"/>
                                  </w:rPr>
                                </w:pPr>
                                <w:r w:rsidRPr="008E4309">
                                  <w:rPr>
                                    <w:sz w:val="28"/>
                                    <w:szCs w:val="28"/>
                                  </w:rPr>
                                  <w:t>связанная энергия</w:t>
                                </w:r>
                              </w:p>
                            </w:txbxContent>
                          </wps:txbx>
                          <wps:bodyPr rot="0" vert="horz" wrap="square" lIns="91440" tIns="45720" rIns="91440" bIns="45720" anchor="t" anchorCtr="0">
                            <a:spAutoFit/>
                          </wps:bodyPr>
                        </wps:wsp>
                      </wpg:grpSp>
                      <wps:wsp>
                        <wps:cNvPr id="1184762319" name="Надпись 2"/>
                        <wps:cNvSpPr txBox="1">
                          <a:spLocks noChangeArrowheads="1"/>
                        </wps:cNvSpPr>
                        <wps:spPr bwMode="auto">
                          <a:xfrm>
                            <a:off x="379828" y="0"/>
                            <a:ext cx="2449195" cy="349250"/>
                          </a:xfrm>
                          <a:prstGeom prst="rect">
                            <a:avLst/>
                          </a:prstGeom>
                          <a:noFill/>
                          <a:ln w="9525">
                            <a:noFill/>
                            <a:miter lim="800000"/>
                            <a:headEnd/>
                            <a:tailEnd/>
                          </a:ln>
                        </wps:spPr>
                        <wps:txbx>
                          <w:txbxContent>
                            <w:p w14:paraId="2323D2A2" w14:textId="0DB75B5A" w:rsidR="005F4582" w:rsidRDefault="005F4582" w:rsidP="00800014">
                              <w:r w:rsidRPr="007F3419">
                                <w:rPr>
                                  <w:rFonts w:ascii="Cambria Math" w:hAnsi="Cambria Math"/>
                                  <w:b/>
                                  <w:bCs/>
                                  <w:sz w:val="32"/>
                                  <w:szCs w:val="32"/>
                                </w:rPr>
                                <w:sym w:font="Symbol" w:char="F044"/>
                              </w:r>
                              <w:r w:rsidRPr="003A13B1">
                                <w:rPr>
                                  <w:rFonts w:ascii="Cambria Math" w:hAnsi="Cambria Math"/>
                                  <w:b/>
                                  <w:bCs/>
                                  <w:i/>
                                  <w:iCs/>
                                  <w:sz w:val="32"/>
                                  <w:szCs w:val="32"/>
                                  <w:lang w:val="en-US"/>
                                </w:rPr>
                                <w:t>F</w:t>
                              </w:r>
                              <w:r w:rsidRPr="007F3419">
                                <w:rPr>
                                  <w:rFonts w:ascii="Cambria Math" w:hAnsi="Cambria Math"/>
                                  <w:b/>
                                  <w:bCs/>
                                  <w:sz w:val="32"/>
                                  <w:szCs w:val="32"/>
                                </w:rPr>
                                <w:t xml:space="preserve">    =   </w:t>
                              </w:r>
                              <w:r w:rsidRPr="007F3419">
                                <w:rPr>
                                  <w:rFonts w:ascii="Cambria Math" w:hAnsi="Cambria Math"/>
                                  <w:b/>
                                  <w:bCs/>
                                  <w:sz w:val="32"/>
                                  <w:szCs w:val="32"/>
                                </w:rPr>
                                <w:sym w:font="Symbol" w:char="F044"/>
                              </w:r>
                              <w:r w:rsidRPr="003A13B1">
                                <w:rPr>
                                  <w:rFonts w:ascii="Cambria Math" w:hAnsi="Cambria Math"/>
                                  <w:b/>
                                  <w:bCs/>
                                  <w:i/>
                                  <w:iCs/>
                                  <w:sz w:val="32"/>
                                  <w:szCs w:val="32"/>
                                  <w:lang w:val="en-US"/>
                                </w:rPr>
                                <w:t>U</w:t>
                              </w:r>
                              <w:r w:rsidRPr="007F3419">
                                <w:rPr>
                                  <w:rFonts w:ascii="Cambria Math" w:hAnsi="Cambria Math"/>
                                  <w:b/>
                                  <w:bCs/>
                                  <w:sz w:val="32"/>
                                  <w:szCs w:val="32"/>
                                </w:rPr>
                                <w:t xml:space="preserve">   –   </w:t>
                              </w:r>
                              <w:r w:rsidRPr="003A13B1">
                                <w:rPr>
                                  <w:rFonts w:ascii="Cambria Math" w:hAnsi="Cambria Math"/>
                                  <w:b/>
                                  <w:bCs/>
                                  <w:i/>
                                  <w:iCs/>
                                  <w:sz w:val="32"/>
                                  <w:szCs w:val="32"/>
                                  <w:lang w:val="en-US"/>
                                </w:rPr>
                                <w:t>T</w:t>
                              </w:r>
                              <w:r w:rsidRPr="007F3419">
                                <w:rPr>
                                  <w:rFonts w:ascii="Cambria Math" w:hAnsi="Cambria Math"/>
                                  <w:b/>
                                  <w:bCs/>
                                  <w:sz w:val="32"/>
                                  <w:szCs w:val="32"/>
                                </w:rPr>
                                <w:sym w:font="Symbol" w:char="F044"/>
                              </w:r>
                              <w:r w:rsidRPr="003A13B1">
                                <w:rPr>
                                  <w:rFonts w:ascii="Cambria Math" w:hAnsi="Cambria Math"/>
                                  <w:b/>
                                  <w:bCs/>
                                  <w:i/>
                                  <w:iCs/>
                                  <w:sz w:val="32"/>
                                  <w:szCs w:val="32"/>
                                  <w:lang w:val="en-US"/>
                                </w:rPr>
                                <w:t>S</w:t>
                              </w:r>
                              <w:r w:rsidRPr="008718D8">
                                <w:rPr>
                                  <w:sz w:val="32"/>
                                  <w:szCs w:val="32"/>
                                </w:rPr>
                                <w:t>,</w:t>
                              </w:r>
                            </w:p>
                          </w:txbxContent>
                        </wps:txbx>
                        <wps:bodyPr rot="0" vert="horz" wrap="square" lIns="91440" tIns="45720" rIns="91440" bIns="45720" anchor="t" anchorCtr="0">
                          <a:spAutoFit/>
                        </wps:bodyPr>
                      </wps:wsp>
                    </wpg:wgp>
                  </a:graphicData>
                </a:graphic>
              </wp:anchor>
            </w:drawing>
          </mc:Choice>
          <mc:Fallback>
            <w:pict>
              <v:group w14:anchorId="5F5AFB63" id="_x0000_s1102" style="position:absolute;left:0;text-align:left;margin-left:136.6pt;margin-top:1.8pt;width:224.4pt;height:77.2pt;z-index:487732736;mso-position-horizontal-relative:margin" coordsize="28507,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">
                <v:group id="Группа 563475165" o:spid="_x0000_s1103" style="position:absolute;top:3798;width:28507;height:6007" coordsize="28507,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">
                  <v:shape id="Правая фигурная скобка 2019539144" o:spid="_x0000_s1104" type="#_x0000_t88" style="position:absolute;left:5646;top:-727;width:971;height:2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" adj="721" strokecolor="black [3213]" strokeweight="1pt"/>
                  <v:shape id="Правая фигурная скобка 1290077918" o:spid="_x0000_s1105" type="#_x0000_t88" style="position:absolute;left:13520;top:-727;width:971;height:24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" adj="721" strokecolor="black [3213]" strokeweight="1pt"/>
                  <v:shape id="Правая фигурная скобка 2047554892" o:spid="_x0000_s1106" type="#_x0000_t88" style="position:absolute;left:20801;top:-727;width:971;height:24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" adj="721" strokecolor="black [3213]" strokeweight="1pt"/>
                  <v:shape id="_x0000_s1107" type="#_x0000_t202" style="position:absolute;left:10244;top:907;width:9045;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" filled="f" stroked="f">
                    <v:textbox style="mso-fit-shape-to-text:t">
                      <w:txbxContent>
                        <w:p w14:paraId="25B33662" w14:textId="77777777" w:rsidR="005F4582" w:rsidRPr="008E4309" w:rsidRDefault="005F4582" w:rsidP="00800014">
                          <w:pPr>
                            <w:rPr>
                              <w:sz w:val="28"/>
                              <w:szCs w:val="28"/>
                            </w:rPr>
                          </w:pPr>
                          <w:r w:rsidRPr="008E4309">
                            <w:rPr>
                              <w:sz w:val="28"/>
                              <w:szCs w:val="28"/>
                            </w:rPr>
                            <w:t>теплота</w:t>
                          </w:r>
                        </w:p>
                      </w:txbxContent>
                    </v:textbox>
                  </v:shape>
                  <v:shape id="_x0000_s1108" type="#_x0000_t202" style="position:absolute;top:908;width:1021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" filled="f" stroked="f">
                    <v:textbox style="mso-fit-shape-to-text:t">
                      <w:txbxContent>
                        <w:p w14:paraId="3970151C" w14:textId="77777777" w:rsidR="005F4582" w:rsidRPr="008E4309" w:rsidRDefault="005F4582" w:rsidP="00800014">
                          <w:pPr>
                            <w:rPr>
                              <w:sz w:val="28"/>
                              <w:szCs w:val="28"/>
                            </w:rPr>
                          </w:pPr>
                          <w:r w:rsidRPr="008E4309">
                            <w:rPr>
                              <w:sz w:val="28"/>
                              <w:szCs w:val="28"/>
                            </w:rPr>
                            <w:t>свободная энергия</w:t>
                          </w:r>
                        </w:p>
                      </w:txbxContent>
                    </v:textbox>
                  </v:shape>
                  <v:shape id="_x0000_s1109" type="#_x0000_t202" style="position:absolute;left:18288;top:907;width:10219;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" filled="f" stroked="f">
                    <v:textbox style="mso-fit-shape-to-text:t">
                      <w:txbxContent>
                        <w:p w14:paraId="77DF07EB" w14:textId="77777777" w:rsidR="005F4582" w:rsidRPr="008E4309" w:rsidRDefault="005F4582" w:rsidP="00800014">
                          <w:pPr>
                            <w:rPr>
                              <w:sz w:val="28"/>
                              <w:szCs w:val="28"/>
                            </w:rPr>
                          </w:pPr>
                          <w:r w:rsidRPr="008E4309">
                            <w:rPr>
                              <w:sz w:val="28"/>
                              <w:szCs w:val="28"/>
                            </w:rPr>
                            <w:t>связанная энергия</w:t>
                          </w:r>
                        </w:p>
                      </w:txbxContent>
                    </v:textbox>
                  </v:shape>
                </v:group>
                <v:shape id="_x0000_s1110" type="#_x0000_t202" style="position:absolute;left:3798;width:24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" filled="f" stroked="f">
                  <v:textbox style="mso-fit-shape-to-text:t">
                    <w:txbxContent>
                      <w:p w14:paraId="2323D2A2" w14:textId="0DB75B5A" w:rsidR="005F4582" w:rsidRDefault="005F4582" w:rsidP="00800014">
                        <w:r w:rsidRPr="007F3419">
                          <w:rPr>
                            <w:rFonts w:ascii="Cambria Math" w:hAnsi="Cambria Math"/>
                            <w:b/>
                            <w:bCs/>
                            <w:sz w:val="32"/>
                            <w:szCs w:val="32"/>
                          </w:rPr>
                          <w:sym w:font="Symbol" w:char="F044"/>
                        </w:r>
                        <w:r w:rsidRPr="003A13B1">
                          <w:rPr>
                            <w:rFonts w:ascii="Cambria Math" w:hAnsi="Cambria Math"/>
                            <w:b/>
                            <w:bCs/>
                            <w:i/>
                            <w:iCs/>
                            <w:sz w:val="32"/>
                            <w:szCs w:val="32"/>
                            <w:lang w:val="en-US"/>
                          </w:rPr>
                          <w:t>F</w:t>
                        </w:r>
                        <w:r w:rsidRPr="007F3419">
                          <w:rPr>
                            <w:rFonts w:ascii="Cambria Math" w:hAnsi="Cambria Math"/>
                            <w:b/>
                            <w:bCs/>
                            <w:sz w:val="32"/>
                            <w:szCs w:val="32"/>
                          </w:rPr>
                          <w:t xml:space="preserve">    =   </w:t>
                        </w:r>
                        <w:r w:rsidRPr="007F3419">
                          <w:rPr>
                            <w:rFonts w:ascii="Cambria Math" w:hAnsi="Cambria Math"/>
                            <w:b/>
                            <w:bCs/>
                            <w:sz w:val="32"/>
                            <w:szCs w:val="32"/>
                          </w:rPr>
                          <w:sym w:font="Symbol" w:char="F044"/>
                        </w:r>
                        <w:r w:rsidRPr="003A13B1">
                          <w:rPr>
                            <w:rFonts w:ascii="Cambria Math" w:hAnsi="Cambria Math"/>
                            <w:b/>
                            <w:bCs/>
                            <w:i/>
                            <w:iCs/>
                            <w:sz w:val="32"/>
                            <w:szCs w:val="32"/>
                            <w:lang w:val="en-US"/>
                          </w:rPr>
                          <w:t>U</w:t>
                        </w:r>
                        <w:r w:rsidRPr="007F3419">
                          <w:rPr>
                            <w:rFonts w:ascii="Cambria Math" w:hAnsi="Cambria Math"/>
                            <w:b/>
                            <w:bCs/>
                            <w:sz w:val="32"/>
                            <w:szCs w:val="32"/>
                          </w:rPr>
                          <w:t xml:space="preserve">   –   </w:t>
                        </w:r>
                        <w:r w:rsidRPr="003A13B1">
                          <w:rPr>
                            <w:rFonts w:ascii="Cambria Math" w:hAnsi="Cambria Math"/>
                            <w:b/>
                            <w:bCs/>
                            <w:i/>
                            <w:iCs/>
                            <w:sz w:val="32"/>
                            <w:szCs w:val="32"/>
                            <w:lang w:val="en-US"/>
                          </w:rPr>
                          <w:t>T</w:t>
                        </w:r>
                        <w:r w:rsidRPr="007F3419">
                          <w:rPr>
                            <w:rFonts w:ascii="Cambria Math" w:hAnsi="Cambria Math"/>
                            <w:b/>
                            <w:bCs/>
                            <w:sz w:val="32"/>
                            <w:szCs w:val="32"/>
                          </w:rPr>
                          <w:sym w:font="Symbol" w:char="F044"/>
                        </w:r>
                        <w:r w:rsidRPr="003A13B1">
                          <w:rPr>
                            <w:rFonts w:ascii="Cambria Math" w:hAnsi="Cambria Math"/>
                            <w:b/>
                            <w:bCs/>
                            <w:i/>
                            <w:iCs/>
                            <w:sz w:val="32"/>
                            <w:szCs w:val="32"/>
                            <w:lang w:val="en-US"/>
                          </w:rPr>
                          <w:t>S</w:t>
                        </w:r>
                        <w:r w:rsidRPr="008718D8">
                          <w:rPr>
                            <w:sz w:val="32"/>
                            <w:szCs w:val="32"/>
                          </w:rPr>
                          <w:t>,</w:t>
                        </w:r>
                      </w:p>
                    </w:txbxContent>
                  </v:textbox>
                </v:shape>
                <w10:wrap anchorx="margin"/>
              </v:group>
            </w:pict>
          </mc:Fallback>
        </mc:AlternateContent>
      </w:r>
      <w:r>
        <w:rPr>
          <w:sz w:val="32"/>
          <w:szCs w:val="32"/>
        </w:rPr>
        <w:t xml:space="preserve">                                                 </w:t>
      </w:r>
      <w:r w:rsidR="006D4C9E">
        <w:rPr>
          <w:sz w:val="32"/>
          <w:szCs w:val="32"/>
        </w:rPr>
        <w:t xml:space="preserve">           </w:t>
      </w:r>
      <w:r w:rsidR="006D4C9E" w:rsidRPr="001D352E">
        <w:rPr>
          <w:sz w:val="32"/>
          <w:szCs w:val="32"/>
        </w:rPr>
        <w:t xml:space="preserve">                          </w:t>
      </w:r>
      <w:r>
        <w:rPr>
          <w:sz w:val="32"/>
          <w:szCs w:val="32"/>
        </w:rPr>
        <w:t xml:space="preserve">        </w:t>
      </w:r>
      <w:r w:rsidR="006D4C9E" w:rsidRPr="001D352E">
        <w:rPr>
          <w:sz w:val="32"/>
          <w:szCs w:val="32"/>
        </w:rPr>
        <w:t xml:space="preserve">  (</w:t>
      </w:r>
      <w:r w:rsidR="000111F0">
        <w:rPr>
          <w:sz w:val="32"/>
          <w:szCs w:val="32"/>
        </w:rPr>
        <w:t>2</w:t>
      </w:r>
      <w:r w:rsidR="005F0B6C">
        <w:rPr>
          <w:sz w:val="32"/>
          <w:szCs w:val="32"/>
        </w:rPr>
        <w:t>.</w:t>
      </w:r>
      <w:r w:rsidR="000111F0">
        <w:rPr>
          <w:sz w:val="32"/>
          <w:szCs w:val="32"/>
        </w:rPr>
        <w:t>7</w:t>
      </w:r>
      <w:r w:rsidR="006D4C9E" w:rsidRPr="001D352E">
        <w:rPr>
          <w:sz w:val="32"/>
          <w:szCs w:val="32"/>
        </w:rPr>
        <w:t>)</w:t>
      </w:r>
    </w:p>
    <w:p w14:paraId="1301F552" w14:textId="6A8B89D6" w:rsidR="006D4C9E" w:rsidRPr="001D352E" w:rsidRDefault="006D4C9E" w:rsidP="006D4C9E">
      <w:pPr>
        <w:tabs>
          <w:tab w:val="left" w:pos="993"/>
        </w:tabs>
        <w:ind w:firstLine="709"/>
        <w:jc w:val="center"/>
        <w:rPr>
          <w:sz w:val="32"/>
          <w:szCs w:val="32"/>
        </w:rPr>
      </w:pPr>
    </w:p>
    <w:p w14:paraId="4D2CF6B2" w14:textId="77777777" w:rsidR="006D4C9E" w:rsidRPr="001D352E" w:rsidRDefault="006D4C9E" w:rsidP="006D4C9E">
      <w:pPr>
        <w:tabs>
          <w:tab w:val="left" w:pos="993"/>
        </w:tabs>
        <w:ind w:firstLine="709"/>
        <w:jc w:val="both"/>
        <w:rPr>
          <w:sz w:val="32"/>
          <w:szCs w:val="32"/>
        </w:rPr>
      </w:pPr>
    </w:p>
    <w:p w14:paraId="5100F570" w14:textId="77777777" w:rsidR="006D4C9E" w:rsidRPr="001D352E" w:rsidRDefault="006D4C9E" w:rsidP="006D4C9E">
      <w:pPr>
        <w:tabs>
          <w:tab w:val="left" w:pos="993"/>
        </w:tabs>
        <w:ind w:firstLine="709"/>
        <w:jc w:val="both"/>
        <w:rPr>
          <w:sz w:val="32"/>
          <w:szCs w:val="32"/>
        </w:rPr>
      </w:pPr>
    </w:p>
    <w:p w14:paraId="696847F1" w14:textId="6810E3B0" w:rsidR="006D4C9E" w:rsidRDefault="006D4C9E" w:rsidP="008E4309">
      <w:pPr>
        <w:tabs>
          <w:tab w:val="left" w:pos="993"/>
        </w:tabs>
        <w:spacing w:before="120"/>
        <w:ind w:firstLine="992"/>
        <w:jc w:val="both"/>
        <w:rPr>
          <w:sz w:val="32"/>
          <w:szCs w:val="32"/>
        </w:rPr>
      </w:pPr>
      <w:r>
        <w:rPr>
          <w:sz w:val="32"/>
          <w:szCs w:val="32"/>
        </w:rPr>
        <w:t>Таким образом, уравнение (</w:t>
      </w:r>
      <w:r w:rsidR="000111F0">
        <w:rPr>
          <w:sz w:val="32"/>
          <w:szCs w:val="32"/>
        </w:rPr>
        <w:t>2</w:t>
      </w:r>
      <w:r w:rsidR="005F0B6C">
        <w:rPr>
          <w:sz w:val="32"/>
          <w:szCs w:val="32"/>
        </w:rPr>
        <w:t>.</w:t>
      </w:r>
      <w:r w:rsidR="000111F0">
        <w:rPr>
          <w:sz w:val="32"/>
          <w:szCs w:val="32"/>
        </w:rPr>
        <w:t>7</w:t>
      </w:r>
      <w:r>
        <w:rPr>
          <w:sz w:val="32"/>
          <w:szCs w:val="32"/>
        </w:rPr>
        <w:t>) аналогично уравнению (</w:t>
      </w:r>
      <w:r w:rsidR="000111F0">
        <w:rPr>
          <w:sz w:val="32"/>
          <w:szCs w:val="32"/>
        </w:rPr>
        <w:t>2</w:t>
      </w:r>
      <w:r w:rsidR="005F0B6C">
        <w:rPr>
          <w:sz w:val="32"/>
          <w:szCs w:val="32"/>
        </w:rPr>
        <w:t>.</w:t>
      </w:r>
      <w:r w:rsidR="000111F0">
        <w:rPr>
          <w:sz w:val="32"/>
          <w:szCs w:val="32"/>
        </w:rPr>
        <w:t>6</w:t>
      </w:r>
      <w:r>
        <w:rPr>
          <w:sz w:val="32"/>
          <w:szCs w:val="32"/>
        </w:rPr>
        <w:t>). Здесь</w:t>
      </w:r>
      <w:r w:rsidR="00800014">
        <w:rPr>
          <w:sz w:val="32"/>
          <w:szCs w:val="32"/>
        </w:rPr>
        <w:t xml:space="preserve"> </w:t>
      </w:r>
      <w:r w:rsidRPr="00406C8F">
        <w:rPr>
          <w:sz w:val="32"/>
          <w:szCs w:val="32"/>
        </w:rPr>
        <w:sym w:font="Symbol" w:char="F044"/>
      </w:r>
      <w:r w:rsidRPr="003A13B1">
        <w:rPr>
          <w:i/>
          <w:iCs/>
          <w:sz w:val="32"/>
          <w:szCs w:val="32"/>
          <w:lang w:val="en-US"/>
        </w:rPr>
        <w:t>U</w:t>
      </w:r>
      <w:r w:rsidRPr="00406C8F">
        <w:rPr>
          <w:sz w:val="32"/>
          <w:szCs w:val="32"/>
        </w:rPr>
        <w:t xml:space="preserve"> – тепловой эффект реакции</w:t>
      </w:r>
      <w:r>
        <w:rPr>
          <w:sz w:val="32"/>
          <w:szCs w:val="32"/>
        </w:rPr>
        <w:t xml:space="preserve"> </w:t>
      </w:r>
      <w:r w:rsidRPr="00406C8F">
        <w:rPr>
          <w:sz w:val="32"/>
          <w:szCs w:val="32"/>
        </w:rPr>
        <w:t xml:space="preserve">при </w:t>
      </w:r>
      <w:r w:rsidRPr="003A13B1">
        <w:rPr>
          <w:i/>
          <w:iCs/>
          <w:sz w:val="32"/>
          <w:szCs w:val="32"/>
          <w:lang w:val="en-US"/>
        </w:rPr>
        <w:t>V</w:t>
      </w:r>
      <w:r w:rsidR="00575766">
        <w:rPr>
          <w:sz w:val="32"/>
          <w:szCs w:val="32"/>
          <w:lang w:val="en-US"/>
        </w:rPr>
        <w:t> </w:t>
      </w:r>
      <w:r w:rsidRPr="00406C8F">
        <w:rPr>
          <w:sz w:val="32"/>
          <w:szCs w:val="32"/>
        </w:rPr>
        <w:t>=</w:t>
      </w:r>
      <w:r w:rsidR="00575766">
        <w:rPr>
          <w:sz w:val="32"/>
          <w:szCs w:val="32"/>
          <w:lang w:val="en-US"/>
        </w:rPr>
        <w:t> </w:t>
      </w:r>
      <w:proofErr w:type="spellStart"/>
      <w:r w:rsidRPr="00406C8F">
        <w:rPr>
          <w:sz w:val="32"/>
          <w:szCs w:val="32"/>
        </w:rPr>
        <w:t>const</w:t>
      </w:r>
      <w:proofErr w:type="spellEnd"/>
      <w:r w:rsidR="00800014">
        <w:rPr>
          <w:sz w:val="32"/>
          <w:szCs w:val="32"/>
        </w:rPr>
        <w:t xml:space="preserve">; </w:t>
      </w:r>
      <w:r w:rsidRPr="00406C8F">
        <w:rPr>
          <w:sz w:val="32"/>
          <w:szCs w:val="32"/>
        </w:rPr>
        <w:sym w:font="Symbol" w:char="F044"/>
      </w:r>
      <w:r w:rsidRPr="003A13B1">
        <w:rPr>
          <w:i/>
          <w:iCs/>
          <w:sz w:val="32"/>
          <w:szCs w:val="32"/>
          <w:lang w:val="en-US"/>
        </w:rPr>
        <w:t>F</w:t>
      </w:r>
      <w:r w:rsidRPr="00406C8F">
        <w:rPr>
          <w:sz w:val="32"/>
          <w:szCs w:val="32"/>
        </w:rPr>
        <w:t xml:space="preserve"> – изменение </w:t>
      </w:r>
      <w:r w:rsidRPr="00406C8F">
        <w:rPr>
          <w:i/>
          <w:sz w:val="32"/>
          <w:szCs w:val="32"/>
        </w:rPr>
        <w:t>свободной энергии Г</w:t>
      </w:r>
      <w:r>
        <w:rPr>
          <w:i/>
          <w:sz w:val="32"/>
          <w:szCs w:val="32"/>
        </w:rPr>
        <w:t>ельмгольца</w:t>
      </w:r>
      <w:r w:rsidRPr="00406C8F">
        <w:rPr>
          <w:sz w:val="32"/>
          <w:szCs w:val="32"/>
        </w:rPr>
        <w:t xml:space="preserve">, то есть это та часть энергии системы, которая </w:t>
      </w:r>
      <w:r w:rsidRPr="001D352E">
        <w:rPr>
          <w:sz w:val="32"/>
          <w:szCs w:val="32"/>
          <w:u w:val="single"/>
        </w:rPr>
        <w:t>в данных условиях</w:t>
      </w:r>
      <w:r w:rsidRPr="00406C8F">
        <w:rPr>
          <w:sz w:val="32"/>
          <w:szCs w:val="32"/>
        </w:rPr>
        <w:t xml:space="preserve"> </w:t>
      </w:r>
      <w:r>
        <w:rPr>
          <w:sz w:val="32"/>
          <w:szCs w:val="32"/>
        </w:rPr>
        <w:t xml:space="preserve">(при </w:t>
      </w:r>
      <w:r w:rsidRPr="003A13B1">
        <w:rPr>
          <w:i/>
          <w:iCs/>
          <w:sz w:val="32"/>
          <w:szCs w:val="32"/>
          <w:lang w:val="en-US"/>
        </w:rPr>
        <w:t>V</w:t>
      </w:r>
      <w:r w:rsidR="00575766">
        <w:rPr>
          <w:sz w:val="32"/>
          <w:szCs w:val="32"/>
          <w:lang w:val="en-US"/>
        </w:rPr>
        <w:t> </w:t>
      </w:r>
      <w:r w:rsidRPr="00406C8F">
        <w:rPr>
          <w:sz w:val="32"/>
          <w:szCs w:val="32"/>
        </w:rPr>
        <w:t>=</w:t>
      </w:r>
      <w:r w:rsidR="00575766">
        <w:rPr>
          <w:sz w:val="32"/>
          <w:szCs w:val="32"/>
          <w:lang w:val="en-US"/>
        </w:rPr>
        <w:t> </w:t>
      </w:r>
      <w:proofErr w:type="spellStart"/>
      <w:r w:rsidRPr="00406C8F">
        <w:rPr>
          <w:sz w:val="32"/>
          <w:szCs w:val="32"/>
        </w:rPr>
        <w:t>const</w:t>
      </w:r>
      <w:proofErr w:type="spellEnd"/>
      <w:r w:rsidRPr="00406C8F">
        <w:rPr>
          <w:sz w:val="32"/>
          <w:szCs w:val="32"/>
        </w:rPr>
        <w:t xml:space="preserve">, </w:t>
      </w:r>
      <w:r w:rsidRPr="003A13B1">
        <w:rPr>
          <w:i/>
          <w:iCs/>
          <w:sz w:val="32"/>
          <w:szCs w:val="32"/>
        </w:rPr>
        <w:t>Т</w:t>
      </w:r>
      <w:r w:rsidR="00575766">
        <w:rPr>
          <w:sz w:val="32"/>
          <w:szCs w:val="32"/>
          <w:lang w:val="en-US"/>
        </w:rPr>
        <w:t> </w:t>
      </w:r>
      <w:r w:rsidRPr="00406C8F">
        <w:rPr>
          <w:sz w:val="32"/>
          <w:szCs w:val="32"/>
        </w:rPr>
        <w:t>=</w:t>
      </w:r>
      <w:r w:rsidR="00575766">
        <w:rPr>
          <w:sz w:val="32"/>
          <w:szCs w:val="32"/>
          <w:lang w:val="en-US"/>
        </w:rPr>
        <w:t> </w:t>
      </w:r>
      <w:proofErr w:type="spellStart"/>
      <w:r w:rsidRPr="00406C8F">
        <w:rPr>
          <w:sz w:val="32"/>
          <w:szCs w:val="32"/>
        </w:rPr>
        <w:t>const</w:t>
      </w:r>
      <w:proofErr w:type="spellEnd"/>
      <w:r>
        <w:rPr>
          <w:sz w:val="32"/>
          <w:szCs w:val="32"/>
        </w:rPr>
        <w:t>) переходит в работу.</w:t>
      </w:r>
    </w:p>
    <w:p w14:paraId="609CE48E" w14:textId="77777777" w:rsidR="006D4C9E" w:rsidRPr="00A2386D" w:rsidRDefault="006D4C9E" w:rsidP="006D4C9E">
      <w:pPr>
        <w:tabs>
          <w:tab w:val="left" w:pos="993"/>
        </w:tabs>
        <w:ind w:firstLine="709"/>
        <w:jc w:val="both"/>
        <w:rPr>
          <w:sz w:val="32"/>
          <w:szCs w:val="32"/>
        </w:rPr>
      </w:pPr>
      <w:r w:rsidRPr="00406C8F">
        <w:rPr>
          <w:sz w:val="32"/>
          <w:szCs w:val="32"/>
        </w:rPr>
        <w:t>Самопроизвольны</w:t>
      </w:r>
      <w:r>
        <w:rPr>
          <w:sz w:val="32"/>
          <w:szCs w:val="32"/>
        </w:rPr>
        <w:t>ми являются те</w:t>
      </w:r>
      <w:r w:rsidRPr="00406C8F">
        <w:rPr>
          <w:sz w:val="32"/>
          <w:szCs w:val="32"/>
        </w:rPr>
        <w:t xml:space="preserve"> процессы</w:t>
      </w:r>
      <w:r>
        <w:rPr>
          <w:sz w:val="32"/>
          <w:szCs w:val="32"/>
        </w:rPr>
        <w:t>, которые</w:t>
      </w:r>
      <w:r w:rsidRPr="00406C8F">
        <w:rPr>
          <w:sz w:val="32"/>
          <w:szCs w:val="32"/>
        </w:rPr>
        <w:t xml:space="preserve"> могут производить работу. </w:t>
      </w:r>
      <w:r>
        <w:rPr>
          <w:sz w:val="32"/>
          <w:szCs w:val="32"/>
        </w:rPr>
        <w:t xml:space="preserve">Тогда </w:t>
      </w:r>
      <w:r w:rsidRPr="00800014">
        <w:rPr>
          <w:b/>
          <w:bCs/>
          <w:sz w:val="32"/>
          <w:szCs w:val="32"/>
        </w:rPr>
        <w:t>принципиальный критерий</w:t>
      </w:r>
      <w:r>
        <w:rPr>
          <w:sz w:val="32"/>
          <w:szCs w:val="32"/>
        </w:rPr>
        <w:t xml:space="preserve"> </w:t>
      </w:r>
      <w:r w:rsidRPr="00800014">
        <w:rPr>
          <w:b/>
          <w:bCs/>
          <w:sz w:val="32"/>
          <w:szCs w:val="32"/>
        </w:rPr>
        <w:t>возможности самопроизвольного протекания химических реакций</w:t>
      </w:r>
      <w:r>
        <w:rPr>
          <w:sz w:val="32"/>
          <w:szCs w:val="32"/>
        </w:rPr>
        <w:t>:</w:t>
      </w:r>
    </w:p>
    <w:p w14:paraId="7DF90D06" w14:textId="3FB0CC93" w:rsidR="006D4C9E" w:rsidRDefault="006D4C9E" w:rsidP="007F69A3">
      <w:pPr>
        <w:tabs>
          <w:tab w:val="left" w:pos="993"/>
        </w:tabs>
        <w:spacing w:before="120" w:after="120"/>
        <w:ind w:firstLine="992"/>
        <w:jc w:val="center"/>
        <w:rPr>
          <w:sz w:val="32"/>
          <w:szCs w:val="32"/>
        </w:rPr>
      </w:pPr>
      <w:r w:rsidRPr="007F3419">
        <w:rPr>
          <w:rFonts w:ascii="Cambria Math" w:hAnsi="Cambria Math"/>
          <w:b/>
          <w:bCs/>
          <w:sz w:val="32"/>
          <w:szCs w:val="32"/>
        </w:rPr>
        <w:sym w:font="Symbol" w:char="F044"/>
      </w:r>
      <w:r w:rsidRPr="003A13B1">
        <w:rPr>
          <w:rFonts w:ascii="Cambria Math" w:hAnsi="Cambria Math"/>
          <w:b/>
          <w:bCs/>
          <w:i/>
          <w:iCs/>
          <w:sz w:val="32"/>
          <w:szCs w:val="32"/>
        </w:rPr>
        <w:t>G</w:t>
      </w:r>
      <w:r w:rsidR="003A13B1">
        <w:rPr>
          <w:rFonts w:ascii="Cambria Math" w:hAnsi="Cambria Math"/>
          <w:b/>
          <w:bCs/>
          <w:i/>
          <w:iCs/>
          <w:sz w:val="32"/>
          <w:szCs w:val="32"/>
          <w:vertAlign w:val="subscript"/>
          <w:lang w:val="en-US"/>
        </w:rPr>
        <w:t>p</w:t>
      </w:r>
      <w:r w:rsidRPr="003A13B1">
        <w:rPr>
          <w:rFonts w:ascii="Cambria Math" w:hAnsi="Cambria Math"/>
          <w:b/>
          <w:bCs/>
          <w:i/>
          <w:iCs/>
          <w:sz w:val="32"/>
          <w:szCs w:val="32"/>
          <w:vertAlign w:val="subscript"/>
        </w:rPr>
        <w:t>,</w:t>
      </w:r>
      <w:r w:rsidRPr="003A13B1">
        <w:rPr>
          <w:rFonts w:ascii="Cambria Math" w:hAnsi="Cambria Math"/>
          <w:b/>
          <w:bCs/>
          <w:i/>
          <w:iCs/>
          <w:sz w:val="32"/>
          <w:szCs w:val="32"/>
          <w:vertAlign w:val="subscript"/>
          <w:lang w:val="en-US"/>
        </w:rPr>
        <w:t>T</w:t>
      </w:r>
      <w:r w:rsidR="00575766">
        <w:rPr>
          <w:rFonts w:ascii="Cambria Math" w:hAnsi="Cambria Math"/>
          <w:b/>
          <w:bCs/>
          <w:sz w:val="32"/>
          <w:szCs w:val="32"/>
          <w:vertAlign w:val="subscript"/>
          <w:lang w:val="en-US"/>
        </w:rPr>
        <w:t> </w:t>
      </w:r>
      <w:r w:rsidRPr="007F3419">
        <w:rPr>
          <w:rFonts w:ascii="Cambria Math" w:hAnsi="Cambria Math"/>
          <w:b/>
          <w:bCs/>
          <w:sz w:val="32"/>
          <w:szCs w:val="32"/>
          <w:vertAlign w:val="subscript"/>
        </w:rPr>
        <w:t xml:space="preserve"> </w:t>
      </w:r>
      <w:r w:rsidRPr="007F3419">
        <w:rPr>
          <w:rFonts w:ascii="Cambria Math" w:hAnsi="Cambria Math"/>
          <w:b/>
          <w:bCs/>
          <w:sz w:val="32"/>
          <w:szCs w:val="32"/>
        </w:rPr>
        <w:sym w:font="Symbol" w:char="F0A3"/>
      </w:r>
      <w:r w:rsidRPr="007F3419">
        <w:rPr>
          <w:rFonts w:ascii="Cambria Math" w:hAnsi="Cambria Math"/>
          <w:b/>
          <w:bCs/>
          <w:sz w:val="32"/>
          <w:szCs w:val="32"/>
        </w:rPr>
        <w:t xml:space="preserve"> 0,                     </w:t>
      </w:r>
      <w:r w:rsidRPr="007F3419">
        <w:rPr>
          <w:rFonts w:ascii="Cambria Math" w:hAnsi="Cambria Math"/>
          <w:b/>
          <w:bCs/>
          <w:sz w:val="32"/>
          <w:szCs w:val="32"/>
        </w:rPr>
        <w:sym w:font="Symbol" w:char="F044"/>
      </w:r>
      <w:r w:rsidRPr="003A13B1">
        <w:rPr>
          <w:rFonts w:ascii="Cambria Math" w:hAnsi="Cambria Math"/>
          <w:b/>
          <w:bCs/>
          <w:i/>
          <w:iCs/>
          <w:sz w:val="32"/>
          <w:szCs w:val="32"/>
          <w:lang w:val="en-US"/>
        </w:rPr>
        <w:t>F</w:t>
      </w:r>
      <w:r w:rsidRPr="003A13B1">
        <w:rPr>
          <w:rFonts w:ascii="Cambria Math" w:hAnsi="Cambria Math"/>
          <w:b/>
          <w:bCs/>
          <w:i/>
          <w:iCs/>
          <w:sz w:val="32"/>
          <w:szCs w:val="32"/>
          <w:vertAlign w:val="subscript"/>
          <w:lang w:val="en-US"/>
        </w:rPr>
        <w:t>V</w:t>
      </w:r>
      <w:r w:rsidRPr="003A13B1">
        <w:rPr>
          <w:rFonts w:ascii="Cambria Math" w:hAnsi="Cambria Math"/>
          <w:b/>
          <w:bCs/>
          <w:i/>
          <w:iCs/>
          <w:sz w:val="32"/>
          <w:szCs w:val="32"/>
          <w:vertAlign w:val="subscript"/>
        </w:rPr>
        <w:t>,</w:t>
      </w:r>
      <w:r w:rsidRPr="003A13B1">
        <w:rPr>
          <w:rFonts w:ascii="Cambria Math" w:hAnsi="Cambria Math"/>
          <w:b/>
          <w:bCs/>
          <w:i/>
          <w:iCs/>
          <w:sz w:val="32"/>
          <w:szCs w:val="32"/>
          <w:vertAlign w:val="subscript"/>
          <w:lang w:val="en-US"/>
        </w:rPr>
        <w:t>T</w:t>
      </w:r>
      <w:r w:rsidRPr="007F3419">
        <w:rPr>
          <w:rFonts w:ascii="Cambria Math" w:hAnsi="Cambria Math"/>
          <w:b/>
          <w:bCs/>
          <w:sz w:val="32"/>
          <w:szCs w:val="32"/>
          <w:vertAlign w:val="subscript"/>
        </w:rPr>
        <w:t xml:space="preserve"> </w:t>
      </w:r>
      <w:r w:rsidR="00575766">
        <w:rPr>
          <w:rFonts w:ascii="Cambria Math" w:hAnsi="Cambria Math"/>
          <w:b/>
          <w:bCs/>
          <w:sz w:val="32"/>
          <w:szCs w:val="32"/>
          <w:vertAlign w:val="subscript"/>
          <w:lang w:val="en-US"/>
        </w:rPr>
        <w:t> </w:t>
      </w:r>
      <w:r w:rsidRPr="007F3419">
        <w:rPr>
          <w:rFonts w:ascii="Cambria Math" w:hAnsi="Cambria Math"/>
          <w:b/>
          <w:bCs/>
          <w:sz w:val="32"/>
          <w:szCs w:val="32"/>
        </w:rPr>
        <w:sym w:font="Symbol" w:char="F0A3"/>
      </w:r>
      <w:r w:rsidRPr="007F3419">
        <w:rPr>
          <w:rFonts w:ascii="Cambria Math" w:hAnsi="Cambria Math"/>
          <w:b/>
          <w:bCs/>
          <w:sz w:val="32"/>
          <w:szCs w:val="32"/>
        </w:rPr>
        <w:t xml:space="preserve"> 0.</w:t>
      </w:r>
      <w:r>
        <w:rPr>
          <w:sz w:val="32"/>
          <w:szCs w:val="32"/>
        </w:rPr>
        <w:t xml:space="preserve">            (</w:t>
      </w:r>
      <w:r w:rsidR="000111F0">
        <w:rPr>
          <w:sz w:val="32"/>
          <w:szCs w:val="32"/>
        </w:rPr>
        <w:t>2</w:t>
      </w:r>
      <w:r w:rsidR="005F0B6C">
        <w:rPr>
          <w:sz w:val="32"/>
          <w:szCs w:val="32"/>
        </w:rPr>
        <w:t>.</w:t>
      </w:r>
      <w:r w:rsidR="000111F0">
        <w:rPr>
          <w:sz w:val="32"/>
          <w:szCs w:val="32"/>
        </w:rPr>
        <w:t>8</w:t>
      </w:r>
      <w:r>
        <w:rPr>
          <w:sz w:val="32"/>
          <w:szCs w:val="32"/>
        </w:rPr>
        <w:t>)</w:t>
      </w:r>
    </w:p>
    <w:p w14:paraId="79760416" w14:textId="6196B98E" w:rsidR="006D4C9E" w:rsidRDefault="006D4C9E" w:rsidP="006D4C9E">
      <w:pPr>
        <w:tabs>
          <w:tab w:val="left" w:pos="993"/>
        </w:tabs>
        <w:ind w:firstLine="709"/>
        <w:jc w:val="both"/>
        <w:rPr>
          <w:sz w:val="32"/>
          <w:szCs w:val="32"/>
        </w:rPr>
      </w:pPr>
      <w:r w:rsidRPr="00A2386D">
        <w:rPr>
          <w:i/>
          <w:iCs/>
          <w:sz w:val="32"/>
          <w:szCs w:val="32"/>
        </w:rPr>
        <w:t xml:space="preserve">Химическая реакция протекает самопроизвольно в направлении уменьшения свободной энергии Гиббса (при </w:t>
      </w:r>
      <w:r w:rsidR="003A13B1">
        <w:rPr>
          <w:i/>
          <w:iCs/>
          <w:sz w:val="32"/>
          <w:szCs w:val="32"/>
          <w:lang w:val="en-US"/>
        </w:rPr>
        <w:t>p</w:t>
      </w:r>
      <w:r w:rsidR="00575766">
        <w:rPr>
          <w:i/>
          <w:iCs/>
          <w:sz w:val="32"/>
          <w:szCs w:val="32"/>
          <w:lang w:val="en-US"/>
        </w:rPr>
        <w:t> </w:t>
      </w:r>
      <w:r w:rsidRPr="00A2386D">
        <w:rPr>
          <w:i/>
          <w:iCs/>
          <w:sz w:val="32"/>
          <w:szCs w:val="32"/>
        </w:rPr>
        <w:t>=</w:t>
      </w:r>
      <w:r w:rsidR="00575766">
        <w:rPr>
          <w:i/>
          <w:iCs/>
          <w:sz w:val="32"/>
          <w:szCs w:val="32"/>
          <w:lang w:val="en-US"/>
        </w:rPr>
        <w:t> </w:t>
      </w:r>
      <w:proofErr w:type="spellStart"/>
      <w:r w:rsidRPr="00A2386D">
        <w:rPr>
          <w:i/>
          <w:iCs/>
          <w:sz w:val="32"/>
          <w:szCs w:val="32"/>
        </w:rPr>
        <w:t>const</w:t>
      </w:r>
      <w:proofErr w:type="spellEnd"/>
      <w:r w:rsidRPr="00A2386D">
        <w:rPr>
          <w:i/>
          <w:iCs/>
          <w:sz w:val="32"/>
          <w:szCs w:val="32"/>
        </w:rPr>
        <w:t>)</w:t>
      </w:r>
      <w:r>
        <w:rPr>
          <w:i/>
          <w:iCs/>
          <w:sz w:val="32"/>
          <w:szCs w:val="32"/>
        </w:rPr>
        <w:t xml:space="preserve"> или свободной энергии Гельмгольца (</w:t>
      </w:r>
      <w:r w:rsidRPr="00A2386D">
        <w:rPr>
          <w:i/>
          <w:iCs/>
          <w:sz w:val="32"/>
          <w:szCs w:val="32"/>
        </w:rPr>
        <w:t xml:space="preserve">при </w:t>
      </w:r>
      <w:r w:rsidRPr="003A13B1">
        <w:rPr>
          <w:i/>
          <w:iCs/>
          <w:sz w:val="32"/>
          <w:szCs w:val="32"/>
          <w:lang w:val="en-US"/>
        </w:rPr>
        <w:t>V</w:t>
      </w:r>
      <w:r w:rsidR="00575766">
        <w:rPr>
          <w:sz w:val="32"/>
          <w:szCs w:val="32"/>
          <w:lang w:val="en-US"/>
        </w:rPr>
        <w:t> </w:t>
      </w:r>
      <w:r w:rsidRPr="00A2386D">
        <w:rPr>
          <w:i/>
          <w:iCs/>
          <w:sz w:val="32"/>
          <w:szCs w:val="32"/>
        </w:rPr>
        <w:t>=</w:t>
      </w:r>
      <w:r w:rsidR="00575766" w:rsidRPr="00575766">
        <w:rPr>
          <w:i/>
          <w:iCs/>
          <w:sz w:val="32"/>
          <w:szCs w:val="32"/>
        </w:rPr>
        <w:t xml:space="preserve"> </w:t>
      </w:r>
      <w:proofErr w:type="spellStart"/>
      <w:r w:rsidRPr="00A2386D">
        <w:rPr>
          <w:i/>
          <w:iCs/>
          <w:sz w:val="32"/>
          <w:szCs w:val="32"/>
        </w:rPr>
        <w:t>const</w:t>
      </w:r>
      <w:proofErr w:type="spellEnd"/>
      <w:r w:rsidRPr="00A2386D">
        <w:rPr>
          <w:i/>
          <w:iCs/>
          <w:sz w:val="32"/>
          <w:szCs w:val="32"/>
        </w:rPr>
        <w:t>)</w:t>
      </w:r>
      <w:r>
        <w:rPr>
          <w:i/>
          <w:iCs/>
          <w:sz w:val="32"/>
          <w:szCs w:val="32"/>
        </w:rPr>
        <w:t>.</w:t>
      </w:r>
    </w:p>
    <w:p w14:paraId="3F87BE79" w14:textId="4702D39A" w:rsidR="006D4C9E" w:rsidRDefault="006D4C9E" w:rsidP="006D4C9E">
      <w:pPr>
        <w:tabs>
          <w:tab w:val="left" w:pos="993"/>
        </w:tabs>
        <w:ind w:firstLine="709"/>
        <w:jc w:val="both"/>
        <w:rPr>
          <w:sz w:val="32"/>
          <w:szCs w:val="32"/>
        </w:rPr>
      </w:pPr>
      <w:r>
        <w:rPr>
          <w:sz w:val="32"/>
          <w:szCs w:val="32"/>
        </w:rPr>
        <w:t>Следовательно,</w:t>
      </w:r>
      <w:r w:rsidRPr="00406C8F">
        <w:rPr>
          <w:sz w:val="32"/>
          <w:szCs w:val="32"/>
        </w:rPr>
        <w:t xml:space="preserve"> знак изменения функции </w:t>
      </w:r>
      <w:r w:rsidRPr="00406C8F">
        <w:rPr>
          <w:sz w:val="32"/>
          <w:szCs w:val="32"/>
        </w:rPr>
        <w:sym w:font="Symbol" w:char="F044"/>
      </w:r>
      <w:r w:rsidRPr="003A13B1">
        <w:rPr>
          <w:i/>
          <w:iCs/>
          <w:sz w:val="32"/>
          <w:szCs w:val="32"/>
        </w:rPr>
        <w:t>G</w:t>
      </w:r>
      <w:r w:rsidRPr="00406C8F">
        <w:rPr>
          <w:sz w:val="32"/>
          <w:szCs w:val="32"/>
        </w:rPr>
        <w:t xml:space="preserve"> или </w:t>
      </w:r>
      <w:r w:rsidRPr="00406C8F">
        <w:rPr>
          <w:sz w:val="32"/>
          <w:szCs w:val="32"/>
        </w:rPr>
        <w:sym w:font="Symbol" w:char="F044"/>
      </w:r>
      <w:r w:rsidRPr="003A13B1">
        <w:rPr>
          <w:i/>
          <w:iCs/>
          <w:sz w:val="32"/>
          <w:szCs w:val="32"/>
          <w:lang w:val="en-US"/>
        </w:rPr>
        <w:t>F</w:t>
      </w:r>
      <w:r w:rsidRPr="00406C8F">
        <w:rPr>
          <w:sz w:val="32"/>
          <w:szCs w:val="32"/>
        </w:rPr>
        <w:t xml:space="preserve"> и будет показывать возможность или невозможность самопроизвольного протекания </w:t>
      </w:r>
      <w:r>
        <w:rPr>
          <w:sz w:val="32"/>
          <w:szCs w:val="32"/>
        </w:rPr>
        <w:t xml:space="preserve">химической </w:t>
      </w:r>
      <w:r w:rsidRPr="00406C8F">
        <w:rPr>
          <w:sz w:val="32"/>
          <w:szCs w:val="32"/>
        </w:rPr>
        <w:t xml:space="preserve">реакции. Если </w:t>
      </w:r>
      <w:r w:rsidRPr="00406C8F">
        <w:rPr>
          <w:sz w:val="32"/>
          <w:szCs w:val="32"/>
        </w:rPr>
        <w:sym w:font="Symbol" w:char="F044"/>
      </w:r>
      <w:r w:rsidRPr="003A13B1">
        <w:rPr>
          <w:i/>
          <w:iCs/>
          <w:sz w:val="32"/>
          <w:szCs w:val="32"/>
        </w:rPr>
        <w:t>G</w:t>
      </w:r>
      <w:r w:rsidR="00575766">
        <w:rPr>
          <w:sz w:val="32"/>
          <w:szCs w:val="32"/>
          <w:lang w:val="en-US"/>
        </w:rPr>
        <w:t> </w:t>
      </w:r>
      <w:r>
        <w:rPr>
          <w:sz w:val="32"/>
          <w:szCs w:val="32"/>
        </w:rPr>
        <w:t>=</w:t>
      </w:r>
      <w:r w:rsidR="00575766" w:rsidRPr="00575766">
        <w:rPr>
          <w:sz w:val="32"/>
          <w:szCs w:val="32"/>
        </w:rPr>
        <w:t xml:space="preserve"> </w:t>
      </w:r>
      <w:r>
        <w:rPr>
          <w:sz w:val="32"/>
          <w:szCs w:val="32"/>
        </w:rPr>
        <w:t xml:space="preserve">0 или </w:t>
      </w:r>
      <w:r w:rsidRPr="00406C8F">
        <w:rPr>
          <w:sz w:val="32"/>
          <w:szCs w:val="32"/>
        </w:rPr>
        <w:sym w:font="Symbol" w:char="F044"/>
      </w:r>
      <w:r w:rsidRPr="003A13B1">
        <w:rPr>
          <w:i/>
          <w:iCs/>
          <w:sz w:val="32"/>
          <w:szCs w:val="32"/>
          <w:lang w:val="en-US"/>
        </w:rPr>
        <w:t>F</w:t>
      </w:r>
      <w:r w:rsidR="00575766">
        <w:rPr>
          <w:sz w:val="32"/>
          <w:szCs w:val="32"/>
          <w:lang w:val="en-US"/>
        </w:rPr>
        <w:t> </w:t>
      </w:r>
      <w:r>
        <w:rPr>
          <w:sz w:val="32"/>
          <w:szCs w:val="32"/>
        </w:rPr>
        <w:t>=</w:t>
      </w:r>
      <w:r w:rsidR="00575766">
        <w:rPr>
          <w:sz w:val="32"/>
          <w:szCs w:val="32"/>
          <w:lang w:val="en-US"/>
        </w:rPr>
        <w:t> </w:t>
      </w:r>
      <w:r>
        <w:rPr>
          <w:sz w:val="32"/>
          <w:szCs w:val="32"/>
        </w:rPr>
        <w:t>0</w:t>
      </w:r>
      <w:r w:rsidRPr="00406C8F">
        <w:rPr>
          <w:sz w:val="32"/>
          <w:szCs w:val="32"/>
        </w:rPr>
        <w:t>, то система находится в равновесии</w:t>
      </w:r>
      <w:r>
        <w:rPr>
          <w:sz w:val="32"/>
          <w:szCs w:val="32"/>
        </w:rPr>
        <w:t xml:space="preserve"> и одновременно протекают и прямая, и обратная реакции с одинаковой скоростью.</w:t>
      </w:r>
    </w:p>
    <w:p w14:paraId="0AD90518" w14:textId="77777777" w:rsidR="009C17EA" w:rsidRDefault="009C17EA" w:rsidP="003F03C8">
      <w:pPr>
        <w:pStyle w:val="ab"/>
        <w:shd w:val="clear" w:color="auto" w:fill="FFFFFF"/>
        <w:spacing w:before="0" w:beforeAutospacing="0" w:after="0" w:afterAutospacing="0"/>
        <w:ind w:firstLine="709"/>
        <w:jc w:val="center"/>
        <w:textAlignment w:val="baseline"/>
        <w:rPr>
          <w:b/>
          <w:bCs/>
          <w:color w:val="332F2F"/>
          <w:sz w:val="32"/>
          <w:szCs w:val="32"/>
        </w:rPr>
      </w:pPr>
    </w:p>
    <w:p w14:paraId="141B9625" w14:textId="62C9F5FB" w:rsidR="00674150" w:rsidRDefault="003F03C8" w:rsidP="00A9100F">
      <w:pPr>
        <w:pStyle w:val="ab"/>
        <w:pageBreakBefore/>
        <w:shd w:val="clear" w:color="auto" w:fill="FFFFFF"/>
        <w:spacing w:before="0" w:beforeAutospacing="0" w:after="0" w:afterAutospacing="0"/>
        <w:ind w:firstLine="709"/>
        <w:jc w:val="center"/>
        <w:textAlignment w:val="baseline"/>
        <w:rPr>
          <w:b/>
          <w:bCs/>
          <w:color w:val="332F2F"/>
          <w:sz w:val="32"/>
          <w:szCs w:val="32"/>
        </w:rPr>
      </w:pPr>
      <w:r>
        <w:rPr>
          <w:b/>
          <w:bCs/>
          <w:color w:val="332F2F"/>
          <w:sz w:val="32"/>
          <w:szCs w:val="32"/>
        </w:rPr>
        <w:lastRenderedPageBreak/>
        <w:t>2.</w:t>
      </w:r>
      <w:r w:rsidR="00EE6603">
        <w:rPr>
          <w:b/>
          <w:bCs/>
          <w:color w:val="332F2F"/>
          <w:sz w:val="32"/>
          <w:szCs w:val="32"/>
        </w:rPr>
        <w:t>2</w:t>
      </w:r>
      <w:r>
        <w:rPr>
          <w:b/>
          <w:bCs/>
          <w:color w:val="332F2F"/>
          <w:sz w:val="32"/>
          <w:szCs w:val="32"/>
        </w:rPr>
        <w:t xml:space="preserve"> </w:t>
      </w:r>
      <w:r w:rsidR="009C17EA">
        <w:rPr>
          <w:b/>
          <w:bCs/>
          <w:color w:val="332F2F"/>
          <w:sz w:val="32"/>
          <w:szCs w:val="32"/>
        </w:rPr>
        <w:t>Термохимические расчеты</w:t>
      </w:r>
    </w:p>
    <w:p w14:paraId="44E1F0B2" w14:textId="77777777" w:rsidR="00575766" w:rsidRPr="00A9100F" w:rsidRDefault="00575766" w:rsidP="00A9100F">
      <w:pPr>
        <w:tabs>
          <w:tab w:val="left" w:pos="993"/>
        </w:tabs>
        <w:ind w:firstLine="709"/>
        <w:jc w:val="both"/>
        <w:rPr>
          <w:sz w:val="32"/>
          <w:szCs w:val="32"/>
        </w:rPr>
      </w:pPr>
    </w:p>
    <w:p w14:paraId="1BF40346" w14:textId="6D8C92A0" w:rsidR="006E1F7C" w:rsidRDefault="006E1F7C" w:rsidP="006E1F7C">
      <w:pPr>
        <w:tabs>
          <w:tab w:val="left" w:pos="993"/>
        </w:tabs>
        <w:ind w:firstLine="709"/>
        <w:jc w:val="both"/>
        <w:rPr>
          <w:sz w:val="32"/>
          <w:szCs w:val="32"/>
        </w:rPr>
      </w:pPr>
      <w:r>
        <w:rPr>
          <w:sz w:val="32"/>
          <w:szCs w:val="32"/>
        </w:rPr>
        <w:t>Термодинамические функции –</w:t>
      </w:r>
      <w:r w:rsidR="008E1A26">
        <w:rPr>
          <w:sz w:val="32"/>
          <w:szCs w:val="32"/>
        </w:rPr>
        <w:t xml:space="preserve"> </w:t>
      </w:r>
      <w:r w:rsidRPr="003A13B1">
        <w:rPr>
          <w:i/>
          <w:iCs/>
          <w:sz w:val="32"/>
          <w:szCs w:val="32"/>
          <w:lang w:val="en-US"/>
        </w:rPr>
        <w:t>U</w:t>
      </w:r>
      <w:r w:rsidRPr="003A13B1">
        <w:rPr>
          <w:i/>
          <w:iCs/>
          <w:sz w:val="32"/>
          <w:szCs w:val="32"/>
        </w:rPr>
        <w:t xml:space="preserve">, </w:t>
      </w:r>
      <w:r w:rsidRPr="003A13B1">
        <w:rPr>
          <w:i/>
          <w:iCs/>
          <w:sz w:val="32"/>
          <w:szCs w:val="32"/>
          <w:lang w:val="en-US"/>
        </w:rPr>
        <w:t>H</w:t>
      </w:r>
      <w:r w:rsidRPr="003A13B1">
        <w:rPr>
          <w:i/>
          <w:iCs/>
          <w:sz w:val="32"/>
          <w:szCs w:val="32"/>
        </w:rPr>
        <w:t xml:space="preserve">, </w:t>
      </w:r>
      <w:r w:rsidRPr="003A13B1">
        <w:rPr>
          <w:i/>
          <w:iCs/>
          <w:sz w:val="32"/>
          <w:szCs w:val="32"/>
          <w:lang w:val="en-US"/>
        </w:rPr>
        <w:t>S</w:t>
      </w:r>
      <w:r w:rsidRPr="003A13B1">
        <w:rPr>
          <w:i/>
          <w:iCs/>
          <w:sz w:val="32"/>
          <w:szCs w:val="32"/>
        </w:rPr>
        <w:t xml:space="preserve">, </w:t>
      </w:r>
      <w:r w:rsidRPr="003A13B1">
        <w:rPr>
          <w:i/>
          <w:iCs/>
          <w:sz w:val="32"/>
          <w:szCs w:val="32"/>
          <w:lang w:val="en-US"/>
        </w:rPr>
        <w:t>G</w:t>
      </w:r>
      <w:r w:rsidRPr="003A13B1">
        <w:rPr>
          <w:i/>
          <w:iCs/>
          <w:sz w:val="32"/>
          <w:szCs w:val="32"/>
        </w:rPr>
        <w:t xml:space="preserve">, </w:t>
      </w:r>
      <w:r w:rsidRPr="003A13B1">
        <w:rPr>
          <w:i/>
          <w:iCs/>
          <w:sz w:val="32"/>
          <w:szCs w:val="32"/>
          <w:lang w:val="en-US"/>
        </w:rPr>
        <w:t>F</w:t>
      </w:r>
      <w:r>
        <w:rPr>
          <w:sz w:val="32"/>
          <w:szCs w:val="32"/>
        </w:rPr>
        <w:t xml:space="preserve"> – являются функциями состояния системы. Это означает, что их изменение в ходе реакции зависит только от состояния исходных и конечных веществ, и не зависит от пути протекания реакции. Таким, образом, изменение любой из этих термодинамических функций (обозначим буквой </w:t>
      </w:r>
      <w:r w:rsidRPr="00871140">
        <w:rPr>
          <w:i/>
          <w:iCs/>
          <w:sz w:val="32"/>
          <w:szCs w:val="32"/>
          <w:lang w:val="en-US"/>
        </w:rPr>
        <w:t>f</w:t>
      </w:r>
      <w:r w:rsidRPr="00871140">
        <w:rPr>
          <w:sz w:val="32"/>
          <w:szCs w:val="32"/>
        </w:rPr>
        <w:t>)</w:t>
      </w:r>
      <w:r>
        <w:rPr>
          <w:sz w:val="32"/>
          <w:szCs w:val="32"/>
        </w:rPr>
        <w:t xml:space="preserve"> в ходе химической реакции можно рассчитать по формуле:</w:t>
      </w:r>
    </w:p>
    <w:p w14:paraId="7B2E67E6" w14:textId="77777777" w:rsidR="006E1F7C" w:rsidRPr="007F3419" w:rsidRDefault="006E1F7C" w:rsidP="006E1F7C">
      <w:pPr>
        <w:tabs>
          <w:tab w:val="left" w:pos="993"/>
        </w:tabs>
        <w:spacing w:before="120" w:after="120"/>
        <w:ind w:firstLine="709"/>
        <w:jc w:val="center"/>
        <w:rPr>
          <w:rFonts w:ascii="Cambria Math" w:hAnsi="Cambria Math"/>
          <w:sz w:val="32"/>
          <w:szCs w:val="32"/>
        </w:rPr>
      </w:pPr>
      <w:r w:rsidRPr="007F3419">
        <w:rPr>
          <w:rFonts w:ascii="Cambria Math" w:hAnsi="Cambria Math"/>
          <w:sz w:val="32"/>
          <w:szCs w:val="32"/>
        </w:rPr>
        <w:sym w:font="Symbol" w:char="F044"/>
      </w:r>
      <w:r w:rsidRPr="007F3419">
        <w:rPr>
          <w:rFonts w:ascii="Cambria Math" w:hAnsi="Cambria Math"/>
          <w:i/>
          <w:iCs/>
          <w:sz w:val="32"/>
          <w:szCs w:val="32"/>
          <w:lang w:val="en-US"/>
        </w:rPr>
        <w:t>f</w:t>
      </w:r>
      <w:r w:rsidRPr="007F3419">
        <w:rPr>
          <w:rFonts w:ascii="Cambria Math" w:hAnsi="Cambria Math"/>
          <w:sz w:val="32"/>
          <w:szCs w:val="32"/>
        </w:rPr>
        <w:t xml:space="preserve"> = </w:t>
      </w:r>
      <w:r w:rsidRPr="007F3419">
        <w:rPr>
          <w:rFonts w:ascii="Cambria Math" w:hAnsi="Cambria Math"/>
          <w:sz w:val="32"/>
          <w:szCs w:val="32"/>
        </w:rPr>
        <w:sym w:font="Symbol" w:char="F053"/>
      </w:r>
      <w:r w:rsidRPr="007F3419">
        <w:rPr>
          <w:rFonts w:ascii="Cambria Math" w:hAnsi="Cambria Math"/>
          <w:sz w:val="32"/>
          <w:szCs w:val="32"/>
          <w:lang w:val="en-US"/>
        </w:rPr>
        <w:t>f</w:t>
      </w:r>
      <w:r w:rsidRPr="007F3419">
        <w:rPr>
          <w:rFonts w:ascii="Cambria Math" w:hAnsi="Cambria Math"/>
          <w:sz w:val="32"/>
          <w:szCs w:val="32"/>
        </w:rPr>
        <w:t xml:space="preserve"> (продуктов) – </w:t>
      </w:r>
      <w:r w:rsidRPr="007F3419">
        <w:rPr>
          <w:rFonts w:ascii="Cambria Math" w:hAnsi="Cambria Math"/>
          <w:sz w:val="32"/>
          <w:szCs w:val="32"/>
        </w:rPr>
        <w:sym w:font="Symbol" w:char="F053"/>
      </w:r>
      <w:r w:rsidRPr="007F3419">
        <w:rPr>
          <w:rFonts w:ascii="Cambria Math" w:hAnsi="Cambria Math"/>
          <w:sz w:val="32"/>
          <w:szCs w:val="32"/>
          <w:lang w:val="en-US"/>
        </w:rPr>
        <w:t>f</w:t>
      </w:r>
      <w:r w:rsidRPr="007F3419">
        <w:rPr>
          <w:rFonts w:ascii="Cambria Math" w:hAnsi="Cambria Math"/>
          <w:sz w:val="32"/>
          <w:szCs w:val="32"/>
        </w:rPr>
        <w:t xml:space="preserve"> (реагентов),</w:t>
      </w:r>
    </w:p>
    <w:p w14:paraId="3E54C9BB" w14:textId="77777777" w:rsidR="006E1F7C" w:rsidRPr="00367C2E" w:rsidRDefault="006E1F7C" w:rsidP="006E1F7C">
      <w:pPr>
        <w:tabs>
          <w:tab w:val="left" w:pos="993"/>
        </w:tabs>
        <w:jc w:val="both"/>
        <w:rPr>
          <w:sz w:val="32"/>
          <w:szCs w:val="32"/>
        </w:rPr>
      </w:pPr>
      <w:r>
        <w:rPr>
          <w:sz w:val="32"/>
          <w:szCs w:val="32"/>
        </w:rPr>
        <w:t>Или для стандартных условий и температуры 298К:</w:t>
      </w:r>
    </w:p>
    <w:p w14:paraId="55CBE96B" w14:textId="12A27059" w:rsidR="006E1F7C" w:rsidRPr="008E4309" w:rsidRDefault="006E1F7C" w:rsidP="006E1F7C">
      <w:pPr>
        <w:pStyle w:val="formul1"/>
        <w:rPr>
          <w:bCs/>
          <w:color w:val="000000" w:themeColor="text1"/>
          <w:sz w:val="32"/>
          <w:szCs w:val="32"/>
          <w:lang w:val="ru-RU"/>
        </w:rPr>
      </w:pPr>
      <w:r w:rsidRPr="008E4309">
        <w:rPr>
          <w:bCs/>
          <w:sz w:val="32"/>
          <w:szCs w:val="32"/>
          <w:lang w:val="ru-RU"/>
        </w:rPr>
        <w:t xml:space="preserve">                     </w:t>
      </w:r>
      <w:r w:rsidRPr="008E4309">
        <w:rPr>
          <w:rFonts w:ascii="Symbol" w:hAnsi="Symbol"/>
          <w:bCs/>
          <w:color w:val="000000" w:themeColor="text1"/>
          <w:sz w:val="32"/>
          <w:szCs w:val="32"/>
        </w:rPr>
        <w:t></w:t>
      </w:r>
      <w:r w:rsidRPr="008E4309">
        <w:rPr>
          <w:rFonts w:ascii="Symbol" w:hAnsi="Symbol"/>
          <w:bCs/>
          <w:color w:val="000000" w:themeColor="text1"/>
          <w:sz w:val="32"/>
          <w:szCs w:val="32"/>
        </w:rPr>
        <w:t></w:t>
      </w:r>
      <m:oMath>
        <m:sSubSup>
          <m:sSubSupPr>
            <m:ctrlPr>
              <w:rPr>
                <w:rFonts w:ascii="Cambria Math" w:hAnsi="Cambria Math"/>
                <w:bCs/>
                <w:i/>
                <w:color w:val="000000" w:themeColor="text1"/>
                <w:sz w:val="32"/>
                <w:szCs w:val="32"/>
                <w:vertAlign w:val="subscript"/>
              </w:rPr>
            </m:ctrlPr>
          </m:sSubSupPr>
          <m:e>
            <m:r>
              <w:rPr>
                <w:rFonts w:ascii="Cambria Math" w:hAnsi="Cambria Math"/>
                <w:color w:val="000000" w:themeColor="text1"/>
                <w:sz w:val="32"/>
                <w:szCs w:val="32"/>
                <w:vertAlign w:val="subscript"/>
                <w:lang w:val="ru-RU"/>
              </w:rPr>
              <m:t>∆</m:t>
            </m:r>
            <m:r>
              <w:rPr>
                <w:rFonts w:ascii="Cambria Math" w:hAnsi="Cambria Math"/>
                <w:color w:val="000000" w:themeColor="text1"/>
                <w:sz w:val="32"/>
                <w:szCs w:val="32"/>
                <w:vertAlign w:val="subscript"/>
              </w:rPr>
              <m:t>f</m:t>
            </m:r>
          </m:e>
          <m:sub>
            <m:r>
              <w:rPr>
                <w:rFonts w:ascii="Cambria Math" w:hAnsi="Cambria Math"/>
                <w:color w:val="000000" w:themeColor="text1"/>
                <w:sz w:val="32"/>
                <w:szCs w:val="32"/>
                <w:vertAlign w:val="subscript"/>
                <w:lang w:val="ru-RU"/>
              </w:rPr>
              <m:t>298</m:t>
            </m:r>
          </m:sub>
          <m:sup>
            <m:r>
              <w:rPr>
                <w:rFonts w:ascii="Cambria Math" w:hAnsi="Cambria Math"/>
                <w:color w:val="000000" w:themeColor="text1"/>
                <w:sz w:val="32"/>
                <w:szCs w:val="32"/>
                <w:vertAlign w:val="subscript"/>
                <w:lang w:val="ru-RU"/>
              </w:rPr>
              <m:t>0</m:t>
            </m:r>
          </m:sup>
        </m:sSubSup>
        <m:r>
          <w:rPr>
            <w:rFonts w:ascii="Cambria Math" w:hAnsi="Cambria Math"/>
            <w:color w:val="000000" w:themeColor="text1"/>
            <w:sz w:val="32"/>
            <w:szCs w:val="32"/>
            <w:vertAlign w:val="subscript"/>
            <w:lang w:val="ru-RU"/>
          </w:rPr>
          <m:t>=</m:t>
        </m:r>
        <m:nary>
          <m:naryPr>
            <m:chr m:val="∑"/>
            <m:limLoc m:val="undOvr"/>
            <m:subHide m:val="1"/>
            <m:supHide m:val="1"/>
            <m:ctrlPr>
              <w:rPr>
                <w:rFonts w:ascii="Cambria Math" w:hAnsi="Cambria Math"/>
                <w:bCs/>
                <w:i/>
                <w:color w:val="000000" w:themeColor="text1"/>
                <w:sz w:val="32"/>
                <w:szCs w:val="32"/>
                <w:vertAlign w:val="subscript"/>
              </w:rPr>
            </m:ctrlPr>
          </m:naryPr>
          <m:sub/>
          <m:sup/>
          <m:e>
            <m:sSubSup>
              <m:sSubSupPr>
                <m:ctrlPr>
                  <w:rPr>
                    <w:rFonts w:ascii="Cambria Math" w:hAnsi="Cambria Math"/>
                    <w:bCs/>
                    <w:i/>
                    <w:color w:val="000000" w:themeColor="text1"/>
                    <w:sz w:val="32"/>
                    <w:szCs w:val="32"/>
                    <w:vertAlign w:val="subscript"/>
                  </w:rPr>
                </m:ctrlPr>
              </m:sSubSupPr>
              <m:e>
                <m:r>
                  <w:rPr>
                    <w:rFonts w:ascii="Cambria Math" w:hAnsi="Cambria Math"/>
                    <w:color w:val="000000" w:themeColor="text1"/>
                    <w:sz w:val="32"/>
                    <w:szCs w:val="32"/>
                    <w:vertAlign w:val="subscript"/>
                  </w:rPr>
                  <m:t>f</m:t>
                </m:r>
              </m:e>
              <m:sub>
                <m:r>
                  <w:rPr>
                    <w:rFonts w:ascii="Cambria Math" w:hAnsi="Cambria Math"/>
                    <w:color w:val="000000" w:themeColor="text1"/>
                    <w:sz w:val="32"/>
                    <w:szCs w:val="32"/>
                    <w:vertAlign w:val="subscript"/>
                    <w:lang w:val="ru-RU"/>
                  </w:rPr>
                  <m:t>298</m:t>
                </m:r>
              </m:sub>
              <m:sup>
                <m:r>
                  <w:rPr>
                    <w:rFonts w:ascii="Cambria Math" w:hAnsi="Cambria Math"/>
                    <w:color w:val="000000" w:themeColor="text1"/>
                    <w:sz w:val="32"/>
                    <w:szCs w:val="32"/>
                    <w:vertAlign w:val="subscript"/>
                    <w:lang w:val="ru-RU"/>
                  </w:rPr>
                  <m:t>0</m:t>
                </m:r>
              </m:sup>
            </m:sSubSup>
          </m:e>
        </m:nary>
        <m:d>
          <m:dPr>
            <m:ctrlPr>
              <w:rPr>
                <w:rFonts w:ascii="Cambria Math" w:hAnsi="Cambria Math"/>
                <w:bCs/>
                <w:i/>
                <w:color w:val="000000" w:themeColor="text1"/>
                <w:sz w:val="32"/>
                <w:szCs w:val="32"/>
                <w:vertAlign w:val="subscript"/>
                <w:lang w:val="ru-RU"/>
              </w:rPr>
            </m:ctrlPr>
          </m:dPr>
          <m:e>
            <m:r>
              <w:rPr>
                <w:rFonts w:ascii="Cambria Math" w:hAnsi="Cambria Math"/>
                <w:color w:val="000000" w:themeColor="text1"/>
                <w:sz w:val="32"/>
                <w:szCs w:val="32"/>
                <w:vertAlign w:val="subscript"/>
                <w:lang w:val="ru-RU"/>
              </w:rPr>
              <m:t>продуктов</m:t>
            </m:r>
          </m:e>
        </m:d>
        <m:r>
          <w:rPr>
            <w:rFonts w:ascii="Cambria Math" w:hAnsi="Cambria Math"/>
            <w:color w:val="000000" w:themeColor="text1"/>
            <w:sz w:val="32"/>
            <w:szCs w:val="32"/>
            <w:vertAlign w:val="subscript"/>
            <w:lang w:val="ru-RU"/>
          </w:rPr>
          <m:t>-</m:t>
        </m:r>
        <m:nary>
          <m:naryPr>
            <m:chr m:val="∑"/>
            <m:limLoc m:val="undOvr"/>
            <m:subHide m:val="1"/>
            <m:supHide m:val="1"/>
            <m:ctrlPr>
              <w:rPr>
                <w:rFonts w:ascii="Cambria Math" w:hAnsi="Cambria Math"/>
                <w:bCs/>
                <w:i/>
                <w:color w:val="000000" w:themeColor="text1"/>
                <w:sz w:val="32"/>
                <w:szCs w:val="32"/>
                <w:vertAlign w:val="subscript"/>
              </w:rPr>
            </m:ctrlPr>
          </m:naryPr>
          <m:sub/>
          <m:sup/>
          <m:e>
            <m:sSubSup>
              <m:sSubSupPr>
                <m:ctrlPr>
                  <w:rPr>
                    <w:rFonts w:ascii="Cambria Math" w:hAnsi="Cambria Math"/>
                    <w:bCs/>
                    <w:i/>
                    <w:color w:val="000000" w:themeColor="text1"/>
                    <w:sz w:val="32"/>
                    <w:szCs w:val="32"/>
                    <w:vertAlign w:val="subscript"/>
                  </w:rPr>
                </m:ctrlPr>
              </m:sSubSupPr>
              <m:e>
                <m:r>
                  <w:rPr>
                    <w:rFonts w:ascii="Cambria Math" w:hAnsi="Cambria Math"/>
                    <w:color w:val="000000" w:themeColor="text1"/>
                    <w:sz w:val="32"/>
                    <w:szCs w:val="32"/>
                    <w:vertAlign w:val="subscript"/>
                  </w:rPr>
                  <m:t>f</m:t>
                </m:r>
              </m:e>
              <m:sub>
                <m:r>
                  <w:rPr>
                    <w:rFonts w:ascii="Cambria Math" w:hAnsi="Cambria Math"/>
                    <w:color w:val="000000" w:themeColor="text1"/>
                    <w:sz w:val="32"/>
                    <w:szCs w:val="32"/>
                    <w:vertAlign w:val="subscript"/>
                    <w:lang w:val="ru-RU"/>
                  </w:rPr>
                  <m:t>298</m:t>
                </m:r>
              </m:sub>
              <m:sup>
                <m:r>
                  <w:rPr>
                    <w:rFonts w:ascii="Cambria Math" w:hAnsi="Cambria Math"/>
                    <w:color w:val="000000" w:themeColor="text1"/>
                    <w:sz w:val="32"/>
                    <w:szCs w:val="32"/>
                    <w:vertAlign w:val="subscript"/>
                    <w:lang w:val="ru-RU"/>
                  </w:rPr>
                  <m:t>0</m:t>
                </m:r>
              </m:sup>
            </m:sSubSup>
          </m:e>
        </m:nary>
        <m:d>
          <m:dPr>
            <m:ctrlPr>
              <w:rPr>
                <w:rFonts w:ascii="Cambria Math" w:hAnsi="Cambria Math"/>
                <w:bCs/>
                <w:i/>
                <w:color w:val="000000" w:themeColor="text1"/>
                <w:sz w:val="32"/>
                <w:szCs w:val="32"/>
                <w:vertAlign w:val="subscript"/>
                <w:lang w:val="ru-RU"/>
              </w:rPr>
            </m:ctrlPr>
          </m:dPr>
          <m:e>
            <m:r>
              <w:rPr>
                <w:rFonts w:ascii="Cambria Math" w:hAnsi="Cambria Math"/>
                <w:color w:val="000000" w:themeColor="text1"/>
                <w:sz w:val="32"/>
                <w:szCs w:val="32"/>
                <w:vertAlign w:val="subscript"/>
                <w:lang w:val="ru-RU"/>
              </w:rPr>
              <m:t>реагентов</m:t>
            </m:r>
          </m:e>
        </m:d>
      </m:oMath>
      <w:r w:rsidRPr="008E4309">
        <w:rPr>
          <w:bCs/>
          <w:color w:val="000000" w:themeColor="text1"/>
          <w:sz w:val="32"/>
          <w:szCs w:val="32"/>
          <w:lang w:val="ru-RU"/>
        </w:rPr>
        <w:t xml:space="preserve">.      </w:t>
      </w:r>
    </w:p>
    <w:p w14:paraId="7D98FF8D" w14:textId="5CA3BE30" w:rsidR="006E1F7C" w:rsidRPr="00406C8F" w:rsidRDefault="006E1F7C" w:rsidP="006E1F7C">
      <w:pPr>
        <w:tabs>
          <w:tab w:val="left" w:pos="993"/>
        </w:tabs>
        <w:ind w:firstLine="709"/>
        <w:jc w:val="both"/>
        <w:rPr>
          <w:sz w:val="32"/>
          <w:szCs w:val="32"/>
        </w:rPr>
      </w:pPr>
      <w:r>
        <w:rPr>
          <w:sz w:val="32"/>
          <w:szCs w:val="32"/>
        </w:rPr>
        <w:t xml:space="preserve">Расчет изменения энтальпии позволяет оценить тепловой эффект химической реакции (при постоянном давлении). </w:t>
      </w:r>
      <w:r w:rsidRPr="00885810">
        <w:rPr>
          <w:sz w:val="32"/>
          <w:szCs w:val="32"/>
        </w:rPr>
        <w:t>Химическое уравнение, в котором указан тепловой эффект</w:t>
      </w:r>
      <w:r>
        <w:rPr>
          <w:sz w:val="32"/>
          <w:szCs w:val="32"/>
        </w:rPr>
        <w:t xml:space="preserve"> </w:t>
      </w:r>
      <w:r w:rsidRPr="00885810">
        <w:rPr>
          <w:sz w:val="32"/>
          <w:szCs w:val="32"/>
        </w:rPr>
        <w:t>реакции, называется термохимическим.</w:t>
      </w:r>
      <w:r>
        <w:rPr>
          <w:sz w:val="32"/>
          <w:szCs w:val="32"/>
        </w:rPr>
        <w:t xml:space="preserve"> </w:t>
      </w:r>
      <w:r w:rsidRPr="00406C8F">
        <w:rPr>
          <w:sz w:val="32"/>
          <w:szCs w:val="32"/>
        </w:rPr>
        <w:t xml:space="preserve">Термохимическими уравнениями пользуются в термохимии </w:t>
      </w:r>
      <w:r>
        <w:rPr>
          <w:sz w:val="32"/>
          <w:szCs w:val="32"/>
        </w:rPr>
        <w:t>– раздел</w:t>
      </w:r>
      <w:r w:rsidR="00800014">
        <w:rPr>
          <w:sz w:val="32"/>
          <w:szCs w:val="32"/>
        </w:rPr>
        <w:t>е</w:t>
      </w:r>
      <w:r>
        <w:rPr>
          <w:sz w:val="32"/>
          <w:szCs w:val="32"/>
        </w:rPr>
        <w:t xml:space="preserve"> физикохимии, </w:t>
      </w:r>
      <w:r w:rsidRPr="00406C8F">
        <w:rPr>
          <w:sz w:val="32"/>
          <w:szCs w:val="32"/>
        </w:rPr>
        <w:t>определя</w:t>
      </w:r>
      <w:r>
        <w:rPr>
          <w:sz w:val="32"/>
          <w:szCs w:val="32"/>
        </w:rPr>
        <w:t>ющ</w:t>
      </w:r>
      <w:r w:rsidR="00800014">
        <w:rPr>
          <w:sz w:val="32"/>
          <w:szCs w:val="32"/>
        </w:rPr>
        <w:t>ем</w:t>
      </w:r>
      <w:r w:rsidRPr="00406C8F">
        <w:rPr>
          <w:sz w:val="32"/>
          <w:szCs w:val="32"/>
        </w:rPr>
        <w:t xml:space="preserve"> тепловые эффекты химическ</w:t>
      </w:r>
      <w:r>
        <w:rPr>
          <w:sz w:val="32"/>
          <w:szCs w:val="32"/>
        </w:rPr>
        <w:t>их</w:t>
      </w:r>
      <w:r w:rsidRPr="00406C8F">
        <w:rPr>
          <w:sz w:val="32"/>
          <w:szCs w:val="32"/>
        </w:rPr>
        <w:t xml:space="preserve"> реакци</w:t>
      </w:r>
      <w:r>
        <w:rPr>
          <w:sz w:val="32"/>
          <w:szCs w:val="32"/>
        </w:rPr>
        <w:t>й</w:t>
      </w:r>
      <w:r w:rsidRPr="00406C8F">
        <w:rPr>
          <w:sz w:val="32"/>
          <w:szCs w:val="32"/>
        </w:rPr>
        <w:t xml:space="preserve"> и переходов из одного состояния в другое.</w:t>
      </w:r>
    </w:p>
    <w:p w14:paraId="5B89E75F" w14:textId="02409C83" w:rsidR="006E1F7C" w:rsidRDefault="006E1F7C" w:rsidP="008E4309">
      <w:pPr>
        <w:ind w:firstLine="709"/>
        <w:jc w:val="both"/>
        <w:rPr>
          <w:sz w:val="32"/>
          <w:szCs w:val="32"/>
        </w:rPr>
      </w:pPr>
      <w:r w:rsidRPr="00406C8F">
        <w:rPr>
          <w:sz w:val="32"/>
          <w:szCs w:val="32"/>
        </w:rPr>
        <w:t xml:space="preserve">Энтальпию реакции можно определить экспериментально, </w:t>
      </w:r>
      <w:r w:rsidR="008E4309">
        <w:rPr>
          <w:sz w:val="32"/>
          <w:szCs w:val="32"/>
        </w:rPr>
        <w:t>а также рассчитать</w:t>
      </w:r>
      <w:r w:rsidRPr="00406C8F">
        <w:rPr>
          <w:sz w:val="32"/>
          <w:szCs w:val="32"/>
        </w:rPr>
        <w:t xml:space="preserve"> </w:t>
      </w:r>
      <w:r w:rsidR="008E4309">
        <w:rPr>
          <w:sz w:val="32"/>
          <w:szCs w:val="32"/>
        </w:rPr>
        <w:t>из</w:t>
      </w:r>
      <w:r w:rsidRPr="00406C8F">
        <w:rPr>
          <w:sz w:val="32"/>
          <w:szCs w:val="32"/>
        </w:rPr>
        <w:t xml:space="preserve"> энтальпий образования веществ, участвующих в химической реакции</w:t>
      </w:r>
      <w:r w:rsidR="008E4309" w:rsidRPr="008E4309">
        <w:rPr>
          <w:sz w:val="32"/>
          <w:szCs w:val="32"/>
        </w:rPr>
        <w:t xml:space="preserve">. </w:t>
      </w:r>
      <w:r w:rsidR="008E4309">
        <w:rPr>
          <w:i/>
          <w:sz w:val="32"/>
          <w:szCs w:val="32"/>
        </w:rPr>
        <w:t>Первое</w:t>
      </w:r>
      <w:r w:rsidRPr="00406C8F">
        <w:rPr>
          <w:i/>
          <w:sz w:val="32"/>
          <w:szCs w:val="32"/>
        </w:rPr>
        <w:t xml:space="preserve"> следствие</w:t>
      </w:r>
      <w:r w:rsidR="008E4309">
        <w:rPr>
          <w:i/>
          <w:sz w:val="32"/>
          <w:szCs w:val="32"/>
        </w:rPr>
        <w:t xml:space="preserve"> из закона Гесса:</w:t>
      </w:r>
      <w:r w:rsidRPr="00406C8F">
        <w:rPr>
          <w:sz w:val="32"/>
          <w:szCs w:val="32"/>
        </w:rPr>
        <w:t xml:space="preserve"> </w:t>
      </w:r>
      <w:r w:rsidR="008E4309">
        <w:rPr>
          <w:sz w:val="32"/>
          <w:szCs w:val="32"/>
        </w:rPr>
        <w:t>э</w:t>
      </w:r>
      <w:r w:rsidRPr="00406C8F">
        <w:rPr>
          <w:sz w:val="32"/>
          <w:szCs w:val="32"/>
        </w:rPr>
        <w:t xml:space="preserve">нтальпия </w:t>
      </w:r>
      <w:r>
        <w:rPr>
          <w:sz w:val="32"/>
          <w:szCs w:val="32"/>
        </w:rPr>
        <w:t xml:space="preserve">химической </w:t>
      </w:r>
      <w:r w:rsidRPr="00406C8F">
        <w:rPr>
          <w:sz w:val="32"/>
          <w:szCs w:val="32"/>
        </w:rPr>
        <w:t>реакции равна разности энтальпий образования продуктов и исходных веществ с учетом стехиометрических коэффициентов в уравнении реакции</w:t>
      </w:r>
      <w:r>
        <w:rPr>
          <w:sz w:val="32"/>
          <w:szCs w:val="32"/>
        </w:rPr>
        <w:t>:</w:t>
      </w:r>
    </w:p>
    <w:p w14:paraId="547E1C53" w14:textId="108FE243" w:rsidR="006E1F7C" w:rsidRPr="00367C2E" w:rsidRDefault="006E1F7C" w:rsidP="006E1F7C">
      <w:pPr>
        <w:pStyle w:val="formul1"/>
        <w:spacing w:after="0"/>
        <w:jc w:val="center"/>
        <w:rPr>
          <w:bCs/>
          <w:color w:val="000000" w:themeColor="text1"/>
          <w:sz w:val="32"/>
          <w:szCs w:val="32"/>
          <w:lang w:val="ru-RU"/>
        </w:rPr>
      </w:pPr>
      <w:r w:rsidRPr="008E4309">
        <w:rPr>
          <w:rFonts w:ascii="Symbol" w:hAnsi="Symbol"/>
          <w:b/>
          <w:color w:val="000000" w:themeColor="text1"/>
          <w:sz w:val="32"/>
          <w:szCs w:val="32"/>
          <w:lang w:val="ru-RU"/>
        </w:rPr>
        <w:t xml:space="preserve">    </w:t>
      </w:r>
      <m:oMath>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lang w:val="ru-RU"/>
              </w:rPr>
              <m:t>∆</m:t>
            </m:r>
            <m:r>
              <m:rPr>
                <m:sty m:val="bi"/>
              </m:rPr>
              <w:rPr>
                <w:rFonts w:ascii="Cambria Math" w:hAnsi="Cambria Math"/>
                <w:color w:val="000000" w:themeColor="text1"/>
                <w:sz w:val="32"/>
                <w:szCs w:val="32"/>
                <w:vertAlign w:val="subscript"/>
              </w:rPr>
              <m:t>H</m:t>
            </m:r>
          </m:e>
          <m:sub>
            <m:r>
              <m:rPr>
                <m:sty m:val="bi"/>
              </m:rPr>
              <w:rPr>
                <w:rFonts w:ascii="Cambria Math" w:hAnsi="Cambria Math"/>
                <w:color w:val="000000" w:themeColor="text1"/>
                <w:sz w:val="32"/>
                <w:szCs w:val="32"/>
                <w:vertAlign w:val="subscript"/>
                <w:lang w:val="ru-RU"/>
              </w:rPr>
              <m:t>298</m:t>
            </m:r>
          </m:sub>
          <m:sup>
            <m:r>
              <m:rPr>
                <m:sty m:val="bi"/>
              </m:rPr>
              <w:rPr>
                <w:rFonts w:ascii="Cambria Math" w:hAnsi="Cambria Math"/>
                <w:color w:val="000000" w:themeColor="text1"/>
                <w:sz w:val="32"/>
                <w:szCs w:val="32"/>
                <w:vertAlign w:val="subscript"/>
                <w:lang w:val="ru-RU"/>
              </w:rPr>
              <m:t>0</m:t>
            </m:r>
          </m:sup>
        </m:sSubSup>
        <m:r>
          <m:rPr>
            <m:sty m:val="bi"/>
          </m:rPr>
          <w:rPr>
            <w:rFonts w:ascii="Cambria Math" w:hAnsi="Cambria Math"/>
            <w:color w:val="000000" w:themeColor="text1"/>
            <w:sz w:val="32"/>
            <w:szCs w:val="32"/>
            <w:vertAlign w:val="subscript"/>
            <w:lang w:val="ru-RU"/>
          </w:rPr>
          <m:t>=</m:t>
        </m:r>
        <m:nary>
          <m:naryPr>
            <m:chr m:val="∑"/>
            <m:limLoc m:val="undOvr"/>
            <m:subHide m:val="1"/>
            <m:supHide m:val="1"/>
            <m:ctrlPr>
              <w:rPr>
                <w:rFonts w:ascii="Cambria Math" w:hAnsi="Cambria Math"/>
                <w:b/>
                <w:i/>
                <w:color w:val="000000" w:themeColor="text1"/>
                <w:sz w:val="32"/>
                <w:szCs w:val="32"/>
                <w:vertAlign w:val="subscript"/>
              </w:rPr>
            </m:ctrlPr>
          </m:naryPr>
          <m:sub/>
          <m:sup/>
          <m:e>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lang w:val="ru-RU"/>
                  </w:rPr>
                  <m:t>∆</m:t>
                </m:r>
                <m:r>
                  <m:rPr>
                    <m:sty m:val="bi"/>
                  </m:rPr>
                  <w:rPr>
                    <w:rFonts w:ascii="Cambria Math" w:hAnsi="Cambria Math"/>
                    <w:color w:val="000000" w:themeColor="text1"/>
                    <w:sz w:val="32"/>
                    <w:szCs w:val="32"/>
                    <w:vertAlign w:val="subscript"/>
                  </w:rPr>
                  <m:t>H</m:t>
                </m:r>
              </m:e>
              <m:sub>
                <m:r>
                  <m:rPr>
                    <m:sty m:val="bi"/>
                  </m:rPr>
                  <w:rPr>
                    <w:rFonts w:ascii="Cambria Math" w:hAnsi="Cambria Math"/>
                    <w:color w:val="000000" w:themeColor="text1"/>
                    <w:sz w:val="32"/>
                    <w:szCs w:val="32"/>
                    <w:vertAlign w:val="subscript"/>
                    <w:lang w:val="ru-RU"/>
                  </w:rPr>
                  <m:t>обр</m:t>
                </m:r>
              </m:sub>
              <m:sup>
                <m:r>
                  <m:rPr>
                    <m:sty m:val="bi"/>
                  </m:rPr>
                  <w:rPr>
                    <w:rFonts w:ascii="Cambria Math" w:hAnsi="Cambria Math"/>
                    <w:color w:val="000000" w:themeColor="text1"/>
                    <w:sz w:val="32"/>
                    <w:szCs w:val="32"/>
                    <w:vertAlign w:val="subscript"/>
                    <w:lang w:val="ru-RU"/>
                  </w:rPr>
                  <m:t>0</m:t>
                </m:r>
              </m:sup>
            </m:sSubSup>
          </m:e>
        </m:nary>
        <m:d>
          <m:dPr>
            <m:ctrlPr>
              <w:rPr>
                <w:rFonts w:ascii="Cambria Math" w:hAnsi="Cambria Math"/>
                <w:b/>
                <w:i/>
                <w:color w:val="000000" w:themeColor="text1"/>
                <w:sz w:val="32"/>
                <w:szCs w:val="32"/>
                <w:vertAlign w:val="subscript"/>
                <w:lang w:val="ru-RU"/>
              </w:rPr>
            </m:ctrlPr>
          </m:dPr>
          <m:e>
            <m:r>
              <m:rPr>
                <m:sty m:val="bi"/>
              </m:rPr>
              <w:rPr>
                <w:rFonts w:ascii="Cambria Math" w:hAnsi="Cambria Math"/>
                <w:color w:val="000000" w:themeColor="text1"/>
                <w:sz w:val="32"/>
                <w:szCs w:val="32"/>
                <w:vertAlign w:val="subscript"/>
                <w:lang w:val="ru-RU"/>
              </w:rPr>
              <m:t>продуктов</m:t>
            </m:r>
          </m:e>
        </m:d>
        <m:r>
          <m:rPr>
            <m:sty m:val="bi"/>
          </m:rPr>
          <w:rPr>
            <w:rFonts w:ascii="Cambria Math" w:hAnsi="Cambria Math"/>
            <w:color w:val="000000" w:themeColor="text1"/>
            <w:sz w:val="32"/>
            <w:szCs w:val="32"/>
            <w:vertAlign w:val="subscript"/>
            <w:lang w:val="ru-RU"/>
          </w:rPr>
          <m:t>-</m:t>
        </m:r>
        <m:nary>
          <m:naryPr>
            <m:chr m:val="∑"/>
            <m:limLoc m:val="undOvr"/>
            <m:subHide m:val="1"/>
            <m:supHide m:val="1"/>
            <m:ctrlPr>
              <w:rPr>
                <w:rFonts w:ascii="Cambria Math" w:hAnsi="Cambria Math"/>
                <w:b/>
                <w:i/>
                <w:color w:val="000000" w:themeColor="text1"/>
                <w:sz w:val="32"/>
                <w:szCs w:val="32"/>
                <w:vertAlign w:val="subscript"/>
              </w:rPr>
            </m:ctrlPr>
          </m:naryPr>
          <m:sub/>
          <m:sup/>
          <m:e>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lang w:val="ru-RU"/>
                  </w:rPr>
                  <m:t>∆</m:t>
                </m:r>
                <m:r>
                  <m:rPr>
                    <m:sty m:val="bi"/>
                  </m:rPr>
                  <w:rPr>
                    <w:rFonts w:ascii="Cambria Math" w:hAnsi="Cambria Math"/>
                    <w:color w:val="000000" w:themeColor="text1"/>
                    <w:sz w:val="32"/>
                    <w:szCs w:val="32"/>
                    <w:vertAlign w:val="subscript"/>
                  </w:rPr>
                  <m:t>H</m:t>
                </m:r>
              </m:e>
              <m:sub>
                <m:r>
                  <m:rPr>
                    <m:sty m:val="bi"/>
                  </m:rPr>
                  <w:rPr>
                    <w:rFonts w:ascii="Cambria Math" w:hAnsi="Cambria Math"/>
                    <w:color w:val="000000" w:themeColor="text1"/>
                    <w:sz w:val="32"/>
                    <w:szCs w:val="32"/>
                    <w:vertAlign w:val="subscript"/>
                    <w:lang w:val="ru-RU"/>
                  </w:rPr>
                  <m:t>обр</m:t>
                </m:r>
              </m:sub>
              <m:sup>
                <m:r>
                  <m:rPr>
                    <m:sty m:val="bi"/>
                  </m:rPr>
                  <w:rPr>
                    <w:rFonts w:ascii="Cambria Math" w:hAnsi="Cambria Math"/>
                    <w:color w:val="000000" w:themeColor="text1"/>
                    <w:sz w:val="32"/>
                    <w:szCs w:val="32"/>
                    <w:vertAlign w:val="subscript"/>
                    <w:lang w:val="ru-RU"/>
                  </w:rPr>
                  <m:t>0</m:t>
                </m:r>
              </m:sup>
            </m:sSubSup>
          </m:e>
        </m:nary>
        <m:d>
          <m:dPr>
            <m:ctrlPr>
              <w:rPr>
                <w:rFonts w:ascii="Cambria Math" w:hAnsi="Cambria Math"/>
                <w:b/>
                <w:i/>
                <w:color w:val="000000" w:themeColor="text1"/>
                <w:sz w:val="32"/>
                <w:szCs w:val="32"/>
                <w:vertAlign w:val="subscript"/>
                <w:lang w:val="ru-RU"/>
              </w:rPr>
            </m:ctrlPr>
          </m:dPr>
          <m:e>
            <m:r>
              <m:rPr>
                <m:sty m:val="bi"/>
              </m:rPr>
              <w:rPr>
                <w:rFonts w:ascii="Cambria Math" w:hAnsi="Cambria Math"/>
                <w:color w:val="000000" w:themeColor="text1"/>
                <w:sz w:val="32"/>
                <w:szCs w:val="32"/>
                <w:vertAlign w:val="subscript"/>
                <w:lang w:val="ru-RU"/>
              </w:rPr>
              <m:t>реагентов</m:t>
            </m:r>
          </m:e>
        </m:d>
      </m:oMath>
      <w:r w:rsidRPr="008E4309">
        <w:rPr>
          <w:b/>
          <w:color w:val="000000" w:themeColor="text1"/>
          <w:sz w:val="32"/>
          <w:szCs w:val="32"/>
          <w:lang w:val="ru-RU"/>
        </w:rPr>
        <w:t>.</w:t>
      </w:r>
      <w:r>
        <w:rPr>
          <w:bCs/>
          <w:color w:val="000000" w:themeColor="text1"/>
          <w:sz w:val="32"/>
          <w:szCs w:val="32"/>
          <w:lang w:val="ru-RU"/>
        </w:rPr>
        <w:t xml:space="preserve">         (</w:t>
      </w:r>
      <w:r w:rsidR="000111F0">
        <w:rPr>
          <w:bCs/>
          <w:color w:val="000000" w:themeColor="text1"/>
          <w:sz w:val="32"/>
          <w:szCs w:val="32"/>
          <w:lang w:val="ru-RU"/>
        </w:rPr>
        <w:t>2</w:t>
      </w:r>
      <w:r w:rsidR="005F0B6C">
        <w:rPr>
          <w:bCs/>
          <w:color w:val="000000" w:themeColor="text1"/>
          <w:sz w:val="32"/>
          <w:szCs w:val="32"/>
          <w:lang w:val="ru-RU"/>
        </w:rPr>
        <w:t>.</w:t>
      </w:r>
      <w:r w:rsidR="000111F0">
        <w:rPr>
          <w:bCs/>
          <w:color w:val="000000" w:themeColor="text1"/>
          <w:sz w:val="32"/>
          <w:szCs w:val="32"/>
          <w:lang w:val="ru-RU"/>
        </w:rPr>
        <w:t>9</w:t>
      </w:r>
      <w:r>
        <w:rPr>
          <w:bCs/>
          <w:color w:val="000000" w:themeColor="text1"/>
          <w:sz w:val="32"/>
          <w:szCs w:val="32"/>
          <w:lang w:val="ru-RU"/>
        </w:rPr>
        <w:t>)</w:t>
      </w:r>
    </w:p>
    <w:p w14:paraId="05117CD0" w14:textId="77777777" w:rsidR="006E1F7C" w:rsidRPr="00871140" w:rsidRDefault="006E1F7C" w:rsidP="006E1F7C">
      <w:pPr>
        <w:pStyle w:val="formul1"/>
        <w:spacing w:before="0"/>
        <w:rPr>
          <w:color w:val="000000" w:themeColor="text1"/>
          <w:szCs w:val="28"/>
          <w:lang w:val="ru-RU"/>
        </w:rPr>
      </w:pPr>
      <w:r w:rsidRPr="00871140">
        <w:rPr>
          <w:color w:val="000000" w:themeColor="text1"/>
          <w:sz w:val="32"/>
          <w:szCs w:val="32"/>
          <w:lang w:val="ru-RU"/>
        </w:rPr>
        <w:t xml:space="preserve">                    </w:t>
      </w:r>
      <w:r w:rsidRPr="00871140">
        <w:rPr>
          <w:color w:val="000000" w:themeColor="text1"/>
          <w:szCs w:val="28"/>
          <w:lang w:val="ru-RU"/>
        </w:rPr>
        <w:t>с учетом стехиометрич</w:t>
      </w:r>
      <w:r>
        <w:rPr>
          <w:color w:val="000000" w:themeColor="text1"/>
          <w:szCs w:val="28"/>
          <w:lang w:val="ru-RU"/>
        </w:rPr>
        <w:t>еских</w:t>
      </w:r>
      <w:r w:rsidRPr="00871140">
        <w:rPr>
          <w:color w:val="000000" w:themeColor="text1"/>
          <w:szCs w:val="28"/>
          <w:lang w:val="ru-RU"/>
        </w:rPr>
        <w:t xml:space="preserve"> коэфф</w:t>
      </w:r>
      <w:r>
        <w:rPr>
          <w:color w:val="000000" w:themeColor="text1"/>
          <w:szCs w:val="28"/>
          <w:lang w:val="ru-RU"/>
        </w:rPr>
        <w:t>ициентов</w:t>
      </w:r>
    </w:p>
    <w:p w14:paraId="0AEDF72E" w14:textId="2F3BB4B7" w:rsidR="006E1F7C" w:rsidRPr="00060350" w:rsidRDefault="007952DE" w:rsidP="006E1F7C">
      <w:pPr>
        <w:jc w:val="both"/>
        <w:rPr>
          <w:sz w:val="32"/>
          <w:szCs w:val="32"/>
        </w:rPr>
      </w:pPr>
      <m:oMath>
        <m:sSubSup>
          <m:sSubSupPr>
            <m:ctrlPr>
              <w:rPr>
                <w:rFonts w:ascii="Cambria Math" w:hAnsi="Cambria Math"/>
                <w:i/>
                <w:color w:val="000000" w:themeColor="text1"/>
                <w:sz w:val="32"/>
                <w:szCs w:val="32"/>
                <w:vertAlign w:val="subscript"/>
              </w:rPr>
            </m:ctrlPr>
          </m:sSubSupPr>
          <m:e>
            <m:r>
              <w:rPr>
                <w:rFonts w:ascii="Cambria Math" w:hAnsi="Cambria Math"/>
                <w:color w:val="000000" w:themeColor="text1"/>
                <w:sz w:val="32"/>
                <w:szCs w:val="32"/>
                <w:vertAlign w:val="subscript"/>
              </w:rPr>
              <m:t>∆</m:t>
            </m:r>
            <m:r>
              <w:rPr>
                <w:rFonts w:ascii="Cambria Math" w:hAnsi="Cambria Math"/>
                <w:color w:val="000000" w:themeColor="text1"/>
                <w:sz w:val="32"/>
                <w:szCs w:val="32"/>
                <w:vertAlign w:val="subscript"/>
                <w:lang w:val="en-US"/>
              </w:rPr>
              <m:t>H</m:t>
            </m:r>
          </m:e>
          <m:sub>
            <m:r>
              <w:rPr>
                <w:rFonts w:ascii="Cambria Math" w:hAnsi="Cambria Math"/>
                <w:color w:val="000000" w:themeColor="text1"/>
                <w:sz w:val="32"/>
                <w:szCs w:val="32"/>
                <w:vertAlign w:val="subscript"/>
              </w:rPr>
              <m:t>обр</m:t>
            </m:r>
          </m:sub>
          <m:sup>
            <m:r>
              <w:rPr>
                <w:rFonts w:ascii="Cambria Math" w:hAnsi="Cambria Math"/>
                <w:color w:val="000000" w:themeColor="text1"/>
                <w:sz w:val="32"/>
                <w:szCs w:val="32"/>
                <w:vertAlign w:val="subscript"/>
              </w:rPr>
              <m:t>0</m:t>
            </m:r>
          </m:sup>
        </m:sSubSup>
      </m:oMath>
      <w:r w:rsidR="006E1F7C">
        <w:rPr>
          <w:rFonts w:ascii="Symbol" w:eastAsia="Symbol" w:hAnsi="Symbol" w:cs="Symbol"/>
          <w:color w:val="000000" w:themeColor="text1"/>
          <w:sz w:val="32"/>
          <w:szCs w:val="32"/>
          <w:vertAlign w:val="subscript"/>
        </w:rPr>
        <w:t xml:space="preserve"> </w:t>
      </w:r>
      <w:r w:rsidR="006E1F7C" w:rsidRPr="00060350">
        <w:rPr>
          <w:rFonts w:eastAsia="Symbol"/>
          <w:color w:val="000000" w:themeColor="text1"/>
          <w:sz w:val="32"/>
          <w:szCs w:val="32"/>
        </w:rPr>
        <w:t xml:space="preserve">– энтальпия (теплота) образования 1 моль химического соединения из простых веществ </w:t>
      </w:r>
      <w:r w:rsidR="006E1F7C" w:rsidRPr="00060350">
        <w:rPr>
          <w:sz w:val="32"/>
          <w:szCs w:val="32"/>
        </w:rPr>
        <w:t xml:space="preserve">в стандартных условиях. </w:t>
      </w:r>
    </w:p>
    <w:p w14:paraId="66305B5A" w14:textId="4C70AD87" w:rsidR="006E1F7C" w:rsidRPr="00406C8F" w:rsidRDefault="008E4309" w:rsidP="006E1F7C">
      <w:pPr>
        <w:tabs>
          <w:tab w:val="left" w:pos="993"/>
        </w:tabs>
        <w:ind w:firstLine="709"/>
        <w:jc w:val="both"/>
        <w:rPr>
          <w:sz w:val="32"/>
          <w:szCs w:val="32"/>
        </w:rPr>
      </w:pPr>
      <w:r>
        <w:rPr>
          <w:i/>
          <w:sz w:val="32"/>
          <w:szCs w:val="32"/>
        </w:rPr>
        <w:t>Второе</w:t>
      </w:r>
      <w:r w:rsidR="006E1F7C" w:rsidRPr="00406C8F">
        <w:rPr>
          <w:i/>
          <w:sz w:val="32"/>
          <w:szCs w:val="32"/>
        </w:rPr>
        <w:t xml:space="preserve"> следствие</w:t>
      </w:r>
      <w:r>
        <w:rPr>
          <w:i/>
          <w:sz w:val="32"/>
          <w:szCs w:val="32"/>
        </w:rPr>
        <w:t xml:space="preserve"> из закона Гесса: </w:t>
      </w:r>
      <w:r w:rsidRPr="008E4309">
        <w:rPr>
          <w:iCs/>
          <w:sz w:val="32"/>
          <w:szCs w:val="32"/>
        </w:rPr>
        <w:t>э</w:t>
      </w:r>
      <w:r w:rsidR="006E1F7C" w:rsidRPr="00406C8F">
        <w:rPr>
          <w:sz w:val="32"/>
          <w:szCs w:val="32"/>
        </w:rPr>
        <w:t>нтальпия прямой реа</w:t>
      </w:r>
      <w:r w:rsidR="006E1F7C">
        <w:rPr>
          <w:sz w:val="32"/>
          <w:szCs w:val="32"/>
        </w:rPr>
        <w:t>к</w:t>
      </w:r>
      <w:r w:rsidR="006E1F7C" w:rsidRPr="00406C8F">
        <w:rPr>
          <w:sz w:val="32"/>
          <w:szCs w:val="32"/>
        </w:rPr>
        <w:t>ции численно равна энтальпии обратной реакции, но противоположн</w:t>
      </w:r>
      <w:r>
        <w:rPr>
          <w:sz w:val="32"/>
          <w:szCs w:val="32"/>
        </w:rPr>
        <w:t>а ей по</w:t>
      </w:r>
      <w:r w:rsidR="006E1F7C" w:rsidRPr="00406C8F">
        <w:rPr>
          <w:sz w:val="32"/>
          <w:szCs w:val="32"/>
        </w:rPr>
        <w:t xml:space="preserve"> знак</w:t>
      </w:r>
      <w:r>
        <w:rPr>
          <w:sz w:val="32"/>
          <w:szCs w:val="32"/>
        </w:rPr>
        <w:t>у</w:t>
      </w:r>
      <w:r w:rsidR="006E1F7C" w:rsidRPr="00406C8F">
        <w:rPr>
          <w:sz w:val="32"/>
          <w:szCs w:val="32"/>
        </w:rPr>
        <w:t>.</w:t>
      </w:r>
    </w:p>
    <w:p w14:paraId="682D7C03" w14:textId="77777777" w:rsidR="006E1F7C" w:rsidRPr="00406C8F" w:rsidRDefault="006E1F7C" w:rsidP="006E1F7C">
      <w:pPr>
        <w:tabs>
          <w:tab w:val="left" w:pos="993"/>
        </w:tabs>
        <w:ind w:firstLine="709"/>
        <w:jc w:val="both"/>
        <w:rPr>
          <w:sz w:val="32"/>
          <w:szCs w:val="32"/>
        </w:rPr>
      </w:pPr>
      <w:r w:rsidRPr="00406C8F">
        <w:rPr>
          <w:sz w:val="32"/>
          <w:szCs w:val="32"/>
        </w:rPr>
        <w:t>Для расчета</w:t>
      </w:r>
      <w:r>
        <w:rPr>
          <w:sz w:val="32"/>
          <w:szCs w:val="32"/>
        </w:rPr>
        <w:t xml:space="preserve"> изменения </w:t>
      </w:r>
      <w:r w:rsidRPr="00406C8F">
        <w:rPr>
          <w:sz w:val="32"/>
          <w:szCs w:val="32"/>
        </w:rPr>
        <w:t xml:space="preserve">энтропии </w:t>
      </w:r>
      <w:r w:rsidRPr="00406C8F">
        <w:rPr>
          <w:sz w:val="32"/>
          <w:szCs w:val="32"/>
        </w:rPr>
        <w:sym w:font="Symbol" w:char="F044"/>
      </w:r>
      <w:r w:rsidRPr="003A13B1">
        <w:rPr>
          <w:i/>
          <w:iCs/>
          <w:sz w:val="32"/>
          <w:szCs w:val="32"/>
        </w:rPr>
        <w:t>S</w:t>
      </w:r>
      <w:r w:rsidRPr="00406C8F">
        <w:rPr>
          <w:sz w:val="32"/>
          <w:szCs w:val="32"/>
        </w:rPr>
        <w:t xml:space="preserve"> реакции надо из суммы энтропий веществ правой части уравнения вычесть сумму энтропий веществ левой части уравнения (с учетом стехиометрических коэффициентов). Так, для стандартных условий</w:t>
      </w:r>
      <w:r>
        <w:rPr>
          <w:sz w:val="32"/>
          <w:szCs w:val="32"/>
        </w:rPr>
        <w:t>:</w:t>
      </w:r>
    </w:p>
    <w:p w14:paraId="33FB63A5" w14:textId="4B767C0F" w:rsidR="006E1F7C" w:rsidRDefault="007952DE" w:rsidP="006E1F7C">
      <w:pPr>
        <w:tabs>
          <w:tab w:val="left" w:pos="993"/>
        </w:tabs>
        <w:spacing w:before="120"/>
        <w:ind w:firstLine="709"/>
        <w:jc w:val="center"/>
        <w:rPr>
          <w:sz w:val="32"/>
          <w:szCs w:val="32"/>
        </w:rPr>
      </w:pPr>
      <m:oMath>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rPr>
              <m:t>∆S</m:t>
            </m:r>
          </m:e>
          <m:sub>
            <m:r>
              <m:rPr>
                <m:sty m:val="bi"/>
              </m:rPr>
              <w:rPr>
                <w:rFonts w:ascii="Cambria Math" w:hAnsi="Cambria Math"/>
                <w:color w:val="000000" w:themeColor="text1"/>
                <w:sz w:val="32"/>
                <w:szCs w:val="32"/>
                <w:vertAlign w:val="subscript"/>
              </w:rPr>
              <m:t>298</m:t>
            </m:r>
          </m:sub>
          <m:sup>
            <m:r>
              <m:rPr>
                <m:sty m:val="bi"/>
              </m:rPr>
              <w:rPr>
                <w:rFonts w:ascii="Cambria Math" w:hAnsi="Cambria Math"/>
                <w:color w:val="000000" w:themeColor="text1"/>
                <w:sz w:val="32"/>
                <w:szCs w:val="32"/>
                <w:vertAlign w:val="subscript"/>
              </w:rPr>
              <m:t>0</m:t>
            </m:r>
          </m:sup>
        </m:sSubSup>
        <m:r>
          <m:rPr>
            <m:sty m:val="bi"/>
          </m:rPr>
          <w:rPr>
            <w:rFonts w:ascii="Cambria Math" w:hAnsi="Cambria Math"/>
            <w:color w:val="000000" w:themeColor="text1"/>
            <w:sz w:val="32"/>
            <w:szCs w:val="32"/>
            <w:vertAlign w:val="subscript"/>
          </w:rPr>
          <m:t>=</m:t>
        </m:r>
        <m:nary>
          <m:naryPr>
            <m:chr m:val="∑"/>
            <m:limLoc m:val="undOvr"/>
            <m:subHide m:val="1"/>
            <m:supHide m:val="1"/>
            <m:ctrlPr>
              <w:rPr>
                <w:rFonts w:ascii="Cambria Math" w:hAnsi="Cambria Math"/>
                <w:b/>
                <w:i/>
                <w:color w:val="000000" w:themeColor="text1"/>
                <w:sz w:val="32"/>
                <w:szCs w:val="32"/>
                <w:vertAlign w:val="subscript"/>
                <w:lang w:val="en-US" w:eastAsia="ru-RU"/>
              </w:rPr>
            </m:ctrlPr>
          </m:naryPr>
          <m:sub/>
          <m:sup/>
          <m:e>
            <m:sSup>
              <m:sSupPr>
                <m:ctrlPr>
                  <w:rPr>
                    <w:rFonts w:ascii="Cambria Math" w:hAnsi="Cambria Math"/>
                    <w:b/>
                    <w:i/>
                    <w:color w:val="000000" w:themeColor="text1"/>
                    <w:sz w:val="32"/>
                    <w:szCs w:val="32"/>
                    <w:vertAlign w:val="subscript"/>
                    <w:lang w:val="en-US" w:eastAsia="ru-RU"/>
                  </w:rPr>
                </m:ctrlPr>
              </m:sSupPr>
              <m:e>
                <m:r>
                  <m:rPr>
                    <m:sty m:val="bi"/>
                  </m:rPr>
                  <w:rPr>
                    <w:rFonts w:ascii="Cambria Math" w:hAnsi="Cambria Math"/>
                    <w:color w:val="000000" w:themeColor="text1"/>
                    <w:sz w:val="32"/>
                    <w:szCs w:val="32"/>
                    <w:vertAlign w:val="subscript"/>
                    <w:lang w:val="en-US" w:eastAsia="ru-RU"/>
                  </w:rPr>
                  <m:t>S</m:t>
                </m:r>
              </m:e>
              <m:sup>
                <m:r>
                  <m:rPr>
                    <m:sty m:val="bi"/>
                  </m:rPr>
                  <w:rPr>
                    <w:rFonts w:ascii="Cambria Math" w:hAnsi="Cambria Math"/>
                    <w:color w:val="000000" w:themeColor="text1"/>
                    <w:sz w:val="32"/>
                    <w:szCs w:val="32"/>
                    <w:vertAlign w:val="subscript"/>
                    <w:lang w:val="en-US" w:eastAsia="ru-RU"/>
                  </w:rPr>
                  <m:t>0</m:t>
                </m:r>
              </m:sup>
            </m:sSup>
          </m:e>
        </m:nary>
        <m:d>
          <m:dPr>
            <m:ctrlPr>
              <w:rPr>
                <w:rFonts w:ascii="Cambria Math" w:hAnsi="Cambria Math"/>
                <w:b/>
                <w:i/>
                <w:color w:val="000000" w:themeColor="text1"/>
                <w:sz w:val="32"/>
                <w:szCs w:val="32"/>
                <w:vertAlign w:val="subscript"/>
              </w:rPr>
            </m:ctrlPr>
          </m:dPr>
          <m:e>
            <m:r>
              <m:rPr>
                <m:sty m:val="bi"/>
              </m:rPr>
              <w:rPr>
                <w:rFonts w:ascii="Cambria Math" w:hAnsi="Cambria Math"/>
                <w:color w:val="000000" w:themeColor="text1"/>
                <w:sz w:val="32"/>
                <w:szCs w:val="32"/>
                <w:vertAlign w:val="subscript"/>
              </w:rPr>
              <m:t>продуктов</m:t>
            </m:r>
          </m:e>
        </m:d>
        <m:r>
          <m:rPr>
            <m:sty m:val="bi"/>
          </m:rPr>
          <w:rPr>
            <w:rFonts w:ascii="Cambria Math" w:hAnsi="Cambria Math"/>
            <w:color w:val="000000" w:themeColor="text1"/>
            <w:sz w:val="32"/>
            <w:szCs w:val="32"/>
            <w:vertAlign w:val="subscript"/>
          </w:rPr>
          <m:t>-</m:t>
        </m:r>
        <m:nary>
          <m:naryPr>
            <m:chr m:val="∑"/>
            <m:limLoc m:val="undOvr"/>
            <m:subHide m:val="1"/>
            <m:supHide m:val="1"/>
            <m:ctrlPr>
              <w:rPr>
                <w:rFonts w:ascii="Cambria Math" w:hAnsi="Cambria Math"/>
                <w:b/>
                <w:i/>
                <w:color w:val="000000" w:themeColor="text1"/>
                <w:sz w:val="32"/>
                <w:szCs w:val="32"/>
                <w:vertAlign w:val="subscript"/>
                <w:lang w:val="en-US" w:eastAsia="ru-RU"/>
              </w:rPr>
            </m:ctrlPr>
          </m:naryPr>
          <m:sub/>
          <m:sup/>
          <m:e>
            <m:sSup>
              <m:sSupPr>
                <m:ctrlPr>
                  <w:rPr>
                    <w:rFonts w:ascii="Cambria Math" w:hAnsi="Cambria Math"/>
                    <w:b/>
                    <w:i/>
                    <w:color w:val="000000" w:themeColor="text1"/>
                    <w:sz w:val="32"/>
                    <w:szCs w:val="32"/>
                    <w:vertAlign w:val="subscript"/>
                    <w:lang w:val="en-US" w:eastAsia="ru-RU"/>
                  </w:rPr>
                </m:ctrlPr>
              </m:sSupPr>
              <m:e>
                <m:r>
                  <m:rPr>
                    <m:sty m:val="bi"/>
                  </m:rPr>
                  <w:rPr>
                    <w:rFonts w:ascii="Cambria Math" w:hAnsi="Cambria Math"/>
                    <w:color w:val="000000" w:themeColor="text1"/>
                    <w:sz w:val="32"/>
                    <w:szCs w:val="32"/>
                    <w:vertAlign w:val="subscript"/>
                    <w:lang w:val="en-US" w:eastAsia="ru-RU"/>
                  </w:rPr>
                  <m:t>S</m:t>
                </m:r>
              </m:e>
              <m:sup>
                <m:r>
                  <m:rPr>
                    <m:sty m:val="bi"/>
                  </m:rPr>
                  <w:rPr>
                    <w:rFonts w:ascii="Cambria Math" w:hAnsi="Cambria Math"/>
                    <w:color w:val="000000" w:themeColor="text1"/>
                    <w:sz w:val="32"/>
                    <w:szCs w:val="32"/>
                    <w:vertAlign w:val="subscript"/>
                    <w:lang w:val="en-US" w:eastAsia="ru-RU"/>
                  </w:rPr>
                  <m:t>0</m:t>
                </m:r>
              </m:sup>
            </m:sSup>
          </m:e>
        </m:nary>
        <m:d>
          <m:dPr>
            <m:ctrlPr>
              <w:rPr>
                <w:rFonts w:ascii="Cambria Math" w:hAnsi="Cambria Math"/>
                <w:b/>
                <w:i/>
                <w:color w:val="000000" w:themeColor="text1"/>
                <w:sz w:val="32"/>
                <w:szCs w:val="32"/>
                <w:vertAlign w:val="subscript"/>
              </w:rPr>
            </m:ctrlPr>
          </m:dPr>
          <m:e>
            <m:r>
              <m:rPr>
                <m:sty m:val="bi"/>
              </m:rPr>
              <w:rPr>
                <w:rFonts w:ascii="Cambria Math" w:hAnsi="Cambria Math"/>
                <w:color w:val="000000" w:themeColor="text1"/>
                <w:sz w:val="32"/>
                <w:szCs w:val="32"/>
                <w:vertAlign w:val="subscript"/>
              </w:rPr>
              <m:t>реагентов</m:t>
            </m:r>
          </m:e>
        </m:d>
      </m:oMath>
      <w:r w:rsidR="006E1F7C" w:rsidRPr="008E4309">
        <w:rPr>
          <w:b/>
          <w:bCs/>
          <w:sz w:val="32"/>
          <w:szCs w:val="32"/>
        </w:rPr>
        <w:t>.</w:t>
      </w:r>
      <w:r w:rsidR="006E1F7C">
        <w:rPr>
          <w:sz w:val="32"/>
          <w:szCs w:val="32"/>
        </w:rPr>
        <w:t xml:space="preserve">    </w:t>
      </w:r>
      <w:r w:rsidR="00CB3634" w:rsidRPr="00CB3634">
        <w:rPr>
          <w:sz w:val="32"/>
          <w:szCs w:val="32"/>
        </w:rPr>
        <w:t xml:space="preserve">      </w:t>
      </w:r>
      <w:r w:rsidR="006E1F7C">
        <w:rPr>
          <w:sz w:val="32"/>
          <w:szCs w:val="32"/>
        </w:rPr>
        <w:t>(</w:t>
      </w:r>
      <w:r w:rsidR="000111F0">
        <w:rPr>
          <w:sz w:val="32"/>
          <w:szCs w:val="32"/>
        </w:rPr>
        <w:t>2</w:t>
      </w:r>
      <w:r w:rsidR="005F0B6C">
        <w:rPr>
          <w:sz w:val="32"/>
          <w:szCs w:val="32"/>
        </w:rPr>
        <w:t>.</w:t>
      </w:r>
      <w:r w:rsidR="000111F0">
        <w:rPr>
          <w:sz w:val="32"/>
          <w:szCs w:val="32"/>
        </w:rPr>
        <w:t>10</w:t>
      </w:r>
      <w:r w:rsidR="006E1F7C">
        <w:rPr>
          <w:sz w:val="32"/>
          <w:szCs w:val="32"/>
        </w:rPr>
        <w:t>)</w:t>
      </w:r>
    </w:p>
    <w:p w14:paraId="4E2A81A3" w14:textId="77777777" w:rsidR="006E1F7C" w:rsidRPr="00871140" w:rsidRDefault="006E1F7C" w:rsidP="006E1F7C">
      <w:pPr>
        <w:pStyle w:val="formul1"/>
        <w:spacing w:before="0"/>
        <w:rPr>
          <w:color w:val="000000" w:themeColor="text1"/>
          <w:szCs w:val="28"/>
          <w:lang w:val="ru-RU"/>
        </w:rPr>
      </w:pPr>
      <w:r w:rsidRPr="00871140">
        <w:rPr>
          <w:color w:val="000000" w:themeColor="text1"/>
          <w:sz w:val="32"/>
          <w:szCs w:val="32"/>
          <w:lang w:val="ru-RU"/>
        </w:rPr>
        <w:t xml:space="preserve">                    </w:t>
      </w:r>
      <w:r w:rsidRPr="00871140">
        <w:rPr>
          <w:color w:val="000000" w:themeColor="text1"/>
          <w:szCs w:val="28"/>
          <w:lang w:val="ru-RU"/>
        </w:rPr>
        <w:t>с учетом стехиометрич</w:t>
      </w:r>
      <w:r>
        <w:rPr>
          <w:color w:val="000000" w:themeColor="text1"/>
          <w:szCs w:val="28"/>
          <w:lang w:val="ru-RU"/>
        </w:rPr>
        <w:t>еских</w:t>
      </w:r>
      <w:r w:rsidRPr="00871140">
        <w:rPr>
          <w:color w:val="000000" w:themeColor="text1"/>
          <w:szCs w:val="28"/>
          <w:lang w:val="ru-RU"/>
        </w:rPr>
        <w:t xml:space="preserve"> коэфф</w:t>
      </w:r>
      <w:r>
        <w:rPr>
          <w:color w:val="000000" w:themeColor="text1"/>
          <w:szCs w:val="28"/>
          <w:lang w:val="ru-RU"/>
        </w:rPr>
        <w:t>ициентов</w:t>
      </w:r>
    </w:p>
    <w:p w14:paraId="2090A407" w14:textId="618823E5" w:rsidR="008E1A26" w:rsidRPr="00060350" w:rsidRDefault="008E1A26" w:rsidP="008E1A26">
      <w:pPr>
        <w:ind w:firstLine="720"/>
        <w:jc w:val="both"/>
        <w:rPr>
          <w:sz w:val="32"/>
          <w:szCs w:val="32"/>
        </w:rPr>
      </w:pPr>
      <w:r w:rsidRPr="00060350">
        <w:rPr>
          <w:sz w:val="32"/>
          <w:szCs w:val="32"/>
        </w:rPr>
        <w:lastRenderedPageBreak/>
        <w:t xml:space="preserve">Стандартные энтальпии образования </w:t>
      </w:r>
      <w:r>
        <w:rPr>
          <w:sz w:val="32"/>
          <w:szCs w:val="32"/>
        </w:rPr>
        <w:t>и с</w:t>
      </w:r>
      <w:r w:rsidRPr="00060350">
        <w:rPr>
          <w:sz w:val="32"/>
          <w:szCs w:val="32"/>
        </w:rPr>
        <w:t>тандартные энт</w:t>
      </w:r>
      <w:r>
        <w:rPr>
          <w:sz w:val="32"/>
          <w:szCs w:val="32"/>
        </w:rPr>
        <w:t>ро</w:t>
      </w:r>
      <w:r w:rsidRPr="00060350">
        <w:rPr>
          <w:sz w:val="32"/>
          <w:szCs w:val="32"/>
        </w:rPr>
        <w:t xml:space="preserve">пии некоторых веществ приведены </w:t>
      </w:r>
      <w:r w:rsidRPr="000C56B6">
        <w:rPr>
          <w:sz w:val="32"/>
          <w:szCs w:val="32"/>
        </w:rPr>
        <w:t>в Приложении 2.</w:t>
      </w:r>
    </w:p>
    <w:p w14:paraId="035AB540" w14:textId="17CFD802" w:rsidR="006E1F7C" w:rsidRDefault="006E1F7C" w:rsidP="00D324F6">
      <w:pPr>
        <w:tabs>
          <w:tab w:val="left" w:pos="993"/>
        </w:tabs>
        <w:ind w:firstLine="709"/>
        <w:jc w:val="both"/>
        <w:rPr>
          <w:sz w:val="32"/>
          <w:szCs w:val="32"/>
        </w:rPr>
      </w:pPr>
      <w:r>
        <w:rPr>
          <w:sz w:val="32"/>
          <w:szCs w:val="32"/>
        </w:rPr>
        <w:t xml:space="preserve">Изменение энтропии является критерием самопроизвольного процесса в изолированной системе (например, в термостате). </w:t>
      </w:r>
      <w:r w:rsidRPr="00E90D8C">
        <w:rPr>
          <w:i/>
          <w:iCs/>
          <w:sz w:val="32"/>
          <w:szCs w:val="32"/>
        </w:rPr>
        <w:t>Самопроизвольно в изолированной системе могут протекать только те процессы, которые идут с увеличением энтропии</w:t>
      </w:r>
      <w:r w:rsidRPr="00406C8F">
        <w:rPr>
          <w:sz w:val="32"/>
          <w:szCs w:val="32"/>
        </w:rPr>
        <w:t>, т.е. система из менее вероятного со</w:t>
      </w:r>
      <w:r w:rsidRPr="00575766">
        <w:rPr>
          <w:b/>
          <w:bCs/>
          <w:sz w:val="32"/>
          <w:szCs w:val="32"/>
        </w:rPr>
        <w:t>стояния переходит в более ве</w:t>
      </w:r>
      <w:r w:rsidRPr="00406C8F">
        <w:rPr>
          <w:sz w:val="32"/>
          <w:szCs w:val="32"/>
        </w:rPr>
        <w:t>роятное и достигает такого макроскопического состояния, которому соответствует небольшое число микроскопических состояний.</w:t>
      </w:r>
    </w:p>
    <w:p w14:paraId="633F70F6" w14:textId="6BCB2D16" w:rsidR="006E1F7C" w:rsidRDefault="006E1F7C" w:rsidP="00D324F6">
      <w:pPr>
        <w:tabs>
          <w:tab w:val="left" w:pos="993"/>
        </w:tabs>
        <w:ind w:firstLine="709"/>
        <w:jc w:val="both"/>
        <w:rPr>
          <w:sz w:val="32"/>
          <w:szCs w:val="32"/>
        </w:rPr>
      </w:pPr>
      <w:r w:rsidRPr="00800014">
        <w:rPr>
          <w:iCs/>
          <w:sz w:val="32"/>
          <w:szCs w:val="32"/>
          <w:u w:val="single"/>
        </w:rPr>
        <w:t>В неизолированной системе критерием протекания химической реакции является убывание свободной энергии, согласно неравенствам</w:t>
      </w:r>
      <w:r>
        <w:rPr>
          <w:iCs/>
          <w:sz w:val="32"/>
          <w:szCs w:val="32"/>
        </w:rPr>
        <w:t xml:space="preserve"> (1</w:t>
      </w:r>
      <w:r w:rsidR="005F0B6C">
        <w:rPr>
          <w:iCs/>
          <w:sz w:val="32"/>
          <w:szCs w:val="32"/>
        </w:rPr>
        <w:t>.3</w:t>
      </w:r>
      <w:r>
        <w:rPr>
          <w:iCs/>
          <w:sz w:val="32"/>
          <w:szCs w:val="32"/>
        </w:rPr>
        <w:t>0). Чаще всего приходится иметь дело с реакциями в условиях постоянного давления, для которых возможность процесса определяется энергией Гиббса.</w:t>
      </w:r>
      <w:r w:rsidR="008E1A26">
        <w:rPr>
          <w:iCs/>
          <w:sz w:val="32"/>
          <w:szCs w:val="32"/>
        </w:rPr>
        <w:t xml:space="preserve"> </w:t>
      </w:r>
      <w:r>
        <w:rPr>
          <w:iCs/>
          <w:sz w:val="32"/>
          <w:szCs w:val="32"/>
        </w:rPr>
        <w:t xml:space="preserve">Изменение свободной энергии Гиббса </w:t>
      </w:r>
      <w:r w:rsidRPr="00406C8F">
        <w:rPr>
          <w:sz w:val="32"/>
          <w:szCs w:val="32"/>
        </w:rPr>
        <w:sym w:font="Symbol" w:char="F044"/>
      </w:r>
      <w:r w:rsidRPr="00406C8F">
        <w:rPr>
          <w:sz w:val="32"/>
          <w:szCs w:val="32"/>
        </w:rPr>
        <w:t>G</w:t>
      </w:r>
      <w:r>
        <w:rPr>
          <w:sz w:val="32"/>
          <w:szCs w:val="32"/>
        </w:rPr>
        <w:t xml:space="preserve"> можно рассчитать аналогично:</w:t>
      </w:r>
    </w:p>
    <w:p w14:paraId="13DD6D94" w14:textId="504F4B23" w:rsidR="006E1F7C" w:rsidRPr="008E4309" w:rsidRDefault="006E1F7C" w:rsidP="00F87719">
      <w:pPr>
        <w:tabs>
          <w:tab w:val="left" w:pos="993"/>
        </w:tabs>
        <w:spacing w:before="120"/>
        <w:ind w:firstLine="709"/>
        <w:jc w:val="center"/>
        <w:rPr>
          <w:b/>
          <w:color w:val="000000" w:themeColor="text1"/>
          <w:sz w:val="32"/>
          <w:szCs w:val="32"/>
        </w:rPr>
      </w:pPr>
      <w:r w:rsidRPr="008E4309">
        <w:rPr>
          <w:rFonts w:ascii="Symbol" w:hAnsi="Symbol"/>
          <w:b/>
          <w:color w:val="000000" w:themeColor="text1"/>
          <w:sz w:val="32"/>
          <w:szCs w:val="32"/>
        </w:rPr>
        <w:t xml:space="preserve">   </w:t>
      </w:r>
      <m:oMath>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rPr>
              <m:t>∆G</m:t>
            </m:r>
          </m:e>
          <m:sub>
            <m:r>
              <m:rPr>
                <m:sty m:val="bi"/>
              </m:rPr>
              <w:rPr>
                <w:rFonts w:ascii="Cambria Math" w:hAnsi="Cambria Math"/>
                <w:color w:val="000000" w:themeColor="text1"/>
                <w:sz w:val="32"/>
                <w:szCs w:val="32"/>
                <w:vertAlign w:val="subscript"/>
              </w:rPr>
              <m:t>298</m:t>
            </m:r>
          </m:sub>
          <m:sup>
            <m:r>
              <m:rPr>
                <m:sty m:val="bi"/>
              </m:rPr>
              <w:rPr>
                <w:rFonts w:ascii="Cambria Math" w:hAnsi="Cambria Math"/>
                <w:color w:val="000000" w:themeColor="text1"/>
                <w:sz w:val="32"/>
                <w:szCs w:val="32"/>
                <w:vertAlign w:val="subscript"/>
              </w:rPr>
              <m:t>0</m:t>
            </m:r>
          </m:sup>
        </m:sSubSup>
        <m:r>
          <m:rPr>
            <m:sty m:val="bi"/>
          </m:rPr>
          <w:rPr>
            <w:rFonts w:ascii="Cambria Math" w:hAnsi="Cambria Math"/>
            <w:color w:val="000000" w:themeColor="text1"/>
            <w:sz w:val="32"/>
            <w:szCs w:val="32"/>
            <w:vertAlign w:val="subscript"/>
          </w:rPr>
          <m:t>=</m:t>
        </m:r>
        <m:nary>
          <m:naryPr>
            <m:chr m:val="∑"/>
            <m:limLoc m:val="undOvr"/>
            <m:subHide m:val="1"/>
            <m:supHide m:val="1"/>
            <m:ctrlPr>
              <w:rPr>
                <w:rFonts w:ascii="Cambria Math" w:hAnsi="Cambria Math"/>
                <w:b/>
                <w:i/>
                <w:color w:val="000000" w:themeColor="text1"/>
                <w:sz w:val="32"/>
                <w:szCs w:val="32"/>
                <w:vertAlign w:val="subscript"/>
                <w:lang w:val="en-US" w:eastAsia="ru-RU"/>
              </w:rPr>
            </m:ctrlPr>
          </m:naryPr>
          <m:sub/>
          <m:sup/>
          <m:e>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rPr>
                  <m:t>∆G</m:t>
                </m:r>
              </m:e>
              <m:sub>
                <m:r>
                  <m:rPr>
                    <m:sty m:val="bi"/>
                  </m:rPr>
                  <w:rPr>
                    <w:rFonts w:ascii="Cambria Math" w:hAnsi="Cambria Math"/>
                    <w:color w:val="000000" w:themeColor="text1"/>
                    <w:sz w:val="32"/>
                    <w:szCs w:val="32"/>
                    <w:vertAlign w:val="subscript"/>
                  </w:rPr>
                  <m:t>обр</m:t>
                </m:r>
              </m:sub>
              <m:sup>
                <m:r>
                  <m:rPr>
                    <m:sty m:val="bi"/>
                  </m:rPr>
                  <w:rPr>
                    <w:rFonts w:ascii="Cambria Math" w:hAnsi="Cambria Math"/>
                    <w:color w:val="000000" w:themeColor="text1"/>
                    <w:sz w:val="32"/>
                    <w:szCs w:val="32"/>
                    <w:vertAlign w:val="subscript"/>
                  </w:rPr>
                  <m:t>0</m:t>
                </m:r>
              </m:sup>
            </m:sSubSup>
          </m:e>
        </m:nary>
        <m:d>
          <m:dPr>
            <m:ctrlPr>
              <w:rPr>
                <w:rFonts w:ascii="Cambria Math" w:hAnsi="Cambria Math"/>
                <w:b/>
                <w:i/>
                <w:color w:val="000000" w:themeColor="text1"/>
                <w:sz w:val="32"/>
                <w:szCs w:val="32"/>
                <w:vertAlign w:val="subscript"/>
              </w:rPr>
            </m:ctrlPr>
          </m:dPr>
          <m:e>
            <m:r>
              <m:rPr>
                <m:sty m:val="bi"/>
              </m:rPr>
              <w:rPr>
                <w:rFonts w:ascii="Cambria Math" w:hAnsi="Cambria Math"/>
                <w:color w:val="000000" w:themeColor="text1"/>
                <w:sz w:val="32"/>
                <w:szCs w:val="32"/>
                <w:vertAlign w:val="subscript"/>
              </w:rPr>
              <m:t>продуктов</m:t>
            </m:r>
          </m:e>
        </m:d>
        <m:r>
          <m:rPr>
            <m:sty m:val="bi"/>
          </m:rPr>
          <w:rPr>
            <w:rFonts w:ascii="Cambria Math" w:hAnsi="Cambria Math"/>
            <w:color w:val="000000" w:themeColor="text1"/>
            <w:sz w:val="32"/>
            <w:szCs w:val="32"/>
            <w:vertAlign w:val="subscript"/>
          </w:rPr>
          <m:t>-</m:t>
        </m:r>
        <m:nary>
          <m:naryPr>
            <m:chr m:val="∑"/>
            <m:limLoc m:val="undOvr"/>
            <m:subHide m:val="1"/>
            <m:supHide m:val="1"/>
            <m:ctrlPr>
              <w:rPr>
                <w:rFonts w:ascii="Cambria Math" w:hAnsi="Cambria Math"/>
                <w:b/>
                <w:i/>
                <w:color w:val="000000" w:themeColor="text1"/>
                <w:sz w:val="32"/>
                <w:szCs w:val="32"/>
                <w:vertAlign w:val="subscript"/>
                <w:lang w:val="en-US" w:eastAsia="ru-RU"/>
              </w:rPr>
            </m:ctrlPr>
          </m:naryPr>
          <m:sub/>
          <m:sup/>
          <m:e>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rPr>
                  <m:t>∆G</m:t>
                </m:r>
              </m:e>
              <m:sub>
                <m:r>
                  <m:rPr>
                    <m:sty m:val="bi"/>
                  </m:rPr>
                  <w:rPr>
                    <w:rFonts w:ascii="Cambria Math" w:hAnsi="Cambria Math"/>
                    <w:color w:val="000000" w:themeColor="text1"/>
                    <w:sz w:val="32"/>
                    <w:szCs w:val="32"/>
                    <w:vertAlign w:val="subscript"/>
                  </w:rPr>
                  <m:t>обр</m:t>
                </m:r>
              </m:sub>
              <m:sup>
                <m:r>
                  <m:rPr>
                    <m:sty m:val="bi"/>
                  </m:rPr>
                  <w:rPr>
                    <w:rFonts w:ascii="Cambria Math" w:hAnsi="Cambria Math"/>
                    <w:color w:val="000000" w:themeColor="text1"/>
                    <w:sz w:val="32"/>
                    <w:szCs w:val="32"/>
                    <w:vertAlign w:val="subscript"/>
                  </w:rPr>
                  <m:t>0</m:t>
                </m:r>
              </m:sup>
            </m:sSubSup>
          </m:e>
        </m:nary>
        <m:d>
          <m:dPr>
            <m:ctrlPr>
              <w:rPr>
                <w:rFonts w:ascii="Cambria Math" w:hAnsi="Cambria Math"/>
                <w:b/>
                <w:i/>
                <w:color w:val="000000" w:themeColor="text1"/>
                <w:sz w:val="32"/>
                <w:szCs w:val="32"/>
                <w:vertAlign w:val="subscript"/>
              </w:rPr>
            </m:ctrlPr>
          </m:dPr>
          <m:e>
            <m:r>
              <m:rPr>
                <m:sty m:val="bi"/>
              </m:rPr>
              <w:rPr>
                <w:rFonts w:ascii="Cambria Math" w:hAnsi="Cambria Math"/>
                <w:color w:val="000000" w:themeColor="text1"/>
                <w:sz w:val="32"/>
                <w:szCs w:val="32"/>
                <w:vertAlign w:val="subscript"/>
              </w:rPr>
              <m:t>реагентов</m:t>
            </m:r>
          </m:e>
        </m:d>
      </m:oMath>
      <w:r w:rsidR="00CB3634" w:rsidRPr="008E4309">
        <w:rPr>
          <w:b/>
          <w:color w:val="000000" w:themeColor="text1"/>
          <w:sz w:val="32"/>
          <w:szCs w:val="32"/>
        </w:rPr>
        <w:t>.</w:t>
      </w:r>
      <w:r w:rsidR="00CB3634">
        <w:rPr>
          <w:sz w:val="32"/>
          <w:szCs w:val="32"/>
        </w:rPr>
        <w:t xml:space="preserve"> </w:t>
      </w:r>
      <w:r w:rsidR="00F87719">
        <w:rPr>
          <w:sz w:val="32"/>
          <w:szCs w:val="32"/>
        </w:rPr>
        <w:t>(2.11)</w:t>
      </w:r>
      <w:r w:rsidRPr="008E4309">
        <w:rPr>
          <w:b/>
          <w:color w:val="000000" w:themeColor="text1"/>
          <w:sz w:val="32"/>
          <w:szCs w:val="32"/>
        </w:rPr>
        <w:t xml:space="preserve">       </w:t>
      </w:r>
    </w:p>
    <w:p w14:paraId="30C182EF" w14:textId="40B9F901" w:rsidR="006E1F7C" w:rsidRPr="00871140" w:rsidRDefault="006E1F7C" w:rsidP="00D324F6">
      <w:pPr>
        <w:pStyle w:val="formul1"/>
        <w:spacing w:before="0"/>
        <w:rPr>
          <w:color w:val="000000" w:themeColor="text1"/>
          <w:szCs w:val="28"/>
          <w:lang w:val="ru-RU"/>
        </w:rPr>
      </w:pPr>
      <w:r w:rsidRPr="00871140">
        <w:rPr>
          <w:color w:val="000000" w:themeColor="text1"/>
          <w:sz w:val="32"/>
          <w:szCs w:val="32"/>
          <w:lang w:val="ru-RU"/>
        </w:rPr>
        <w:t xml:space="preserve">                </w:t>
      </w:r>
      <w:r>
        <w:rPr>
          <w:color w:val="000000" w:themeColor="text1"/>
          <w:sz w:val="32"/>
          <w:szCs w:val="32"/>
          <w:lang w:val="ru-RU"/>
        </w:rPr>
        <w:t xml:space="preserve">       </w:t>
      </w:r>
      <w:r w:rsidRPr="00871140">
        <w:rPr>
          <w:color w:val="000000" w:themeColor="text1"/>
          <w:sz w:val="32"/>
          <w:szCs w:val="32"/>
          <w:lang w:val="ru-RU"/>
        </w:rPr>
        <w:t xml:space="preserve">    </w:t>
      </w:r>
      <w:r w:rsidRPr="00871140">
        <w:rPr>
          <w:color w:val="000000" w:themeColor="text1"/>
          <w:szCs w:val="28"/>
          <w:lang w:val="ru-RU"/>
        </w:rPr>
        <w:t>с учетом стехиометрич</w:t>
      </w:r>
      <w:r>
        <w:rPr>
          <w:color w:val="000000" w:themeColor="text1"/>
          <w:szCs w:val="28"/>
          <w:lang w:val="ru-RU"/>
        </w:rPr>
        <w:t>еских</w:t>
      </w:r>
      <w:r w:rsidRPr="00871140">
        <w:rPr>
          <w:color w:val="000000" w:themeColor="text1"/>
          <w:szCs w:val="28"/>
          <w:lang w:val="ru-RU"/>
        </w:rPr>
        <w:t xml:space="preserve"> коэфф</w:t>
      </w:r>
      <w:r>
        <w:rPr>
          <w:color w:val="000000" w:themeColor="text1"/>
          <w:szCs w:val="28"/>
          <w:lang w:val="ru-RU"/>
        </w:rPr>
        <w:t>ициентов</w:t>
      </w:r>
    </w:p>
    <w:p w14:paraId="0AC8DF32" w14:textId="7AE2BF3D" w:rsidR="006E1F7C" w:rsidRPr="00E90D8C" w:rsidRDefault="007952DE" w:rsidP="00D324F6">
      <w:pPr>
        <w:tabs>
          <w:tab w:val="left" w:pos="993"/>
        </w:tabs>
        <w:jc w:val="both"/>
        <w:rPr>
          <w:iCs/>
          <w:sz w:val="32"/>
          <w:szCs w:val="32"/>
        </w:rPr>
      </w:pPr>
      <m:oMath>
        <m:sSubSup>
          <m:sSubSupPr>
            <m:ctrlPr>
              <w:rPr>
                <w:rFonts w:ascii="Cambria Math" w:hAnsi="Cambria Math"/>
                <w:b/>
                <w:i/>
                <w:color w:val="000000" w:themeColor="text1"/>
                <w:sz w:val="32"/>
                <w:szCs w:val="32"/>
                <w:vertAlign w:val="subscript"/>
              </w:rPr>
            </m:ctrlPr>
          </m:sSubSupPr>
          <m:e>
            <m:r>
              <m:rPr>
                <m:sty m:val="bi"/>
              </m:rPr>
              <w:rPr>
                <w:rFonts w:ascii="Cambria Math" w:hAnsi="Cambria Math"/>
                <w:color w:val="000000" w:themeColor="text1"/>
                <w:sz w:val="32"/>
                <w:szCs w:val="32"/>
                <w:vertAlign w:val="subscript"/>
              </w:rPr>
              <m:t>∆G</m:t>
            </m:r>
          </m:e>
          <m:sub>
            <m:r>
              <m:rPr>
                <m:sty m:val="bi"/>
              </m:rPr>
              <w:rPr>
                <w:rFonts w:ascii="Cambria Math" w:hAnsi="Cambria Math"/>
                <w:color w:val="000000" w:themeColor="text1"/>
                <w:sz w:val="32"/>
                <w:szCs w:val="32"/>
                <w:vertAlign w:val="subscript"/>
              </w:rPr>
              <m:t>обр</m:t>
            </m:r>
          </m:sub>
          <m:sup>
            <m:r>
              <m:rPr>
                <m:sty m:val="bi"/>
              </m:rPr>
              <w:rPr>
                <w:rFonts w:ascii="Cambria Math" w:hAnsi="Cambria Math"/>
                <w:color w:val="000000" w:themeColor="text1"/>
                <w:sz w:val="32"/>
                <w:szCs w:val="32"/>
                <w:vertAlign w:val="subscript"/>
              </w:rPr>
              <m:t>0</m:t>
            </m:r>
          </m:sup>
        </m:sSubSup>
      </m:oMath>
      <w:r w:rsidR="006E1F7C" w:rsidRPr="00557E67">
        <w:rPr>
          <w:rFonts w:eastAsia="Symbol"/>
          <w:color w:val="000000" w:themeColor="text1"/>
          <w:sz w:val="32"/>
          <w:szCs w:val="32"/>
        </w:rPr>
        <w:t xml:space="preserve"> </w:t>
      </w:r>
      <w:r w:rsidR="006E1F7C" w:rsidRPr="00060350">
        <w:rPr>
          <w:rFonts w:eastAsia="Symbol"/>
          <w:color w:val="000000" w:themeColor="text1"/>
          <w:sz w:val="32"/>
          <w:szCs w:val="32"/>
        </w:rPr>
        <w:t xml:space="preserve">– </w:t>
      </w:r>
      <w:r w:rsidR="006E1F7C">
        <w:rPr>
          <w:rFonts w:eastAsia="Symbol"/>
          <w:color w:val="000000" w:themeColor="text1"/>
          <w:sz w:val="32"/>
          <w:szCs w:val="32"/>
        </w:rPr>
        <w:t>энергия Гиббса</w:t>
      </w:r>
      <w:r w:rsidR="006E1F7C" w:rsidRPr="00060350">
        <w:rPr>
          <w:rFonts w:eastAsia="Symbol"/>
          <w:color w:val="000000" w:themeColor="text1"/>
          <w:sz w:val="32"/>
          <w:szCs w:val="32"/>
        </w:rPr>
        <w:t xml:space="preserve"> (</w:t>
      </w:r>
      <w:r w:rsidR="006E1F7C">
        <w:rPr>
          <w:rFonts w:eastAsia="Symbol"/>
          <w:color w:val="000000" w:themeColor="text1"/>
          <w:sz w:val="32"/>
          <w:szCs w:val="32"/>
        </w:rPr>
        <w:t>работа</w:t>
      </w:r>
      <w:r w:rsidR="006E1F7C" w:rsidRPr="00060350">
        <w:rPr>
          <w:rFonts w:eastAsia="Symbol"/>
          <w:color w:val="000000" w:themeColor="text1"/>
          <w:sz w:val="32"/>
          <w:szCs w:val="32"/>
        </w:rPr>
        <w:t xml:space="preserve">) образования 1 моль химического соединения из простых веществ </w:t>
      </w:r>
      <w:r w:rsidR="006E1F7C" w:rsidRPr="00060350">
        <w:rPr>
          <w:sz w:val="32"/>
          <w:szCs w:val="32"/>
        </w:rPr>
        <w:t>в стандартных условиях.</w:t>
      </w:r>
    </w:p>
    <w:p w14:paraId="572748DF" w14:textId="6C8D91B6" w:rsidR="006E1F7C" w:rsidRDefault="00575766" w:rsidP="00D324F6">
      <w:pPr>
        <w:tabs>
          <w:tab w:val="left" w:pos="993"/>
        </w:tabs>
        <w:ind w:firstLine="709"/>
        <w:jc w:val="both"/>
        <w:rPr>
          <w:sz w:val="32"/>
          <w:szCs w:val="32"/>
        </w:rPr>
      </w:pPr>
      <w:r w:rsidRPr="008E1A26">
        <w:rPr>
          <w:noProof/>
          <w:sz w:val="32"/>
          <w:szCs w:val="32"/>
          <w:u w:val="single"/>
        </w:rPr>
        <mc:AlternateContent>
          <mc:Choice Requires="wpg">
            <w:drawing>
              <wp:anchor distT="0" distB="0" distL="114300" distR="114300" simplePos="0" relativeHeight="487736832" behindDoc="1" locked="0" layoutInCell="1" allowOverlap="1" wp14:anchorId="1D832635" wp14:editId="402F7DDB">
                <wp:simplePos x="0" y="0"/>
                <wp:positionH relativeFrom="margin">
                  <wp:posOffset>-34290</wp:posOffset>
                </wp:positionH>
                <wp:positionV relativeFrom="paragraph">
                  <wp:posOffset>852170</wp:posOffset>
                </wp:positionV>
                <wp:extent cx="3181350" cy="3457575"/>
                <wp:effectExtent l="0" t="0" r="0" b="9525"/>
                <wp:wrapTight wrapText="bothSides">
                  <wp:wrapPolygon edited="0">
                    <wp:start x="0" y="0"/>
                    <wp:lineTo x="0" y="17732"/>
                    <wp:lineTo x="1293" y="19041"/>
                    <wp:lineTo x="1293" y="21540"/>
                    <wp:lineTo x="20824" y="21540"/>
                    <wp:lineTo x="20824" y="19041"/>
                    <wp:lineTo x="21471" y="17732"/>
                    <wp:lineTo x="21471" y="0"/>
                    <wp:lineTo x="0" y="0"/>
                  </wp:wrapPolygon>
                </wp:wrapTight>
                <wp:docPr id="173709855" name="Группа 162"/>
                <wp:cNvGraphicFramePr/>
                <a:graphic xmlns:a="http://schemas.openxmlformats.org/drawingml/2006/main">
                  <a:graphicData uri="http://schemas.microsoft.com/office/word/2010/wordprocessingGroup">
                    <wpg:wgp>
                      <wpg:cNvGrpSpPr/>
                      <wpg:grpSpPr>
                        <a:xfrm>
                          <a:off x="0" y="0"/>
                          <a:ext cx="3181350" cy="3457575"/>
                          <a:chOff x="267472" y="-7903"/>
                          <a:chExt cx="3392571" cy="2890353"/>
                        </a:xfrm>
                      </wpg:grpSpPr>
                      <pic:pic xmlns:pic="http://schemas.openxmlformats.org/drawingml/2006/picture">
                        <pic:nvPicPr>
                          <pic:cNvPr id="416173929" name="Рисунок 3">
                            <a:extLst>
                              <a:ext uri="{FF2B5EF4-FFF2-40B4-BE49-F238E27FC236}">
                                <a16:creationId xmlns:a16="http://schemas.microsoft.com/office/drawing/2014/main" id="{DAEF9FFA-81F5-426E-9421-8BC29E6999B4}"/>
                              </a:ext>
                            </a:extLst>
                          </pic:cNvPr>
                          <pic:cNvPicPr/>
                        </pic:nvPicPr>
                        <pic:blipFill rotWithShape="1">
                          <a:blip r:embed="rId28" cstate="print">
                            <a:extLst>
                              <a:ext uri="{28A0092B-C50C-407E-A947-70E740481C1C}">
                                <a14:useLocalDpi xmlns:a14="http://schemas.microsoft.com/office/drawing/2010/main" val="0"/>
                              </a:ext>
                            </a:extLst>
                          </a:blip>
                          <a:srcRect l="16173" t="22921" r="31943" b="13752"/>
                          <a:stretch/>
                        </pic:blipFill>
                        <pic:spPr bwMode="auto">
                          <a:xfrm>
                            <a:off x="267472" y="-7903"/>
                            <a:ext cx="3392571" cy="2364936"/>
                          </a:xfrm>
                          <a:prstGeom prst="rect">
                            <a:avLst/>
                          </a:prstGeom>
                          <a:ln>
                            <a:noFill/>
                          </a:ln>
                          <a:extLst>
                            <a:ext uri="{53640926-AAD7-44D8-BBD7-CCE9431645EC}">
                              <a14:shadowObscured xmlns:a14="http://schemas.microsoft.com/office/drawing/2010/main"/>
                            </a:ext>
                          </a:extLst>
                        </pic:spPr>
                      </pic:pic>
                      <wps:wsp>
                        <wps:cNvPr id="42940683" name="Надпись 2"/>
                        <wps:cNvSpPr txBox="1">
                          <a:spLocks noChangeArrowheads="1"/>
                        </wps:cNvSpPr>
                        <wps:spPr bwMode="auto">
                          <a:xfrm>
                            <a:off x="514534" y="2357033"/>
                            <a:ext cx="3005919" cy="525417"/>
                          </a:xfrm>
                          <a:prstGeom prst="rect">
                            <a:avLst/>
                          </a:prstGeom>
                          <a:solidFill>
                            <a:srgbClr val="FFFFFF"/>
                          </a:solidFill>
                          <a:ln w="9525">
                            <a:noFill/>
                            <a:miter lim="800000"/>
                            <a:headEnd/>
                            <a:tailEnd/>
                          </a:ln>
                        </wps:spPr>
                        <wps:txbx>
                          <w:txbxContent>
                            <w:p w14:paraId="1C5F8E22" w14:textId="02BF035D" w:rsidR="005F4582" w:rsidRPr="007F69A3" w:rsidRDefault="005F4582" w:rsidP="007F69A3">
                              <w:pPr>
                                <w:jc w:val="center"/>
                                <w:rPr>
                                  <w:i/>
                                  <w:iCs/>
                                  <w:color w:val="000000" w:themeColor="text1"/>
                                  <w:sz w:val="32"/>
                                  <w:szCs w:val="32"/>
                                </w:rPr>
                              </w:pPr>
                              <w:r>
                                <w:rPr>
                                  <w:i/>
                                  <w:iCs/>
                                  <w:color w:val="000000" w:themeColor="text1"/>
                                  <w:sz w:val="32"/>
                                  <w:szCs w:val="32"/>
                                </w:rPr>
                                <w:t>Рисунок 14 – Клетка как термодинемическая система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832635" id="Группа 162" o:spid="_x0000_s1111" style="position:absolute;left:0;text-align:left;margin-left:-2.7pt;margin-top:67.1pt;width:250.5pt;height:272.25pt;z-index:-15579648;mso-position-horizontal-relative:margin;mso-width-relative:margin;mso-height-relative:margin" coordorigin="2674,-79" coordsize="33925,28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">
                <v:shape id="Рисунок 3" o:spid="_x0000_s1112" type="#_x0000_t75" style="position:absolute;left:2674;top:-79;width:33926;height:23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">
                  <v:imagedata r:id="rId29" o:title="" croptop="15022f" cropbottom="9013f" cropleft="10599f" cropright="20934f"/>
                </v:shape>
                <v:shape id="_x0000_s1113" type="#_x0000_t202" style="position:absolute;left:5145;top:23570;width:30059;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" stroked="f">
                  <v:textbox>
                    <w:txbxContent>
                      <w:p w14:paraId="1C5F8E22" w14:textId="02BF035D" w:rsidR="005F4582" w:rsidRPr="007F69A3" w:rsidRDefault="005F4582" w:rsidP="007F69A3">
                        <w:pPr>
                          <w:jc w:val="center"/>
                          <w:rPr>
                            <w:i/>
                            <w:iCs/>
                            <w:color w:val="000000" w:themeColor="text1"/>
                            <w:sz w:val="32"/>
                            <w:szCs w:val="32"/>
                          </w:rPr>
                        </w:pPr>
                        <w:r>
                          <w:rPr>
                            <w:i/>
                            <w:iCs/>
                            <w:color w:val="000000" w:themeColor="text1"/>
                            <w:sz w:val="32"/>
                            <w:szCs w:val="32"/>
                          </w:rPr>
                          <w:t>Рисунок 14 – Клетка как термодинемическая система</w:t>
                        </w:r>
                      </w:p>
                    </w:txbxContent>
                  </v:textbox>
                </v:shape>
                <w10:wrap type="tight" anchorx="margin"/>
              </v:group>
            </w:pict>
          </mc:Fallback>
        </mc:AlternateContent>
      </w:r>
      <w:r w:rsidR="006E1F7C" w:rsidRPr="008E1A26">
        <w:rPr>
          <w:iCs/>
          <w:sz w:val="32"/>
          <w:szCs w:val="32"/>
          <w:u w:val="single"/>
        </w:rPr>
        <w:t xml:space="preserve">А также изменение энергии Гиббса </w:t>
      </w:r>
      <w:r w:rsidR="006E1F7C" w:rsidRPr="008E1A26">
        <w:rPr>
          <w:sz w:val="32"/>
          <w:szCs w:val="32"/>
          <w:u w:val="single"/>
        </w:rPr>
        <w:t>может быть рассчитано по уравнению (</w:t>
      </w:r>
      <w:r w:rsidR="000111F0" w:rsidRPr="008E1A26">
        <w:rPr>
          <w:sz w:val="32"/>
          <w:szCs w:val="32"/>
          <w:u w:val="single"/>
        </w:rPr>
        <w:t>2</w:t>
      </w:r>
      <w:r w:rsidR="005F0B6C" w:rsidRPr="008E1A26">
        <w:rPr>
          <w:sz w:val="32"/>
          <w:szCs w:val="32"/>
          <w:u w:val="single"/>
        </w:rPr>
        <w:t>.</w:t>
      </w:r>
      <w:r w:rsidR="000111F0" w:rsidRPr="008E1A26">
        <w:rPr>
          <w:sz w:val="32"/>
          <w:szCs w:val="32"/>
          <w:u w:val="single"/>
        </w:rPr>
        <w:t>5</w:t>
      </w:r>
      <w:r w:rsidR="006E1F7C" w:rsidRPr="008E1A26">
        <w:rPr>
          <w:sz w:val="32"/>
          <w:szCs w:val="32"/>
          <w:u w:val="single"/>
        </w:rPr>
        <w:t>). Тогда предварительно рассчитывают тепловой эффект по ур. (</w:t>
      </w:r>
      <w:r w:rsidR="000111F0" w:rsidRPr="008E1A26">
        <w:rPr>
          <w:sz w:val="32"/>
          <w:szCs w:val="32"/>
          <w:u w:val="single"/>
        </w:rPr>
        <w:t>2</w:t>
      </w:r>
      <w:r w:rsidR="005F0B6C" w:rsidRPr="008E1A26">
        <w:rPr>
          <w:sz w:val="32"/>
          <w:szCs w:val="32"/>
          <w:u w:val="single"/>
        </w:rPr>
        <w:t>.</w:t>
      </w:r>
      <w:r w:rsidR="000111F0" w:rsidRPr="008E1A26">
        <w:rPr>
          <w:sz w:val="32"/>
          <w:szCs w:val="32"/>
          <w:u w:val="single"/>
        </w:rPr>
        <w:t>9</w:t>
      </w:r>
      <w:r w:rsidR="006E1F7C" w:rsidRPr="008E1A26">
        <w:rPr>
          <w:sz w:val="32"/>
          <w:szCs w:val="32"/>
          <w:u w:val="single"/>
        </w:rPr>
        <w:t>) и изменение энтропии по ур. (</w:t>
      </w:r>
      <w:r w:rsidR="000111F0" w:rsidRPr="008E1A26">
        <w:rPr>
          <w:sz w:val="32"/>
          <w:szCs w:val="32"/>
          <w:u w:val="single"/>
        </w:rPr>
        <w:t>2</w:t>
      </w:r>
      <w:r w:rsidR="005F0B6C" w:rsidRPr="008E1A26">
        <w:rPr>
          <w:sz w:val="32"/>
          <w:szCs w:val="32"/>
          <w:u w:val="single"/>
        </w:rPr>
        <w:t>.</w:t>
      </w:r>
      <w:r w:rsidR="000111F0" w:rsidRPr="008E1A26">
        <w:rPr>
          <w:sz w:val="32"/>
          <w:szCs w:val="32"/>
          <w:u w:val="single"/>
        </w:rPr>
        <w:t>10</w:t>
      </w:r>
      <w:r w:rsidR="006E1F7C" w:rsidRPr="008E1A26">
        <w:rPr>
          <w:sz w:val="32"/>
          <w:szCs w:val="32"/>
          <w:u w:val="single"/>
        </w:rPr>
        <w:t>),</w:t>
      </w:r>
      <w:r w:rsidR="006E1F7C">
        <w:rPr>
          <w:sz w:val="32"/>
          <w:szCs w:val="32"/>
        </w:rPr>
        <w:t xml:space="preserve"> используя стандартные значения </w:t>
      </w:r>
      <w:r w:rsidR="005F0B6C">
        <w:rPr>
          <w:sz w:val="32"/>
          <w:szCs w:val="32"/>
        </w:rPr>
        <w:t xml:space="preserve">в </w:t>
      </w:r>
      <w:r w:rsidR="005F0B6C" w:rsidRPr="000C56B6">
        <w:rPr>
          <w:sz w:val="32"/>
          <w:szCs w:val="32"/>
        </w:rPr>
        <w:t>п</w:t>
      </w:r>
      <w:r w:rsidR="006E1F7C" w:rsidRPr="000C56B6">
        <w:rPr>
          <w:sz w:val="32"/>
          <w:szCs w:val="32"/>
        </w:rPr>
        <w:t>риложени</w:t>
      </w:r>
      <w:r w:rsidR="005F0B6C" w:rsidRPr="000C56B6">
        <w:rPr>
          <w:sz w:val="32"/>
          <w:szCs w:val="32"/>
        </w:rPr>
        <w:t>и</w:t>
      </w:r>
      <w:r w:rsidR="006E1F7C" w:rsidRPr="000C56B6">
        <w:rPr>
          <w:sz w:val="32"/>
          <w:szCs w:val="32"/>
        </w:rPr>
        <w:t xml:space="preserve"> </w:t>
      </w:r>
      <w:r w:rsidR="00D324F6" w:rsidRPr="000C56B6">
        <w:rPr>
          <w:sz w:val="32"/>
          <w:szCs w:val="32"/>
        </w:rPr>
        <w:t>2</w:t>
      </w:r>
      <w:r w:rsidR="006E1F7C" w:rsidRPr="000C56B6">
        <w:rPr>
          <w:sz w:val="32"/>
          <w:szCs w:val="32"/>
        </w:rPr>
        <w:t>.</w:t>
      </w:r>
      <w:r w:rsidR="006E1F7C">
        <w:rPr>
          <w:sz w:val="32"/>
          <w:szCs w:val="32"/>
        </w:rPr>
        <w:t xml:space="preserve"> Расчет ведут</w:t>
      </w:r>
      <w:r w:rsidR="006E1F7C" w:rsidRPr="00E60009">
        <w:rPr>
          <w:sz w:val="32"/>
          <w:szCs w:val="32"/>
        </w:rPr>
        <w:t xml:space="preserve"> </w:t>
      </w:r>
      <w:r w:rsidR="006E1F7C">
        <w:rPr>
          <w:sz w:val="32"/>
          <w:szCs w:val="32"/>
        </w:rPr>
        <w:t>для температуры Т</w:t>
      </w:r>
      <w:r>
        <w:rPr>
          <w:sz w:val="32"/>
          <w:szCs w:val="32"/>
          <w:lang w:val="en-US"/>
        </w:rPr>
        <w:t> </w:t>
      </w:r>
      <w:r w:rsidR="006E1F7C">
        <w:rPr>
          <w:sz w:val="32"/>
          <w:szCs w:val="32"/>
        </w:rPr>
        <w:t>=</w:t>
      </w:r>
      <w:r>
        <w:rPr>
          <w:sz w:val="32"/>
          <w:szCs w:val="32"/>
          <w:lang w:val="en-US"/>
        </w:rPr>
        <w:t> </w:t>
      </w:r>
      <w:r w:rsidR="006E1F7C">
        <w:rPr>
          <w:sz w:val="32"/>
          <w:szCs w:val="32"/>
        </w:rPr>
        <w:t>298К.</w:t>
      </w:r>
    </w:p>
    <w:p w14:paraId="1112210A" w14:textId="11831648" w:rsidR="0089146F" w:rsidRDefault="0089146F" w:rsidP="00D324F6">
      <w:pPr>
        <w:tabs>
          <w:tab w:val="left" w:pos="993"/>
        </w:tabs>
        <w:ind w:firstLine="709"/>
        <w:jc w:val="both"/>
        <w:rPr>
          <w:sz w:val="32"/>
          <w:szCs w:val="32"/>
        </w:rPr>
      </w:pPr>
      <w:r>
        <w:rPr>
          <w:sz w:val="32"/>
          <w:szCs w:val="32"/>
        </w:rPr>
        <w:t xml:space="preserve">Биологическая клетка тоже термодинамическая система (рис. 14). Клетка, как и организм в целом, существуют в непрерывном потоке вещества и энергии. Клетка </w:t>
      </w:r>
      <w:r w:rsidR="00575766" w:rsidRPr="00060350">
        <w:rPr>
          <w:rFonts w:eastAsia="Symbol"/>
          <w:color w:val="000000" w:themeColor="text1"/>
          <w:sz w:val="32"/>
          <w:szCs w:val="32"/>
        </w:rPr>
        <w:t>–</w:t>
      </w:r>
      <w:r>
        <w:rPr>
          <w:sz w:val="32"/>
          <w:szCs w:val="32"/>
        </w:rPr>
        <w:t xml:space="preserve"> открытая система, способная к обмену энергией и веществами с окружающей средой. Растительная клетка поглощает внешнюю энергию и трансформирует ее в энергию химических связей (суть фотосинтеза).</w:t>
      </w:r>
    </w:p>
    <w:p w14:paraId="315227A2" w14:textId="1C0C15FA" w:rsidR="00ED20C6" w:rsidRDefault="00370657" w:rsidP="00D324F6">
      <w:pPr>
        <w:tabs>
          <w:tab w:val="left" w:pos="993"/>
        </w:tabs>
        <w:ind w:firstLine="709"/>
        <w:jc w:val="both"/>
        <w:rPr>
          <w:sz w:val="32"/>
          <w:szCs w:val="32"/>
        </w:rPr>
      </w:pPr>
      <w:r>
        <w:rPr>
          <w:sz w:val="32"/>
          <w:szCs w:val="32"/>
        </w:rPr>
        <w:t xml:space="preserve"> </w:t>
      </w:r>
    </w:p>
    <w:p w14:paraId="15D227B5" w14:textId="78FC0D80" w:rsidR="006F7793" w:rsidRDefault="008A41C8" w:rsidP="00CB3634">
      <w:pPr>
        <w:pageBreakBefore/>
        <w:tabs>
          <w:tab w:val="left" w:pos="0"/>
        </w:tabs>
        <w:ind w:firstLine="709"/>
        <w:jc w:val="center"/>
        <w:rPr>
          <w:b/>
          <w:bCs/>
          <w:sz w:val="32"/>
          <w:szCs w:val="32"/>
          <w:lang w:eastAsia="ru-RU"/>
        </w:rPr>
      </w:pPr>
      <w:r>
        <w:rPr>
          <w:b/>
          <w:bCs/>
          <w:color w:val="332F2F"/>
          <w:sz w:val="32"/>
          <w:szCs w:val="32"/>
          <w:lang w:eastAsia="ru-RU"/>
        </w:rPr>
        <w:lastRenderedPageBreak/>
        <w:t>3</w:t>
      </w:r>
      <w:r w:rsidR="00597F0A" w:rsidRPr="001E0E6F">
        <w:rPr>
          <w:b/>
          <w:bCs/>
          <w:color w:val="332F2F"/>
          <w:sz w:val="32"/>
          <w:szCs w:val="32"/>
          <w:lang w:eastAsia="ru-RU"/>
        </w:rPr>
        <w:t xml:space="preserve"> </w:t>
      </w:r>
      <w:r w:rsidR="00761BBB">
        <w:rPr>
          <w:b/>
          <w:bCs/>
          <w:sz w:val="32"/>
          <w:szCs w:val="32"/>
          <w:lang w:eastAsia="ru-RU"/>
        </w:rPr>
        <w:t xml:space="preserve">ПОВЕРХНОСТНЫЕ ЯВЛЕНИЯ </w:t>
      </w:r>
    </w:p>
    <w:p w14:paraId="7D654FA4" w14:textId="35082DCF" w:rsidR="00597F0A" w:rsidRPr="001E0E6F" w:rsidRDefault="00761BBB" w:rsidP="007F69A3">
      <w:pPr>
        <w:tabs>
          <w:tab w:val="left" w:pos="0"/>
        </w:tabs>
        <w:ind w:firstLine="709"/>
        <w:jc w:val="center"/>
        <w:rPr>
          <w:b/>
          <w:bCs/>
          <w:sz w:val="32"/>
          <w:szCs w:val="32"/>
          <w:lang w:eastAsia="ru-RU"/>
        </w:rPr>
      </w:pPr>
      <w:r>
        <w:rPr>
          <w:b/>
          <w:bCs/>
          <w:sz w:val="32"/>
          <w:szCs w:val="32"/>
          <w:lang w:eastAsia="ru-RU"/>
        </w:rPr>
        <w:t>И ДИСПЕРСНЫЕ СИСТЕМЫ</w:t>
      </w:r>
    </w:p>
    <w:p w14:paraId="779B052A" w14:textId="77777777" w:rsidR="009267F2" w:rsidRDefault="009267F2" w:rsidP="009267F2">
      <w:pPr>
        <w:pStyle w:val="ab"/>
        <w:spacing w:before="0" w:beforeAutospacing="0" w:after="0" w:afterAutospacing="0"/>
        <w:ind w:firstLine="709"/>
        <w:jc w:val="center"/>
        <w:rPr>
          <w:b/>
          <w:bCs/>
          <w:sz w:val="32"/>
          <w:szCs w:val="32"/>
        </w:rPr>
      </w:pPr>
    </w:p>
    <w:p w14:paraId="6CAC8D9A" w14:textId="06E32DDF" w:rsidR="009267F2" w:rsidRDefault="009267F2" w:rsidP="009267F2">
      <w:pPr>
        <w:pStyle w:val="ab"/>
        <w:spacing w:before="0" w:beforeAutospacing="0" w:after="0" w:afterAutospacing="0"/>
        <w:ind w:firstLine="709"/>
        <w:jc w:val="center"/>
        <w:rPr>
          <w:b/>
          <w:bCs/>
          <w:sz w:val="32"/>
          <w:szCs w:val="32"/>
        </w:rPr>
      </w:pPr>
      <w:r>
        <w:rPr>
          <w:b/>
          <w:bCs/>
          <w:sz w:val="32"/>
          <w:szCs w:val="32"/>
        </w:rPr>
        <w:t>3.</w:t>
      </w:r>
      <w:r w:rsidR="00FA70F4">
        <w:rPr>
          <w:b/>
          <w:bCs/>
          <w:sz w:val="32"/>
          <w:szCs w:val="32"/>
        </w:rPr>
        <w:t>1</w:t>
      </w:r>
      <w:r>
        <w:rPr>
          <w:b/>
          <w:bCs/>
          <w:sz w:val="32"/>
          <w:szCs w:val="32"/>
        </w:rPr>
        <w:t xml:space="preserve"> Поверхностные явления</w:t>
      </w:r>
      <w:r w:rsidR="007A7A5A">
        <w:rPr>
          <w:b/>
          <w:bCs/>
          <w:sz w:val="32"/>
          <w:szCs w:val="32"/>
        </w:rPr>
        <w:t xml:space="preserve">. </w:t>
      </w:r>
      <w:r>
        <w:rPr>
          <w:b/>
          <w:bCs/>
          <w:sz w:val="32"/>
          <w:szCs w:val="32"/>
        </w:rPr>
        <w:t>Адсорбция</w:t>
      </w:r>
    </w:p>
    <w:p w14:paraId="32C14342" w14:textId="75BE897A" w:rsidR="009267F2" w:rsidRPr="006E1F7C" w:rsidRDefault="009267F2" w:rsidP="009267F2">
      <w:pPr>
        <w:pStyle w:val="ab"/>
        <w:spacing w:before="0" w:beforeAutospacing="0" w:after="0" w:afterAutospacing="0"/>
        <w:ind w:firstLine="709"/>
        <w:jc w:val="center"/>
        <w:rPr>
          <w:b/>
          <w:bCs/>
          <w:sz w:val="32"/>
          <w:szCs w:val="32"/>
        </w:rPr>
      </w:pPr>
    </w:p>
    <w:p w14:paraId="3B3E0DA0" w14:textId="099C1F3E" w:rsidR="009267F2" w:rsidRDefault="00785280" w:rsidP="009267F2">
      <w:pPr>
        <w:ind w:firstLine="709"/>
        <w:jc w:val="both"/>
        <w:rPr>
          <w:sz w:val="32"/>
          <w:szCs w:val="32"/>
        </w:rPr>
      </w:pPr>
      <w:r>
        <w:rPr>
          <w:sz w:val="32"/>
          <w:szCs w:val="32"/>
        </w:rPr>
        <w:t>Д</w:t>
      </w:r>
      <w:r w:rsidRPr="000F41FA">
        <w:rPr>
          <w:sz w:val="32"/>
          <w:szCs w:val="32"/>
        </w:rPr>
        <w:t xml:space="preserve">ве объемные фазы </w:t>
      </w:r>
      <w:r>
        <w:rPr>
          <w:sz w:val="32"/>
          <w:szCs w:val="32"/>
        </w:rPr>
        <w:t xml:space="preserve">(твердая, жидкая, газообразная) </w:t>
      </w:r>
      <w:r w:rsidRPr="000F41FA">
        <w:rPr>
          <w:sz w:val="32"/>
          <w:szCs w:val="32"/>
        </w:rPr>
        <w:t xml:space="preserve">разделяет </w:t>
      </w:r>
      <w:r w:rsidRPr="000F41FA">
        <w:rPr>
          <w:i/>
          <w:iCs/>
          <w:sz w:val="32"/>
          <w:szCs w:val="32"/>
        </w:rPr>
        <w:t>поверхностный слой</w:t>
      </w:r>
      <w:r w:rsidRPr="000F41FA">
        <w:rPr>
          <w:sz w:val="32"/>
          <w:szCs w:val="32"/>
        </w:rPr>
        <w:t xml:space="preserve"> – неоднородный тонкий слой, </w:t>
      </w:r>
      <w:r>
        <w:rPr>
          <w:sz w:val="32"/>
          <w:szCs w:val="32"/>
        </w:rPr>
        <w:t xml:space="preserve">в несколько молекулярных слоев, </w:t>
      </w:r>
      <w:r w:rsidRPr="000F41FA">
        <w:rPr>
          <w:sz w:val="32"/>
          <w:szCs w:val="32"/>
        </w:rPr>
        <w:t>свойства которого отличаются от свойств обеих объемных фаз.</w:t>
      </w:r>
      <w:r>
        <w:rPr>
          <w:sz w:val="32"/>
          <w:szCs w:val="32"/>
        </w:rPr>
        <w:t xml:space="preserve"> Часто вместо поверхностного слоя применяется понятие </w:t>
      </w:r>
      <w:r w:rsidRPr="00EA65CC">
        <w:rPr>
          <w:i/>
          <w:sz w:val="32"/>
          <w:szCs w:val="32"/>
        </w:rPr>
        <w:t>поверхность раздела фаз</w:t>
      </w:r>
      <w:r w:rsidRPr="00EA65CC">
        <w:rPr>
          <w:sz w:val="32"/>
          <w:szCs w:val="32"/>
        </w:rPr>
        <w:t xml:space="preserve"> </w:t>
      </w:r>
      <w:r>
        <w:rPr>
          <w:sz w:val="32"/>
          <w:szCs w:val="32"/>
        </w:rPr>
        <w:t xml:space="preserve">(или </w:t>
      </w:r>
      <w:r w:rsidRPr="00EA65CC">
        <w:rPr>
          <w:i/>
          <w:sz w:val="32"/>
          <w:szCs w:val="32"/>
        </w:rPr>
        <w:t>межфазн</w:t>
      </w:r>
      <w:r>
        <w:rPr>
          <w:i/>
          <w:sz w:val="32"/>
          <w:szCs w:val="32"/>
        </w:rPr>
        <w:t>ая</w:t>
      </w:r>
      <w:r w:rsidRPr="00EA65CC">
        <w:rPr>
          <w:i/>
          <w:sz w:val="32"/>
          <w:szCs w:val="32"/>
        </w:rPr>
        <w:t xml:space="preserve"> поверхность</w:t>
      </w:r>
      <w:r>
        <w:rPr>
          <w:i/>
          <w:sz w:val="32"/>
          <w:szCs w:val="32"/>
        </w:rPr>
        <w:t>)</w:t>
      </w:r>
      <w:r>
        <w:rPr>
          <w:iCs/>
          <w:sz w:val="32"/>
          <w:szCs w:val="32"/>
        </w:rPr>
        <w:t>.</w:t>
      </w:r>
      <w:r w:rsidRPr="00EA65CC">
        <w:rPr>
          <w:sz w:val="32"/>
          <w:szCs w:val="32"/>
        </w:rPr>
        <w:t xml:space="preserve"> </w:t>
      </w:r>
      <w:r w:rsidR="009267F2" w:rsidRPr="00EA65CC">
        <w:rPr>
          <w:sz w:val="32"/>
          <w:szCs w:val="32"/>
        </w:rPr>
        <w:t>Например, поверхность раздела жидкость/газ.</w:t>
      </w:r>
    </w:p>
    <w:p w14:paraId="71787C77" w14:textId="070EFC60" w:rsidR="009267F2" w:rsidRDefault="00785280" w:rsidP="009267F2">
      <w:pPr>
        <w:ind w:firstLine="709"/>
        <w:jc w:val="both"/>
        <w:rPr>
          <w:sz w:val="32"/>
          <w:szCs w:val="32"/>
        </w:rPr>
      </w:pPr>
      <w:r>
        <w:rPr>
          <w:sz w:val="32"/>
          <w:szCs w:val="32"/>
        </w:rPr>
        <w:t>Я</w:t>
      </w:r>
      <w:r w:rsidRPr="00EA65CC">
        <w:rPr>
          <w:sz w:val="32"/>
          <w:szCs w:val="32"/>
        </w:rPr>
        <w:t>вления, которые протекают на поверхности раздела фаз</w:t>
      </w:r>
      <w:r>
        <w:rPr>
          <w:sz w:val="32"/>
          <w:szCs w:val="32"/>
        </w:rPr>
        <w:t xml:space="preserve"> (точнее в поверхностном слое) называю </w:t>
      </w:r>
      <w:r w:rsidRPr="00785280">
        <w:rPr>
          <w:i/>
          <w:iCs/>
          <w:sz w:val="32"/>
          <w:szCs w:val="32"/>
        </w:rPr>
        <w:t>п</w:t>
      </w:r>
      <w:r w:rsidR="009267F2" w:rsidRPr="00785280">
        <w:rPr>
          <w:i/>
          <w:iCs/>
          <w:sz w:val="32"/>
          <w:szCs w:val="32"/>
        </w:rPr>
        <w:t xml:space="preserve">оверхностными </w:t>
      </w:r>
      <w:r w:rsidRPr="00785280">
        <w:rPr>
          <w:i/>
          <w:iCs/>
          <w:sz w:val="32"/>
          <w:szCs w:val="32"/>
        </w:rPr>
        <w:t>явлениями</w:t>
      </w:r>
      <w:r w:rsidR="003B1FF1">
        <w:rPr>
          <w:sz w:val="32"/>
          <w:szCs w:val="32"/>
        </w:rPr>
        <w:t>, которые</w:t>
      </w:r>
      <w:r w:rsidR="009267F2" w:rsidRPr="00EA65CC">
        <w:rPr>
          <w:sz w:val="32"/>
          <w:szCs w:val="32"/>
        </w:rPr>
        <w:t xml:space="preserve"> изучает коллоидная химия.</w:t>
      </w:r>
      <w:r w:rsidR="003B1FF1">
        <w:rPr>
          <w:sz w:val="32"/>
          <w:szCs w:val="32"/>
        </w:rPr>
        <w:t xml:space="preserve"> </w:t>
      </w:r>
      <w:r w:rsidR="009267F2" w:rsidRPr="00EA65CC">
        <w:rPr>
          <w:sz w:val="32"/>
          <w:szCs w:val="32"/>
        </w:rPr>
        <w:t>К поверхностным явлениям относятся растекание жидкости по твердой поверхности и возникновение капиллярного давления в силу адгезионных (межфазных) взаимодействий, адсорбция газообразных и растворенных веществ на межфазной поверхности, гетерогенные химические реакции</w:t>
      </w:r>
      <w:r w:rsidR="003B1FF1">
        <w:rPr>
          <w:sz w:val="32"/>
          <w:szCs w:val="32"/>
        </w:rPr>
        <w:t xml:space="preserve"> </w:t>
      </w:r>
      <w:r w:rsidR="009267F2" w:rsidRPr="00EA65CC">
        <w:rPr>
          <w:sz w:val="32"/>
          <w:szCs w:val="32"/>
        </w:rPr>
        <w:t>и другие.</w:t>
      </w:r>
    </w:p>
    <w:p w14:paraId="364BD838" w14:textId="7F4BA982" w:rsidR="009267F2" w:rsidRPr="007A126A" w:rsidRDefault="00AC06DF" w:rsidP="009267F2">
      <w:pPr>
        <w:shd w:val="clear" w:color="auto" w:fill="FFFFFF"/>
        <w:ind w:firstLine="709"/>
        <w:jc w:val="both"/>
        <w:rPr>
          <w:sz w:val="32"/>
          <w:szCs w:val="32"/>
        </w:rPr>
      </w:pPr>
      <w:r>
        <w:rPr>
          <w:sz w:val="32"/>
          <w:szCs w:val="32"/>
        </w:rPr>
        <w:t>На границе раздела фаз существует</w:t>
      </w:r>
      <w:r w:rsidR="007A7A5A">
        <w:rPr>
          <w:sz w:val="32"/>
          <w:szCs w:val="32"/>
        </w:rPr>
        <w:t xml:space="preserve"> избыток свободной </w:t>
      </w:r>
      <w:r>
        <w:rPr>
          <w:sz w:val="32"/>
          <w:szCs w:val="32"/>
        </w:rPr>
        <w:t>энергии Гиббса и, вследствие этого, поверхностное натяжение σ. С</w:t>
      </w:r>
      <w:r w:rsidR="009267F2" w:rsidRPr="007A126A">
        <w:rPr>
          <w:sz w:val="32"/>
          <w:szCs w:val="32"/>
        </w:rPr>
        <w:t>истема</w:t>
      </w:r>
      <w:r>
        <w:rPr>
          <w:sz w:val="32"/>
          <w:szCs w:val="32"/>
        </w:rPr>
        <w:t xml:space="preserve"> «</w:t>
      </w:r>
      <w:r w:rsidR="009267F2" w:rsidRPr="007A126A">
        <w:rPr>
          <w:sz w:val="32"/>
          <w:szCs w:val="32"/>
        </w:rPr>
        <w:t>стремится</w:t>
      </w:r>
      <w:r>
        <w:rPr>
          <w:sz w:val="32"/>
          <w:szCs w:val="32"/>
        </w:rPr>
        <w:t>» либо снизить поверхностное натяжение σ, либо уменьшить</w:t>
      </w:r>
      <w:r w:rsidR="009267F2" w:rsidRPr="007A126A">
        <w:rPr>
          <w:sz w:val="32"/>
          <w:szCs w:val="32"/>
        </w:rPr>
        <w:t xml:space="preserve"> </w:t>
      </w:r>
      <w:r>
        <w:rPr>
          <w:sz w:val="32"/>
          <w:szCs w:val="32"/>
        </w:rPr>
        <w:t xml:space="preserve">площадь поверхности раздела фаз с высоким значением σ. Это </w:t>
      </w:r>
      <w:r w:rsidR="009267F2" w:rsidRPr="007A126A">
        <w:rPr>
          <w:sz w:val="32"/>
          <w:szCs w:val="32"/>
        </w:rPr>
        <w:t>и служит причиной многочисленных физи</w:t>
      </w:r>
      <w:r w:rsidR="009267F2">
        <w:rPr>
          <w:sz w:val="32"/>
          <w:szCs w:val="32"/>
        </w:rPr>
        <w:t>ко-химических</w:t>
      </w:r>
      <w:r w:rsidR="009267F2" w:rsidRPr="007A126A">
        <w:rPr>
          <w:sz w:val="32"/>
          <w:szCs w:val="32"/>
        </w:rPr>
        <w:t xml:space="preserve"> явлений, в том числе адсорбции.</w:t>
      </w:r>
    </w:p>
    <w:p w14:paraId="4B6036E2" w14:textId="5A8AB428" w:rsidR="00AC06DF" w:rsidRDefault="009267F2" w:rsidP="009267F2">
      <w:pPr>
        <w:shd w:val="clear" w:color="auto" w:fill="FFFFFF"/>
        <w:ind w:firstLine="709"/>
        <w:jc w:val="both"/>
        <w:rPr>
          <w:sz w:val="32"/>
          <w:szCs w:val="32"/>
        </w:rPr>
      </w:pPr>
      <w:r w:rsidRPr="007A126A">
        <w:rPr>
          <w:i/>
          <w:iCs/>
          <w:sz w:val="32"/>
          <w:szCs w:val="32"/>
        </w:rPr>
        <w:t xml:space="preserve">Адсорбция </w:t>
      </w:r>
      <w:r w:rsidRPr="007A126A">
        <w:rPr>
          <w:sz w:val="32"/>
          <w:szCs w:val="32"/>
        </w:rPr>
        <w:t xml:space="preserve">– это </w:t>
      </w:r>
      <w:r w:rsidR="00AC06DF">
        <w:rPr>
          <w:sz w:val="32"/>
          <w:szCs w:val="32"/>
        </w:rPr>
        <w:t xml:space="preserve">явление </w:t>
      </w:r>
      <w:r w:rsidRPr="007A126A">
        <w:rPr>
          <w:sz w:val="32"/>
          <w:szCs w:val="32"/>
        </w:rPr>
        <w:t>самопроизвольно</w:t>
      </w:r>
      <w:r w:rsidR="00AC06DF">
        <w:rPr>
          <w:sz w:val="32"/>
          <w:szCs w:val="32"/>
        </w:rPr>
        <w:t>го</w:t>
      </w:r>
      <w:r w:rsidRPr="007A126A">
        <w:rPr>
          <w:sz w:val="32"/>
          <w:szCs w:val="32"/>
        </w:rPr>
        <w:t xml:space="preserve"> </w:t>
      </w:r>
      <w:r>
        <w:rPr>
          <w:sz w:val="32"/>
          <w:szCs w:val="32"/>
        </w:rPr>
        <w:t>увеличе</w:t>
      </w:r>
      <w:r w:rsidRPr="007A126A">
        <w:rPr>
          <w:sz w:val="32"/>
          <w:szCs w:val="32"/>
        </w:rPr>
        <w:t>ни</w:t>
      </w:r>
      <w:r w:rsidR="00AC06DF">
        <w:rPr>
          <w:sz w:val="32"/>
          <w:szCs w:val="32"/>
        </w:rPr>
        <w:t>я</w:t>
      </w:r>
      <w:r w:rsidRPr="007A126A">
        <w:rPr>
          <w:sz w:val="32"/>
          <w:szCs w:val="32"/>
        </w:rPr>
        <w:t xml:space="preserve"> концентрации вещества </w:t>
      </w:r>
      <w:r>
        <w:rPr>
          <w:sz w:val="32"/>
          <w:szCs w:val="32"/>
        </w:rPr>
        <w:t>на</w:t>
      </w:r>
      <w:r w:rsidRPr="007A126A">
        <w:rPr>
          <w:sz w:val="32"/>
          <w:szCs w:val="32"/>
        </w:rPr>
        <w:t xml:space="preserve"> поверхности раздела фаз </w:t>
      </w:r>
      <w:r>
        <w:rPr>
          <w:sz w:val="32"/>
          <w:szCs w:val="32"/>
        </w:rPr>
        <w:t xml:space="preserve">по сравнению с объемной фазой. </w:t>
      </w:r>
      <w:r w:rsidR="00AC06DF">
        <w:rPr>
          <w:sz w:val="32"/>
          <w:szCs w:val="32"/>
        </w:rPr>
        <w:t>Иначе говоря, а</w:t>
      </w:r>
      <w:r w:rsidR="00AC06DF">
        <w:rPr>
          <w:bCs/>
          <w:iCs/>
          <w:sz w:val="32"/>
          <w:szCs w:val="32"/>
        </w:rPr>
        <w:t>д</w:t>
      </w:r>
      <w:r w:rsidR="00AC06DF" w:rsidRPr="006B5658">
        <w:rPr>
          <w:bCs/>
          <w:iCs/>
          <w:sz w:val="32"/>
          <w:szCs w:val="32"/>
        </w:rPr>
        <w:t>сорбция</w:t>
      </w:r>
      <w:r w:rsidR="00AC06DF" w:rsidRPr="007A126A">
        <w:rPr>
          <w:b/>
          <w:bCs/>
          <w:sz w:val="32"/>
          <w:szCs w:val="32"/>
        </w:rPr>
        <w:t xml:space="preserve"> </w:t>
      </w:r>
      <w:r w:rsidR="00AC06DF" w:rsidRPr="007A126A">
        <w:rPr>
          <w:sz w:val="32"/>
          <w:szCs w:val="32"/>
        </w:rPr>
        <w:t xml:space="preserve">– </w:t>
      </w:r>
      <w:r w:rsidR="00AC06DF">
        <w:rPr>
          <w:sz w:val="32"/>
          <w:szCs w:val="32"/>
        </w:rPr>
        <w:t>это поглощение поверхностью.</w:t>
      </w:r>
      <w:r w:rsidR="00AC06DF" w:rsidRPr="006B5658">
        <w:rPr>
          <w:bCs/>
          <w:iCs/>
          <w:sz w:val="32"/>
          <w:szCs w:val="32"/>
        </w:rPr>
        <w:t xml:space="preserve"> </w:t>
      </w:r>
      <w:r>
        <w:rPr>
          <w:sz w:val="32"/>
          <w:szCs w:val="32"/>
        </w:rPr>
        <w:t xml:space="preserve">Адсорбция сопровождается </w:t>
      </w:r>
      <w:r w:rsidRPr="007A126A">
        <w:rPr>
          <w:sz w:val="32"/>
          <w:szCs w:val="32"/>
        </w:rPr>
        <w:t xml:space="preserve">уменьшением </w:t>
      </w:r>
      <w:r>
        <w:rPr>
          <w:sz w:val="32"/>
          <w:szCs w:val="32"/>
        </w:rPr>
        <w:t xml:space="preserve">поверхностного натяжения σ, выполняется условие </w:t>
      </w:r>
      <w:r w:rsidRPr="00406C8F">
        <w:rPr>
          <w:sz w:val="32"/>
          <w:szCs w:val="32"/>
        </w:rPr>
        <w:sym w:font="Symbol" w:char="F044"/>
      </w:r>
      <w:r w:rsidRPr="00406C8F">
        <w:rPr>
          <w:sz w:val="32"/>
          <w:szCs w:val="32"/>
        </w:rPr>
        <w:t>G</w:t>
      </w:r>
      <w:r w:rsidRPr="00A2386D">
        <w:rPr>
          <w:sz w:val="32"/>
          <w:szCs w:val="32"/>
          <w:vertAlign w:val="subscript"/>
        </w:rPr>
        <w:t xml:space="preserve"> </w:t>
      </w:r>
      <w:r>
        <w:rPr>
          <w:sz w:val="32"/>
          <w:szCs w:val="32"/>
        </w:rPr>
        <w:sym w:font="Symbol" w:char="F0A3"/>
      </w:r>
      <w:r>
        <w:rPr>
          <w:sz w:val="32"/>
          <w:szCs w:val="32"/>
        </w:rPr>
        <w:t xml:space="preserve"> </w:t>
      </w:r>
      <w:r w:rsidRPr="00406C8F">
        <w:rPr>
          <w:sz w:val="32"/>
          <w:szCs w:val="32"/>
        </w:rPr>
        <w:t>0</w:t>
      </w:r>
      <w:r>
        <w:rPr>
          <w:sz w:val="32"/>
          <w:szCs w:val="32"/>
        </w:rPr>
        <w:t>, поэтому процесс идет самопроизвольно.</w:t>
      </w:r>
      <w:r w:rsidR="00AC06DF">
        <w:rPr>
          <w:sz w:val="32"/>
          <w:szCs w:val="32"/>
        </w:rPr>
        <w:t xml:space="preserve"> </w:t>
      </w:r>
      <w:r>
        <w:rPr>
          <w:sz w:val="32"/>
          <w:szCs w:val="32"/>
        </w:rPr>
        <w:t>П</w:t>
      </w:r>
      <w:r w:rsidR="00AC06DF">
        <w:rPr>
          <w:sz w:val="32"/>
          <w:szCs w:val="32"/>
        </w:rPr>
        <w:t xml:space="preserve">араллельно идет </w:t>
      </w:r>
      <w:r w:rsidR="006B36E5">
        <w:rPr>
          <w:sz w:val="32"/>
          <w:szCs w:val="32"/>
        </w:rPr>
        <w:t>обратный</w:t>
      </w:r>
      <w:r w:rsidR="00AC06DF">
        <w:rPr>
          <w:sz w:val="32"/>
          <w:szCs w:val="32"/>
        </w:rPr>
        <w:t xml:space="preserve"> п</w:t>
      </w:r>
      <w:r w:rsidRPr="007A126A">
        <w:rPr>
          <w:sz w:val="32"/>
          <w:szCs w:val="32"/>
        </w:rPr>
        <w:t>роцесс</w:t>
      </w:r>
      <w:r w:rsidR="00AC06DF">
        <w:rPr>
          <w:sz w:val="32"/>
          <w:szCs w:val="32"/>
        </w:rPr>
        <w:t xml:space="preserve"> – десорбция. В результате в системе устанавливается адсорбционное равновесие</w:t>
      </w:r>
      <w:r w:rsidR="00AC06DF" w:rsidRPr="00AC06DF">
        <w:rPr>
          <w:sz w:val="32"/>
          <w:szCs w:val="32"/>
        </w:rPr>
        <w:t xml:space="preserve"> </w:t>
      </w:r>
      <w:r w:rsidR="00AC06DF">
        <w:rPr>
          <w:sz w:val="32"/>
          <w:szCs w:val="32"/>
        </w:rPr>
        <w:t>(рис. 15).</w:t>
      </w:r>
    </w:p>
    <w:p w14:paraId="1A99D1D5" w14:textId="4AEAF990" w:rsidR="009267F2" w:rsidRDefault="009267F2" w:rsidP="009267F2">
      <w:pPr>
        <w:shd w:val="clear" w:color="auto" w:fill="FFFFFF"/>
        <w:ind w:firstLine="709"/>
        <w:jc w:val="both"/>
        <w:rPr>
          <w:sz w:val="32"/>
          <w:szCs w:val="32"/>
        </w:rPr>
      </w:pPr>
      <w:r>
        <w:rPr>
          <w:sz w:val="32"/>
          <w:szCs w:val="32"/>
        </w:rPr>
        <w:t xml:space="preserve">Вещество-поглотитель называется </w:t>
      </w:r>
      <w:r w:rsidRPr="00853D2C">
        <w:rPr>
          <w:i/>
          <w:iCs/>
          <w:sz w:val="32"/>
          <w:szCs w:val="32"/>
        </w:rPr>
        <w:t>адсорбентом</w:t>
      </w:r>
      <w:r>
        <w:rPr>
          <w:sz w:val="32"/>
          <w:szCs w:val="32"/>
        </w:rPr>
        <w:t xml:space="preserve">; а вещество, которое </w:t>
      </w:r>
      <w:r w:rsidR="003A6C51">
        <w:rPr>
          <w:sz w:val="32"/>
          <w:szCs w:val="32"/>
        </w:rPr>
        <w:t>поглощается</w:t>
      </w:r>
      <w:r>
        <w:rPr>
          <w:sz w:val="32"/>
          <w:szCs w:val="32"/>
        </w:rPr>
        <w:t xml:space="preserve">, </w:t>
      </w:r>
      <w:r w:rsidR="00AC06DF">
        <w:rPr>
          <w:sz w:val="32"/>
          <w:szCs w:val="32"/>
        </w:rPr>
        <w:t>называется</w:t>
      </w:r>
      <w:r w:rsidRPr="007A126A">
        <w:rPr>
          <w:sz w:val="32"/>
          <w:szCs w:val="32"/>
        </w:rPr>
        <w:t xml:space="preserve"> </w:t>
      </w:r>
      <w:r w:rsidRPr="00853D2C">
        <w:rPr>
          <w:i/>
          <w:iCs/>
          <w:sz w:val="32"/>
          <w:szCs w:val="32"/>
        </w:rPr>
        <w:t>адсорбат</w:t>
      </w:r>
      <w:r w:rsidR="00AC06DF">
        <w:rPr>
          <w:i/>
          <w:iCs/>
          <w:sz w:val="32"/>
          <w:szCs w:val="32"/>
        </w:rPr>
        <w:t xml:space="preserve"> </w:t>
      </w:r>
      <w:r w:rsidR="00AC06DF">
        <w:rPr>
          <w:sz w:val="32"/>
          <w:szCs w:val="32"/>
        </w:rPr>
        <w:t xml:space="preserve">(или </w:t>
      </w:r>
      <w:r w:rsidR="00AC06DF" w:rsidRPr="003A6C51">
        <w:rPr>
          <w:i/>
          <w:iCs/>
          <w:sz w:val="32"/>
          <w:szCs w:val="32"/>
        </w:rPr>
        <w:t>адсорбтив</w:t>
      </w:r>
      <w:r w:rsidR="00AC06DF">
        <w:rPr>
          <w:sz w:val="32"/>
          <w:szCs w:val="32"/>
        </w:rPr>
        <w:t xml:space="preserve"> пока оно еще не на поверхности)</w:t>
      </w:r>
      <w:r>
        <w:rPr>
          <w:sz w:val="32"/>
          <w:szCs w:val="32"/>
        </w:rPr>
        <w:t xml:space="preserve">. </w:t>
      </w:r>
    </w:p>
    <w:p w14:paraId="7CBB5E24" w14:textId="602BC80E" w:rsidR="003A6C51" w:rsidRPr="007A126A" w:rsidRDefault="003A6C51" w:rsidP="003A6C51">
      <w:pPr>
        <w:shd w:val="clear" w:color="auto" w:fill="FFFFFF"/>
        <w:ind w:firstLine="709"/>
        <w:jc w:val="both"/>
        <w:rPr>
          <w:sz w:val="32"/>
          <w:szCs w:val="32"/>
        </w:rPr>
      </w:pPr>
      <w:r w:rsidRPr="007A126A">
        <w:rPr>
          <w:sz w:val="32"/>
          <w:szCs w:val="32"/>
        </w:rPr>
        <w:t xml:space="preserve">Адсорбция </w:t>
      </w:r>
      <w:r>
        <w:rPr>
          <w:sz w:val="32"/>
          <w:szCs w:val="32"/>
        </w:rPr>
        <w:t xml:space="preserve">на твердых адсорбентах </w:t>
      </w:r>
      <w:r w:rsidRPr="007A126A">
        <w:rPr>
          <w:sz w:val="32"/>
          <w:szCs w:val="32"/>
        </w:rPr>
        <w:t>носит избирательный характер. Так, например, активированный уголь хорошо поглощает хлор, но не адсорбирует угарный газ (СО). Поэтому нельзя пользоваться обычными противогазами при тушении пожаров, так как в зоне пожара много СО.</w:t>
      </w:r>
    </w:p>
    <w:p w14:paraId="7A790745" w14:textId="77777777" w:rsidR="009267F2" w:rsidRPr="00C92C39" w:rsidRDefault="009267F2" w:rsidP="009267F2">
      <w:pPr>
        <w:jc w:val="center"/>
        <w:rPr>
          <w:bCs/>
        </w:rPr>
      </w:pPr>
      <w:r w:rsidRPr="00C92C39">
        <w:rPr>
          <w:bCs/>
          <w:noProof/>
        </w:rPr>
        <w:lastRenderedPageBreak/>
        <w:drawing>
          <wp:inline distT="0" distB="0" distL="0" distR="0" wp14:anchorId="708E7CAC" wp14:editId="33C6F7E9">
            <wp:extent cx="5345723" cy="3069098"/>
            <wp:effectExtent l="0" t="0" r="762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4656" cy="3114415"/>
                    </a:xfrm>
                    <a:prstGeom prst="rect">
                      <a:avLst/>
                    </a:prstGeom>
                    <a:noFill/>
                    <a:ln>
                      <a:noFill/>
                    </a:ln>
                  </pic:spPr>
                </pic:pic>
              </a:graphicData>
            </a:graphic>
          </wp:inline>
        </w:drawing>
      </w:r>
    </w:p>
    <w:p w14:paraId="1018E917" w14:textId="0F1225A0" w:rsidR="009267F2" w:rsidRPr="00F37B0B" w:rsidRDefault="009267F2" w:rsidP="009267F2">
      <w:pPr>
        <w:jc w:val="center"/>
        <w:rPr>
          <w:i/>
          <w:iCs/>
          <w:sz w:val="32"/>
          <w:szCs w:val="32"/>
        </w:rPr>
      </w:pPr>
      <w:r w:rsidRPr="00F37B0B">
        <w:rPr>
          <w:i/>
          <w:iCs/>
          <w:sz w:val="32"/>
          <w:szCs w:val="32"/>
        </w:rPr>
        <w:t xml:space="preserve">Рисунок </w:t>
      </w:r>
      <w:r w:rsidR="000111F0">
        <w:rPr>
          <w:i/>
          <w:iCs/>
          <w:sz w:val="32"/>
          <w:szCs w:val="32"/>
        </w:rPr>
        <w:t>15</w:t>
      </w:r>
      <w:r w:rsidRPr="00F37B0B">
        <w:rPr>
          <w:i/>
          <w:iCs/>
          <w:sz w:val="32"/>
          <w:szCs w:val="32"/>
        </w:rPr>
        <w:t xml:space="preserve"> – Адсорбция</w:t>
      </w:r>
    </w:p>
    <w:p w14:paraId="26B2D71F" w14:textId="77777777" w:rsidR="009267F2" w:rsidRDefault="009267F2" w:rsidP="009267F2">
      <w:pPr>
        <w:shd w:val="clear" w:color="auto" w:fill="FFFFFF"/>
        <w:ind w:firstLine="709"/>
        <w:jc w:val="both"/>
        <w:rPr>
          <w:sz w:val="32"/>
          <w:szCs w:val="32"/>
        </w:rPr>
      </w:pPr>
    </w:p>
    <w:p w14:paraId="7A4DBF41" w14:textId="77777777" w:rsidR="003A6C51" w:rsidRPr="00FC6C82" w:rsidRDefault="003A6C51" w:rsidP="003A6C51">
      <w:pPr>
        <w:shd w:val="clear" w:color="auto" w:fill="FFFFFF"/>
        <w:ind w:firstLine="709"/>
        <w:jc w:val="both"/>
        <w:rPr>
          <w:sz w:val="32"/>
          <w:szCs w:val="32"/>
        </w:rPr>
      </w:pPr>
      <w:r w:rsidRPr="00FC6C82">
        <w:rPr>
          <w:i/>
          <w:iCs/>
          <w:sz w:val="32"/>
          <w:szCs w:val="32"/>
        </w:rPr>
        <w:t>Величина адсорбции Г</w:t>
      </w:r>
      <w:r w:rsidRPr="00FC6C82">
        <w:rPr>
          <w:sz w:val="32"/>
          <w:szCs w:val="32"/>
        </w:rPr>
        <w:t xml:space="preserve"> </w:t>
      </w:r>
      <w:r w:rsidRPr="00FC6C82">
        <w:rPr>
          <w:bCs/>
          <w:iCs/>
          <w:sz w:val="32"/>
          <w:szCs w:val="32"/>
        </w:rPr>
        <w:t>(гамма)</w:t>
      </w:r>
      <w:r w:rsidRPr="00FC6C82">
        <w:rPr>
          <w:sz w:val="32"/>
          <w:szCs w:val="32"/>
        </w:rPr>
        <w:t xml:space="preserve"> представляет собой избыточное количество </w:t>
      </w:r>
      <w:r w:rsidRPr="00FC6C82">
        <w:rPr>
          <w:sz w:val="32"/>
          <w:szCs w:val="32"/>
          <w:lang w:val="en-US"/>
        </w:rPr>
        <w:t>i</w:t>
      </w:r>
      <w:r w:rsidRPr="00FC6C82">
        <w:rPr>
          <w:sz w:val="32"/>
          <w:szCs w:val="32"/>
        </w:rPr>
        <w:t xml:space="preserve">-го компонента </w:t>
      </w:r>
      <m:oMath>
        <m:sSub>
          <m:sSubPr>
            <m:ctrlPr>
              <w:rPr>
                <w:rFonts w:ascii="Cambria Math" w:hAnsi="Cambria Math"/>
                <w:i/>
                <w:iCs/>
                <w:sz w:val="32"/>
                <w:szCs w:val="32"/>
              </w:rPr>
            </m:ctrlPr>
          </m:sSubPr>
          <m:e>
            <m:r>
              <w:rPr>
                <w:rFonts w:ascii="Cambria Math" w:hAnsi="Cambria Math"/>
                <w:sz w:val="32"/>
                <w:szCs w:val="32"/>
                <w:lang w:val="en-US"/>
              </w:rPr>
              <m:t>n</m:t>
            </m:r>
          </m:e>
          <m:sub>
            <m:r>
              <w:rPr>
                <w:rFonts w:ascii="Cambria Math" w:hAnsi="Cambria Math"/>
                <w:sz w:val="32"/>
                <w:szCs w:val="32"/>
                <w:lang w:val="en-US"/>
              </w:rPr>
              <m:t>i</m:t>
            </m:r>
          </m:sub>
        </m:sSub>
      </m:oMath>
      <w:r w:rsidRPr="00FC6C82">
        <w:rPr>
          <w:rFonts w:eastAsiaTheme="minorEastAsia"/>
          <w:b/>
          <w:bCs/>
          <w:iCs/>
          <w:sz w:val="32"/>
          <w:szCs w:val="32"/>
        </w:rPr>
        <w:t xml:space="preserve"> </w:t>
      </w:r>
      <w:r w:rsidRPr="00FC6C82">
        <w:rPr>
          <w:sz w:val="32"/>
          <w:szCs w:val="32"/>
        </w:rPr>
        <w:t>в поверхностном слое по сравнению с объемной фазой, приходящееся на единицу площади поверхности адсорбента S, (в моль/м</w:t>
      </w:r>
      <w:r w:rsidRPr="00FC6C82">
        <w:rPr>
          <w:sz w:val="32"/>
          <w:szCs w:val="32"/>
          <w:vertAlign w:val="superscript"/>
        </w:rPr>
        <w:t>2</w:t>
      </w:r>
      <w:r w:rsidRPr="00FC6C82">
        <w:rPr>
          <w:sz w:val="32"/>
          <w:szCs w:val="32"/>
        </w:rPr>
        <w:t xml:space="preserve"> или моль/см</w:t>
      </w:r>
      <w:r w:rsidRPr="00FC6C82">
        <w:rPr>
          <w:sz w:val="32"/>
          <w:szCs w:val="32"/>
          <w:vertAlign w:val="superscript"/>
        </w:rPr>
        <w:t>2</w:t>
      </w:r>
      <w:r w:rsidRPr="00FC6C82">
        <w:rPr>
          <w:sz w:val="32"/>
          <w:szCs w:val="32"/>
        </w:rPr>
        <w:t>):</w:t>
      </w:r>
    </w:p>
    <w:p w14:paraId="13AF08C4" w14:textId="145FA957" w:rsidR="003A6C51" w:rsidRPr="001B2AE0" w:rsidRDefault="007952DE" w:rsidP="003A6C51">
      <w:pPr>
        <w:spacing w:before="120" w:after="120"/>
        <w:ind w:left="357"/>
        <w:jc w:val="center"/>
        <w:rPr>
          <w:b/>
          <w:sz w:val="36"/>
          <w:szCs w:val="36"/>
        </w:rPr>
      </w:pPr>
      <m:oMath>
        <m:sSub>
          <m:sSubPr>
            <m:ctrlPr>
              <w:rPr>
                <w:rFonts w:ascii="Cambria Math" w:hAnsi="Cambria Math"/>
                <w:b/>
                <w:i/>
                <w:iCs/>
                <w:sz w:val="36"/>
                <w:szCs w:val="36"/>
              </w:rPr>
            </m:ctrlPr>
          </m:sSubPr>
          <m:e>
            <m:r>
              <m:rPr>
                <m:sty m:val="bi"/>
              </m:rPr>
              <w:rPr>
                <w:rFonts w:ascii="Cambria Math" w:hAnsi="Cambria Math"/>
                <w:sz w:val="36"/>
                <w:szCs w:val="36"/>
              </w:rPr>
              <m:t>Г</m:t>
            </m:r>
          </m:e>
          <m:sub>
            <m:r>
              <m:rPr>
                <m:sty m:val="bi"/>
              </m:rPr>
              <w:rPr>
                <w:rFonts w:ascii="Cambria Math" w:hAnsi="Cambria Math"/>
                <w:sz w:val="36"/>
                <w:szCs w:val="36"/>
                <w:lang w:val="en-US"/>
              </w:rPr>
              <m:t>i</m:t>
            </m:r>
          </m:sub>
        </m:sSub>
        <m:r>
          <m:rPr>
            <m:sty m:val="bi"/>
          </m:rPr>
          <w:rPr>
            <w:rFonts w:ascii="Cambria Math" w:hAnsi="Cambria Math"/>
            <w:sz w:val="36"/>
            <w:szCs w:val="36"/>
          </w:rPr>
          <m:t>=</m:t>
        </m:r>
        <m:f>
          <m:fPr>
            <m:ctrlPr>
              <w:rPr>
                <w:rFonts w:ascii="Cambria Math" w:hAnsi="Cambria Math"/>
                <w:b/>
                <w:i/>
                <w:iCs/>
                <w:sz w:val="36"/>
                <w:szCs w:val="36"/>
                <w:lang w:val="en-US"/>
              </w:rPr>
            </m:ctrlPr>
          </m:fPr>
          <m:num>
            <m:sSub>
              <m:sSubPr>
                <m:ctrlPr>
                  <w:rPr>
                    <w:rFonts w:ascii="Cambria Math" w:hAnsi="Cambria Math"/>
                    <w:b/>
                    <w:i/>
                    <w:iCs/>
                    <w:sz w:val="36"/>
                    <w:szCs w:val="36"/>
                    <w:lang w:val="en-US"/>
                  </w:rPr>
                </m:ctrlPr>
              </m:sSubPr>
              <m:e>
                <m:r>
                  <m:rPr>
                    <m:sty m:val="bi"/>
                  </m:rPr>
                  <w:rPr>
                    <w:rFonts w:ascii="Cambria Math" w:hAnsi="Cambria Math"/>
                    <w:sz w:val="36"/>
                    <w:szCs w:val="36"/>
                    <w:lang w:val="en-US"/>
                  </w:rPr>
                  <m:t>n</m:t>
                </m:r>
              </m:e>
              <m:sub>
                <m:r>
                  <m:rPr>
                    <m:sty m:val="bi"/>
                  </m:rPr>
                  <w:rPr>
                    <w:rFonts w:ascii="Cambria Math" w:hAnsi="Cambria Math"/>
                    <w:sz w:val="36"/>
                    <w:szCs w:val="36"/>
                    <w:lang w:val="en-US"/>
                  </w:rPr>
                  <m:t>i</m:t>
                </m:r>
              </m:sub>
            </m:sSub>
          </m:num>
          <m:den>
            <m:r>
              <m:rPr>
                <m:sty m:val="bi"/>
              </m:rPr>
              <w:rPr>
                <w:rFonts w:ascii="Cambria Math" w:hAnsi="Cambria Math"/>
                <w:sz w:val="36"/>
                <w:szCs w:val="36"/>
                <w:lang w:val="en-US"/>
              </w:rPr>
              <m:t>S</m:t>
            </m:r>
          </m:den>
        </m:f>
      </m:oMath>
      <w:r w:rsidR="003A6C51" w:rsidRPr="001B2AE0">
        <w:rPr>
          <w:b/>
          <w:iCs/>
          <w:sz w:val="36"/>
          <w:szCs w:val="36"/>
        </w:rPr>
        <w:t xml:space="preserve">.       </w:t>
      </w:r>
    </w:p>
    <w:p w14:paraId="0C93FB04" w14:textId="77777777" w:rsidR="009267F2" w:rsidRDefault="009267F2" w:rsidP="009267F2">
      <w:pPr>
        <w:shd w:val="clear" w:color="auto" w:fill="FFFFFF"/>
        <w:ind w:firstLine="709"/>
        <w:jc w:val="both"/>
        <w:rPr>
          <w:sz w:val="32"/>
          <w:szCs w:val="32"/>
        </w:rPr>
      </w:pPr>
      <w:r w:rsidRPr="007A126A">
        <w:rPr>
          <w:sz w:val="32"/>
          <w:szCs w:val="32"/>
        </w:rPr>
        <w:t xml:space="preserve">Если адсорбентом является твердое пористое тело, общую поверхность которого определить невозможно, то </w:t>
      </w:r>
      <w:r>
        <w:rPr>
          <w:sz w:val="32"/>
          <w:szCs w:val="32"/>
        </w:rPr>
        <w:t>избыточное количество</w:t>
      </w:r>
      <w:r w:rsidRPr="007A126A">
        <w:rPr>
          <w:sz w:val="32"/>
          <w:szCs w:val="32"/>
        </w:rPr>
        <w:t xml:space="preserve"> относят к единице массы адсорбента</w:t>
      </w:r>
      <w:r w:rsidRPr="00FC6C82">
        <w:rPr>
          <w:sz w:val="32"/>
          <w:szCs w:val="32"/>
        </w:rPr>
        <w:t xml:space="preserve"> </w:t>
      </w:r>
      <w:r>
        <w:rPr>
          <w:sz w:val="32"/>
          <w:szCs w:val="32"/>
          <w:lang w:val="en-US"/>
        </w:rPr>
        <w:t>m</w:t>
      </w:r>
      <w:r w:rsidRPr="00FC6C82">
        <w:rPr>
          <w:sz w:val="32"/>
          <w:szCs w:val="32"/>
        </w:rPr>
        <w:t>,</w:t>
      </w:r>
      <w:r w:rsidRPr="007A126A">
        <w:rPr>
          <w:sz w:val="32"/>
          <w:szCs w:val="32"/>
        </w:rPr>
        <w:t xml:space="preserve"> </w:t>
      </w:r>
      <w:r>
        <w:rPr>
          <w:sz w:val="32"/>
          <w:szCs w:val="32"/>
        </w:rPr>
        <w:t>(</w:t>
      </w:r>
      <w:r w:rsidRPr="007A126A">
        <w:rPr>
          <w:sz w:val="32"/>
          <w:szCs w:val="32"/>
        </w:rPr>
        <w:t>в моль/кг</w:t>
      </w:r>
      <w:r>
        <w:rPr>
          <w:sz w:val="32"/>
          <w:szCs w:val="32"/>
        </w:rPr>
        <w:t xml:space="preserve"> или моль/г)</w:t>
      </w:r>
      <w:r w:rsidRPr="007A126A">
        <w:rPr>
          <w:sz w:val="32"/>
          <w:szCs w:val="32"/>
        </w:rPr>
        <w:t>:</w:t>
      </w:r>
    </w:p>
    <w:p w14:paraId="2411921C" w14:textId="54387DC1" w:rsidR="009267F2" w:rsidRPr="001B2AE0" w:rsidRDefault="007952DE" w:rsidP="009267F2">
      <w:pPr>
        <w:shd w:val="clear" w:color="auto" w:fill="FFFFFF"/>
        <w:spacing w:before="120" w:after="120"/>
        <w:ind w:firstLine="709"/>
        <w:jc w:val="center"/>
        <w:rPr>
          <w:b/>
          <w:sz w:val="36"/>
          <w:szCs w:val="36"/>
        </w:rPr>
      </w:pPr>
      <m:oMath>
        <m:sSub>
          <m:sSubPr>
            <m:ctrlPr>
              <w:rPr>
                <w:rFonts w:ascii="Cambria Math" w:hAnsi="Cambria Math"/>
                <w:b/>
                <w:i/>
                <w:iCs/>
                <w:sz w:val="36"/>
                <w:szCs w:val="36"/>
              </w:rPr>
            </m:ctrlPr>
          </m:sSubPr>
          <m:e>
            <m:r>
              <m:rPr>
                <m:sty m:val="bi"/>
              </m:rPr>
              <w:rPr>
                <w:rFonts w:ascii="Cambria Math" w:hAnsi="Cambria Math"/>
                <w:sz w:val="36"/>
                <w:szCs w:val="36"/>
              </w:rPr>
              <m:t>Гʹ</m:t>
            </m:r>
          </m:e>
          <m:sub>
            <m:r>
              <m:rPr>
                <m:sty m:val="bi"/>
              </m:rPr>
              <w:rPr>
                <w:rFonts w:ascii="Cambria Math" w:hAnsi="Cambria Math"/>
                <w:sz w:val="36"/>
                <w:szCs w:val="36"/>
                <w:lang w:val="en-US"/>
              </w:rPr>
              <m:t>i</m:t>
            </m:r>
          </m:sub>
        </m:sSub>
        <m:r>
          <m:rPr>
            <m:sty m:val="bi"/>
          </m:rPr>
          <w:rPr>
            <w:rFonts w:ascii="Cambria Math" w:hAnsi="Cambria Math"/>
            <w:sz w:val="36"/>
            <w:szCs w:val="36"/>
          </w:rPr>
          <m:t>=</m:t>
        </m:r>
        <m:f>
          <m:fPr>
            <m:ctrlPr>
              <w:rPr>
                <w:rFonts w:ascii="Cambria Math" w:hAnsi="Cambria Math"/>
                <w:b/>
                <w:i/>
                <w:iCs/>
                <w:sz w:val="36"/>
                <w:szCs w:val="36"/>
                <w:lang w:val="en-US"/>
              </w:rPr>
            </m:ctrlPr>
          </m:fPr>
          <m:num>
            <m:sSub>
              <m:sSubPr>
                <m:ctrlPr>
                  <w:rPr>
                    <w:rFonts w:ascii="Cambria Math" w:hAnsi="Cambria Math"/>
                    <w:b/>
                    <w:i/>
                    <w:iCs/>
                    <w:sz w:val="36"/>
                    <w:szCs w:val="36"/>
                    <w:lang w:val="en-US"/>
                  </w:rPr>
                </m:ctrlPr>
              </m:sSubPr>
              <m:e>
                <m:r>
                  <m:rPr>
                    <m:sty m:val="bi"/>
                  </m:rPr>
                  <w:rPr>
                    <w:rFonts w:ascii="Cambria Math" w:hAnsi="Cambria Math"/>
                    <w:sz w:val="36"/>
                    <w:szCs w:val="36"/>
                    <w:lang w:val="en-US"/>
                  </w:rPr>
                  <m:t>n</m:t>
                </m:r>
              </m:e>
              <m:sub>
                <m:r>
                  <m:rPr>
                    <m:sty m:val="bi"/>
                  </m:rPr>
                  <w:rPr>
                    <w:rFonts w:ascii="Cambria Math" w:hAnsi="Cambria Math"/>
                    <w:sz w:val="36"/>
                    <w:szCs w:val="36"/>
                    <w:lang w:val="en-US"/>
                  </w:rPr>
                  <m:t>i</m:t>
                </m:r>
              </m:sub>
            </m:sSub>
          </m:num>
          <m:den>
            <m:r>
              <m:rPr>
                <m:sty m:val="bi"/>
              </m:rPr>
              <w:rPr>
                <w:rFonts w:ascii="Cambria Math" w:hAnsi="Cambria Math"/>
                <w:sz w:val="36"/>
                <w:szCs w:val="36"/>
                <w:lang w:val="en-US"/>
              </w:rPr>
              <m:t>m</m:t>
            </m:r>
          </m:den>
        </m:f>
      </m:oMath>
      <w:r w:rsidR="009267F2" w:rsidRPr="001B2AE0">
        <w:rPr>
          <w:rFonts w:eastAsiaTheme="minorEastAsia"/>
          <w:b/>
          <w:iCs/>
          <w:sz w:val="36"/>
          <w:szCs w:val="36"/>
        </w:rPr>
        <w:t>.</w:t>
      </w:r>
    </w:p>
    <w:p w14:paraId="788FD4A5" w14:textId="77777777" w:rsidR="009267F2" w:rsidRPr="007A126A" w:rsidRDefault="009267F2" w:rsidP="009267F2">
      <w:pPr>
        <w:shd w:val="clear" w:color="auto" w:fill="FFFFFF"/>
        <w:ind w:firstLine="709"/>
        <w:jc w:val="both"/>
        <w:rPr>
          <w:b/>
          <w:bCs/>
          <w:sz w:val="32"/>
          <w:szCs w:val="32"/>
        </w:rPr>
      </w:pPr>
      <w:r w:rsidRPr="007A126A">
        <w:rPr>
          <w:b/>
          <w:bCs/>
          <w:sz w:val="32"/>
          <w:szCs w:val="32"/>
        </w:rPr>
        <w:t>Адсорбция на границе раздела "раствор-газ"</w:t>
      </w:r>
    </w:p>
    <w:p w14:paraId="40DDB035" w14:textId="77777777" w:rsidR="009267F2" w:rsidRPr="007A126A" w:rsidRDefault="009267F2" w:rsidP="009267F2">
      <w:pPr>
        <w:shd w:val="clear" w:color="auto" w:fill="FFFFFF"/>
        <w:ind w:firstLine="709"/>
        <w:jc w:val="both"/>
        <w:rPr>
          <w:sz w:val="32"/>
          <w:szCs w:val="32"/>
        </w:rPr>
      </w:pPr>
      <w:r w:rsidRPr="007A126A">
        <w:rPr>
          <w:sz w:val="32"/>
          <w:szCs w:val="32"/>
        </w:rPr>
        <w:t xml:space="preserve">Растворенные вещества в зависимости от их природы могут адсорбироваться (концентрироваться) на поверхности раствора или переходить в объем раствора, что приводит к изменению </w:t>
      </w:r>
      <w:r w:rsidRPr="00E57429">
        <w:rPr>
          <w:i/>
          <w:iCs/>
          <w:sz w:val="32"/>
          <w:szCs w:val="32"/>
        </w:rPr>
        <w:t>поверхностного натяжения</w:t>
      </w:r>
      <w:r w:rsidRPr="007A126A">
        <w:rPr>
          <w:sz w:val="32"/>
          <w:szCs w:val="32"/>
        </w:rPr>
        <w:t xml:space="preserve"> жидкости</w:t>
      </w:r>
      <w:r>
        <w:rPr>
          <w:sz w:val="32"/>
          <w:szCs w:val="32"/>
        </w:rPr>
        <w:t xml:space="preserve"> σ.</w:t>
      </w:r>
    </w:p>
    <w:p w14:paraId="13BDBB3F" w14:textId="484A8368" w:rsidR="009267F2" w:rsidRPr="007A126A" w:rsidRDefault="009267F2" w:rsidP="009267F2">
      <w:pPr>
        <w:shd w:val="clear" w:color="auto" w:fill="FFFFFF"/>
        <w:ind w:firstLine="709"/>
        <w:jc w:val="both"/>
        <w:rPr>
          <w:sz w:val="32"/>
          <w:szCs w:val="32"/>
        </w:rPr>
      </w:pPr>
      <w:r w:rsidRPr="007A126A">
        <w:rPr>
          <w:sz w:val="32"/>
          <w:szCs w:val="32"/>
        </w:rPr>
        <w:t xml:space="preserve">Возможны </w:t>
      </w:r>
      <w:r>
        <w:rPr>
          <w:sz w:val="32"/>
          <w:szCs w:val="32"/>
        </w:rPr>
        <w:t>два</w:t>
      </w:r>
      <w:r w:rsidRPr="007A126A">
        <w:rPr>
          <w:sz w:val="32"/>
          <w:szCs w:val="32"/>
        </w:rPr>
        <w:t xml:space="preserve"> варианта влияния растворенного вещества на поверхностное натяжение растворителя</w:t>
      </w:r>
      <w:r>
        <w:rPr>
          <w:sz w:val="32"/>
          <w:szCs w:val="32"/>
        </w:rPr>
        <w:t xml:space="preserve"> σ</w:t>
      </w:r>
      <w:r w:rsidRPr="007A126A">
        <w:rPr>
          <w:sz w:val="32"/>
          <w:szCs w:val="32"/>
          <w:vertAlign w:val="subscript"/>
        </w:rPr>
        <w:t>0</w:t>
      </w:r>
      <w:r>
        <w:rPr>
          <w:sz w:val="32"/>
          <w:szCs w:val="32"/>
        </w:rPr>
        <w:t xml:space="preserve"> (рис. </w:t>
      </w:r>
      <w:r w:rsidR="000111F0">
        <w:rPr>
          <w:sz w:val="32"/>
          <w:szCs w:val="32"/>
        </w:rPr>
        <w:t>16</w:t>
      </w:r>
      <w:r>
        <w:rPr>
          <w:sz w:val="32"/>
          <w:szCs w:val="32"/>
        </w:rPr>
        <w:t>):</w:t>
      </w:r>
    </w:p>
    <w:p w14:paraId="70C51921" w14:textId="031AD6F1" w:rsidR="009267F2" w:rsidRPr="007A126A" w:rsidRDefault="009267F2" w:rsidP="009267F2">
      <w:pPr>
        <w:shd w:val="clear" w:color="auto" w:fill="FFFFFF"/>
        <w:ind w:firstLine="709"/>
        <w:jc w:val="both"/>
        <w:rPr>
          <w:sz w:val="32"/>
          <w:szCs w:val="32"/>
        </w:rPr>
      </w:pPr>
      <w:r w:rsidRPr="007A126A">
        <w:rPr>
          <w:sz w:val="32"/>
          <w:szCs w:val="32"/>
        </w:rPr>
        <w:t>1) растворенное вещество понижает поверхностное натяжение (</w:t>
      </w:r>
      <w:r>
        <w:rPr>
          <w:sz w:val="32"/>
          <w:szCs w:val="32"/>
        </w:rPr>
        <w:t>σ</w:t>
      </w:r>
      <w:r w:rsidR="00575766">
        <w:rPr>
          <w:sz w:val="32"/>
          <w:szCs w:val="32"/>
          <w:lang w:val="en-US"/>
        </w:rPr>
        <w:t> </w:t>
      </w:r>
      <w:r w:rsidRPr="007A126A">
        <w:rPr>
          <w:sz w:val="32"/>
          <w:szCs w:val="32"/>
        </w:rPr>
        <w:t>&lt;</w:t>
      </w:r>
      <w:r w:rsidRPr="00E57429">
        <w:rPr>
          <w:sz w:val="32"/>
          <w:szCs w:val="32"/>
        </w:rPr>
        <w:t xml:space="preserve"> </w:t>
      </w:r>
      <w:r>
        <w:rPr>
          <w:sz w:val="32"/>
          <w:szCs w:val="32"/>
        </w:rPr>
        <w:t>σ</w:t>
      </w:r>
      <w:r w:rsidRPr="007A126A">
        <w:rPr>
          <w:sz w:val="32"/>
          <w:szCs w:val="32"/>
          <w:vertAlign w:val="subscript"/>
        </w:rPr>
        <w:t>0</w:t>
      </w:r>
      <w:r w:rsidRPr="007A126A">
        <w:rPr>
          <w:sz w:val="32"/>
          <w:szCs w:val="32"/>
        </w:rPr>
        <w:t>)</w:t>
      </w:r>
      <w:r>
        <w:rPr>
          <w:sz w:val="32"/>
          <w:szCs w:val="32"/>
        </w:rPr>
        <w:t xml:space="preserve"> – </w:t>
      </w:r>
      <w:r w:rsidRPr="007A126A">
        <w:rPr>
          <w:bCs/>
          <w:i/>
          <w:sz w:val="32"/>
          <w:szCs w:val="32"/>
        </w:rPr>
        <w:t>поверхностно-активн</w:t>
      </w:r>
      <w:r>
        <w:rPr>
          <w:bCs/>
          <w:i/>
          <w:sz w:val="32"/>
          <w:szCs w:val="32"/>
        </w:rPr>
        <w:t>ое вещество</w:t>
      </w:r>
      <w:r w:rsidRPr="007A126A">
        <w:rPr>
          <w:b/>
          <w:bCs/>
          <w:sz w:val="32"/>
          <w:szCs w:val="32"/>
        </w:rPr>
        <w:t xml:space="preserve"> </w:t>
      </w:r>
      <w:r w:rsidRPr="007A126A">
        <w:rPr>
          <w:i/>
          <w:sz w:val="32"/>
          <w:szCs w:val="32"/>
        </w:rPr>
        <w:t>(ПАВ)</w:t>
      </w:r>
      <w:r w:rsidRPr="007A126A">
        <w:rPr>
          <w:sz w:val="32"/>
          <w:szCs w:val="32"/>
        </w:rPr>
        <w:t>;</w:t>
      </w:r>
    </w:p>
    <w:p w14:paraId="5461FE7F" w14:textId="246CD664" w:rsidR="009267F2" w:rsidRPr="007A126A" w:rsidRDefault="009267F2" w:rsidP="009267F2">
      <w:pPr>
        <w:shd w:val="clear" w:color="auto" w:fill="FFFFFF"/>
        <w:ind w:firstLine="709"/>
        <w:jc w:val="both"/>
        <w:rPr>
          <w:sz w:val="32"/>
          <w:szCs w:val="32"/>
        </w:rPr>
      </w:pPr>
      <w:r w:rsidRPr="007A126A">
        <w:rPr>
          <w:sz w:val="32"/>
          <w:szCs w:val="32"/>
        </w:rPr>
        <w:t>2) растворенное вещество повышает поверхностное натяжение (</w:t>
      </w:r>
      <w:r>
        <w:rPr>
          <w:sz w:val="32"/>
          <w:szCs w:val="32"/>
        </w:rPr>
        <w:t>σ</w:t>
      </w:r>
      <w:r w:rsidR="00575766">
        <w:rPr>
          <w:sz w:val="32"/>
          <w:szCs w:val="32"/>
          <w:lang w:val="en-US"/>
        </w:rPr>
        <w:t> </w:t>
      </w:r>
      <w:r w:rsidRPr="007A126A">
        <w:rPr>
          <w:sz w:val="32"/>
          <w:szCs w:val="32"/>
        </w:rPr>
        <w:t>&gt;</w:t>
      </w:r>
      <w:r w:rsidRPr="00E57429">
        <w:rPr>
          <w:sz w:val="32"/>
          <w:szCs w:val="32"/>
        </w:rPr>
        <w:t xml:space="preserve"> </w:t>
      </w:r>
      <w:r>
        <w:rPr>
          <w:sz w:val="32"/>
          <w:szCs w:val="32"/>
        </w:rPr>
        <w:t>σ</w:t>
      </w:r>
      <w:r w:rsidRPr="007A126A">
        <w:rPr>
          <w:sz w:val="32"/>
          <w:szCs w:val="32"/>
          <w:vertAlign w:val="subscript"/>
        </w:rPr>
        <w:t>0</w:t>
      </w:r>
      <w:r w:rsidRPr="007A126A">
        <w:rPr>
          <w:sz w:val="32"/>
          <w:szCs w:val="32"/>
        </w:rPr>
        <w:t>)</w:t>
      </w:r>
      <w:r>
        <w:rPr>
          <w:sz w:val="32"/>
          <w:szCs w:val="32"/>
        </w:rPr>
        <w:t xml:space="preserve"> </w:t>
      </w:r>
      <w:r w:rsidR="00575766">
        <w:rPr>
          <w:sz w:val="32"/>
          <w:szCs w:val="32"/>
        </w:rPr>
        <w:t>–</w:t>
      </w:r>
      <w:r>
        <w:rPr>
          <w:sz w:val="32"/>
          <w:szCs w:val="32"/>
        </w:rPr>
        <w:t xml:space="preserve"> </w:t>
      </w:r>
      <w:r w:rsidRPr="007A126A">
        <w:rPr>
          <w:bCs/>
          <w:i/>
          <w:sz w:val="32"/>
          <w:szCs w:val="32"/>
        </w:rPr>
        <w:t>поверхностно-инактивн</w:t>
      </w:r>
      <w:r>
        <w:rPr>
          <w:bCs/>
          <w:i/>
          <w:sz w:val="32"/>
          <w:szCs w:val="32"/>
        </w:rPr>
        <w:t>ое вещество</w:t>
      </w:r>
      <w:r w:rsidRPr="007A126A">
        <w:rPr>
          <w:bCs/>
          <w:i/>
          <w:sz w:val="32"/>
          <w:szCs w:val="32"/>
        </w:rPr>
        <w:t xml:space="preserve"> (ПИВ)</w:t>
      </w:r>
      <w:r>
        <w:rPr>
          <w:sz w:val="32"/>
          <w:szCs w:val="32"/>
        </w:rPr>
        <w:t>.</w:t>
      </w:r>
    </w:p>
    <w:p w14:paraId="50C543E6" w14:textId="2ADC1C59" w:rsidR="009267F2" w:rsidRPr="007A126A" w:rsidRDefault="009267F2" w:rsidP="009267F2">
      <w:pPr>
        <w:shd w:val="clear" w:color="auto" w:fill="FFFFFF"/>
        <w:ind w:firstLine="709"/>
        <w:jc w:val="both"/>
        <w:rPr>
          <w:sz w:val="32"/>
          <w:szCs w:val="32"/>
        </w:rPr>
      </w:pPr>
      <w:r w:rsidRPr="007A126A">
        <w:rPr>
          <w:sz w:val="32"/>
          <w:szCs w:val="32"/>
        </w:rPr>
        <w:t>ПАВ</w:t>
      </w:r>
      <w:r>
        <w:rPr>
          <w:sz w:val="32"/>
          <w:szCs w:val="32"/>
        </w:rPr>
        <w:t xml:space="preserve"> (</w:t>
      </w:r>
      <w:r w:rsidRPr="007A126A">
        <w:rPr>
          <w:sz w:val="32"/>
          <w:szCs w:val="32"/>
        </w:rPr>
        <w:t xml:space="preserve">по отношению к </w:t>
      </w:r>
      <w:r>
        <w:rPr>
          <w:sz w:val="32"/>
          <w:szCs w:val="32"/>
        </w:rPr>
        <w:t xml:space="preserve">воде) являются многие водорастворимые </w:t>
      </w:r>
      <w:r>
        <w:rPr>
          <w:sz w:val="32"/>
          <w:szCs w:val="32"/>
        </w:rPr>
        <w:lastRenderedPageBreak/>
        <w:t>органические вещества</w:t>
      </w:r>
      <w:r w:rsidRPr="007A126A">
        <w:rPr>
          <w:sz w:val="32"/>
          <w:szCs w:val="32"/>
        </w:rPr>
        <w:t xml:space="preserve"> – жирные кислоты, их соли, спирты, амины</w:t>
      </w:r>
      <w:r>
        <w:rPr>
          <w:sz w:val="32"/>
          <w:szCs w:val="32"/>
        </w:rPr>
        <w:t xml:space="preserve">. </w:t>
      </w:r>
      <w:r w:rsidRPr="007A126A">
        <w:rPr>
          <w:sz w:val="32"/>
          <w:szCs w:val="32"/>
        </w:rPr>
        <w:t>ПИВ</w:t>
      </w:r>
      <w:r>
        <w:rPr>
          <w:sz w:val="32"/>
          <w:szCs w:val="32"/>
        </w:rPr>
        <w:t xml:space="preserve"> (опять же </w:t>
      </w:r>
      <w:r w:rsidRPr="007A126A">
        <w:rPr>
          <w:sz w:val="32"/>
          <w:szCs w:val="32"/>
        </w:rPr>
        <w:t xml:space="preserve">по отношению к </w:t>
      </w:r>
      <w:r>
        <w:rPr>
          <w:sz w:val="32"/>
          <w:szCs w:val="32"/>
        </w:rPr>
        <w:t xml:space="preserve">воде) </w:t>
      </w:r>
      <w:r w:rsidR="00575766" w:rsidRPr="007A126A">
        <w:rPr>
          <w:sz w:val="32"/>
          <w:szCs w:val="32"/>
        </w:rPr>
        <w:t>–</w:t>
      </w:r>
      <w:r>
        <w:rPr>
          <w:sz w:val="32"/>
          <w:szCs w:val="32"/>
        </w:rPr>
        <w:t xml:space="preserve"> многие водорастворимые неорганические кислоты, щелочи, соли. Поверхностная активность зависит и от растворителя</w:t>
      </w:r>
      <w:r w:rsidRPr="007A126A">
        <w:rPr>
          <w:sz w:val="32"/>
          <w:szCs w:val="32"/>
        </w:rPr>
        <w:t>. Например, ацетат натрия по отношению к воде – ПАВ, а по отношению к этилацетату – ПИВ.</w:t>
      </w:r>
    </w:p>
    <w:p w14:paraId="3ACAB9ED" w14:textId="77777777" w:rsidR="009267F2" w:rsidRDefault="009267F2" w:rsidP="009267F2">
      <w:pPr>
        <w:shd w:val="clear" w:color="auto" w:fill="FFFFFF"/>
        <w:ind w:firstLine="709"/>
        <w:jc w:val="both"/>
        <w:rPr>
          <w:sz w:val="32"/>
          <w:szCs w:val="32"/>
        </w:rPr>
      </w:pPr>
    </w:p>
    <w:p w14:paraId="0E4B9E1B" w14:textId="77777777" w:rsidR="009267F2" w:rsidRDefault="009267F2" w:rsidP="009267F2">
      <w:pPr>
        <w:shd w:val="clear" w:color="auto" w:fill="FFFFFF"/>
        <w:jc w:val="center"/>
        <w:rPr>
          <w:sz w:val="32"/>
          <w:szCs w:val="32"/>
        </w:rPr>
      </w:pPr>
      <w:r w:rsidRPr="004F701B">
        <w:rPr>
          <w:b/>
          <w:bCs/>
          <w:noProof/>
        </w:rPr>
        <w:drawing>
          <wp:inline distT="0" distB="0" distL="0" distR="0" wp14:anchorId="4A9FEEA3" wp14:editId="618C9203">
            <wp:extent cx="2704011" cy="2164062"/>
            <wp:effectExtent l="0" t="0" r="1270" b="825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22" cy="2210649"/>
                    </a:xfrm>
                    <a:prstGeom prst="rect">
                      <a:avLst/>
                    </a:prstGeom>
                    <a:noFill/>
                    <a:ln>
                      <a:noFill/>
                    </a:ln>
                  </pic:spPr>
                </pic:pic>
              </a:graphicData>
            </a:graphic>
          </wp:inline>
        </w:drawing>
      </w:r>
      <w:r w:rsidRPr="00440D92">
        <w:rPr>
          <w:noProof/>
          <w:sz w:val="32"/>
          <w:szCs w:val="32"/>
        </w:rPr>
        <w:drawing>
          <wp:inline distT="0" distB="0" distL="0" distR="0" wp14:anchorId="3F42D30A" wp14:editId="5CD1F84D">
            <wp:extent cx="2847703" cy="2300425"/>
            <wp:effectExtent l="0" t="0" r="0" b="50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5976" cy="2307108"/>
                    </a:xfrm>
                    <a:prstGeom prst="rect">
                      <a:avLst/>
                    </a:prstGeom>
                  </pic:spPr>
                </pic:pic>
              </a:graphicData>
            </a:graphic>
          </wp:inline>
        </w:drawing>
      </w:r>
    </w:p>
    <w:p w14:paraId="05FD1F98" w14:textId="0763A9DD" w:rsidR="009267F2" w:rsidRPr="00F37B0B" w:rsidRDefault="009267F2" w:rsidP="009267F2">
      <w:pPr>
        <w:jc w:val="center"/>
        <w:rPr>
          <w:i/>
          <w:iCs/>
          <w:sz w:val="32"/>
          <w:szCs w:val="32"/>
        </w:rPr>
      </w:pPr>
      <w:r w:rsidRPr="00F37B0B">
        <w:rPr>
          <w:i/>
          <w:iCs/>
          <w:sz w:val="32"/>
          <w:szCs w:val="32"/>
        </w:rPr>
        <w:t xml:space="preserve">Рисунок </w:t>
      </w:r>
      <w:r w:rsidR="000111F0">
        <w:rPr>
          <w:i/>
          <w:iCs/>
          <w:sz w:val="32"/>
          <w:szCs w:val="32"/>
        </w:rPr>
        <w:t>16</w:t>
      </w:r>
      <w:r w:rsidRPr="00F37B0B">
        <w:rPr>
          <w:i/>
          <w:iCs/>
          <w:sz w:val="32"/>
          <w:szCs w:val="32"/>
        </w:rPr>
        <w:t xml:space="preserve"> – Изотермы поверхностного натяжения σ и адсорбции Г </w:t>
      </w:r>
      <w:r>
        <w:rPr>
          <w:i/>
          <w:iCs/>
          <w:sz w:val="32"/>
          <w:szCs w:val="32"/>
        </w:rPr>
        <w:t>(</w:t>
      </w:r>
      <w:r w:rsidRPr="00F37B0B">
        <w:rPr>
          <w:i/>
          <w:iCs/>
          <w:sz w:val="32"/>
          <w:szCs w:val="32"/>
        </w:rPr>
        <w:t>зависимости от концентрации С</w:t>
      </w:r>
      <w:r>
        <w:rPr>
          <w:i/>
          <w:iCs/>
          <w:sz w:val="32"/>
          <w:szCs w:val="32"/>
        </w:rPr>
        <w:t>)</w:t>
      </w:r>
    </w:p>
    <w:p w14:paraId="5AB1BD05" w14:textId="77777777" w:rsidR="009267F2" w:rsidRDefault="009267F2" w:rsidP="009267F2">
      <w:pPr>
        <w:shd w:val="clear" w:color="auto" w:fill="FFFFFF"/>
        <w:ind w:firstLine="709"/>
        <w:jc w:val="both"/>
        <w:rPr>
          <w:sz w:val="32"/>
          <w:szCs w:val="32"/>
        </w:rPr>
      </w:pPr>
    </w:p>
    <w:p w14:paraId="6FAD487F" w14:textId="61DEB08A" w:rsidR="009267F2" w:rsidRPr="00F11C3C" w:rsidRDefault="009267F2" w:rsidP="009267F2">
      <w:pPr>
        <w:ind w:firstLine="709"/>
        <w:jc w:val="both"/>
        <w:rPr>
          <w:color w:val="000000" w:themeColor="text1"/>
          <w:sz w:val="32"/>
          <w:szCs w:val="32"/>
        </w:rPr>
      </w:pPr>
      <w:r w:rsidRPr="00F11C3C">
        <w:rPr>
          <w:sz w:val="32"/>
          <w:szCs w:val="32"/>
        </w:rPr>
        <w:t xml:space="preserve">Характерной особенностью строения молекул ПАВ является их </w:t>
      </w:r>
      <w:proofErr w:type="spellStart"/>
      <w:r w:rsidRPr="00F11C3C">
        <w:rPr>
          <w:b/>
          <w:bCs/>
          <w:sz w:val="32"/>
          <w:szCs w:val="32"/>
        </w:rPr>
        <w:t>дифильность</w:t>
      </w:r>
      <w:proofErr w:type="spellEnd"/>
      <w:r w:rsidRPr="00F11C3C">
        <w:rPr>
          <w:sz w:val="32"/>
          <w:szCs w:val="32"/>
        </w:rPr>
        <w:t xml:space="preserve"> </w:t>
      </w:r>
      <w:r w:rsidR="00575766" w:rsidRPr="007A126A">
        <w:rPr>
          <w:sz w:val="32"/>
          <w:szCs w:val="32"/>
        </w:rPr>
        <w:t>–</w:t>
      </w:r>
      <w:r w:rsidRPr="00F11C3C">
        <w:rPr>
          <w:color w:val="000000" w:themeColor="text1"/>
          <w:sz w:val="32"/>
          <w:szCs w:val="32"/>
        </w:rPr>
        <w:t xml:space="preserve"> наличие в молекуле полярной гидрофильной группы («голова») и не полярного гидрофобного углеводородного радикала («хвост»):</w:t>
      </w:r>
    </w:p>
    <w:p w14:paraId="65C32E9D" w14:textId="77777777" w:rsidR="009267F2" w:rsidRPr="00F11C3C" w:rsidRDefault="009267F2" w:rsidP="009267F2">
      <w:pPr>
        <w:tabs>
          <w:tab w:val="num" w:pos="720"/>
        </w:tabs>
        <w:spacing w:before="120"/>
        <w:jc w:val="center"/>
        <w:rPr>
          <w:color w:val="000000" w:themeColor="text1"/>
          <w:sz w:val="32"/>
          <w:szCs w:val="32"/>
        </w:rPr>
      </w:pPr>
      <w:r w:rsidRPr="00F11C3C">
        <w:rPr>
          <w:noProof/>
          <w:color w:val="000000" w:themeColor="text1"/>
          <w:sz w:val="32"/>
          <w:szCs w:val="32"/>
        </w:rPr>
        <w:drawing>
          <wp:inline distT="0" distB="0" distL="0" distR="0" wp14:anchorId="7DB6000A" wp14:editId="724E199F">
            <wp:extent cx="2390503" cy="704306"/>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626" cy="715538"/>
                    </a:xfrm>
                    <a:prstGeom prst="rect">
                      <a:avLst/>
                    </a:prstGeom>
                    <a:noFill/>
                    <a:ln>
                      <a:noFill/>
                    </a:ln>
                  </pic:spPr>
                </pic:pic>
              </a:graphicData>
            </a:graphic>
          </wp:inline>
        </w:drawing>
      </w:r>
    </w:p>
    <w:p w14:paraId="0BE02E41" w14:textId="77777777" w:rsidR="009267F2" w:rsidRPr="00F11C3C" w:rsidRDefault="009267F2" w:rsidP="009267F2">
      <w:pPr>
        <w:tabs>
          <w:tab w:val="num" w:pos="720"/>
        </w:tabs>
        <w:jc w:val="both"/>
        <w:rPr>
          <w:color w:val="000000" w:themeColor="text1"/>
          <w:sz w:val="32"/>
          <w:szCs w:val="32"/>
        </w:rPr>
      </w:pPr>
      <w:r w:rsidRPr="00F11C3C">
        <w:rPr>
          <w:color w:val="000000" w:themeColor="text1"/>
          <w:sz w:val="32"/>
          <w:szCs w:val="32"/>
        </w:rPr>
        <w:t>Например:</w:t>
      </w:r>
    </w:p>
    <w:p w14:paraId="709AF0A2" w14:textId="42F0A950" w:rsidR="009267F2" w:rsidRPr="00F11C3C" w:rsidRDefault="009267F2" w:rsidP="009267F2">
      <w:pPr>
        <w:jc w:val="center"/>
        <w:rPr>
          <w:color w:val="000000" w:themeColor="text1"/>
          <w:sz w:val="32"/>
          <w:szCs w:val="32"/>
        </w:rPr>
      </w:pPr>
      <w:r w:rsidRPr="00F11C3C">
        <w:rPr>
          <w:noProof/>
          <w:color w:val="000000" w:themeColor="text1"/>
          <w:sz w:val="32"/>
          <w:szCs w:val="32"/>
        </w:rPr>
        <w:drawing>
          <wp:inline distT="0" distB="0" distL="0" distR="0" wp14:anchorId="32D7470F" wp14:editId="259C3216">
            <wp:extent cx="4519748" cy="1726452"/>
            <wp:effectExtent l="0" t="0" r="0" b="7620"/>
            <wp:docPr id="46" name="Picture 2" descr="https://studfiles.net/html/2706/635/html_4yiYoehBqm.FKSC/img-8lo0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studfiles.net/html/2706/635/html_4yiYoehBqm.FKSC/img-8lo0e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181" cy="1775511"/>
                    </a:xfrm>
                    <a:prstGeom prst="rect">
                      <a:avLst/>
                    </a:prstGeom>
                    <a:noFill/>
                  </pic:spPr>
                </pic:pic>
              </a:graphicData>
            </a:graphic>
          </wp:inline>
        </w:drawing>
      </w:r>
    </w:p>
    <w:p w14:paraId="5B8196B3" w14:textId="5A183B65" w:rsidR="009267F2" w:rsidRPr="007A126A" w:rsidRDefault="009267F2" w:rsidP="009267F2">
      <w:pPr>
        <w:shd w:val="clear" w:color="auto" w:fill="FFFFFF"/>
        <w:ind w:firstLine="709"/>
        <w:jc w:val="both"/>
        <w:rPr>
          <w:sz w:val="32"/>
          <w:szCs w:val="32"/>
        </w:rPr>
      </w:pPr>
      <w:r w:rsidRPr="007A126A">
        <w:rPr>
          <w:sz w:val="32"/>
          <w:szCs w:val="32"/>
        </w:rPr>
        <w:t xml:space="preserve">Величина адсорбции </w:t>
      </w:r>
      <w:r>
        <w:rPr>
          <w:sz w:val="32"/>
          <w:szCs w:val="32"/>
        </w:rPr>
        <w:t>Г</w:t>
      </w:r>
      <w:r w:rsidRPr="007A126A">
        <w:rPr>
          <w:sz w:val="32"/>
          <w:szCs w:val="32"/>
        </w:rPr>
        <w:t xml:space="preserve"> на границе раствор</w:t>
      </w:r>
      <w:r>
        <w:rPr>
          <w:sz w:val="32"/>
          <w:szCs w:val="32"/>
        </w:rPr>
        <w:t>-</w:t>
      </w:r>
      <w:r w:rsidRPr="007A126A">
        <w:rPr>
          <w:sz w:val="32"/>
          <w:szCs w:val="32"/>
        </w:rPr>
        <w:t xml:space="preserve">газ определяется </w:t>
      </w:r>
      <w:r w:rsidRPr="007671A8">
        <w:rPr>
          <w:b/>
          <w:bCs/>
          <w:iCs/>
          <w:sz w:val="32"/>
          <w:szCs w:val="32"/>
        </w:rPr>
        <w:t>уравнением адсорбции Гиббса</w:t>
      </w:r>
      <w:r w:rsidRPr="007A126A">
        <w:rPr>
          <w:sz w:val="32"/>
          <w:szCs w:val="32"/>
        </w:rPr>
        <w:t>:</w:t>
      </w:r>
    </w:p>
    <w:p w14:paraId="157F2D32" w14:textId="0D9833CD" w:rsidR="009267F2" w:rsidRPr="001B2AE0" w:rsidRDefault="00F87719" w:rsidP="009267F2">
      <w:pPr>
        <w:shd w:val="clear" w:color="auto" w:fill="FFFFFF"/>
        <w:spacing w:before="120" w:after="120"/>
        <w:ind w:firstLine="709"/>
        <w:jc w:val="center"/>
        <w:rPr>
          <w:b/>
          <w:bCs/>
          <w:sz w:val="36"/>
          <w:szCs w:val="36"/>
        </w:rPr>
      </w:pPr>
      <w:r>
        <w:rPr>
          <w:b/>
          <w:sz w:val="36"/>
          <w:szCs w:val="36"/>
        </w:rPr>
        <w:t xml:space="preserve">                        </w:t>
      </w:r>
      <m:oMath>
        <m:r>
          <m:rPr>
            <m:sty m:val="bi"/>
          </m:rPr>
          <w:rPr>
            <w:rFonts w:ascii="Cambria Math" w:hAnsi="Cambria Math"/>
            <w:sz w:val="36"/>
            <w:szCs w:val="36"/>
          </w:rPr>
          <m:t>Г=-</m:t>
        </m:r>
        <m:f>
          <m:fPr>
            <m:ctrlPr>
              <w:rPr>
                <w:rFonts w:ascii="Cambria Math" w:hAnsi="Cambria Math"/>
                <w:b/>
                <w:bCs/>
                <w:i/>
                <w:sz w:val="36"/>
                <w:szCs w:val="36"/>
              </w:rPr>
            </m:ctrlPr>
          </m:fPr>
          <m:num>
            <m:r>
              <m:rPr>
                <m:sty m:val="bi"/>
              </m:rPr>
              <w:rPr>
                <w:rFonts w:ascii="Cambria Math" w:hAnsi="Cambria Math"/>
                <w:sz w:val="36"/>
                <w:szCs w:val="36"/>
                <w:lang w:val="en-US"/>
              </w:rPr>
              <m:t>C</m:t>
            </m:r>
          </m:num>
          <m:den>
            <m:r>
              <m:rPr>
                <m:sty m:val="bi"/>
              </m:rPr>
              <w:rPr>
                <w:rFonts w:ascii="Cambria Math" w:hAnsi="Cambria Math"/>
                <w:sz w:val="36"/>
                <w:szCs w:val="36"/>
              </w:rPr>
              <m:t>RT</m:t>
            </m:r>
          </m:den>
        </m:f>
        <m:f>
          <m:fPr>
            <m:ctrlPr>
              <w:rPr>
                <w:rFonts w:ascii="Cambria Math" w:hAnsi="Cambria Math"/>
                <w:b/>
                <w:bCs/>
                <w:i/>
                <w:sz w:val="36"/>
                <w:szCs w:val="36"/>
              </w:rPr>
            </m:ctrlPr>
          </m:fPr>
          <m:num>
            <m:r>
              <m:rPr>
                <m:sty m:val="bi"/>
              </m:rPr>
              <w:rPr>
                <w:rFonts w:ascii="Cambria Math" w:hAnsi="Cambria Math"/>
                <w:sz w:val="36"/>
                <w:szCs w:val="36"/>
              </w:rPr>
              <m:t>dσ</m:t>
            </m:r>
          </m:num>
          <m:den>
            <m:r>
              <m:rPr>
                <m:sty m:val="bi"/>
              </m:rPr>
              <w:rPr>
                <w:rFonts w:ascii="Cambria Math" w:hAnsi="Cambria Math"/>
                <w:sz w:val="36"/>
                <w:szCs w:val="36"/>
              </w:rPr>
              <m:t>dC</m:t>
            </m:r>
          </m:den>
        </m:f>
      </m:oMath>
      <w:r>
        <w:rPr>
          <w:rFonts w:eastAsiaTheme="minorEastAsia"/>
          <w:b/>
          <w:bCs/>
          <w:sz w:val="36"/>
          <w:szCs w:val="36"/>
        </w:rPr>
        <w:t xml:space="preserve">  </w:t>
      </w:r>
      <w:r w:rsidR="00575766" w:rsidRPr="00A9100F">
        <w:rPr>
          <w:rFonts w:eastAsiaTheme="minorEastAsia"/>
          <w:b/>
          <w:bCs/>
          <w:sz w:val="36"/>
          <w:szCs w:val="36"/>
        </w:rPr>
        <w:t>.</w:t>
      </w:r>
      <w:r>
        <w:rPr>
          <w:rFonts w:eastAsiaTheme="minorEastAsia"/>
          <w:b/>
          <w:bCs/>
          <w:sz w:val="36"/>
          <w:szCs w:val="36"/>
        </w:rPr>
        <w:t xml:space="preserve">                            </w:t>
      </w:r>
      <w:r>
        <w:rPr>
          <w:bCs/>
          <w:iCs/>
          <w:color w:val="000000" w:themeColor="text1"/>
          <w:kern w:val="24"/>
          <w:sz w:val="36"/>
          <w:szCs w:val="36"/>
        </w:rPr>
        <w:t>(3.1)</w:t>
      </w:r>
    </w:p>
    <w:p w14:paraId="4AF58B50" w14:textId="77777777" w:rsidR="009267F2" w:rsidRPr="007A126A" w:rsidRDefault="009267F2" w:rsidP="009267F2">
      <w:pPr>
        <w:shd w:val="clear" w:color="auto" w:fill="FFFFFF"/>
        <w:ind w:firstLine="709"/>
        <w:jc w:val="both"/>
        <w:rPr>
          <w:sz w:val="32"/>
          <w:szCs w:val="32"/>
        </w:rPr>
      </w:pPr>
      <w:r w:rsidRPr="007A126A">
        <w:rPr>
          <w:sz w:val="32"/>
          <w:szCs w:val="32"/>
        </w:rPr>
        <w:lastRenderedPageBreak/>
        <w:t>Отношение</w:t>
      </w:r>
      <w:r w:rsidRPr="00734827">
        <w:rPr>
          <w:sz w:val="32"/>
          <w:szCs w:val="32"/>
        </w:rPr>
        <w:t xml:space="preserve"> </w:t>
      </w:r>
      <m:oMath>
        <m:f>
          <m:fPr>
            <m:type m:val="lin"/>
            <m:ctrlPr>
              <w:rPr>
                <w:rFonts w:ascii="Cambria Math" w:hAnsi="Cambria Math"/>
                <w:i/>
                <w:sz w:val="32"/>
                <w:szCs w:val="32"/>
              </w:rPr>
            </m:ctrlPr>
          </m:fPr>
          <m:num>
            <m:r>
              <w:rPr>
                <w:rFonts w:ascii="Cambria Math" w:hAnsi="Cambria Math"/>
                <w:sz w:val="32"/>
                <w:szCs w:val="32"/>
              </w:rPr>
              <m:t>dσ</m:t>
            </m:r>
          </m:num>
          <m:den>
            <m:r>
              <w:rPr>
                <w:rFonts w:ascii="Cambria Math" w:hAnsi="Cambria Math"/>
                <w:sz w:val="32"/>
                <w:szCs w:val="32"/>
              </w:rPr>
              <m:t>dC</m:t>
            </m:r>
          </m:den>
        </m:f>
      </m:oMath>
      <w:r w:rsidRPr="007A126A">
        <w:rPr>
          <w:sz w:val="32"/>
          <w:szCs w:val="32"/>
        </w:rPr>
        <w:t xml:space="preserve"> называется </w:t>
      </w:r>
      <w:r w:rsidRPr="007A126A">
        <w:rPr>
          <w:i/>
          <w:sz w:val="32"/>
          <w:szCs w:val="32"/>
        </w:rPr>
        <w:t>поверхностной активностью</w:t>
      </w:r>
      <w:r w:rsidRPr="007A126A">
        <w:rPr>
          <w:sz w:val="32"/>
          <w:szCs w:val="32"/>
        </w:rPr>
        <w:t xml:space="preserve">. Для ПАВ </w:t>
      </w:r>
      <m:oMath>
        <m:f>
          <m:fPr>
            <m:type m:val="lin"/>
            <m:ctrlPr>
              <w:rPr>
                <w:rFonts w:ascii="Cambria Math" w:hAnsi="Cambria Math"/>
                <w:i/>
                <w:sz w:val="32"/>
                <w:szCs w:val="32"/>
              </w:rPr>
            </m:ctrlPr>
          </m:fPr>
          <m:num>
            <m:r>
              <w:rPr>
                <w:rFonts w:ascii="Cambria Math" w:hAnsi="Cambria Math"/>
                <w:sz w:val="32"/>
                <w:szCs w:val="32"/>
              </w:rPr>
              <m:t>dσ</m:t>
            </m:r>
          </m:num>
          <m:den>
            <m:r>
              <w:rPr>
                <w:rFonts w:ascii="Cambria Math" w:hAnsi="Cambria Math"/>
                <w:sz w:val="32"/>
                <w:szCs w:val="32"/>
              </w:rPr>
              <m:t>dC</m:t>
            </m:r>
          </m:den>
        </m:f>
      </m:oMath>
      <w:r>
        <w:rPr>
          <w:sz w:val="32"/>
          <w:szCs w:val="32"/>
        </w:rPr>
        <w:t> </w:t>
      </w:r>
      <w:r w:rsidRPr="007A126A">
        <w:rPr>
          <w:sz w:val="32"/>
          <w:szCs w:val="32"/>
        </w:rPr>
        <w:t>&lt;</w:t>
      </w:r>
      <w:r>
        <w:rPr>
          <w:sz w:val="32"/>
          <w:szCs w:val="32"/>
        </w:rPr>
        <w:t> </w:t>
      </w:r>
      <w:r w:rsidRPr="007A126A">
        <w:rPr>
          <w:sz w:val="32"/>
          <w:szCs w:val="32"/>
        </w:rPr>
        <w:t xml:space="preserve">0, поэтому </w:t>
      </w:r>
      <w:r>
        <w:rPr>
          <w:sz w:val="32"/>
          <w:szCs w:val="32"/>
        </w:rPr>
        <w:t>Г </w:t>
      </w:r>
      <w:r w:rsidRPr="007A126A">
        <w:rPr>
          <w:sz w:val="32"/>
          <w:szCs w:val="32"/>
        </w:rPr>
        <w:t>&gt;</w:t>
      </w:r>
      <w:r>
        <w:rPr>
          <w:sz w:val="32"/>
          <w:szCs w:val="32"/>
        </w:rPr>
        <w:t> </w:t>
      </w:r>
      <w:r w:rsidRPr="007A126A">
        <w:rPr>
          <w:sz w:val="32"/>
          <w:szCs w:val="32"/>
        </w:rPr>
        <w:t>0</w:t>
      </w:r>
      <w:r>
        <w:rPr>
          <w:sz w:val="32"/>
          <w:szCs w:val="32"/>
        </w:rPr>
        <w:t>, т.е. адсорбция положительна;</w:t>
      </w:r>
      <w:r w:rsidRPr="007A126A">
        <w:rPr>
          <w:sz w:val="32"/>
          <w:szCs w:val="32"/>
        </w:rPr>
        <w:t xml:space="preserve"> для ПИВ </w:t>
      </w:r>
      <m:oMath>
        <m:f>
          <m:fPr>
            <m:type m:val="lin"/>
            <m:ctrlPr>
              <w:rPr>
                <w:rFonts w:ascii="Cambria Math" w:hAnsi="Cambria Math"/>
                <w:i/>
                <w:sz w:val="32"/>
                <w:szCs w:val="32"/>
              </w:rPr>
            </m:ctrlPr>
          </m:fPr>
          <m:num>
            <m:r>
              <w:rPr>
                <w:rFonts w:ascii="Cambria Math" w:hAnsi="Cambria Math"/>
                <w:sz w:val="32"/>
                <w:szCs w:val="32"/>
              </w:rPr>
              <m:t>dσ</m:t>
            </m:r>
          </m:num>
          <m:den>
            <m:r>
              <w:rPr>
                <w:rFonts w:ascii="Cambria Math" w:hAnsi="Cambria Math"/>
                <w:sz w:val="32"/>
                <w:szCs w:val="32"/>
              </w:rPr>
              <m:t>dC</m:t>
            </m:r>
          </m:den>
        </m:f>
      </m:oMath>
      <w:r>
        <w:rPr>
          <w:sz w:val="32"/>
          <w:szCs w:val="32"/>
        </w:rPr>
        <w:t> </w:t>
      </w:r>
      <w:r w:rsidRPr="007A126A">
        <w:rPr>
          <w:sz w:val="32"/>
          <w:szCs w:val="32"/>
        </w:rPr>
        <w:t>&gt;</w:t>
      </w:r>
      <w:r>
        <w:rPr>
          <w:sz w:val="32"/>
          <w:szCs w:val="32"/>
        </w:rPr>
        <w:t xml:space="preserve"> </w:t>
      </w:r>
      <w:r w:rsidRPr="007A126A">
        <w:rPr>
          <w:sz w:val="32"/>
          <w:szCs w:val="32"/>
        </w:rPr>
        <w:t xml:space="preserve">0 и </w:t>
      </w:r>
      <w:r>
        <w:rPr>
          <w:sz w:val="32"/>
          <w:szCs w:val="32"/>
        </w:rPr>
        <w:t>Г </w:t>
      </w:r>
      <w:r w:rsidRPr="007A126A">
        <w:rPr>
          <w:sz w:val="32"/>
          <w:szCs w:val="32"/>
        </w:rPr>
        <w:t>&lt;</w:t>
      </w:r>
      <w:r>
        <w:rPr>
          <w:sz w:val="32"/>
          <w:szCs w:val="32"/>
        </w:rPr>
        <w:t> </w:t>
      </w:r>
      <w:r w:rsidRPr="007A126A">
        <w:rPr>
          <w:sz w:val="32"/>
          <w:szCs w:val="32"/>
        </w:rPr>
        <w:t xml:space="preserve">0, т.е. адсорбция отрицательная. Если поверхностное натяжение не изменяется при изменении концентрации растворенного вещества, то </w:t>
      </w:r>
      <m:oMath>
        <m:f>
          <m:fPr>
            <m:type m:val="lin"/>
            <m:ctrlPr>
              <w:rPr>
                <w:rFonts w:ascii="Cambria Math" w:hAnsi="Cambria Math"/>
                <w:i/>
                <w:sz w:val="32"/>
                <w:szCs w:val="32"/>
              </w:rPr>
            </m:ctrlPr>
          </m:fPr>
          <m:num>
            <m:r>
              <w:rPr>
                <w:rFonts w:ascii="Cambria Math" w:hAnsi="Cambria Math"/>
                <w:sz w:val="32"/>
                <w:szCs w:val="32"/>
              </w:rPr>
              <m:t>dσ</m:t>
            </m:r>
          </m:num>
          <m:den>
            <m:r>
              <w:rPr>
                <w:rFonts w:ascii="Cambria Math" w:hAnsi="Cambria Math"/>
                <w:sz w:val="32"/>
                <w:szCs w:val="32"/>
              </w:rPr>
              <m:t>dC</m:t>
            </m:r>
          </m:den>
        </m:f>
      </m:oMath>
      <w:r w:rsidRPr="007A126A">
        <w:rPr>
          <w:sz w:val="32"/>
          <w:szCs w:val="32"/>
        </w:rPr>
        <w:t xml:space="preserve"> = 0 и </w:t>
      </w:r>
      <w:r>
        <w:rPr>
          <w:sz w:val="32"/>
          <w:szCs w:val="32"/>
        </w:rPr>
        <w:t>Г</w:t>
      </w:r>
      <w:r w:rsidRPr="007A126A">
        <w:rPr>
          <w:sz w:val="32"/>
          <w:szCs w:val="32"/>
        </w:rPr>
        <w:t xml:space="preserve"> = 0</w:t>
      </w:r>
      <w:r>
        <w:rPr>
          <w:sz w:val="32"/>
          <w:szCs w:val="32"/>
        </w:rPr>
        <w:t xml:space="preserve"> (адсорбция отсутствует)</w:t>
      </w:r>
      <w:r w:rsidRPr="007A126A">
        <w:rPr>
          <w:sz w:val="32"/>
          <w:szCs w:val="32"/>
        </w:rPr>
        <w:t>.</w:t>
      </w:r>
    </w:p>
    <w:p w14:paraId="48EE6616" w14:textId="77777777" w:rsidR="009267F2" w:rsidRPr="007A126A" w:rsidRDefault="009267F2" w:rsidP="009267F2">
      <w:pPr>
        <w:shd w:val="clear" w:color="auto" w:fill="FFFFFF"/>
        <w:ind w:firstLine="709"/>
        <w:jc w:val="both"/>
        <w:rPr>
          <w:sz w:val="32"/>
          <w:szCs w:val="32"/>
        </w:rPr>
      </w:pPr>
      <w:r w:rsidRPr="007A126A">
        <w:rPr>
          <w:sz w:val="32"/>
          <w:szCs w:val="32"/>
        </w:rPr>
        <w:t xml:space="preserve">Поверхностная активность </w:t>
      </w:r>
      <m:oMath>
        <m:f>
          <m:fPr>
            <m:type m:val="lin"/>
            <m:ctrlPr>
              <w:rPr>
                <w:rFonts w:ascii="Cambria Math" w:hAnsi="Cambria Math"/>
                <w:i/>
                <w:sz w:val="32"/>
                <w:szCs w:val="32"/>
              </w:rPr>
            </m:ctrlPr>
          </m:fPr>
          <m:num>
            <m:r>
              <w:rPr>
                <w:rFonts w:ascii="Cambria Math" w:hAnsi="Cambria Math"/>
                <w:sz w:val="32"/>
                <w:szCs w:val="32"/>
              </w:rPr>
              <m:t>dσ</m:t>
            </m:r>
          </m:num>
          <m:den>
            <m:r>
              <w:rPr>
                <w:rFonts w:ascii="Cambria Math" w:hAnsi="Cambria Math"/>
                <w:sz w:val="32"/>
                <w:szCs w:val="32"/>
              </w:rPr>
              <m:t>dC</m:t>
            </m:r>
          </m:den>
        </m:f>
      </m:oMath>
      <w:r>
        <w:rPr>
          <w:rFonts w:eastAsiaTheme="minorEastAsia"/>
          <w:sz w:val="32"/>
          <w:szCs w:val="32"/>
        </w:rPr>
        <w:t xml:space="preserve"> </w:t>
      </w:r>
      <w:r w:rsidRPr="007A126A">
        <w:rPr>
          <w:sz w:val="32"/>
          <w:szCs w:val="32"/>
        </w:rPr>
        <w:t xml:space="preserve">ПАВ зависит от </w:t>
      </w:r>
      <w:r>
        <w:rPr>
          <w:sz w:val="32"/>
          <w:szCs w:val="32"/>
        </w:rPr>
        <w:t xml:space="preserve">полярности гидрофильной группы и от длины гидрофобного </w:t>
      </w:r>
      <w:r w:rsidRPr="007A126A">
        <w:rPr>
          <w:sz w:val="32"/>
          <w:szCs w:val="32"/>
        </w:rPr>
        <w:t>углеводородного радикала.</w:t>
      </w:r>
      <w:r>
        <w:rPr>
          <w:sz w:val="32"/>
          <w:szCs w:val="32"/>
        </w:rPr>
        <w:t xml:space="preserve"> Например, поверхностная активность солей карбоновых кислот больше, чем самих кислот (более полярная группа).</w:t>
      </w:r>
    </w:p>
    <w:p w14:paraId="7CCF34A7" w14:textId="77777777" w:rsidR="009267F2" w:rsidRPr="007A126A" w:rsidRDefault="009267F2" w:rsidP="009267F2">
      <w:pPr>
        <w:shd w:val="clear" w:color="auto" w:fill="FFFFFF"/>
        <w:ind w:firstLine="709"/>
        <w:jc w:val="both"/>
        <w:rPr>
          <w:sz w:val="32"/>
          <w:szCs w:val="32"/>
        </w:rPr>
      </w:pPr>
      <w:r w:rsidRPr="007A126A">
        <w:rPr>
          <w:bCs/>
          <w:i/>
          <w:sz w:val="32"/>
          <w:szCs w:val="32"/>
        </w:rPr>
        <w:t>Правило Траубе</w:t>
      </w:r>
      <w:r>
        <w:rPr>
          <w:bCs/>
          <w:i/>
          <w:sz w:val="32"/>
          <w:szCs w:val="32"/>
        </w:rPr>
        <w:t>:</w:t>
      </w:r>
      <w:r w:rsidRPr="007A126A">
        <w:rPr>
          <w:b/>
          <w:bCs/>
          <w:sz w:val="32"/>
          <w:szCs w:val="32"/>
        </w:rPr>
        <w:t xml:space="preserve"> </w:t>
      </w:r>
      <w:r w:rsidRPr="007A126A">
        <w:rPr>
          <w:bCs/>
          <w:sz w:val="32"/>
          <w:szCs w:val="32"/>
        </w:rPr>
        <w:t>У</w:t>
      </w:r>
      <w:r w:rsidRPr="007A126A">
        <w:rPr>
          <w:sz w:val="32"/>
          <w:szCs w:val="32"/>
        </w:rPr>
        <w:t>величение длины цепи молекул ПАВ в данном гомологическом ряду на одну группу СН</w:t>
      </w:r>
      <w:r w:rsidRPr="007A126A">
        <w:rPr>
          <w:sz w:val="32"/>
          <w:szCs w:val="32"/>
          <w:vertAlign w:val="subscript"/>
        </w:rPr>
        <w:t>2</w:t>
      </w:r>
      <w:r w:rsidRPr="007A126A">
        <w:rPr>
          <w:sz w:val="32"/>
          <w:szCs w:val="32"/>
        </w:rPr>
        <w:t xml:space="preserve"> вызывает возрастание поверхностной активности </w:t>
      </w:r>
      <w:r>
        <w:rPr>
          <w:sz w:val="32"/>
          <w:szCs w:val="32"/>
        </w:rPr>
        <w:t>в</w:t>
      </w:r>
      <w:r w:rsidRPr="007A126A">
        <w:rPr>
          <w:sz w:val="32"/>
          <w:szCs w:val="32"/>
        </w:rPr>
        <w:t xml:space="preserve"> 3-3,5 раза.</w:t>
      </w:r>
    </w:p>
    <w:p w14:paraId="3423E2A1" w14:textId="1E6FD7C8" w:rsidR="009267F2" w:rsidRDefault="009267F2" w:rsidP="009267F2">
      <w:pPr>
        <w:shd w:val="clear" w:color="auto" w:fill="FFFFFF"/>
        <w:ind w:firstLine="709"/>
        <w:jc w:val="both"/>
        <w:rPr>
          <w:sz w:val="32"/>
          <w:szCs w:val="32"/>
        </w:rPr>
      </w:pPr>
      <w:r w:rsidRPr="007A126A">
        <w:rPr>
          <w:sz w:val="32"/>
          <w:szCs w:val="32"/>
        </w:rPr>
        <w:t>Расположение молекул ПАВ в поверхностных слоях зависит от их концентрации</w:t>
      </w:r>
      <w:r>
        <w:rPr>
          <w:sz w:val="32"/>
          <w:szCs w:val="32"/>
        </w:rPr>
        <w:t xml:space="preserve"> (рис. </w:t>
      </w:r>
      <w:r w:rsidR="00785280">
        <w:rPr>
          <w:sz w:val="32"/>
          <w:szCs w:val="32"/>
        </w:rPr>
        <w:t>17</w:t>
      </w:r>
      <w:r>
        <w:rPr>
          <w:sz w:val="32"/>
          <w:szCs w:val="32"/>
        </w:rPr>
        <w:t>)</w:t>
      </w:r>
      <w:r w:rsidRPr="007A126A">
        <w:rPr>
          <w:sz w:val="32"/>
          <w:szCs w:val="32"/>
        </w:rPr>
        <w:t>.</w:t>
      </w:r>
      <w:r>
        <w:rPr>
          <w:sz w:val="32"/>
          <w:szCs w:val="32"/>
        </w:rPr>
        <w:t xml:space="preserve"> П</w:t>
      </w:r>
      <w:r w:rsidRPr="007A126A">
        <w:rPr>
          <w:sz w:val="32"/>
          <w:szCs w:val="32"/>
        </w:rPr>
        <w:t>олярная группа дифильной молекулы погружена в воду, а углеводородный радикал лежит на поверхности воды</w:t>
      </w:r>
      <w:r>
        <w:rPr>
          <w:sz w:val="32"/>
          <w:szCs w:val="32"/>
        </w:rPr>
        <w:t xml:space="preserve"> при малой концентрации ПАВ в растворе и, соответственно, в адсорбционном слое</w:t>
      </w:r>
      <w:r w:rsidRPr="007A126A">
        <w:rPr>
          <w:sz w:val="32"/>
          <w:szCs w:val="32"/>
        </w:rPr>
        <w:t>. При увеличении концентрации ПАВ вся поверхность жидкости покрывается мономолекулярным слоем вертикально ориентированных молекул</w:t>
      </w:r>
      <w:r>
        <w:rPr>
          <w:sz w:val="32"/>
          <w:szCs w:val="32"/>
        </w:rPr>
        <w:t xml:space="preserve"> – такой ситуации соответствует максимальная величина адсорбции, которая называется предельной адсорбцией Г</w:t>
      </w:r>
      <w:r w:rsidRPr="00ED765A">
        <w:rPr>
          <w:sz w:val="32"/>
          <w:szCs w:val="32"/>
          <w:vertAlign w:val="subscript"/>
        </w:rPr>
        <w:t>∞</w:t>
      </w:r>
      <w:r w:rsidRPr="007A126A">
        <w:rPr>
          <w:sz w:val="32"/>
          <w:szCs w:val="32"/>
        </w:rPr>
        <w:t>. При дальнейшем увеличении концентрации ПАВ в растворе строение адсорбционного слоя и поверхностное натяжение не меняются.</w:t>
      </w:r>
    </w:p>
    <w:p w14:paraId="7F90F8DC" w14:textId="77777777" w:rsidR="009267F2" w:rsidRDefault="009267F2" w:rsidP="009267F2">
      <w:pPr>
        <w:shd w:val="clear" w:color="auto" w:fill="FFFFFF"/>
        <w:ind w:firstLine="709"/>
        <w:jc w:val="both"/>
        <w:rPr>
          <w:sz w:val="32"/>
          <w:szCs w:val="32"/>
        </w:rPr>
      </w:pPr>
    </w:p>
    <w:p w14:paraId="77A7FD8A" w14:textId="77777777" w:rsidR="009267F2" w:rsidRDefault="009267F2" w:rsidP="004E7EF0">
      <w:pPr>
        <w:shd w:val="clear" w:color="auto" w:fill="FFFFFF"/>
        <w:jc w:val="center"/>
        <w:rPr>
          <w:sz w:val="32"/>
          <w:szCs w:val="32"/>
        </w:rPr>
      </w:pPr>
      <w:r w:rsidRPr="001C7E72">
        <w:rPr>
          <w:noProof/>
          <w:sz w:val="32"/>
          <w:szCs w:val="32"/>
        </w:rPr>
        <w:drawing>
          <wp:inline distT="0" distB="0" distL="0" distR="0" wp14:anchorId="00CA1BEA" wp14:editId="3E5A4826">
            <wp:extent cx="5827696" cy="1541417"/>
            <wp:effectExtent l="0" t="0" r="1905"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1733" cy="1545130"/>
                    </a:xfrm>
                    <a:prstGeom prst="rect">
                      <a:avLst/>
                    </a:prstGeom>
                  </pic:spPr>
                </pic:pic>
              </a:graphicData>
            </a:graphic>
          </wp:inline>
        </w:drawing>
      </w:r>
    </w:p>
    <w:p w14:paraId="02B68D73" w14:textId="77777777" w:rsidR="009267F2" w:rsidRDefault="009267F2" w:rsidP="009267F2">
      <w:pPr>
        <w:shd w:val="clear" w:color="auto" w:fill="FFFFFF"/>
        <w:jc w:val="center"/>
        <w:rPr>
          <w:sz w:val="32"/>
          <w:szCs w:val="32"/>
        </w:rPr>
      </w:pPr>
    </w:p>
    <w:p w14:paraId="305D2110" w14:textId="7F7133BB" w:rsidR="009267F2" w:rsidRPr="00F37B0B" w:rsidRDefault="009267F2" w:rsidP="009267F2">
      <w:pPr>
        <w:shd w:val="clear" w:color="auto" w:fill="FFFFFF"/>
        <w:jc w:val="center"/>
        <w:rPr>
          <w:i/>
          <w:iCs/>
          <w:sz w:val="32"/>
          <w:szCs w:val="32"/>
        </w:rPr>
      </w:pPr>
      <w:r w:rsidRPr="00F37B0B">
        <w:rPr>
          <w:i/>
          <w:iCs/>
          <w:sz w:val="32"/>
          <w:szCs w:val="32"/>
        </w:rPr>
        <w:t xml:space="preserve">Рисунок </w:t>
      </w:r>
      <w:r w:rsidR="00785280">
        <w:rPr>
          <w:i/>
          <w:iCs/>
          <w:sz w:val="32"/>
          <w:szCs w:val="32"/>
        </w:rPr>
        <w:t>17</w:t>
      </w:r>
      <w:r w:rsidRPr="00F37B0B">
        <w:rPr>
          <w:i/>
          <w:iCs/>
          <w:sz w:val="32"/>
          <w:szCs w:val="32"/>
        </w:rPr>
        <w:t xml:space="preserve"> – Ориентация молекул ПАВ в ориентационном слое: от а к в концентрация ПАВ в растворе увеличивается</w:t>
      </w:r>
    </w:p>
    <w:p w14:paraId="7FCA23B3" w14:textId="77777777" w:rsidR="009267F2" w:rsidRDefault="009267F2" w:rsidP="009267F2">
      <w:pPr>
        <w:shd w:val="clear" w:color="auto" w:fill="FFFFFF"/>
        <w:ind w:firstLine="709"/>
        <w:jc w:val="both"/>
        <w:rPr>
          <w:sz w:val="32"/>
          <w:szCs w:val="32"/>
        </w:rPr>
      </w:pPr>
    </w:p>
    <w:p w14:paraId="08C88669" w14:textId="77777777" w:rsidR="009267F2" w:rsidRDefault="009267F2" w:rsidP="009267F2">
      <w:pPr>
        <w:shd w:val="clear" w:color="auto" w:fill="FFFFFF"/>
        <w:ind w:firstLine="709"/>
        <w:jc w:val="both"/>
        <w:rPr>
          <w:sz w:val="32"/>
          <w:szCs w:val="32"/>
        </w:rPr>
      </w:pPr>
      <w:r>
        <w:rPr>
          <w:sz w:val="32"/>
          <w:szCs w:val="32"/>
        </w:rPr>
        <w:t xml:space="preserve">Адсорбцию на границе раствор-газ хорошо описывает </w:t>
      </w:r>
      <w:r w:rsidRPr="007671A8">
        <w:rPr>
          <w:b/>
          <w:bCs/>
          <w:sz w:val="32"/>
          <w:szCs w:val="32"/>
        </w:rPr>
        <w:t xml:space="preserve">уравнение </w:t>
      </w:r>
      <w:r>
        <w:rPr>
          <w:b/>
          <w:bCs/>
          <w:sz w:val="32"/>
          <w:szCs w:val="32"/>
        </w:rPr>
        <w:t xml:space="preserve">мономолекулярной адсорбции </w:t>
      </w:r>
      <w:r w:rsidRPr="007671A8">
        <w:rPr>
          <w:b/>
          <w:bCs/>
          <w:sz w:val="32"/>
          <w:szCs w:val="32"/>
        </w:rPr>
        <w:t>Л</w:t>
      </w:r>
      <w:r>
        <w:rPr>
          <w:b/>
          <w:bCs/>
          <w:sz w:val="32"/>
          <w:szCs w:val="32"/>
        </w:rPr>
        <w:t>е</w:t>
      </w:r>
      <w:r w:rsidRPr="007671A8">
        <w:rPr>
          <w:b/>
          <w:bCs/>
          <w:sz w:val="32"/>
          <w:szCs w:val="32"/>
        </w:rPr>
        <w:t>нгмюра</w:t>
      </w:r>
      <w:r>
        <w:rPr>
          <w:sz w:val="32"/>
          <w:szCs w:val="32"/>
        </w:rPr>
        <w:t>:</w:t>
      </w:r>
    </w:p>
    <w:p w14:paraId="0FD931B4" w14:textId="3188BA06" w:rsidR="009267F2" w:rsidRPr="004E01C0" w:rsidRDefault="009267F2" w:rsidP="009267F2">
      <w:pPr>
        <w:pStyle w:val="ab"/>
        <w:spacing w:before="120" w:beforeAutospacing="0" w:after="120" w:afterAutospacing="0"/>
        <w:jc w:val="both"/>
        <w:rPr>
          <w:bCs/>
          <w:iCs/>
          <w:color w:val="000000" w:themeColor="text1"/>
          <w:kern w:val="24"/>
          <w:sz w:val="36"/>
          <w:szCs w:val="36"/>
        </w:rPr>
      </w:pPr>
      <w:r>
        <w:rPr>
          <w:rFonts w:eastAsiaTheme="minorEastAsia"/>
          <w:bCs/>
          <w:color w:val="000000" w:themeColor="text1"/>
          <w:kern w:val="24"/>
          <w:sz w:val="36"/>
          <w:szCs w:val="36"/>
        </w:rPr>
        <w:t xml:space="preserve">                                         </w:t>
      </w:r>
      <m:oMath>
        <m:r>
          <m:rPr>
            <m:sty m:val="bi"/>
          </m:rPr>
          <w:rPr>
            <w:rFonts w:ascii="Cambria Math" w:hAnsi="Cambria Math" w:cstheme="minorBidi"/>
            <w:color w:val="000000" w:themeColor="text1"/>
            <w:kern w:val="24"/>
            <w:sz w:val="36"/>
            <w:szCs w:val="36"/>
          </w:rPr>
          <m:t>Г=</m:t>
        </m:r>
        <m:sSub>
          <m:sSubPr>
            <m:ctrlPr>
              <w:rPr>
                <w:rFonts w:ascii="Cambria Math" w:hAnsi="Cambria Math" w:cstheme="minorBidi"/>
                <w:b/>
                <w:bCs/>
                <w:i/>
                <w:color w:val="000000" w:themeColor="text1"/>
                <w:kern w:val="24"/>
                <w:sz w:val="36"/>
                <w:szCs w:val="36"/>
              </w:rPr>
            </m:ctrlPr>
          </m:sSubPr>
          <m:e>
            <m:r>
              <m:rPr>
                <m:sty m:val="bi"/>
              </m:rPr>
              <w:rPr>
                <w:rFonts w:ascii="Cambria Math" w:hAnsi="Cambria Math" w:cstheme="minorBidi"/>
                <w:color w:val="000000" w:themeColor="text1"/>
                <w:kern w:val="24"/>
                <w:sz w:val="36"/>
                <w:szCs w:val="36"/>
              </w:rPr>
              <m:t>Г</m:t>
            </m:r>
          </m:e>
          <m:sub>
            <m:r>
              <m:rPr>
                <m:sty m:val="bi"/>
              </m:rPr>
              <w:rPr>
                <w:rFonts w:ascii="Cambria Math" w:eastAsia="Cambria Math" w:hAnsi="Cambria Math" w:cstheme="minorBidi"/>
                <w:color w:val="000000" w:themeColor="text1"/>
                <w:kern w:val="24"/>
                <w:sz w:val="36"/>
                <w:szCs w:val="36"/>
              </w:rPr>
              <m:t>∞</m:t>
            </m:r>
          </m:sub>
        </m:sSub>
        <m:f>
          <m:fPr>
            <m:ctrlPr>
              <w:rPr>
                <w:rFonts w:ascii="Cambria Math" w:hAnsi="Cambria Math" w:cstheme="minorBidi"/>
                <w:b/>
                <w:bCs/>
                <w:i/>
                <w:color w:val="000000" w:themeColor="text1"/>
                <w:kern w:val="24"/>
                <w:sz w:val="36"/>
                <w:szCs w:val="36"/>
              </w:rPr>
            </m:ctrlPr>
          </m:fPr>
          <m:num>
            <m:r>
              <m:rPr>
                <m:sty m:val="bi"/>
              </m:rPr>
              <w:rPr>
                <w:rFonts w:ascii="Cambria Math" w:hAnsi="Cambria Math" w:cstheme="minorBidi"/>
                <w:color w:val="000000" w:themeColor="text1"/>
                <w:kern w:val="24"/>
                <w:sz w:val="36"/>
                <w:szCs w:val="36"/>
              </w:rPr>
              <m:t>К</m:t>
            </m:r>
            <m:r>
              <m:rPr>
                <m:sty m:val="bi"/>
              </m:rPr>
              <w:rPr>
                <w:rFonts w:ascii="Cambria Math" w:eastAsia="Cambria Math" w:hAnsi="Cambria Math" w:cstheme="minorBidi"/>
                <w:color w:val="000000" w:themeColor="text1"/>
                <w:kern w:val="24"/>
                <w:sz w:val="36"/>
                <w:szCs w:val="36"/>
              </w:rPr>
              <m:t>C</m:t>
            </m:r>
          </m:num>
          <m:den>
            <m:r>
              <m:rPr>
                <m:sty m:val="bi"/>
              </m:rPr>
              <w:rPr>
                <w:rFonts w:ascii="Cambria Math" w:hAnsi="Cambria Math" w:cstheme="minorBidi"/>
                <w:color w:val="000000" w:themeColor="text1"/>
                <w:kern w:val="24"/>
                <w:sz w:val="36"/>
                <w:szCs w:val="36"/>
              </w:rPr>
              <m:t>1+КC</m:t>
            </m:r>
          </m:den>
        </m:f>
      </m:oMath>
      <w:r w:rsidRPr="00155870">
        <w:rPr>
          <w:bCs/>
          <w:iCs/>
          <w:color w:val="000000" w:themeColor="text1"/>
          <w:kern w:val="24"/>
          <w:sz w:val="36"/>
          <w:szCs w:val="36"/>
        </w:rPr>
        <w:t>,</w:t>
      </w:r>
      <w:r>
        <w:rPr>
          <w:bCs/>
          <w:iCs/>
          <w:color w:val="000000" w:themeColor="text1"/>
          <w:kern w:val="24"/>
          <w:sz w:val="36"/>
          <w:szCs w:val="36"/>
        </w:rPr>
        <w:t xml:space="preserve">                     (3</w:t>
      </w:r>
      <w:r w:rsidR="00785280">
        <w:rPr>
          <w:bCs/>
          <w:iCs/>
          <w:color w:val="000000" w:themeColor="text1"/>
          <w:kern w:val="24"/>
          <w:sz w:val="36"/>
          <w:szCs w:val="36"/>
        </w:rPr>
        <w:t>.</w:t>
      </w:r>
      <w:r w:rsidR="00F87719">
        <w:rPr>
          <w:bCs/>
          <w:iCs/>
          <w:color w:val="000000" w:themeColor="text1"/>
          <w:kern w:val="24"/>
          <w:sz w:val="36"/>
          <w:szCs w:val="36"/>
        </w:rPr>
        <w:t>2</w:t>
      </w:r>
      <w:r>
        <w:rPr>
          <w:bCs/>
          <w:iCs/>
          <w:color w:val="000000" w:themeColor="text1"/>
          <w:kern w:val="24"/>
          <w:sz w:val="36"/>
          <w:szCs w:val="36"/>
        </w:rPr>
        <w:t>)</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575766" w:rsidRPr="00803B9D" w14:paraId="4BADE3E9" w14:textId="77777777" w:rsidTr="007B1FDF">
        <w:tc>
          <w:tcPr>
            <w:tcW w:w="851" w:type="dxa"/>
          </w:tcPr>
          <w:p w14:paraId="48800C42" w14:textId="77777777" w:rsidR="00575766" w:rsidRPr="00803B9D" w:rsidRDefault="00575766" w:rsidP="007B1FDF">
            <w:pPr>
              <w:snapToGrid w:val="0"/>
              <w:rPr>
                <w:sz w:val="32"/>
                <w:szCs w:val="32"/>
              </w:rPr>
            </w:pPr>
            <w:r w:rsidRPr="00803B9D">
              <w:rPr>
                <w:sz w:val="32"/>
                <w:szCs w:val="32"/>
              </w:rPr>
              <w:t xml:space="preserve">где </w:t>
            </w:r>
          </w:p>
        </w:tc>
        <w:tc>
          <w:tcPr>
            <w:tcW w:w="9214" w:type="dxa"/>
          </w:tcPr>
          <w:p w14:paraId="2D7F6723" w14:textId="77777777" w:rsidR="00575766" w:rsidRPr="00575766" w:rsidRDefault="007952DE" w:rsidP="007B1FDF">
            <w:pPr>
              <w:shd w:val="clear" w:color="auto" w:fill="FFFFFF"/>
              <w:jc w:val="both"/>
              <w:rPr>
                <w:rFonts w:eastAsiaTheme="minorEastAsia"/>
                <w:bCs/>
                <w:iCs/>
                <w:color w:val="000000" w:themeColor="text1"/>
                <w:kern w:val="24"/>
                <w:sz w:val="32"/>
                <w:szCs w:val="32"/>
              </w:rPr>
            </w:pPr>
            <m:oMath>
              <m:sSub>
                <m:sSubPr>
                  <m:ctrlPr>
                    <w:rPr>
                      <w:rFonts w:ascii="Cambria Math" w:hAnsi="Cambria Math" w:cstheme="minorBidi"/>
                      <w:bCs/>
                      <w:i/>
                      <w:iCs/>
                      <w:color w:val="000000" w:themeColor="text1"/>
                      <w:kern w:val="24"/>
                      <w:sz w:val="32"/>
                      <w:szCs w:val="32"/>
                    </w:rPr>
                  </m:ctrlPr>
                </m:sSubPr>
                <m:e>
                  <m:r>
                    <w:rPr>
                      <w:rFonts w:ascii="Cambria Math" w:hAnsi="Cambria Math" w:cstheme="minorBidi"/>
                      <w:color w:val="000000" w:themeColor="text1"/>
                      <w:kern w:val="24"/>
                      <w:sz w:val="32"/>
                      <w:szCs w:val="32"/>
                    </w:rPr>
                    <m:t>Г</m:t>
                  </m:r>
                </m:e>
                <m:sub>
                  <m:r>
                    <w:rPr>
                      <w:rFonts w:ascii="Cambria Math" w:eastAsia="Cambria Math" w:hAnsi="Cambria Math" w:cstheme="minorBidi"/>
                      <w:color w:val="000000" w:themeColor="text1"/>
                      <w:kern w:val="24"/>
                      <w:sz w:val="32"/>
                      <w:szCs w:val="32"/>
                    </w:rPr>
                    <m:t>∞</m:t>
                  </m:r>
                </m:sub>
              </m:sSub>
            </m:oMath>
            <w:r w:rsidR="00575766">
              <w:rPr>
                <w:rFonts w:eastAsiaTheme="minorEastAsia"/>
                <w:bCs/>
                <w:iCs/>
                <w:color w:val="000000" w:themeColor="text1"/>
                <w:kern w:val="24"/>
                <w:sz w:val="32"/>
                <w:szCs w:val="32"/>
              </w:rPr>
              <w:t xml:space="preserve"> </w:t>
            </w:r>
            <w:r w:rsidR="00575766" w:rsidRPr="00ED765A">
              <w:rPr>
                <w:bCs/>
                <w:iCs/>
                <w:color w:val="000000" w:themeColor="text1"/>
                <w:kern w:val="24"/>
                <w:sz w:val="32"/>
                <w:szCs w:val="32"/>
              </w:rPr>
              <w:t>–</w:t>
            </w:r>
            <w:r w:rsidR="00575766">
              <w:rPr>
                <w:rFonts w:eastAsiaTheme="minorEastAsia"/>
                <w:bCs/>
                <w:iCs/>
                <w:color w:val="000000" w:themeColor="text1"/>
                <w:kern w:val="24"/>
                <w:sz w:val="32"/>
                <w:szCs w:val="32"/>
              </w:rPr>
              <w:t xml:space="preserve"> предельная адсорбция; </w:t>
            </w:r>
          </w:p>
          <w:p w14:paraId="15251BF3" w14:textId="741B8133" w:rsidR="00575766" w:rsidRPr="00803B9D" w:rsidRDefault="00575766" w:rsidP="007B1FDF">
            <w:pPr>
              <w:shd w:val="clear" w:color="auto" w:fill="FFFFFF"/>
              <w:jc w:val="both"/>
              <w:rPr>
                <w:sz w:val="32"/>
                <w:szCs w:val="32"/>
              </w:rPr>
            </w:pPr>
            <w:r w:rsidRPr="00ED765A">
              <w:rPr>
                <w:bCs/>
                <w:iCs/>
                <w:color w:val="000000" w:themeColor="text1"/>
                <w:kern w:val="24"/>
                <w:sz w:val="32"/>
                <w:szCs w:val="32"/>
                <w:lang w:val="en-US"/>
              </w:rPr>
              <w:lastRenderedPageBreak/>
              <w:t>K</w:t>
            </w:r>
            <w:r w:rsidRPr="00ED765A">
              <w:rPr>
                <w:bCs/>
                <w:iCs/>
                <w:color w:val="000000" w:themeColor="text1"/>
                <w:kern w:val="24"/>
                <w:sz w:val="32"/>
                <w:szCs w:val="32"/>
              </w:rPr>
              <w:t xml:space="preserve"> – константа адсорбционного равновесия.</w:t>
            </w:r>
            <w:r>
              <w:rPr>
                <w:bCs/>
                <w:iCs/>
                <w:color w:val="000000" w:themeColor="text1"/>
                <w:kern w:val="24"/>
                <w:sz w:val="32"/>
                <w:szCs w:val="32"/>
              </w:rPr>
              <w:t xml:space="preserve"> </w:t>
            </w:r>
          </w:p>
        </w:tc>
      </w:tr>
    </w:tbl>
    <w:p w14:paraId="5AAD6171" w14:textId="5E38712B" w:rsidR="00575766" w:rsidRPr="00575766" w:rsidRDefault="00575766" w:rsidP="00575766">
      <w:pPr>
        <w:pStyle w:val="ab"/>
        <w:spacing w:before="0" w:beforeAutospacing="0" w:after="0" w:afterAutospacing="0"/>
        <w:ind w:firstLine="709"/>
        <w:jc w:val="both"/>
        <w:rPr>
          <w:bCs/>
          <w:iCs/>
          <w:color w:val="000000" w:themeColor="text1"/>
          <w:kern w:val="24"/>
          <w:sz w:val="32"/>
          <w:szCs w:val="32"/>
        </w:rPr>
      </w:pPr>
      <w:r>
        <w:rPr>
          <w:bCs/>
          <w:iCs/>
          <w:color w:val="000000" w:themeColor="text1"/>
          <w:kern w:val="24"/>
          <w:sz w:val="32"/>
          <w:szCs w:val="32"/>
        </w:rPr>
        <w:lastRenderedPageBreak/>
        <w:t>Зависимость Г(С) называется изотермой адсорбции (на рис. 16).</w:t>
      </w:r>
    </w:p>
    <w:p w14:paraId="473D3021" w14:textId="6EE43BC4" w:rsidR="009267F2" w:rsidRPr="007A126A" w:rsidRDefault="009267F2" w:rsidP="009267F2">
      <w:pPr>
        <w:shd w:val="clear" w:color="auto" w:fill="FFFFFF"/>
        <w:ind w:firstLine="709"/>
        <w:jc w:val="both"/>
        <w:rPr>
          <w:b/>
          <w:bCs/>
          <w:sz w:val="32"/>
          <w:szCs w:val="32"/>
        </w:rPr>
      </w:pPr>
      <w:r w:rsidRPr="007A126A">
        <w:rPr>
          <w:b/>
          <w:bCs/>
          <w:sz w:val="32"/>
          <w:szCs w:val="32"/>
        </w:rPr>
        <w:t xml:space="preserve">Адсорбция </w:t>
      </w:r>
      <w:r>
        <w:rPr>
          <w:b/>
          <w:bCs/>
          <w:sz w:val="32"/>
          <w:szCs w:val="32"/>
        </w:rPr>
        <w:t>тверды</w:t>
      </w:r>
      <w:r w:rsidR="003A6C51">
        <w:rPr>
          <w:b/>
          <w:bCs/>
          <w:sz w:val="32"/>
          <w:szCs w:val="32"/>
        </w:rPr>
        <w:t>х</w:t>
      </w:r>
      <w:r>
        <w:rPr>
          <w:b/>
          <w:bCs/>
          <w:sz w:val="32"/>
          <w:szCs w:val="32"/>
        </w:rPr>
        <w:t xml:space="preserve"> адсорбент</w:t>
      </w:r>
      <w:r w:rsidR="003A6C51">
        <w:rPr>
          <w:b/>
          <w:bCs/>
          <w:sz w:val="32"/>
          <w:szCs w:val="32"/>
        </w:rPr>
        <w:t>ах</w:t>
      </w:r>
    </w:p>
    <w:p w14:paraId="251C1F3E" w14:textId="5A950E8C" w:rsidR="009267F2" w:rsidRPr="004E01C0" w:rsidRDefault="009267F2" w:rsidP="002754C8">
      <w:pPr>
        <w:shd w:val="clear" w:color="auto" w:fill="FFFFFF"/>
        <w:ind w:firstLine="709"/>
        <w:jc w:val="both"/>
        <w:rPr>
          <w:sz w:val="32"/>
          <w:szCs w:val="32"/>
        </w:rPr>
      </w:pPr>
      <w:r w:rsidRPr="007A126A">
        <w:rPr>
          <w:sz w:val="32"/>
          <w:szCs w:val="32"/>
        </w:rPr>
        <w:t xml:space="preserve">Адсорбция газа </w:t>
      </w:r>
      <w:r w:rsidR="003A6C51">
        <w:rPr>
          <w:sz w:val="32"/>
          <w:szCs w:val="32"/>
        </w:rPr>
        <w:t xml:space="preserve">или растворенного вещества из раствора </w:t>
      </w:r>
      <w:r w:rsidRPr="007A126A">
        <w:rPr>
          <w:sz w:val="32"/>
          <w:szCs w:val="32"/>
        </w:rPr>
        <w:t>на твердом адсорбенте</w:t>
      </w:r>
      <w:r>
        <w:rPr>
          <w:sz w:val="32"/>
          <w:szCs w:val="32"/>
        </w:rPr>
        <w:t xml:space="preserve"> также </w:t>
      </w:r>
      <w:r w:rsidRPr="007A126A">
        <w:rPr>
          <w:sz w:val="32"/>
          <w:szCs w:val="32"/>
        </w:rPr>
        <w:t xml:space="preserve">идет самопроизвольно. </w:t>
      </w:r>
      <w:r w:rsidRPr="00622013">
        <w:rPr>
          <w:sz w:val="32"/>
          <w:szCs w:val="32"/>
        </w:rPr>
        <w:t>На адсорбционное равновесие оказывает влияние температура: увеличение температуры приводит к уменьшению адсорбции.</w:t>
      </w:r>
      <w:r>
        <w:rPr>
          <w:sz w:val="32"/>
          <w:szCs w:val="32"/>
        </w:rPr>
        <w:t xml:space="preserve"> </w:t>
      </w:r>
      <w:r w:rsidRPr="007A126A">
        <w:rPr>
          <w:sz w:val="32"/>
          <w:szCs w:val="32"/>
        </w:rPr>
        <w:t xml:space="preserve">С увеличением </w:t>
      </w:r>
      <w:r w:rsidR="006B36E5">
        <w:rPr>
          <w:sz w:val="32"/>
          <w:szCs w:val="32"/>
        </w:rPr>
        <w:t>концентрации</w:t>
      </w:r>
      <w:r w:rsidR="003A6C51">
        <w:rPr>
          <w:sz w:val="32"/>
          <w:szCs w:val="32"/>
        </w:rPr>
        <w:t xml:space="preserve"> </w:t>
      </w:r>
      <w:r w:rsidR="002754C8" w:rsidRPr="002754C8">
        <w:rPr>
          <w:i/>
          <w:iCs/>
          <w:sz w:val="32"/>
          <w:szCs w:val="32"/>
        </w:rPr>
        <w:t>С</w:t>
      </w:r>
      <w:r w:rsidR="003A6C51">
        <w:rPr>
          <w:sz w:val="32"/>
          <w:szCs w:val="32"/>
        </w:rPr>
        <w:t xml:space="preserve"> (или </w:t>
      </w:r>
      <w:r w:rsidRPr="007A126A">
        <w:rPr>
          <w:sz w:val="32"/>
          <w:szCs w:val="32"/>
        </w:rPr>
        <w:t xml:space="preserve">давления </w:t>
      </w:r>
      <w:r w:rsidR="00363E30">
        <w:rPr>
          <w:i/>
          <w:iCs/>
          <w:sz w:val="32"/>
          <w:szCs w:val="32"/>
          <w:lang w:val="en-US"/>
        </w:rPr>
        <w:t>p</w:t>
      </w:r>
      <w:r w:rsidRPr="007671A8">
        <w:rPr>
          <w:sz w:val="32"/>
          <w:szCs w:val="32"/>
        </w:rPr>
        <w:t xml:space="preserve"> </w:t>
      </w:r>
      <w:r w:rsidR="003A6C51">
        <w:rPr>
          <w:sz w:val="32"/>
          <w:szCs w:val="32"/>
        </w:rPr>
        <w:t xml:space="preserve">в случае газов) </w:t>
      </w:r>
      <w:r w:rsidRPr="007A126A">
        <w:rPr>
          <w:sz w:val="32"/>
          <w:szCs w:val="32"/>
        </w:rPr>
        <w:t xml:space="preserve">возрастает </w:t>
      </w:r>
      <w:r w:rsidR="003A6C51">
        <w:rPr>
          <w:sz w:val="32"/>
          <w:szCs w:val="32"/>
        </w:rPr>
        <w:t xml:space="preserve">величина </w:t>
      </w:r>
      <w:r w:rsidRPr="007A126A">
        <w:rPr>
          <w:sz w:val="32"/>
          <w:szCs w:val="32"/>
        </w:rPr>
        <w:t>адсорбци</w:t>
      </w:r>
      <w:r w:rsidR="003A6C51">
        <w:rPr>
          <w:sz w:val="32"/>
          <w:szCs w:val="32"/>
        </w:rPr>
        <w:t>и</w:t>
      </w:r>
      <w:r w:rsidRPr="007671A8">
        <w:rPr>
          <w:sz w:val="32"/>
          <w:szCs w:val="32"/>
        </w:rPr>
        <w:t xml:space="preserve"> </w:t>
      </w:r>
      <w:r>
        <w:rPr>
          <w:sz w:val="32"/>
          <w:szCs w:val="32"/>
        </w:rPr>
        <w:t>Г</w:t>
      </w:r>
      <w:r w:rsidRPr="007A126A">
        <w:rPr>
          <w:sz w:val="32"/>
          <w:szCs w:val="32"/>
        </w:rPr>
        <w:t xml:space="preserve">. </w:t>
      </w:r>
      <w:r>
        <w:rPr>
          <w:sz w:val="32"/>
          <w:szCs w:val="32"/>
        </w:rPr>
        <w:t xml:space="preserve">Адсорбция первого слоя подчиняется </w:t>
      </w:r>
      <w:r w:rsidRPr="007671A8">
        <w:rPr>
          <w:sz w:val="32"/>
          <w:szCs w:val="32"/>
        </w:rPr>
        <w:t>уравнению Л</w:t>
      </w:r>
      <w:r>
        <w:rPr>
          <w:sz w:val="32"/>
          <w:szCs w:val="32"/>
        </w:rPr>
        <w:t>е</w:t>
      </w:r>
      <w:r w:rsidRPr="007671A8">
        <w:rPr>
          <w:sz w:val="32"/>
          <w:szCs w:val="32"/>
        </w:rPr>
        <w:t>нгмюра</w:t>
      </w:r>
      <w:r w:rsidR="002754C8">
        <w:rPr>
          <w:sz w:val="32"/>
          <w:szCs w:val="32"/>
        </w:rPr>
        <w:t xml:space="preserve">. </w:t>
      </w:r>
      <w:r w:rsidRPr="004E01C0">
        <w:rPr>
          <w:sz w:val="32"/>
          <w:szCs w:val="32"/>
        </w:rPr>
        <w:t xml:space="preserve">Но как видно на рис. </w:t>
      </w:r>
      <w:r w:rsidR="003A6C51">
        <w:rPr>
          <w:sz w:val="32"/>
          <w:szCs w:val="32"/>
        </w:rPr>
        <w:t>15</w:t>
      </w:r>
      <w:r w:rsidRPr="004E01C0">
        <w:rPr>
          <w:sz w:val="32"/>
          <w:szCs w:val="32"/>
        </w:rPr>
        <w:t xml:space="preserve">, на твердых адсорбентах могут образовываться еще дополнительные слои адсорбата. Кроме того, в случае твердых пористых адсорбентов часто не известна точно общая площадь их поверхности. Тогда используют полуэмпирическое </w:t>
      </w:r>
      <w:r w:rsidRPr="004E01C0">
        <w:rPr>
          <w:b/>
          <w:bCs/>
          <w:sz w:val="32"/>
          <w:szCs w:val="32"/>
        </w:rPr>
        <w:t>уравнение Фрейндлиха</w:t>
      </w:r>
      <w:r w:rsidRPr="004E01C0">
        <w:rPr>
          <w:sz w:val="32"/>
          <w:szCs w:val="32"/>
        </w:rPr>
        <w:t>, в котором</w:t>
      </w:r>
      <w:r w:rsidRPr="004E01C0">
        <w:rPr>
          <w:b/>
          <w:bCs/>
          <w:sz w:val="32"/>
          <w:szCs w:val="32"/>
          <w:u w:val="single"/>
        </w:rPr>
        <w:t xml:space="preserve"> </w:t>
      </w:r>
      <w:r w:rsidRPr="004E01C0">
        <w:rPr>
          <w:sz w:val="32"/>
          <w:szCs w:val="32"/>
        </w:rPr>
        <w:t xml:space="preserve">адсорбцию выражают в моль/г:  </w:t>
      </w:r>
    </w:p>
    <w:p w14:paraId="42E742BA" w14:textId="28D4FB2B" w:rsidR="009267F2" w:rsidRDefault="009267F2" w:rsidP="009267F2">
      <w:pPr>
        <w:shd w:val="clear" w:color="auto" w:fill="FFFFFF"/>
        <w:spacing w:before="120" w:after="120"/>
        <w:ind w:firstLine="709"/>
        <w:jc w:val="both"/>
        <w:rPr>
          <w:rFonts w:eastAsiaTheme="minorEastAsia"/>
          <w:bCs/>
          <w:iCs/>
          <w:sz w:val="32"/>
          <w:szCs w:val="32"/>
        </w:rPr>
      </w:pPr>
      <w:r>
        <w:rPr>
          <w:rFonts w:eastAsiaTheme="minorEastAsia"/>
          <w:bCs/>
          <w:iCs/>
          <w:sz w:val="32"/>
          <w:szCs w:val="32"/>
        </w:rPr>
        <w:t xml:space="preserve">         </w:t>
      </w:r>
      <m:oMath>
        <m:r>
          <m:rPr>
            <m:sty m:val="b"/>
          </m:rPr>
          <w:rPr>
            <w:rFonts w:ascii="Cambria Math" w:hAnsi="Cambria Math"/>
            <w:sz w:val="32"/>
            <w:szCs w:val="32"/>
          </w:rPr>
          <m:t>Γʹ=β</m:t>
        </m:r>
        <m:sSup>
          <m:sSupPr>
            <m:ctrlPr>
              <w:rPr>
                <w:rFonts w:ascii="Cambria Math" w:hAnsi="Cambria Math"/>
                <w:b/>
                <w:bCs/>
                <w:iCs/>
                <w:sz w:val="32"/>
                <w:szCs w:val="32"/>
              </w:rPr>
            </m:ctrlPr>
          </m:sSupPr>
          <m:e>
            <m:r>
              <m:rPr>
                <m:sty m:val="bi"/>
              </m:rPr>
              <w:rPr>
                <w:rFonts w:ascii="Cambria Math" w:hAnsi="Cambria Math"/>
                <w:sz w:val="32"/>
                <w:szCs w:val="32"/>
              </w:rPr>
              <m:t>С</m:t>
            </m:r>
          </m:e>
          <m:sup>
            <m:f>
              <m:fPr>
                <m:type m:val="lin"/>
                <m:ctrlPr>
                  <w:rPr>
                    <w:rFonts w:ascii="Cambria Math" w:hAnsi="Cambria Math"/>
                    <w:b/>
                    <w:bCs/>
                    <w:i/>
                    <w:iCs/>
                    <w:sz w:val="32"/>
                    <w:szCs w:val="32"/>
                  </w:rPr>
                </m:ctrlPr>
              </m:fPr>
              <m:num>
                <m:r>
                  <m:rPr>
                    <m:sty m:val="bi"/>
                  </m:rPr>
                  <w:rPr>
                    <w:rFonts w:ascii="Cambria Math" w:hAnsi="Cambria Math"/>
                    <w:sz w:val="32"/>
                    <w:szCs w:val="32"/>
                  </w:rPr>
                  <m:t>1</m:t>
                </m:r>
              </m:num>
              <m:den>
                <m:r>
                  <m:rPr>
                    <m:sty m:val="bi"/>
                  </m:rPr>
                  <w:rPr>
                    <w:rFonts w:ascii="Cambria Math" w:hAnsi="Cambria Math"/>
                    <w:sz w:val="32"/>
                    <w:szCs w:val="32"/>
                  </w:rPr>
                  <m:t>n</m:t>
                </m:r>
              </m:den>
            </m:f>
          </m:sup>
        </m:sSup>
      </m:oMath>
      <w:r>
        <w:rPr>
          <w:rFonts w:eastAsiaTheme="minorEastAsia"/>
          <w:bCs/>
          <w:iCs/>
          <w:sz w:val="32"/>
          <w:szCs w:val="32"/>
        </w:rPr>
        <w:t xml:space="preserve">    </w:t>
      </w:r>
      <w:r w:rsidR="00575766" w:rsidRPr="00034243">
        <w:rPr>
          <w:rFonts w:eastAsiaTheme="minorEastAsia"/>
          <w:bCs/>
          <w:iCs/>
          <w:sz w:val="32"/>
          <w:szCs w:val="32"/>
        </w:rPr>
        <w:t>,</w:t>
      </w:r>
      <w:r>
        <w:rPr>
          <w:rFonts w:eastAsiaTheme="minorEastAsia"/>
          <w:bCs/>
          <w:iCs/>
          <w:sz w:val="32"/>
          <w:szCs w:val="32"/>
        </w:rPr>
        <w:t xml:space="preserve">                          </w:t>
      </w:r>
      <m:oMath>
        <m:r>
          <m:rPr>
            <m:sty m:val="b"/>
          </m:rPr>
          <w:rPr>
            <w:rFonts w:ascii="Cambria Math" w:hAnsi="Cambria Math"/>
            <w:sz w:val="32"/>
            <w:szCs w:val="32"/>
          </w:rPr>
          <m:t>Γʹ=β</m:t>
        </m:r>
        <m:sSup>
          <m:sSupPr>
            <m:ctrlPr>
              <w:rPr>
                <w:rFonts w:ascii="Cambria Math" w:hAnsi="Cambria Math"/>
                <w:b/>
                <w:bCs/>
                <w:iCs/>
                <w:sz w:val="32"/>
                <w:szCs w:val="32"/>
              </w:rPr>
            </m:ctrlPr>
          </m:sSupPr>
          <m:e>
            <m:r>
              <m:rPr>
                <m:sty m:val="bi"/>
              </m:rPr>
              <w:rPr>
                <w:rFonts w:ascii="Cambria Math" w:hAnsi="Cambria Math"/>
                <w:sz w:val="32"/>
                <w:szCs w:val="32"/>
                <w:lang w:val="en-US"/>
              </w:rPr>
              <m:t>p</m:t>
            </m:r>
          </m:e>
          <m:sup>
            <m:f>
              <m:fPr>
                <m:type m:val="lin"/>
                <m:ctrlPr>
                  <w:rPr>
                    <w:rFonts w:ascii="Cambria Math" w:hAnsi="Cambria Math"/>
                    <w:b/>
                    <w:bCs/>
                    <w:i/>
                    <w:iCs/>
                    <w:sz w:val="32"/>
                    <w:szCs w:val="32"/>
                  </w:rPr>
                </m:ctrlPr>
              </m:fPr>
              <m:num>
                <m:r>
                  <m:rPr>
                    <m:sty m:val="bi"/>
                  </m:rPr>
                  <w:rPr>
                    <w:rFonts w:ascii="Cambria Math" w:hAnsi="Cambria Math"/>
                    <w:sz w:val="32"/>
                    <w:szCs w:val="32"/>
                  </w:rPr>
                  <m:t>1</m:t>
                </m:r>
              </m:num>
              <m:den>
                <m:r>
                  <m:rPr>
                    <m:sty m:val="bi"/>
                  </m:rPr>
                  <w:rPr>
                    <w:rFonts w:ascii="Cambria Math" w:hAnsi="Cambria Math"/>
                    <w:sz w:val="32"/>
                    <w:szCs w:val="32"/>
                  </w:rPr>
                  <m:t>n</m:t>
                </m:r>
              </m:den>
            </m:f>
          </m:sup>
        </m:sSup>
      </m:oMath>
      <w:r>
        <w:rPr>
          <w:rFonts w:eastAsiaTheme="minorEastAsia"/>
          <w:bCs/>
          <w:iCs/>
          <w:sz w:val="32"/>
          <w:szCs w:val="32"/>
        </w:rPr>
        <w:t>,                                 (</w:t>
      </w:r>
      <w:r w:rsidR="00785280">
        <w:rPr>
          <w:rFonts w:eastAsiaTheme="minorEastAsia"/>
          <w:bCs/>
          <w:iCs/>
          <w:sz w:val="32"/>
          <w:szCs w:val="32"/>
        </w:rPr>
        <w:t>3.</w:t>
      </w:r>
      <w:r w:rsidR="00F87719">
        <w:rPr>
          <w:rFonts w:eastAsiaTheme="minorEastAsia"/>
          <w:bCs/>
          <w:iCs/>
          <w:sz w:val="32"/>
          <w:szCs w:val="32"/>
        </w:rPr>
        <w:t>3</w:t>
      </w:r>
      <w:r>
        <w:rPr>
          <w:rFonts w:eastAsiaTheme="minorEastAsia"/>
          <w:bCs/>
          <w:iCs/>
          <w:sz w:val="32"/>
          <w:szCs w:val="32"/>
        </w:rPr>
        <w:t>)</w:t>
      </w:r>
    </w:p>
    <w:p w14:paraId="3CF7A2B3" w14:textId="6300EADE" w:rsidR="009267F2" w:rsidRPr="004E01C0" w:rsidRDefault="009267F2" w:rsidP="009267F2">
      <w:pPr>
        <w:shd w:val="clear" w:color="auto" w:fill="FFFFFF"/>
        <w:jc w:val="both"/>
        <w:rPr>
          <w:bCs/>
          <w:iCs/>
          <w:sz w:val="32"/>
          <w:szCs w:val="32"/>
        </w:rPr>
      </w:pPr>
      <w:r>
        <w:rPr>
          <w:bCs/>
          <w:iCs/>
          <w:sz w:val="32"/>
          <w:szCs w:val="32"/>
        </w:rPr>
        <w:t xml:space="preserve">где </w:t>
      </w:r>
      <w:r w:rsidR="00363E30">
        <w:rPr>
          <w:bCs/>
          <w:iCs/>
          <w:sz w:val="32"/>
          <w:szCs w:val="32"/>
        </w:rPr>
        <w:t>β</w:t>
      </w:r>
      <w:r>
        <w:rPr>
          <w:bCs/>
          <w:iCs/>
          <w:sz w:val="32"/>
          <w:szCs w:val="32"/>
        </w:rPr>
        <w:t xml:space="preserve"> и </w:t>
      </w:r>
      <w:r w:rsidRPr="00363E30">
        <w:rPr>
          <w:bCs/>
          <w:i/>
          <w:sz w:val="32"/>
          <w:szCs w:val="32"/>
          <w:lang w:val="en-US"/>
        </w:rPr>
        <w:t>n</w:t>
      </w:r>
      <w:r w:rsidRPr="004E01C0">
        <w:rPr>
          <w:bCs/>
          <w:iCs/>
          <w:sz w:val="32"/>
          <w:szCs w:val="32"/>
        </w:rPr>
        <w:t xml:space="preserve"> – </w:t>
      </w:r>
      <w:r>
        <w:rPr>
          <w:bCs/>
          <w:iCs/>
          <w:sz w:val="32"/>
          <w:szCs w:val="32"/>
        </w:rPr>
        <w:t>эмпирические константы.</w:t>
      </w:r>
    </w:p>
    <w:p w14:paraId="773EE76F" w14:textId="5B29B24E" w:rsidR="009267F2" w:rsidRDefault="002754C8" w:rsidP="009267F2">
      <w:pPr>
        <w:shd w:val="clear" w:color="auto" w:fill="FFFFFF"/>
        <w:ind w:firstLine="709"/>
        <w:jc w:val="both"/>
        <w:rPr>
          <w:sz w:val="32"/>
          <w:szCs w:val="32"/>
        </w:rPr>
      </w:pPr>
      <w:r>
        <w:rPr>
          <w:sz w:val="32"/>
          <w:szCs w:val="32"/>
        </w:rPr>
        <w:t>А</w:t>
      </w:r>
      <w:r w:rsidR="009267F2" w:rsidRPr="007A126A">
        <w:rPr>
          <w:sz w:val="32"/>
          <w:szCs w:val="32"/>
        </w:rPr>
        <w:t xml:space="preserve">дсорбция из растворов </w:t>
      </w:r>
      <w:r w:rsidR="00034243" w:rsidRPr="00ED765A">
        <w:rPr>
          <w:bCs/>
          <w:iCs/>
          <w:color w:val="000000" w:themeColor="text1"/>
          <w:kern w:val="24"/>
          <w:sz w:val="32"/>
          <w:szCs w:val="32"/>
        </w:rPr>
        <w:t>–</w:t>
      </w:r>
      <w:r w:rsidR="009267F2">
        <w:rPr>
          <w:sz w:val="32"/>
          <w:szCs w:val="32"/>
        </w:rPr>
        <w:t xml:space="preserve"> </w:t>
      </w:r>
      <w:r w:rsidR="009267F2" w:rsidRPr="007A126A">
        <w:rPr>
          <w:sz w:val="32"/>
          <w:szCs w:val="32"/>
        </w:rPr>
        <w:t>более сложн</w:t>
      </w:r>
      <w:r>
        <w:rPr>
          <w:sz w:val="32"/>
          <w:szCs w:val="32"/>
        </w:rPr>
        <w:t>ый</w:t>
      </w:r>
      <w:r w:rsidR="009267F2" w:rsidRPr="007A126A">
        <w:rPr>
          <w:sz w:val="32"/>
          <w:szCs w:val="32"/>
        </w:rPr>
        <w:t xml:space="preserve"> </w:t>
      </w:r>
      <w:r>
        <w:rPr>
          <w:sz w:val="32"/>
          <w:szCs w:val="32"/>
        </w:rPr>
        <w:t>процесс</w:t>
      </w:r>
      <w:r w:rsidR="009267F2" w:rsidRPr="007A126A">
        <w:rPr>
          <w:sz w:val="32"/>
          <w:szCs w:val="32"/>
        </w:rPr>
        <w:t xml:space="preserve"> по сравнению с газовой адсорбцией, потому что </w:t>
      </w:r>
      <w:r>
        <w:rPr>
          <w:sz w:val="32"/>
          <w:szCs w:val="32"/>
        </w:rPr>
        <w:t>в этом случае растворенное вещество и растворитель конкурируют между собой за место на поверхности адсорбента</w:t>
      </w:r>
      <w:r w:rsidR="009267F2" w:rsidRPr="007A126A">
        <w:rPr>
          <w:sz w:val="32"/>
          <w:szCs w:val="32"/>
        </w:rPr>
        <w:t xml:space="preserve">. </w:t>
      </w:r>
      <w:r w:rsidRPr="007A126A">
        <w:rPr>
          <w:sz w:val="32"/>
          <w:szCs w:val="32"/>
        </w:rPr>
        <w:t xml:space="preserve">Поэтому часто обычная изотерма адсорбции искажается. </w:t>
      </w:r>
      <w:r w:rsidRPr="002754C8">
        <w:rPr>
          <w:i/>
          <w:iCs/>
          <w:sz w:val="32"/>
          <w:szCs w:val="32"/>
        </w:rPr>
        <w:t>Ч</w:t>
      </w:r>
      <w:r w:rsidR="009267F2" w:rsidRPr="002754C8">
        <w:rPr>
          <w:i/>
          <w:iCs/>
          <w:sz w:val="32"/>
          <w:szCs w:val="32"/>
        </w:rPr>
        <w:t>ем хуже адсорбируется растворитель, тем лучше адсорбируется растворенное вещество</w:t>
      </w:r>
      <w:r w:rsidR="009267F2" w:rsidRPr="007A126A">
        <w:rPr>
          <w:sz w:val="32"/>
          <w:szCs w:val="32"/>
        </w:rPr>
        <w:t xml:space="preserve">. </w:t>
      </w:r>
    </w:p>
    <w:p w14:paraId="43418223" w14:textId="37BB4740" w:rsidR="009267F2" w:rsidRPr="007A126A" w:rsidRDefault="009267F2" w:rsidP="009267F2">
      <w:pPr>
        <w:shd w:val="clear" w:color="auto" w:fill="FFFFFF"/>
        <w:ind w:firstLine="709"/>
        <w:jc w:val="both"/>
        <w:rPr>
          <w:sz w:val="32"/>
          <w:szCs w:val="32"/>
        </w:rPr>
      </w:pPr>
      <w:r w:rsidRPr="007A126A">
        <w:rPr>
          <w:sz w:val="32"/>
          <w:szCs w:val="32"/>
        </w:rPr>
        <w:t xml:space="preserve">Все адсорбенты можно разбить на два основных типа: гидрофильные </w:t>
      </w:r>
      <w:r w:rsidR="002754C8">
        <w:rPr>
          <w:sz w:val="32"/>
          <w:szCs w:val="32"/>
        </w:rPr>
        <w:t>(</w:t>
      </w:r>
      <w:r w:rsidRPr="007A126A">
        <w:rPr>
          <w:sz w:val="32"/>
          <w:szCs w:val="32"/>
        </w:rPr>
        <w:t>хорошо смачивающиеся водой</w:t>
      </w:r>
      <w:r w:rsidR="002754C8">
        <w:rPr>
          <w:sz w:val="32"/>
          <w:szCs w:val="32"/>
        </w:rPr>
        <w:t>)</w:t>
      </w:r>
      <w:r w:rsidRPr="007A126A">
        <w:rPr>
          <w:sz w:val="32"/>
          <w:szCs w:val="32"/>
        </w:rPr>
        <w:t xml:space="preserve"> и гидрофобные. К гидрофильным относятся: силикагель, глины, пористые стекла, осадочные горные породы – диатомит (кизельгур), трепел. Эти адсорбенты целесообразно использовать для адсорбции из неводных растворов, например, для очистки сиропов, масел, нефтепродуктов, при очистке жиров от свободных жирных кислот, смолистых веществ. Гидрофобные адсорбенты – активированный уголь, графит, тальк – хорошо адсорбируют вещества из водных растворов. Их используют в спиртовом производстве для удаления сивушных масел</w:t>
      </w:r>
      <w:r w:rsidR="001B2AE0">
        <w:rPr>
          <w:sz w:val="32"/>
          <w:szCs w:val="32"/>
        </w:rPr>
        <w:t>, в</w:t>
      </w:r>
      <w:r w:rsidRPr="007A126A">
        <w:rPr>
          <w:sz w:val="32"/>
          <w:szCs w:val="32"/>
        </w:rPr>
        <w:t xml:space="preserve"> сахарной и крахмалопаточной промышленности </w:t>
      </w:r>
      <w:r w:rsidR="001B2AE0">
        <w:rPr>
          <w:sz w:val="32"/>
          <w:szCs w:val="32"/>
        </w:rPr>
        <w:t>для</w:t>
      </w:r>
      <w:r w:rsidRPr="007A126A">
        <w:rPr>
          <w:sz w:val="32"/>
          <w:szCs w:val="32"/>
        </w:rPr>
        <w:t xml:space="preserve"> обесцвечива</w:t>
      </w:r>
      <w:r w:rsidR="001B2AE0">
        <w:rPr>
          <w:sz w:val="32"/>
          <w:szCs w:val="32"/>
        </w:rPr>
        <w:t>ния</w:t>
      </w:r>
      <w:r w:rsidRPr="007A126A">
        <w:rPr>
          <w:sz w:val="32"/>
          <w:szCs w:val="32"/>
        </w:rPr>
        <w:t xml:space="preserve"> сахарны</w:t>
      </w:r>
      <w:r w:rsidR="001B2AE0">
        <w:rPr>
          <w:sz w:val="32"/>
          <w:szCs w:val="32"/>
        </w:rPr>
        <w:t>х</w:t>
      </w:r>
      <w:r w:rsidRPr="007A126A">
        <w:rPr>
          <w:sz w:val="32"/>
          <w:szCs w:val="32"/>
        </w:rPr>
        <w:t xml:space="preserve"> и глюкозны</w:t>
      </w:r>
      <w:r w:rsidR="001B2AE0">
        <w:rPr>
          <w:sz w:val="32"/>
          <w:szCs w:val="32"/>
        </w:rPr>
        <w:t>х</w:t>
      </w:r>
      <w:r w:rsidRPr="007A126A">
        <w:rPr>
          <w:sz w:val="32"/>
          <w:szCs w:val="32"/>
        </w:rPr>
        <w:t xml:space="preserve"> сироп</w:t>
      </w:r>
      <w:r w:rsidR="001B2AE0">
        <w:rPr>
          <w:sz w:val="32"/>
          <w:szCs w:val="32"/>
        </w:rPr>
        <w:t>ов</w:t>
      </w:r>
      <w:r w:rsidRPr="007A126A">
        <w:rPr>
          <w:sz w:val="32"/>
          <w:szCs w:val="32"/>
        </w:rPr>
        <w:t>.</w:t>
      </w:r>
    </w:p>
    <w:p w14:paraId="4AB6575C" w14:textId="7DCD55B8" w:rsidR="009267F2" w:rsidRDefault="009267F2" w:rsidP="009267F2">
      <w:pPr>
        <w:shd w:val="clear" w:color="auto" w:fill="FFFFFF"/>
        <w:ind w:firstLine="709"/>
        <w:jc w:val="both"/>
        <w:rPr>
          <w:sz w:val="32"/>
          <w:szCs w:val="32"/>
        </w:rPr>
      </w:pPr>
      <w:r w:rsidRPr="007A126A">
        <w:rPr>
          <w:sz w:val="32"/>
          <w:szCs w:val="32"/>
        </w:rPr>
        <w:t xml:space="preserve">На адсорбцию влияет также </w:t>
      </w:r>
      <w:r w:rsidR="00D050D3">
        <w:rPr>
          <w:sz w:val="32"/>
          <w:szCs w:val="32"/>
        </w:rPr>
        <w:t xml:space="preserve">растворимость </w:t>
      </w:r>
      <w:r w:rsidRPr="007A126A">
        <w:rPr>
          <w:sz w:val="32"/>
          <w:szCs w:val="32"/>
        </w:rPr>
        <w:t>адсорбтив</w:t>
      </w:r>
      <w:r w:rsidR="00D050D3">
        <w:rPr>
          <w:sz w:val="32"/>
          <w:szCs w:val="32"/>
        </w:rPr>
        <w:t>а</w:t>
      </w:r>
      <w:r w:rsidRPr="007A126A">
        <w:rPr>
          <w:sz w:val="32"/>
          <w:szCs w:val="32"/>
        </w:rPr>
        <w:t>: чем лучше растворяется адсорбтив, тем хуже идет адсорбция.</w:t>
      </w:r>
    </w:p>
    <w:p w14:paraId="65438652" w14:textId="4139F046" w:rsidR="009267F2" w:rsidRDefault="009267F2" w:rsidP="009267F2">
      <w:pPr>
        <w:shd w:val="clear" w:color="auto" w:fill="FFFFFF"/>
        <w:ind w:firstLine="709"/>
        <w:jc w:val="both"/>
        <w:rPr>
          <w:sz w:val="32"/>
          <w:szCs w:val="32"/>
        </w:rPr>
      </w:pPr>
      <w:r w:rsidRPr="007A126A">
        <w:rPr>
          <w:sz w:val="32"/>
          <w:szCs w:val="32"/>
        </w:rPr>
        <w:t>Сильные электролиты в водных растворах практически полностью диссоциированы на ионы, и, как правило, на твердом адсорбенте из раствора адсорбируются преимущественно ионы одного вида.</w:t>
      </w:r>
      <w:r>
        <w:rPr>
          <w:sz w:val="32"/>
          <w:szCs w:val="32"/>
        </w:rPr>
        <w:t xml:space="preserve"> </w:t>
      </w:r>
      <w:r w:rsidR="00AF714A">
        <w:rPr>
          <w:sz w:val="32"/>
          <w:szCs w:val="32"/>
        </w:rPr>
        <w:t xml:space="preserve">Такая </w:t>
      </w:r>
      <w:r w:rsidR="00AF714A">
        <w:rPr>
          <w:sz w:val="32"/>
          <w:szCs w:val="32"/>
        </w:rPr>
        <w:lastRenderedPageBreak/>
        <w:t xml:space="preserve">адсорбция называется </w:t>
      </w:r>
      <w:r w:rsidR="00AF714A" w:rsidRPr="00AF714A">
        <w:rPr>
          <w:i/>
          <w:iCs/>
          <w:sz w:val="32"/>
          <w:szCs w:val="32"/>
        </w:rPr>
        <w:t>ионообменной</w:t>
      </w:r>
      <w:r w:rsidR="00197BA2">
        <w:rPr>
          <w:sz w:val="32"/>
          <w:szCs w:val="32"/>
        </w:rPr>
        <w:t xml:space="preserve"> и </w:t>
      </w:r>
      <w:r w:rsidRPr="007A126A">
        <w:rPr>
          <w:sz w:val="32"/>
          <w:szCs w:val="32"/>
        </w:rPr>
        <w:t>зависит от природы ионов – их заряда, радиуса и степени гидратации. Чем больше заряд иона, тем лучше он адсорбируется. Из ионов с одинаковым зарядом лучше адсорбируется ион, имеющий наибольший радиус, так как он имеет наименьшую степень гидратации. Гидратная оболочка препятствует адсорбции, поэтому, чем меньше степень гидратации, тем ион лучше адсорбируется.</w:t>
      </w:r>
      <w:r w:rsidR="00AF714A">
        <w:rPr>
          <w:sz w:val="32"/>
          <w:szCs w:val="32"/>
        </w:rPr>
        <w:t xml:space="preserve"> </w:t>
      </w:r>
    </w:p>
    <w:p w14:paraId="08111522" w14:textId="7B98851F" w:rsidR="009267F2" w:rsidRDefault="009267F2" w:rsidP="009267F2">
      <w:pPr>
        <w:shd w:val="clear" w:color="auto" w:fill="FFFFFF"/>
        <w:ind w:firstLine="709"/>
        <w:jc w:val="both"/>
        <w:rPr>
          <w:sz w:val="32"/>
          <w:szCs w:val="32"/>
        </w:rPr>
      </w:pPr>
      <w:r w:rsidRPr="009E7349">
        <w:rPr>
          <w:b/>
          <w:bCs/>
          <w:iCs/>
          <w:sz w:val="32"/>
          <w:szCs w:val="32"/>
        </w:rPr>
        <w:t>Ионообменная адсорбция</w:t>
      </w:r>
      <w:r w:rsidRPr="007A126A">
        <w:rPr>
          <w:sz w:val="32"/>
          <w:szCs w:val="32"/>
        </w:rPr>
        <w:t xml:space="preserve"> – процесс обмена ионов между раствором </w:t>
      </w:r>
      <w:r w:rsidR="00AF714A">
        <w:rPr>
          <w:sz w:val="32"/>
          <w:szCs w:val="32"/>
        </w:rPr>
        <w:t xml:space="preserve">(средой) </w:t>
      </w:r>
      <w:r w:rsidRPr="007A126A">
        <w:rPr>
          <w:sz w:val="32"/>
          <w:szCs w:val="32"/>
        </w:rPr>
        <w:t>и тверд</w:t>
      </w:r>
      <w:r w:rsidR="00AF714A">
        <w:rPr>
          <w:sz w:val="32"/>
          <w:szCs w:val="32"/>
        </w:rPr>
        <w:t>ым</w:t>
      </w:r>
      <w:r w:rsidRPr="007A126A">
        <w:rPr>
          <w:sz w:val="32"/>
          <w:szCs w:val="32"/>
        </w:rPr>
        <w:t xml:space="preserve"> адсорбентом</w:t>
      </w:r>
      <w:r w:rsidR="00AF714A">
        <w:rPr>
          <w:sz w:val="32"/>
          <w:szCs w:val="32"/>
        </w:rPr>
        <w:t xml:space="preserve"> (</w:t>
      </w:r>
      <w:r w:rsidRPr="007A126A">
        <w:rPr>
          <w:sz w:val="32"/>
          <w:szCs w:val="32"/>
        </w:rPr>
        <w:t>точнее двойным электрическим слоем</w:t>
      </w:r>
      <w:r w:rsidR="00AF714A">
        <w:rPr>
          <w:sz w:val="32"/>
          <w:szCs w:val="32"/>
        </w:rPr>
        <w:t xml:space="preserve"> – </w:t>
      </w:r>
      <w:r>
        <w:rPr>
          <w:sz w:val="32"/>
          <w:szCs w:val="32"/>
        </w:rPr>
        <w:t>ДЭС</w:t>
      </w:r>
      <w:r w:rsidR="00AF714A">
        <w:rPr>
          <w:sz w:val="32"/>
          <w:szCs w:val="32"/>
        </w:rPr>
        <w:t xml:space="preserve"> –</w:t>
      </w:r>
      <w:r>
        <w:rPr>
          <w:sz w:val="32"/>
          <w:szCs w:val="32"/>
        </w:rPr>
        <w:t xml:space="preserve"> </w:t>
      </w:r>
      <w:r w:rsidR="00AF714A">
        <w:rPr>
          <w:sz w:val="32"/>
          <w:szCs w:val="32"/>
        </w:rPr>
        <w:t xml:space="preserve">на поверхности </w:t>
      </w:r>
      <w:r w:rsidRPr="007A126A">
        <w:rPr>
          <w:sz w:val="32"/>
          <w:szCs w:val="32"/>
        </w:rPr>
        <w:t>адсорбента</w:t>
      </w:r>
      <w:r w:rsidR="00AF714A">
        <w:rPr>
          <w:sz w:val="32"/>
          <w:szCs w:val="32"/>
        </w:rPr>
        <w:t>)</w:t>
      </w:r>
      <w:r w:rsidRPr="007A126A">
        <w:rPr>
          <w:sz w:val="32"/>
          <w:szCs w:val="32"/>
        </w:rPr>
        <w:t>. При этом твердая фаза поглощает из раствора ионы одного знака (катионы или анионы) и вместо них выделяет в раствор эквивалентное число других ионов того же знака</w:t>
      </w:r>
      <w:r>
        <w:rPr>
          <w:sz w:val="32"/>
          <w:szCs w:val="32"/>
        </w:rPr>
        <w:t xml:space="preserve"> (рис. </w:t>
      </w:r>
      <w:r w:rsidR="00AF714A">
        <w:rPr>
          <w:sz w:val="32"/>
          <w:szCs w:val="32"/>
        </w:rPr>
        <w:t>1</w:t>
      </w:r>
      <w:r w:rsidR="00D050D3">
        <w:rPr>
          <w:sz w:val="32"/>
          <w:szCs w:val="32"/>
        </w:rPr>
        <w:t>8</w:t>
      </w:r>
      <w:r>
        <w:rPr>
          <w:sz w:val="32"/>
          <w:szCs w:val="32"/>
        </w:rPr>
        <w:t>)</w:t>
      </w:r>
      <w:r w:rsidRPr="007A126A">
        <w:rPr>
          <w:sz w:val="32"/>
          <w:szCs w:val="32"/>
        </w:rPr>
        <w:t>. Такой обменный ионный процесс аналогичен обменным химическим реакциям, но только протека</w:t>
      </w:r>
      <w:r w:rsidR="00AF714A">
        <w:rPr>
          <w:sz w:val="32"/>
          <w:szCs w:val="32"/>
        </w:rPr>
        <w:t>ет</w:t>
      </w:r>
      <w:r w:rsidRPr="007A126A">
        <w:rPr>
          <w:sz w:val="32"/>
          <w:szCs w:val="32"/>
        </w:rPr>
        <w:t xml:space="preserve"> на поверхности </w:t>
      </w:r>
      <w:r w:rsidR="00AF714A">
        <w:rPr>
          <w:sz w:val="32"/>
          <w:szCs w:val="32"/>
        </w:rPr>
        <w:t xml:space="preserve">раздела </w:t>
      </w:r>
      <w:r w:rsidRPr="007A126A">
        <w:rPr>
          <w:sz w:val="32"/>
          <w:szCs w:val="32"/>
        </w:rPr>
        <w:t>твердой фазы</w:t>
      </w:r>
      <w:r w:rsidR="00AF714A">
        <w:rPr>
          <w:sz w:val="32"/>
          <w:szCs w:val="32"/>
        </w:rPr>
        <w:t xml:space="preserve"> и жидкого раствора</w:t>
      </w:r>
      <w:r w:rsidR="00197BA2">
        <w:rPr>
          <w:sz w:val="32"/>
          <w:szCs w:val="32"/>
        </w:rPr>
        <w:t>.</w:t>
      </w:r>
    </w:p>
    <w:p w14:paraId="545998EC" w14:textId="064671DA" w:rsidR="004E7EF0" w:rsidRDefault="00D050D3" w:rsidP="00D050D3">
      <w:pPr>
        <w:shd w:val="clear" w:color="auto" w:fill="FFFFFF"/>
        <w:jc w:val="both"/>
        <w:rPr>
          <w:sz w:val="32"/>
          <w:szCs w:val="32"/>
        </w:rPr>
      </w:pPr>
      <w:r w:rsidRPr="004E7EF0">
        <w:rPr>
          <w:noProof/>
          <w:sz w:val="32"/>
          <w:szCs w:val="32"/>
        </w:rPr>
        <mc:AlternateContent>
          <mc:Choice Requires="wps">
            <w:drawing>
              <wp:inline distT="0" distB="0" distL="0" distR="0" wp14:anchorId="578A7F27" wp14:editId="773CD587">
                <wp:extent cx="6073866" cy="3644537"/>
                <wp:effectExtent l="0" t="0" r="3175" b="0"/>
                <wp:docPr id="1632270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866" cy="3644537"/>
                        </a:xfrm>
                        <a:prstGeom prst="rect">
                          <a:avLst/>
                        </a:prstGeom>
                        <a:solidFill>
                          <a:srgbClr val="FFFFFF"/>
                        </a:solidFill>
                        <a:ln w="3175">
                          <a:noFill/>
                          <a:miter lim="800000"/>
                          <a:headEnd/>
                          <a:tailEnd/>
                        </a:ln>
                      </wps:spPr>
                      <wps:txbx>
                        <w:txbxContent>
                          <w:p w14:paraId="773B52A6" w14:textId="77777777" w:rsidR="005F4582" w:rsidRDefault="005F4582" w:rsidP="00D050D3">
                            <w:pPr>
                              <w:shd w:val="clear" w:color="auto" w:fill="FFFFFF"/>
                              <w:jc w:val="center"/>
                              <w:rPr>
                                <w:i/>
                                <w:iCs/>
                                <w:sz w:val="32"/>
                                <w:szCs w:val="32"/>
                              </w:rPr>
                            </w:pPr>
                            <w:r>
                              <w:rPr>
                                <w:b/>
                                <w:bCs/>
                                <w:noProof/>
                                <w:sz w:val="32"/>
                                <w:szCs w:val="32"/>
                              </w:rPr>
                              <w:drawing>
                                <wp:inline distT="0" distB="0" distL="0" distR="0" wp14:anchorId="4B4B2257" wp14:editId="1C7138A7">
                                  <wp:extent cx="2965268" cy="2188376"/>
                                  <wp:effectExtent l="0" t="0" r="6985" b="2540"/>
                                  <wp:docPr id="186692821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3345" cy="2194337"/>
                                          </a:xfrm>
                                          <a:prstGeom prst="rect">
                                            <a:avLst/>
                                          </a:prstGeom>
                                          <a:noFill/>
                                          <a:ln>
                                            <a:noFill/>
                                          </a:ln>
                                        </pic:spPr>
                                      </pic:pic>
                                    </a:graphicData>
                                  </a:graphic>
                                </wp:inline>
                              </w:drawing>
                            </w:r>
                            <w:r>
                              <w:rPr>
                                <w:noProof/>
                                <w:sz w:val="32"/>
                                <w:szCs w:val="32"/>
                              </w:rPr>
                              <w:drawing>
                                <wp:inline distT="0" distB="0" distL="0" distR="0" wp14:anchorId="3E97185D" wp14:editId="458E7C61">
                                  <wp:extent cx="2795452" cy="2066026"/>
                                  <wp:effectExtent l="0" t="0" r="5080" b="0"/>
                                  <wp:docPr id="28513320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7672" cy="2075058"/>
                                          </a:xfrm>
                                          <a:prstGeom prst="rect">
                                            <a:avLst/>
                                          </a:prstGeom>
                                          <a:noFill/>
                                          <a:ln>
                                            <a:noFill/>
                                          </a:ln>
                                        </pic:spPr>
                                      </pic:pic>
                                    </a:graphicData>
                                  </a:graphic>
                                </wp:inline>
                              </w:drawing>
                            </w:r>
                          </w:p>
                          <w:p w14:paraId="39DEAF14" w14:textId="77777777" w:rsidR="005F4582" w:rsidRDefault="005F4582" w:rsidP="00D050D3">
                            <w:pPr>
                              <w:shd w:val="clear" w:color="auto" w:fill="FFFFFF"/>
                              <w:spacing w:before="120" w:after="120"/>
                              <w:jc w:val="center"/>
                              <w:rPr>
                                <w:b/>
                                <w:bCs/>
                                <w:iCs/>
                                <w:sz w:val="32"/>
                                <w:szCs w:val="32"/>
                              </w:rPr>
                            </w:pPr>
                            <w:r w:rsidRPr="00197BA2">
                              <w:rPr>
                                <w:b/>
                                <w:bCs/>
                                <w:sz w:val="32"/>
                                <w:szCs w:val="32"/>
                              </w:rPr>
                              <w:t>2</w:t>
                            </w:r>
                            <m:oMath>
                              <m:d>
                                <m:dPr>
                                  <m:begChr m:val="["/>
                                  <m:endChr m:val="]"/>
                                  <m:ctrlPr>
                                    <w:rPr>
                                      <w:rFonts w:ascii="Cambria Math" w:hAnsi="Cambria Math"/>
                                      <w:b/>
                                      <w:bCs/>
                                      <w:i/>
                                      <w:iCs/>
                                      <w:sz w:val="32"/>
                                      <w:szCs w:val="32"/>
                                      <w:lang w:val="en-US"/>
                                    </w:rPr>
                                  </m:ctrlPr>
                                </m:dPr>
                                <m:e>
                                  <m:sSup>
                                    <m:sSupPr>
                                      <m:ctrlPr>
                                        <w:rPr>
                                          <w:rFonts w:ascii="Cambria Math" w:hAnsi="Cambria Math"/>
                                          <w:b/>
                                          <w:bCs/>
                                          <w:i/>
                                          <w:iCs/>
                                          <w:sz w:val="32"/>
                                          <w:szCs w:val="32"/>
                                          <w:lang w:val="en-US"/>
                                        </w:rPr>
                                      </m:ctrlPr>
                                    </m:sSupPr>
                                    <m:e>
                                      <m:r>
                                        <m:rPr>
                                          <m:sty m:val="bi"/>
                                        </m:rPr>
                                        <w:rPr>
                                          <w:rFonts w:ascii="Cambria Math" w:hAnsi="Cambria Math"/>
                                          <w:sz w:val="32"/>
                                          <w:szCs w:val="32"/>
                                          <w:lang w:val="en-US"/>
                                        </w:rPr>
                                        <m:t>R</m:t>
                                      </m:r>
                                    </m:e>
                                    <m:sup>
                                      <m:r>
                                        <m:rPr>
                                          <m:sty m:val="bi"/>
                                        </m:rPr>
                                        <w:rPr>
                                          <w:rFonts w:ascii="Cambria Math" w:hAnsi="Cambria Math"/>
                                          <w:sz w:val="32"/>
                                          <w:szCs w:val="32"/>
                                        </w:rPr>
                                        <m:t>-</m:t>
                                      </m:r>
                                    </m:sup>
                                  </m:sSup>
                                </m:e>
                              </m:d>
                              <m:sSup>
                                <m:sSupPr>
                                  <m:ctrlPr>
                                    <w:rPr>
                                      <w:rFonts w:ascii="Cambria Math" w:hAnsi="Cambria Math"/>
                                      <w:b/>
                                      <w:bCs/>
                                      <w:i/>
                                      <w:iCs/>
                                      <w:sz w:val="32"/>
                                      <w:szCs w:val="32"/>
                                      <w:lang w:val="en-US"/>
                                    </w:rPr>
                                  </m:ctrlPr>
                                </m:sSupPr>
                                <m:e>
                                  <m:r>
                                    <m:rPr>
                                      <m:sty m:val="bi"/>
                                    </m:rPr>
                                    <w:rPr>
                                      <w:rFonts w:ascii="Cambria Math" w:hAnsi="Cambria Math"/>
                                      <w:sz w:val="32"/>
                                      <w:szCs w:val="32"/>
                                      <w:lang w:val="en-US"/>
                                    </w:rPr>
                                    <m:t>H</m:t>
                                  </m:r>
                                </m:e>
                                <m:sup>
                                  <m:r>
                                    <m:rPr>
                                      <m:sty m:val="bi"/>
                                    </m:rPr>
                                    <w:rPr>
                                      <w:rFonts w:ascii="Cambria Math" w:hAnsi="Cambria Math"/>
                                      <w:sz w:val="32"/>
                                      <w:szCs w:val="32"/>
                                    </w:rPr>
                                    <m:t>+</m:t>
                                  </m:r>
                                </m:sup>
                              </m:sSup>
                              <m:r>
                                <m:rPr>
                                  <m:sty m:val="bi"/>
                                </m:rPr>
                                <w:rPr>
                                  <w:rFonts w:ascii="Cambria Math" w:hAnsi="Cambria Math"/>
                                  <w:sz w:val="32"/>
                                  <w:szCs w:val="32"/>
                                </w:rPr>
                                <m:t>+</m:t>
                              </m:r>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Ca</m:t>
                                  </m:r>
                                </m:e>
                                <m:sup>
                                  <m:r>
                                    <m:rPr>
                                      <m:sty m:val="bi"/>
                                    </m:rPr>
                                    <w:rPr>
                                      <w:rFonts w:ascii="Cambria Math" w:hAnsi="Cambria Math"/>
                                      <w:sz w:val="32"/>
                                      <w:szCs w:val="32"/>
                                      <w:lang w:val="en-US"/>
                                    </w:rPr>
                                    <m:t>2</m:t>
                                  </m:r>
                                  <m:r>
                                    <m:rPr>
                                      <m:sty m:val="bi"/>
                                    </m:rPr>
                                    <w:rPr>
                                      <w:rFonts w:ascii="Cambria Math" w:hAnsi="Cambria Math"/>
                                      <w:sz w:val="32"/>
                                      <w:szCs w:val="32"/>
                                    </w:rPr>
                                    <m:t>+</m:t>
                                  </m:r>
                                </m:sup>
                              </m:sSup>
                              <m:r>
                                <m:rPr>
                                  <m:sty m:val="bi"/>
                                </m:rPr>
                                <w:rPr>
                                  <w:rFonts w:ascii="Cambria Math" w:hAnsi="Cambria Math"/>
                                  <w:sz w:val="32"/>
                                  <w:szCs w:val="32"/>
                                </w:rPr>
                                <m:t>↔</m:t>
                              </m:r>
                              <m:r>
                                <m:rPr>
                                  <m:sty m:val="bi"/>
                                </m:rPr>
                                <w:rPr>
                                  <w:rFonts w:ascii="Cambria Math" w:hAnsi="Cambria Math"/>
                                  <w:sz w:val="32"/>
                                  <w:szCs w:val="32"/>
                                  <w:lang w:val="en-US"/>
                                </w:rPr>
                                <m:t> </m:t>
                              </m:r>
                              <m:sSub>
                                <m:sSubPr>
                                  <m:ctrlPr>
                                    <w:rPr>
                                      <w:rFonts w:ascii="Cambria Math" w:hAnsi="Cambria Math"/>
                                      <w:b/>
                                      <w:bCs/>
                                      <w:i/>
                                      <w:iCs/>
                                      <w:sz w:val="32"/>
                                      <w:szCs w:val="32"/>
                                      <w:lang w:val="en-US"/>
                                    </w:rPr>
                                  </m:ctrlPr>
                                </m:sSubPr>
                                <m:e>
                                  <m:d>
                                    <m:dPr>
                                      <m:begChr m:val="["/>
                                      <m:endChr m:val="]"/>
                                      <m:ctrlPr>
                                        <w:rPr>
                                          <w:rFonts w:ascii="Cambria Math" w:hAnsi="Cambria Math"/>
                                          <w:b/>
                                          <w:bCs/>
                                          <w:i/>
                                          <w:iCs/>
                                          <w:sz w:val="32"/>
                                          <w:szCs w:val="32"/>
                                          <w:lang w:val="en-US"/>
                                        </w:rPr>
                                      </m:ctrlPr>
                                    </m:dPr>
                                    <m:e>
                                      <m:sSup>
                                        <m:sSupPr>
                                          <m:ctrlPr>
                                            <w:rPr>
                                              <w:rFonts w:ascii="Cambria Math" w:hAnsi="Cambria Math"/>
                                              <w:b/>
                                              <w:bCs/>
                                              <w:i/>
                                              <w:iCs/>
                                              <w:sz w:val="32"/>
                                              <w:szCs w:val="32"/>
                                              <w:lang w:val="en-US"/>
                                            </w:rPr>
                                          </m:ctrlPr>
                                        </m:sSupPr>
                                        <m:e>
                                          <m:r>
                                            <m:rPr>
                                              <m:sty m:val="bi"/>
                                            </m:rPr>
                                            <w:rPr>
                                              <w:rFonts w:ascii="Cambria Math" w:hAnsi="Cambria Math"/>
                                              <w:sz w:val="32"/>
                                              <w:szCs w:val="32"/>
                                              <w:lang w:val="en-US"/>
                                            </w:rPr>
                                            <m:t>R</m:t>
                                          </m:r>
                                        </m:e>
                                        <m:sup>
                                          <m:r>
                                            <m:rPr>
                                              <m:sty m:val="bi"/>
                                            </m:rPr>
                                            <w:rPr>
                                              <w:rFonts w:ascii="Cambria Math" w:hAnsi="Cambria Math"/>
                                              <w:sz w:val="32"/>
                                              <w:szCs w:val="32"/>
                                            </w:rPr>
                                            <m:t>-</m:t>
                                          </m:r>
                                        </m:sup>
                                      </m:sSup>
                                    </m:e>
                                  </m:d>
                                </m:e>
                                <m:sub>
                                  <m:r>
                                    <m:rPr>
                                      <m:sty m:val="bi"/>
                                    </m:rPr>
                                    <w:rPr>
                                      <w:rFonts w:ascii="Cambria Math" w:hAnsi="Cambria Math"/>
                                      <w:sz w:val="32"/>
                                      <w:szCs w:val="32"/>
                                      <w:lang w:val="en-US"/>
                                    </w:rPr>
                                    <m:t>2</m:t>
                                  </m:r>
                                </m:sub>
                              </m:sSub>
                              <m:sSup>
                                <m:sSupPr>
                                  <m:ctrlPr>
                                    <w:rPr>
                                      <w:rFonts w:ascii="Cambria Math" w:hAnsi="Cambria Math"/>
                                      <w:b/>
                                      <w:bCs/>
                                      <w:i/>
                                      <w:iCs/>
                                      <w:sz w:val="32"/>
                                      <w:szCs w:val="32"/>
                                      <w:lang w:val="en-US"/>
                                    </w:rPr>
                                  </m:ctrlPr>
                                </m:sSupPr>
                                <m:e>
                                  <m:r>
                                    <m:rPr>
                                      <m:sty m:val="bi"/>
                                    </m:rPr>
                                    <w:rPr>
                                      <w:rFonts w:ascii="Cambria Math" w:hAnsi="Cambria Math"/>
                                      <w:sz w:val="32"/>
                                      <w:szCs w:val="32"/>
                                      <w:lang w:val="en-US"/>
                                    </w:rPr>
                                    <m:t>Ca</m:t>
                                  </m:r>
                                </m:e>
                                <m:sup>
                                  <m:r>
                                    <m:rPr>
                                      <m:sty m:val="bi"/>
                                    </m:rPr>
                                    <w:rPr>
                                      <w:rFonts w:ascii="Cambria Math" w:hAnsi="Cambria Math"/>
                                      <w:sz w:val="32"/>
                                      <w:szCs w:val="32"/>
                                      <w:lang w:val="en-US"/>
                                    </w:rPr>
                                    <m:t>2</m:t>
                                  </m:r>
                                  <m:r>
                                    <m:rPr>
                                      <m:sty m:val="bi"/>
                                    </m:rPr>
                                    <w:rPr>
                                      <w:rFonts w:ascii="Cambria Math" w:hAnsi="Cambria Math"/>
                                      <w:sz w:val="32"/>
                                      <w:szCs w:val="32"/>
                                    </w:rPr>
                                    <m:t>+</m:t>
                                  </m:r>
                                </m:sup>
                              </m:sSup>
                              <m:r>
                                <m:rPr>
                                  <m:sty m:val="bi"/>
                                </m:rPr>
                                <w:rPr>
                                  <w:rFonts w:ascii="Cambria Math" w:hAnsi="Cambria Math"/>
                                  <w:sz w:val="32"/>
                                  <w:szCs w:val="32"/>
                                </w:rPr>
                                <m:t>+</m:t>
                              </m:r>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2</m:t>
                                  </m:r>
                                  <m:r>
                                    <m:rPr>
                                      <m:sty m:val="bi"/>
                                    </m:rPr>
                                    <w:rPr>
                                      <w:rFonts w:ascii="Cambria Math" w:hAnsi="Cambria Math"/>
                                      <w:sz w:val="32"/>
                                      <w:szCs w:val="32"/>
                                      <w:lang w:val="en-US"/>
                                    </w:rPr>
                                    <m:t>H</m:t>
                                  </m:r>
                                </m:e>
                                <m:sup>
                                  <m:r>
                                    <m:rPr>
                                      <m:sty m:val="bi"/>
                                    </m:rPr>
                                    <w:rPr>
                                      <w:rFonts w:ascii="Cambria Math" w:hAnsi="Cambria Math"/>
                                      <w:sz w:val="32"/>
                                      <w:szCs w:val="32"/>
                                    </w:rPr>
                                    <m:t>+</m:t>
                                  </m:r>
                                </m:sup>
                              </m:sSup>
                            </m:oMath>
                          </w:p>
                          <w:p w14:paraId="2EEF6703" w14:textId="77777777" w:rsidR="005F4582" w:rsidRPr="00F71E68" w:rsidRDefault="007952DE" w:rsidP="00D050D3">
                            <w:pPr>
                              <w:shd w:val="clear" w:color="auto" w:fill="FFFFFF"/>
                              <w:spacing w:before="120" w:after="120"/>
                              <w:jc w:val="center"/>
                              <w:rPr>
                                <w:b/>
                                <w:bCs/>
                                <w:iCs/>
                                <w:sz w:val="32"/>
                                <w:szCs w:val="32"/>
                              </w:rPr>
                            </w:pPr>
                            <m:oMathPara>
                              <m:oMathParaPr>
                                <m:jc m:val="centerGroup"/>
                              </m:oMathParaPr>
                              <m:oMath>
                                <m:d>
                                  <m:dPr>
                                    <m:begChr m:val="["/>
                                    <m:endChr m:val="]"/>
                                    <m:ctrlPr>
                                      <w:rPr>
                                        <w:rFonts w:ascii="Cambria Math" w:hAnsi="Cambria Math"/>
                                        <w:b/>
                                        <w:bCs/>
                                        <w:i/>
                                        <w:iCs/>
                                        <w:sz w:val="32"/>
                                        <w:szCs w:val="32"/>
                                      </w:rPr>
                                    </m:ctrlPr>
                                  </m:dPr>
                                  <m:e>
                                    <m:sSup>
                                      <m:sSupPr>
                                        <m:ctrlPr>
                                          <w:rPr>
                                            <w:rFonts w:ascii="Cambria Math" w:hAnsi="Cambria Math"/>
                                            <w:b/>
                                            <w:bCs/>
                                            <w:i/>
                                            <w:iCs/>
                                            <w:sz w:val="32"/>
                                            <w:szCs w:val="32"/>
                                          </w:rPr>
                                        </m:ctrlPr>
                                      </m:sSupPr>
                                      <m:e>
                                        <m:r>
                                          <m:rPr>
                                            <m:sty m:val="bi"/>
                                          </m:rPr>
                                          <w:rPr>
                                            <w:rFonts w:ascii="Cambria Math" w:hAnsi="Cambria Math"/>
                                            <w:sz w:val="32"/>
                                            <w:szCs w:val="32"/>
                                            <w:lang w:val="en-US"/>
                                          </w:rPr>
                                          <m:t>R</m:t>
                                        </m:r>
                                      </m:e>
                                      <m:sup>
                                        <m:r>
                                          <m:rPr>
                                            <m:sty m:val="bi"/>
                                          </m:rPr>
                                          <w:rPr>
                                            <w:rFonts w:ascii="Cambria Math" w:hAnsi="Cambria Math"/>
                                            <w:sz w:val="32"/>
                                            <w:szCs w:val="32"/>
                                            <w:lang w:val="en-US"/>
                                          </w:rPr>
                                          <m:t>+</m:t>
                                        </m:r>
                                      </m:sup>
                                    </m:sSup>
                                  </m:e>
                                </m:d>
                                <m:sSup>
                                  <m:sSupPr>
                                    <m:ctrlPr>
                                      <w:rPr>
                                        <w:rFonts w:ascii="Cambria Math" w:hAnsi="Cambria Math"/>
                                        <w:b/>
                                        <w:bCs/>
                                        <w:i/>
                                        <w:iCs/>
                                        <w:sz w:val="32"/>
                                        <w:szCs w:val="32"/>
                                      </w:rPr>
                                    </m:ctrlPr>
                                  </m:sSupPr>
                                  <m:e>
                                    <m:r>
                                      <m:rPr>
                                        <m:sty m:val="bi"/>
                                      </m:rPr>
                                      <w:rPr>
                                        <w:rFonts w:ascii="Cambria Math" w:hAnsi="Cambria Math"/>
                                        <w:sz w:val="32"/>
                                        <w:szCs w:val="32"/>
                                        <w:lang w:val="en-US"/>
                                      </w:rPr>
                                      <m:t>OH</m:t>
                                    </m:r>
                                  </m:e>
                                  <m:sup>
                                    <m:r>
                                      <m:rPr>
                                        <m:sty m:val="bi"/>
                                      </m:rPr>
                                      <w:rPr>
                                        <w:rFonts w:ascii="Cambria Math" w:hAnsi="Cambria Math"/>
                                        <w:sz w:val="32"/>
                                        <w:szCs w:val="32"/>
                                        <w:lang w:val="en-US"/>
                                      </w:rPr>
                                      <m:t>-</m:t>
                                    </m:r>
                                  </m:sup>
                                </m:sSup>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Cl</m:t>
                                    </m:r>
                                  </m:e>
                                  <m:sup>
                                    <m:r>
                                      <m:rPr>
                                        <m:sty m:val="bi"/>
                                      </m:rPr>
                                      <w:rPr>
                                        <w:rFonts w:ascii="Cambria Math" w:hAnsi="Cambria Math"/>
                                        <w:sz w:val="32"/>
                                        <w:szCs w:val="32"/>
                                        <w:lang w:val="en-US"/>
                                      </w:rPr>
                                      <m:t>-</m:t>
                                    </m:r>
                                  </m:sup>
                                </m:sSup>
                                <m:r>
                                  <m:rPr>
                                    <m:sty m:val="bi"/>
                                  </m:rPr>
                                  <w:rPr>
                                    <w:rFonts w:ascii="Cambria Math" w:hAnsi="Cambria Math"/>
                                    <w:sz w:val="32"/>
                                    <w:szCs w:val="32"/>
                                    <w:lang w:val="en-US"/>
                                  </w:rPr>
                                  <m:t> ↔ </m:t>
                                </m:r>
                                <m:d>
                                  <m:dPr>
                                    <m:begChr m:val="["/>
                                    <m:endChr m:val="]"/>
                                    <m:ctrlPr>
                                      <w:rPr>
                                        <w:rFonts w:ascii="Cambria Math" w:hAnsi="Cambria Math"/>
                                        <w:b/>
                                        <w:bCs/>
                                        <w:i/>
                                        <w:iCs/>
                                        <w:sz w:val="32"/>
                                        <w:szCs w:val="32"/>
                                        <w:lang w:val="en-US"/>
                                      </w:rPr>
                                    </m:ctrlPr>
                                  </m:dPr>
                                  <m:e>
                                    <m:sSup>
                                      <m:sSupPr>
                                        <m:ctrlPr>
                                          <w:rPr>
                                            <w:rFonts w:ascii="Cambria Math" w:hAnsi="Cambria Math"/>
                                            <w:b/>
                                            <w:bCs/>
                                            <w:i/>
                                            <w:iCs/>
                                            <w:sz w:val="32"/>
                                            <w:szCs w:val="32"/>
                                            <w:lang w:val="en-US"/>
                                          </w:rPr>
                                        </m:ctrlPr>
                                      </m:sSupPr>
                                      <m:e>
                                        <m:r>
                                          <m:rPr>
                                            <m:sty m:val="bi"/>
                                          </m:rPr>
                                          <w:rPr>
                                            <w:rFonts w:ascii="Cambria Math" w:hAnsi="Cambria Math"/>
                                            <w:sz w:val="32"/>
                                            <w:szCs w:val="32"/>
                                            <w:lang w:val="en-US"/>
                                          </w:rPr>
                                          <m:t>R</m:t>
                                        </m:r>
                                      </m:e>
                                      <m:sup>
                                        <m:r>
                                          <m:rPr>
                                            <m:sty m:val="bi"/>
                                          </m:rPr>
                                          <w:rPr>
                                            <w:rFonts w:ascii="Cambria Math" w:hAnsi="Cambria Math"/>
                                            <w:sz w:val="32"/>
                                            <w:szCs w:val="32"/>
                                            <w:lang w:val="en-US"/>
                                          </w:rPr>
                                          <m:t>+</m:t>
                                        </m:r>
                                      </m:sup>
                                    </m:sSup>
                                  </m:e>
                                </m:d>
                                <m:sSup>
                                  <m:sSupPr>
                                    <m:ctrlPr>
                                      <w:rPr>
                                        <w:rFonts w:ascii="Cambria Math" w:hAnsi="Cambria Math"/>
                                        <w:b/>
                                        <w:bCs/>
                                        <w:i/>
                                        <w:iCs/>
                                        <w:sz w:val="32"/>
                                        <w:szCs w:val="32"/>
                                        <w:lang w:val="en-US"/>
                                      </w:rPr>
                                    </m:ctrlPr>
                                  </m:sSupPr>
                                  <m:e>
                                    <m:r>
                                      <m:rPr>
                                        <m:sty m:val="bi"/>
                                      </m:rPr>
                                      <w:rPr>
                                        <w:rFonts w:ascii="Cambria Math" w:hAnsi="Cambria Math"/>
                                        <w:sz w:val="32"/>
                                        <w:szCs w:val="32"/>
                                        <w:lang w:val="en-US"/>
                                      </w:rPr>
                                      <m:t>Cl</m:t>
                                    </m:r>
                                  </m:e>
                                  <m:sup>
                                    <m:r>
                                      <m:rPr>
                                        <m:sty m:val="bi"/>
                                      </m:rPr>
                                      <w:rPr>
                                        <w:rFonts w:ascii="Cambria Math" w:hAnsi="Cambria Math"/>
                                        <w:sz w:val="32"/>
                                        <w:szCs w:val="32"/>
                                        <w:lang w:val="en-US"/>
                                      </w:rPr>
                                      <m:t>-</m:t>
                                    </m:r>
                                  </m:sup>
                                </m:sSup>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OH</m:t>
                                    </m:r>
                                  </m:e>
                                  <m:sup>
                                    <m:r>
                                      <m:rPr>
                                        <m:sty m:val="bi"/>
                                      </m:rPr>
                                      <w:rPr>
                                        <w:rFonts w:ascii="Cambria Math" w:hAnsi="Cambria Math"/>
                                        <w:sz w:val="32"/>
                                        <w:szCs w:val="32"/>
                                        <w:lang w:val="en-US"/>
                                      </w:rPr>
                                      <m:t>-</m:t>
                                    </m:r>
                                  </m:sup>
                                </m:sSup>
                              </m:oMath>
                            </m:oMathPara>
                          </w:p>
                          <w:p w14:paraId="314FA247" w14:textId="6EDA4645" w:rsidR="005F4582" w:rsidRPr="00F37B0B" w:rsidRDefault="005F4582" w:rsidP="00D050D3">
                            <w:pPr>
                              <w:shd w:val="clear" w:color="auto" w:fill="FFFFFF"/>
                              <w:jc w:val="center"/>
                              <w:rPr>
                                <w:i/>
                                <w:iCs/>
                                <w:sz w:val="32"/>
                                <w:szCs w:val="32"/>
                              </w:rPr>
                            </w:pPr>
                            <w:r w:rsidRPr="00F37B0B">
                              <w:rPr>
                                <w:i/>
                                <w:iCs/>
                                <w:sz w:val="32"/>
                                <w:szCs w:val="32"/>
                              </w:rPr>
                              <w:t xml:space="preserve">Рисунок </w:t>
                            </w:r>
                            <w:r>
                              <w:rPr>
                                <w:i/>
                                <w:iCs/>
                                <w:sz w:val="32"/>
                                <w:szCs w:val="32"/>
                              </w:rPr>
                              <w:t>18</w:t>
                            </w:r>
                            <w:r w:rsidRPr="00F37B0B">
                              <w:rPr>
                                <w:i/>
                                <w:iCs/>
                                <w:sz w:val="32"/>
                                <w:szCs w:val="32"/>
                              </w:rPr>
                              <w:t xml:space="preserve"> – Ионообменная адсорбция</w:t>
                            </w:r>
                            <w:r>
                              <w:rPr>
                                <w:i/>
                                <w:iCs/>
                                <w:sz w:val="32"/>
                                <w:szCs w:val="32"/>
                              </w:rPr>
                              <w:t xml:space="preserve"> и соответствующие ей уравнения химических реакций</w:t>
                            </w:r>
                          </w:p>
                          <w:p w14:paraId="57113C82" w14:textId="77777777" w:rsidR="005F4582" w:rsidRDefault="005F4582" w:rsidP="00D050D3">
                            <w:pPr>
                              <w:jc w:val="center"/>
                            </w:pPr>
                          </w:p>
                        </w:txbxContent>
                      </wps:txbx>
                      <wps:bodyPr rot="0" vert="horz" wrap="square" lIns="91440" tIns="45720" rIns="91440" bIns="45720" anchor="t" anchorCtr="0">
                        <a:noAutofit/>
                      </wps:bodyPr>
                    </wps:wsp>
                  </a:graphicData>
                </a:graphic>
              </wp:inline>
            </w:drawing>
          </mc:Choice>
          <mc:Fallback>
            <w:pict>
              <v:shape w14:anchorId="578A7F27" id="Надпись 2" o:spid="_x0000_s1114" type="#_x0000_t202" style="width:478.25pt;height:2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" stroked="f" strokeweight=".25pt">
                <v:textbox>
                  <w:txbxContent>
                    <w:p w14:paraId="773B52A6" w14:textId="77777777" w:rsidR="005F4582" w:rsidRDefault="005F4582" w:rsidP="00D050D3">
                      <w:pPr>
                        <w:shd w:val="clear" w:color="auto" w:fill="FFFFFF"/>
                        <w:jc w:val="center"/>
                        <w:rPr>
                          <w:i/>
                          <w:iCs/>
                          <w:sz w:val="32"/>
                          <w:szCs w:val="32"/>
                        </w:rPr>
                      </w:pPr>
                      <w:r>
                        <w:rPr>
                          <w:b/>
                          <w:bCs/>
                          <w:noProof/>
                          <w:sz w:val="32"/>
                          <w:szCs w:val="32"/>
                        </w:rPr>
                        <w:drawing>
                          <wp:inline distT="0" distB="0" distL="0" distR="0" wp14:anchorId="4B4B2257" wp14:editId="1C7138A7">
                            <wp:extent cx="2965268" cy="2188376"/>
                            <wp:effectExtent l="0" t="0" r="6985" b="2540"/>
                            <wp:docPr id="186692821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3345" cy="2194337"/>
                                    </a:xfrm>
                                    <a:prstGeom prst="rect">
                                      <a:avLst/>
                                    </a:prstGeom>
                                    <a:noFill/>
                                    <a:ln>
                                      <a:noFill/>
                                    </a:ln>
                                  </pic:spPr>
                                </pic:pic>
                              </a:graphicData>
                            </a:graphic>
                          </wp:inline>
                        </w:drawing>
                      </w:r>
                      <w:r>
                        <w:rPr>
                          <w:noProof/>
                          <w:sz w:val="32"/>
                          <w:szCs w:val="32"/>
                        </w:rPr>
                        <w:drawing>
                          <wp:inline distT="0" distB="0" distL="0" distR="0" wp14:anchorId="3E97185D" wp14:editId="458E7C61">
                            <wp:extent cx="2795452" cy="2066026"/>
                            <wp:effectExtent l="0" t="0" r="5080" b="0"/>
                            <wp:docPr id="28513320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7672" cy="2075058"/>
                                    </a:xfrm>
                                    <a:prstGeom prst="rect">
                                      <a:avLst/>
                                    </a:prstGeom>
                                    <a:noFill/>
                                    <a:ln>
                                      <a:noFill/>
                                    </a:ln>
                                  </pic:spPr>
                                </pic:pic>
                              </a:graphicData>
                            </a:graphic>
                          </wp:inline>
                        </w:drawing>
                      </w:r>
                    </w:p>
                    <w:p w14:paraId="39DEAF14" w14:textId="77777777" w:rsidR="005F4582" w:rsidRDefault="005F4582" w:rsidP="00D050D3">
                      <w:pPr>
                        <w:shd w:val="clear" w:color="auto" w:fill="FFFFFF"/>
                        <w:spacing w:before="120" w:after="120"/>
                        <w:jc w:val="center"/>
                        <w:rPr>
                          <w:b/>
                          <w:bCs/>
                          <w:iCs/>
                          <w:sz w:val="32"/>
                          <w:szCs w:val="32"/>
                        </w:rPr>
                      </w:pPr>
                      <w:r w:rsidRPr="00197BA2">
                        <w:rPr>
                          <w:b/>
                          <w:bCs/>
                          <w:sz w:val="32"/>
                          <w:szCs w:val="32"/>
                        </w:rPr>
                        <w:t>2</w:t>
                      </w:r>
                      <m:oMath>
                        <m:d>
                          <m:dPr>
                            <m:begChr m:val="["/>
                            <m:endChr m:val="]"/>
                            <m:ctrlPr>
                              <w:rPr>
                                <w:rFonts w:ascii="Cambria Math" w:hAnsi="Cambria Math"/>
                                <w:b/>
                                <w:bCs/>
                                <w:i/>
                                <w:iCs/>
                                <w:sz w:val="32"/>
                                <w:szCs w:val="32"/>
                                <w:lang w:val="en-US"/>
                              </w:rPr>
                            </m:ctrlPr>
                          </m:dPr>
                          <m:e>
                            <m:sSup>
                              <m:sSupPr>
                                <m:ctrlPr>
                                  <w:rPr>
                                    <w:rFonts w:ascii="Cambria Math" w:hAnsi="Cambria Math"/>
                                    <w:b/>
                                    <w:bCs/>
                                    <w:i/>
                                    <w:iCs/>
                                    <w:sz w:val="32"/>
                                    <w:szCs w:val="32"/>
                                    <w:lang w:val="en-US"/>
                                  </w:rPr>
                                </m:ctrlPr>
                              </m:sSupPr>
                              <m:e>
                                <m:r>
                                  <m:rPr>
                                    <m:sty m:val="bi"/>
                                  </m:rPr>
                                  <w:rPr>
                                    <w:rFonts w:ascii="Cambria Math" w:hAnsi="Cambria Math"/>
                                    <w:sz w:val="32"/>
                                    <w:szCs w:val="32"/>
                                    <w:lang w:val="en-US"/>
                                  </w:rPr>
                                  <m:t>R</m:t>
                                </m:r>
                              </m:e>
                              <m:sup>
                                <m:r>
                                  <m:rPr>
                                    <m:sty m:val="bi"/>
                                  </m:rPr>
                                  <w:rPr>
                                    <w:rFonts w:ascii="Cambria Math" w:hAnsi="Cambria Math"/>
                                    <w:sz w:val="32"/>
                                    <w:szCs w:val="32"/>
                                  </w:rPr>
                                  <m:t>-</m:t>
                                </m:r>
                              </m:sup>
                            </m:sSup>
                          </m:e>
                        </m:d>
                        <m:sSup>
                          <m:sSupPr>
                            <m:ctrlPr>
                              <w:rPr>
                                <w:rFonts w:ascii="Cambria Math" w:hAnsi="Cambria Math"/>
                                <w:b/>
                                <w:bCs/>
                                <w:i/>
                                <w:iCs/>
                                <w:sz w:val="32"/>
                                <w:szCs w:val="32"/>
                                <w:lang w:val="en-US"/>
                              </w:rPr>
                            </m:ctrlPr>
                          </m:sSupPr>
                          <m:e>
                            <m:r>
                              <m:rPr>
                                <m:sty m:val="bi"/>
                              </m:rPr>
                              <w:rPr>
                                <w:rFonts w:ascii="Cambria Math" w:hAnsi="Cambria Math"/>
                                <w:sz w:val="32"/>
                                <w:szCs w:val="32"/>
                                <w:lang w:val="en-US"/>
                              </w:rPr>
                              <m:t>H</m:t>
                            </m:r>
                          </m:e>
                          <m:sup>
                            <m:r>
                              <m:rPr>
                                <m:sty m:val="bi"/>
                              </m:rPr>
                              <w:rPr>
                                <w:rFonts w:ascii="Cambria Math" w:hAnsi="Cambria Math"/>
                                <w:sz w:val="32"/>
                                <w:szCs w:val="32"/>
                              </w:rPr>
                              <m:t>+</m:t>
                            </m:r>
                          </m:sup>
                        </m:sSup>
                        <m:r>
                          <m:rPr>
                            <m:sty m:val="bi"/>
                          </m:rPr>
                          <w:rPr>
                            <w:rFonts w:ascii="Cambria Math" w:hAnsi="Cambria Math"/>
                            <w:sz w:val="32"/>
                            <w:szCs w:val="32"/>
                          </w:rPr>
                          <m:t>+</m:t>
                        </m:r>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Ca</m:t>
                            </m:r>
                          </m:e>
                          <m:sup>
                            <m:r>
                              <m:rPr>
                                <m:sty m:val="bi"/>
                              </m:rPr>
                              <w:rPr>
                                <w:rFonts w:ascii="Cambria Math" w:hAnsi="Cambria Math"/>
                                <w:sz w:val="32"/>
                                <w:szCs w:val="32"/>
                                <w:lang w:val="en-US"/>
                              </w:rPr>
                              <m:t>2</m:t>
                            </m:r>
                            <m:r>
                              <m:rPr>
                                <m:sty m:val="bi"/>
                              </m:rPr>
                              <w:rPr>
                                <w:rFonts w:ascii="Cambria Math" w:hAnsi="Cambria Math"/>
                                <w:sz w:val="32"/>
                                <w:szCs w:val="32"/>
                              </w:rPr>
                              <m:t>+</m:t>
                            </m:r>
                          </m:sup>
                        </m:sSup>
                        <m:r>
                          <m:rPr>
                            <m:sty m:val="bi"/>
                          </m:rPr>
                          <w:rPr>
                            <w:rFonts w:ascii="Cambria Math" w:hAnsi="Cambria Math"/>
                            <w:sz w:val="32"/>
                            <w:szCs w:val="32"/>
                          </w:rPr>
                          <m:t>↔</m:t>
                        </m:r>
                        <m:r>
                          <m:rPr>
                            <m:sty m:val="bi"/>
                          </m:rPr>
                          <w:rPr>
                            <w:rFonts w:ascii="Cambria Math" w:hAnsi="Cambria Math"/>
                            <w:sz w:val="32"/>
                            <w:szCs w:val="32"/>
                            <w:lang w:val="en-US"/>
                          </w:rPr>
                          <m:t> </m:t>
                        </m:r>
                        <m:sSub>
                          <m:sSubPr>
                            <m:ctrlPr>
                              <w:rPr>
                                <w:rFonts w:ascii="Cambria Math" w:hAnsi="Cambria Math"/>
                                <w:b/>
                                <w:bCs/>
                                <w:i/>
                                <w:iCs/>
                                <w:sz w:val="32"/>
                                <w:szCs w:val="32"/>
                                <w:lang w:val="en-US"/>
                              </w:rPr>
                            </m:ctrlPr>
                          </m:sSubPr>
                          <m:e>
                            <m:d>
                              <m:dPr>
                                <m:begChr m:val="["/>
                                <m:endChr m:val="]"/>
                                <m:ctrlPr>
                                  <w:rPr>
                                    <w:rFonts w:ascii="Cambria Math" w:hAnsi="Cambria Math"/>
                                    <w:b/>
                                    <w:bCs/>
                                    <w:i/>
                                    <w:iCs/>
                                    <w:sz w:val="32"/>
                                    <w:szCs w:val="32"/>
                                    <w:lang w:val="en-US"/>
                                  </w:rPr>
                                </m:ctrlPr>
                              </m:dPr>
                              <m:e>
                                <m:sSup>
                                  <m:sSupPr>
                                    <m:ctrlPr>
                                      <w:rPr>
                                        <w:rFonts w:ascii="Cambria Math" w:hAnsi="Cambria Math"/>
                                        <w:b/>
                                        <w:bCs/>
                                        <w:i/>
                                        <w:iCs/>
                                        <w:sz w:val="32"/>
                                        <w:szCs w:val="32"/>
                                        <w:lang w:val="en-US"/>
                                      </w:rPr>
                                    </m:ctrlPr>
                                  </m:sSupPr>
                                  <m:e>
                                    <m:r>
                                      <m:rPr>
                                        <m:sty m:val="bi"/>
                                      </m:rPr>
                                      <w:rPr>
                                        <w:rFonts w:ascii="Cambria Math" w:hAnsi="Cambria Math"/>
                                        <w:sz w:val="32"/>
                                        <w:szCs w:val="32"/>
                                        <w:lang w:val="en-US"/>
                                      </w:rPr>
                                      <m:t>R</m:t>
                                    </m:r>
                                  </m:e>
                                  <m:sup>
                                    <m:r>
                                      <m:rPr>
                                        <m:sty m:val="bi"/>
                                      </m:rPr>
                                      <w:rPr>
                                        <w:rFonts w:ascii="Cambria Math" w:hAnsi="Cambria Math"/>
                                        <w:sz w:val="32"/>
                                        <w:szCs w:val="32"/>
                                      </w:rPr>
                                      <m:t>-</m:t>
                                    </m:r>
                                  </m:sup>
                                </m:sSup>
                              </m:e>
                            </m:d>
                          </m:e>
                          <m:sub>
                            <m:r>
                              <m:rPr>
                                <m:sty m:val="bi"/>
                              </m:rPr>
                              <w:rPr>
                                <w:rFonts w:ascii="Cambria Math" w:hAnsi="Cambria Math"/>
                                <w:sz w:val="32"/>
                                <w:szCs w:val="32"/>
                                <w:lang w:val="en-US"/>
                              </w:rPr>
                              <m:t>2</m:t>
                            </m:r>
                          </m:sub>
                        </m:sSub>
                        <m:sSup>
                          <m:sSupPr>
                            <m:ctrlPr>
                              <w:rPr>
                                <w:rFonts w:ascii="Cambria Math" w:hAnsi="Cambria Math"/>
                                <w:b/>
                                <w:bCs/>
                                <w:i/>
                                <w:iCs/>
                                <w:sz w:val="32"/>
                                <w:szCs w:val="32"/>
                                <w:lang w:val="en-US"/>
                              </w:rPr>
                            </m:ctrlPr>
                          </m:sSupPr>
                          <m:e>
                            <m:r>
                              <m:rPr>
                                <m:sty m:val="bi"/>
                              </m:rPr>
                              <w:rPr>
                                <w:rFonts w:ascii="Cambria Math" w:hAnsi="Cambria Math"/>
                                <w:sz w:val="32"/>
                                <w:szCs w:val="32"/>
                                <w:lang w:val="en-US"/>
                              </w:rPr>
                              <m:t>Ca</m:t>
                            </m:r>
                          </m:e>
                          <m:sup>
                            <m:r>
                              <m:rPr>
                                <m:sty m:val="bi"/>
                              </m:rPr>
                              <w:rPr>
                                <w:rFonts w:ascii="Cambria Math" w:hAnsi="Cambria Math"/>
                                <w:sz w:val="32"/>
                                <w:szCs w:val="32"/>
                                <w:lang w:val="en-US"/>
                              </w:rPr>
                              <m:t>2</m:t>
                            </m:r>
                            <m:r>
                              <m:rPr>
                                <m:sty m:val="bi"/>
                              </m:rPr>
                              <w:rPr>
                                <w:rFonts w:ascii="Cambria Math" w:hAnsi="Cambria Math"/>
                                <w:sz w:val="32"/>
                                <w:szCs w:val="32"/>
                              </w:rPr>
                              <m:t>+</m:t>
                            </m:r>
                          </m:sup>
                        </m:sSup>
                        <m:r>
                          <m:rPr>
                            <m:sty m:val="bi"/>
                          </m:rPr>
                          <w:rPr>
                            <w:rFonts w:ascii="Cambria Math" w:hAnsi="Cambria Math"/>
                            <w:sz w:val="32"/>
                            <w:szCs w:val="32"/>
                          </w:rPr>
                          <m:t>+</m:t>
                        </m:r>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2</m:t>
                            </m:r>
                            <m:r>
                              <m:rPr>
                                <m:sty m:val="bi"/>
                              </m:rPr>
                              <w:rPr>
                                <w:rFonts w:ascii="Cambria Math" w:hAnsi="Cambria Math"/>
                                <w:sz w:val="32"/>
                                <w:szCs w:val="32"/>
                                <w:lang w:val="en-US"/>
                              </w:rPr>
                              <m:t>H</m:t>
                            </m:r>
                          </m:e>
                          <m:sup>
                            <m:r>
                              <m:rPr>
                                <m:sty m:val="bi"/>
                              </m:rPr>
                              <w:rPr>
                                <w:rFonts w:ascii="Cambria Math" w:hAnsi="Cambria Math"/>
                                <w:sz w:val="32"/>
                                <w:szCs w:val="32"/>
                              </w:rPr>
                              <m:t>+</m:t>
                            </m:r>
                          </m:sup>
                        </m:sSup>
                      </m:oMath>
                    </w:p>
                    <w:p w14:paraId="2EEF6703" w14:textId="77777777" w:rsidR="005F4582" w:rsidRPr="00F71E68" w:rsidRDefault="007952DE" w:rsidP="00D050D3">
                      <w:pPr>
                        <w:shd w:val="clear" w:color="auto" w:fill="FFFFFF"/>
                        <w:spacing w:before="120" w:after="120"/>
                        <w:jc w:val="center"/>
                        <w:rPr>
                          <w:b/>
                          <w:bCs/>
                          <w:iCs/>
                          <w:sz w:val="32"/>
                          <w:szCs w:val="32"/>
                        </w:rPr>
                      </w:pPr>
                      <m:oMathPara>
                        <m:oMathParaPr>
                          <m:jc m:val="centerGroup"/>
                        </m:oMathParaPr>
                        <m:oMath>
                          <m:d>
                            <m:dPr>
                              <m:begChr m:val="["/>
                              <m:endChr m:val="]"/>
                              <m:ctrlPr>
                                <w:rPr>
                                  <w:rFonts w:ascii="Cambria Math" w:hAnsi="Cambria Math"/>
                                  <w:b/>
                                  <w:bCs/>
                                  <w:i/>
                                  <w:iCs/>
                                  <w:sz w:val="32"/>
                                  <w:szCs w:val="32"/>
                                </w:rPr>
                              </m:ctrlPr>
                            </m:dPr>
                            <m:e>
                              <m:sSup>
                                <m:sSupPr>
                                  <m:ctrlPr>
                                    <w:rPr>
                                      <w:rFonts w:ascii="Cambria Math" w:hAnsi="Cambria Math"/>
                                      <w:b/>
                                      <w:bCs/>
                                      <w:i/>
                                      <w:iCs/>
                                      <w:sz w:val="32"/>
                                      <w:szCs w:val="32"/>
                                    </w:rPr>
                                  </m:ctrlPr>
                                </m:sSupPr>
                                <m:e>
                                  <m:r>
                                    <m:rPr>
                                      <m:sty m:val="bi"/>
                                    </m:rPr>
                                    <w:rPr>
                                      <w:rFonts w:ascii="Cambria Math" w:hAnsi="Cambria Math"/>
                                      <w:sz w:val="32"/>
                                      <w:szCs w:val="32"/>
                                      <w:lang w:val="en-US"/>
                                    </w:rPr>
                                    <m:t>R</m:t>
                                  </m:r>
                                </m:e>
                                <m:sup>
                                  <m:r>
                                    <m:rPr>
                                      <m:sty m:val="bi"/>
                                    </m:rPr>
                                    <w:rPr>
                                      <w:rFonts w:ascii="Cambria Math" w:hAnsi="Cambria Math"/>
                                      <w:sz w:val="32"/>
                                      <w:szCs w:val="32"/>
                                      <w:lang w:val="en-US"/>
                                    </w:rPr>
                                    <m:t>+</m:t>
                                  </m:r>
                                </m:sup>
                              </m:sSup>
                            </m:e>
                          </m:d>
                          <m:sSup>
                            <m:sSupPr>
                              <m:ctrlPr>
                                <w:rPr>
                                  <w:rFonts w:ascii="Cambria Math" w:hAnsi="Cambria Math"/>
                                  <w:b/>
                                  <w:bCs/>
                                  <w:i/>
                                  <w:iCs/>
                                  <w:sz w:val="32"/>
                                  <w:szCs w:val="32"/>
                                </w:rPr>
                              </m:ctrlPr>
                            </m:sSupPr>
                            <m:e>
                              <m:r>
                                <m:rPr>
                                  <m:sty m:val="bi"/>
                                </m:rPr>
                                <w:rPr>
                                  <w:rFonts w:ascii="Cambria Math" w:hAnsi="Cambria Math"/>
                                  <w:sz w:val="32"/>
                                  <w:szCs w:val="32"/>
                                  <w:lang w:val="en-US"/>
                                </w:rPr>
                                <m:t>OH</m:t>
                              </m:r>
                            </m:e>
                            <m:sup>
                              <m:r>
                                <m:rPr>
                                  <m:sty m:val="bi"/>
                                </m:rPr>
                                <w:rPr>
                                  <w:rFonts w:ascii="Cambria Math" w:hAnsi="Cambria Math"/>
                                  <w:sz w:val="32"/>
                                  <w:szCs w:val="32"/>
                                  <w:lang w:val="en-US"/>
                                </w:rPr>
                                <m:t>-</m:t>
                              </m:r>
                            </m:sup>
                          </m:sSup>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Cl</m:t>
                              </m:r>
                            </m:e>
                            <m:sup>
                              <m:r>
                                <m:rPr>
                                  <m:sty m:val="bi"/>
                                </m:rPr>
                                <w:rPr>
                                  <w:rFonts w:ascii="Cambria Math" w:hAnsi="Cambria Math"/>
                                  <w:sz w:val="32"/>
                                  <w:szCs w:val="32"/>
                                  <w:lang w:val="en-US"/>
                                </w:rPr>
                                <m:t>-</m:t>
                              </m:r>
                            </m:sup>
                          </m:sSup>
                          <m:r>
                            <m:rPr>
                              <m:sty m:val="bi"/>
                            </m:rPr>
                            <w:rPr>
                              <w:rFonts w:ascii="Cambria Math" w:hAnsi="Cambria Math"/>
                              <w:sz w:val="32"/>
                              <w:szCs w:val="32"/>
                              <w:lang w:val="en-US"/>
                            </w:rPr>
                            <m:t> ↔ </m:t>
                          </m:r>
                          <m:d>
                            <m:dPr>
                              <m:begChr m:val="["/>
                              <m:endChr m:val="]"/>
                              <m:ctrlPr>
                                <w:rPr>
                                  <w:rFonts w:ascii="Cambria Math" w:hAnsi="Cambria Math"/>
                                  <w:b/>
                                  <w:bCs/>
                                  <w:i/>
                                  <w:iCs/>
                                  <w:sz w:val="32"/>
                                  <w:szCs w:val="32"/>
                                  <w:lang w:val="en-US"/>
                                </w:rPr>
                              </m:ctrlPr>
                            </m:dPr>
                            <m:e>
                              <m:sSup>
                                <m:sSupPr>
                                  <m:ctrlPr>
                                    <w:rPr>
                                      <w:rFonts w:ascii="Cambria Math" w:hAnsi="Cambria Math"/>
                                      <w:b/>
                                      <w:bCs/>
                                      <w:i/>
                                      <w:iCs/>
                                      <w:sz w:val="32"/>
                                      <w:szCs w:val="32"/>
                                      <w:lang w:val="en-US"/>
                                    </w:rPr>
                                  </m:ctrlPr>
                                </m:sSupPr>
                                <m:e>
                                  <m:r>
                                    <m:rPr>
                                      <m:sty m:val="bi"/>
                                    </m:rPr>
                                    <w:rPr>
                                      <w:rFonts w:ascii="Cambria Math" w:hAnsi="Cambria Math"/>
                                      <w:sz w:val="32"/>
                                      <w:szCs w:val="32"/>
                                      <w:lang w:val="en-US"/>
                                    </w:rPr>
                                    <m:t>R</m:t>
                                  </m:r>
                                </m:e>
                                <m:sup>
                                  <m:r>
                                    <m:rPr>
                                      <m:sty m:val="bi"/>
                                    </m:rPr>
                                    <w:rPr>
                                      <w:rFonts w:ascii="Cambria Math" w:hAnsi="Cambria Math"/>
                                      <w:sz w:val="32"/>
                                      <w:szCs w:val="32"/>
                                      <w:lang w:val="en-US"/>
                                    </w:rPr>
                                    <m:t>+</m:t>
                                  </m:r>
                                </m:sup>
                              </m:sSup>
                            </m:e>
                          </m:d>
                          <m:sSup>
                            <m:sSupPr>
                              <m:ctrlPr>
                                <w:rPr>
                                  <w:rFonts w:ascii="Cambria Math" w:hAnsi="Cambria Math"/>
                                  <w:b/>
                                  <w:bCs/>
                                  <w:i/>
                                  <w:iCs/>
                                  <w:sz w:val="32"/>
                                  <w:szCs w:val="32"/>
                                  <w:lang w:val="en-US"/>
                                </w:rPr>
                              </m:ctrlPr>
                            </m:sSupPr>
                            <m:e>
                              <m:r>
                                <m:rPr>
                                  <m:sty m:val="bi"/>
                                </m:rPr>
                                <w:rPr>
                                  <w:rFonts w:ascii="Cambria Math" w:hAnsi="Cambria Math"/>
                                  <w:sz w:val="32"/>
                                  <w:szCs w:val="32"/>
                                  <w:lang w:val="en-US"/>
                                </w:rPr>
                                <m:t>Cl</m:t>
                              </m:r>
                            </m:e>
                            <m:sup>
                              <m:r>
                                <m:rPr>
                                  <m:sty m:val="bi"/>
                                </m:rPr>
                                <w:rPr>
                                  <w:rFonts w:ascii="Cambria Math" w:hAnsi="Cambria Math"/>
                                  <w:sz w:val="32"/>
                                  <w:szCs w:val="32"/>
                                  <w:lang w:val="en-US"/>
                                </w:rPr>
                                <m:t>-</m:t>
                              </m:r>
                            </m:sup>
                          </m:sSup>
                          <m:r>
                            <m:rPr>
                              <m:sty m:val="bi"/>
                            </m:rPr>
                            <w:rPr>
                              <w:rFonts w:ascii="Cambria Math" w:hAnsi="Cambria Math"/>
                              <w:sz w:val="32"/>
                              <w:szCs w:val="32"/>
                              <w:lang w:val="en-US"/>
                            </w:rPr>
                            <m:t>+ </m:t>
                          </m:r>
                          <m:sSup>
                            <m:sSupPr>
                              <m:ctrlPr>
                                <w:rPr>
                                  <w:rFonts w:ascii="Cambria Math" w:hAnsi="Cambria Math"/>
                                  <w:b/>
                                  <w:bCs/>
                                  <w:i/>
                                  <w:iCs/>
                                  <w:sz w:val="32"/>
                                  <w:szCs w:val="32"/>
                                  <w:lang w:val="en-US"/>
                                </w:rPr>
                              </m:ctrlPr>
                            </m:sSupPr>
                            <m:e>
                              <m:r>
                                <m:rPr>
                                  <m:sty m:val="bi"/>
                                </m:rPr>
                                <w:rPr>
                                  <w:rFonts w:ascii="Cambria Math" w:hAnsi="Cambria Math"/>
                                  <w:sz w:val="32"/>
                                  <w:szCs w:val="32"/>
                                  <w:lang w:val="en-US"/>
                                </w:rPr>
                                <m:t>OH</m:t>
                              </m:r>
                            </m:e>
                            <m:sup>
                              <m:r>
                                <m:rPr>
                                  <m:sty m:val="bi"/>
                                </m:rPr>
                                <w:rPr>
                                  <w:rFonts w:ascii="Cambria Math" w:hAnsi="Cambria Math"/>
                                  <w:sz w:val="32"/>
                                  <w:szCs w:val="32"/>
                                  <w:lang w:val="en-US"/>
                                </w:rPr>
                                <m:t>-</m:t>
                              </m:r>
                            </m:sup>
                          </m:sSup>
                        </m:oMath>
                      </m:oMathPara>
                    </w:p>
                    <w:p w14:paraId="314FA247" w14:textId="6EDA4645" w:rsidR="005F4582" w:rsidRPr="00F37B0B" w:rsidRDefault="005F4582" w:rsidP="00D050D3">
                      <w:pPr>
                        <w:shd w:val="clear" w:color="auto" w:fill="FFFFFF"/>
                        <w:jc w:val="center"/>
                        <w:rPr>
                          <w:i/>
                          <w:iCs/>
                          <w:sz w:val="32"/>
                          <w:szCs w:val="32"/>
                        </w:rPr>
                      </w:pPr>
                      <w:r w:rsidRPr="00F37B0B">
                        <w:rPr>
                          <w:i/>
                          <w:iCs/>
                          <w:sz w:val="32"/>
                          <w:szCs w:val="32"/>
                        </w:rPr>
                        <w:t xml:space="preserve">Рисунок </w:t>
                      </w:r>
                      <w:r>
                        <w:rPr>
                          <w:i/>
                          <w:iCs/>
                          <w:sz w:val="32"/>
                          <w:szCs w:val="32"/>
                        </w:rPr>
                        <w:t>18</w:t>
                      </w:r>
                      <w:r w:rsidRPr="00F37B0B">
                        <w:rPr>
                          <w:i/>
                          <w:iCs/>
                          <w:sz w:val="32"/>
                          <w:szCs w:val="32"/>
                        </w:rPr>
                        <w:t xml:space="preserve"> – Ионообменная адсорбция</w:t>
                      </w:r>
                      <w:r>
                        <w:rPr>
                          <w:i/>
                          <w:iCs/>
                          <w:sz w:val="32"/>
                          <w:szCs w:val="32"/>
                        </w:rPr>
                        <w:t xml:space="preserve"> и соответствующие ей уравнения химических реакций</w:t>
                      </w:r>
                    </w:p>
                    <w:p w14:paraId="57113C82" w14:textId="77777777" w:rsidR="005F4582" w:rsidRDefault="005F4582" w:rsidP="00D050D3">
                      <w:pPr>
                        <w:jc w:val="center"/>
                      </w:pPr>
                    </w:p>
                  </w:txbxContent>
                </v:textbox>
                <w10:anchorlock/>
              </v:shape>
            </w:pict>
          </mc:Fallback>
        </mc:AlternateContent>
      </w:r>
    </w:p>
    <w:p w14:paraId="00EFD801" w14:textId="77777777" w:rsidR="00D050D3" w:rsidRDefault="004E7EF0" w:rsidP="004E7EF0">
      <w:pPr>
        <w:shd w:val="clear" w:color="auto" w:fill="FFFFFF"/>
        <w:ind w:firstLine="709"/>
        <w:jc w:val="both"/>
        <w:rPr>
          <w:sz w:val="32"/>
          <w:szCs w:val="32"/>
        </w:rPr>
      </w:pPr>
      <w:r>
        <w:rPr>
          <w:sz w:val="32"/>
          <w:szCs w:val="32"/>
        </w:rPr>
        <w:t>Твердые в</w:t>
      </w:r>
      <w:r w:rsidRPr="007A126A">
        <w:rPr>
          <w:sz w:val="32"/>
          <w:szCs w:val="32"/>
        </w:rPr>
        <w:t xml:space="preserve">ещества, способные к ионному обмену, получили название </w:t>
      </w:r>
      <w:r w:rsidRPr="007A126A">
        <w:rPr>
          <w:bCs/>
          <w:i/>
          <w:sz w:val="32"/>
          <w:szCs w:val="32"/>
        </w:rPr>
        <w:t>ионитов</w:t>
      </w:r>
      <w:r>
        <w:rPr>
          <w:bCs/>
          <w:i/>
          <w:sz w:val="32"/>
          <w:szCs w:val="32"/>
        </w:rPr>
        <w:t xml:space="preserve"> или ионообменников</w:t>
      </w:r>
      <w:r w:rsidRPr="007A126A">
        <w:rPr>
          <w:bCs/>
          <w:i/>
          <w:sz w:val="32"/>
          <w:szCs w:val="32"/>
        </w:rPr>
        <w:t>.</w:t>
      </w:r>
      <w:r w:rsidRPr="007A126A">
        <w:rPr>
          <w:b/>
          <w:bCs/>
          <w:sz w:val="32"/>
          <w:szCs w:val="32"/>
        </w:rPr>
        <w:t xml:space="preserve"> </w:t>
      </w:r>
      <w:r w:rsidRPr="007A126A">
        <w:rPr>
          <w:sz w:val="32"/>
          <w:szCs w:val="32"/>
        </w:rPr>
        <w:t>В зависимости от того, какой вид ионов участвует в обмене, иониты делят на катиониты и аниониты. Катиониты способны обменивать катионы, в том числе и ион водорода, аниониты – анионы, в том числе гидроксид-ионы.</w:t>
      </w:r>
    </w:p>
    <w:p w14:paraId="15A1F781" w14:textId="7727D14B" w:rsidR="004E7EF0" w:rsidRDefault="00D050D3" w:rsidP="004E7EF0">
      <w:pPr>
        <w:shd w:val="clear" w:color="auto" w:fill="FFFFFF"/>
        <w:ind w:firstLine="709"/>
        <w:jc w:val="both"/>
        <w:rPr>
          <w:sz w:val="32"/>
          <w:szCs w:val="32"/>
        </w:rPr>
      </w:pPr>
      <w:r w:rsidRPr="00A10A7B">
        <w:rPr>
          <w:i/>
          <w:iCs/>
          <w:sz w:val="32"/>
          <w:szCs w:val="32"/>
        </w:rPr>
        <w:t>Ионный обмен зависит от рН среды, природы и концентрации ионов во внешнем растворе, количества ионных групп в поверхностном слое ионита, пористости ионита</w:t>
      </w:r>
      <w:r w:rsidR="00A10A7B">
        <w:rPr>
          <w:sz w:val="32"/>
          <w:szCs w:val="32"/>
        </w:rPr>
        <w:t>.</w:t>
      </w:r>
      <w:r w:rsidR="004E7EF0" w:rsidRPr="007A126A">
        <w:rPr>
          <w:sz w:val="32"/>
          <w:szCs w:val="32"/>
        </w:rPr>
        <w:t xml:space="preserve"> </w:t>
      </w:r>
    </w:p>
    <w:p w14:paraId="0541C769" w14:textId="0DF2153F" w:rsidR="004E7EF0" w:rsidRDefault="004E7EF0" w:rsidP="004E7EF0">
      <w:pPr>
        <w:shd w:val="clear" w:color="auto" w:fill="FFFFFF"/>
        <w:ind w:firstLine="709"/>
        <w:jc w:val="both"/>
        <w:rPr>
          <w:sz w:val="32"/>
          <w:szCs w:val="32"/>
        </w:rPr>
      </w:pPr>
      <w:r>
        <w:rPr>
          <w:sz w:val="32"/>
          <w:szCs w:val="32"/>
        </w:rPr>
        <w:lastRenderedPageBreak/>
        <w:t>В почве протекает и</w:t>
      </w:r>
      <w:r w:rsidRPr="00197BA2">
        <w:rPr>
          <w:sz w:val="32"/>
          <w:szCs w:val="32"/>
        </w:rPr>
        <w:t>онообменная адсорбция между почвенным поглощающим комплексом (ППК) и почвенным раствором</w:t>
      </w:r>
      <w:r>
        <w:rPr>
          <w:sz w:val="32"/>
          <w:szCs w:val="32"/>
        </w:rPr>
        <w:t>. ППК представляет собой совокупность нерастворимых в воде органических и минеральных компонентов почвы, находящихся в высокодисперсном состоянии (почвенные коллоиды), способных удерживать в твердой фазе ионы и молекулы.</w:t>
      </w:r>
    </w:p>
    <w:p w14:paraId="478BC64F" w14:textId="3B3D8441" w:rsidR="004E7EF0" w:rsidRDefault="004E7EF0" w:rsidP="004E7EF0">
      <w:pPr>
        <w:shd w:val="clear" w:color="auto" w:fill="FFFFFF"/>
        <w:ind w:firstLine="709"/>
        <w:jc w:val="both"/>
        <w:rPr>
          <w:sz w:val="32"/>
          <w:szCs w:val="32"/>
        </w:rPr>
      </w:pPr>
      <w:r>
        <w:rPr>
          <w:sz w:val="32"/>
          <w:szCs w:val="32"/>
        </w:rPr>
        <w:t>Один из способов, которым корень извлекает из почвы питательные вещества – обменное поглощение сорбированных ионов. Корень в</w:t>
      </w:r>
      <w:r w:rsidRPr="003410A3">
        <w:rPr>
          <w:sz w:val="32"/>
          <w:szCs w:val="32"/>
        </w:rPr>
        <w:t>ыделя</w:t>
      </w:r>
      <w:r>
        <w:rPr>
          <w:sz w:val="32"/>
          <w:szCs w:val="32"/>
        </w:rPr>
        <w:t>ет в почвенный раствор</w:t>
      </w:r>
      <w:r w:rsidRPr="003410A3">
        <w:rPr>
          <w:sz w:val="32"/>
          <w:szCs w:val="32"/>
        </w:rPr>
        <w:t xml:space="preserve"> ионы Н</w:t>
      </w:r>
      <w:r w:rsidRPr="003410A3">
        <w:rPr>
          <w:sz w:val="32"/>
          <w:szCs w:val="32"/>
          <w:vertAlign w:val="superscript"/>
        </w:rPr>
        <w:t>+ </w:t>
      </w:r>
      <w:r w:rsidRPr="003410A3">
        <w:rPr>
          <w:sz w:val="32"/>
          <w:szCs w:val="32"/>
        </w:rPr>
        <w:t>и НСО</w:t>
      </w:r>
      <w:r w:rsidRPr="00D227D6">
        <w:rPr>
          <w:sz w:val="32"/>
          <w:szCs w:val="32"/>
          <w:vertAlign w:val="subscript"/>
        </w:rPr>
        <w:t>3</w:t>
      </w:r>
      <w:r>
        <w:rPr>
          <w:sz w:val="32"/>
          <w:szCs w:val="32"/>
          <w:vertAlign w:val="superscript"/>
        </w:rPr>
        <w:t>-</w:t>
      </w:r>
      <w:r w:rsidRPr="003410A3">
        <w:rPr>
          <w:sz w:val="32"/>
          <w:szCs w:val="32"/>
        </w:rPr>
        <w:t xml:space="preserve"> (продукты диссоциации углекислоты, образующейся при дыхании) и получает в обмен ионы питательных солей </w:t>
      </w:r>
      <w:r>
        <w:rPr>
          <w:sz w:val="32"/>
          <w:szCs w:val="32"/>
        </w:rPr>
        <w:t>за счет</w:t>
      </w:r>
      <w:r w:rsidRPr="003410A3">
        <w:rPr>
          <w:sz w:val="32"/>
          <w:szCs w:val="32"/>
        </w:rPr>
        <w:t xml:space="preserve"> ионно</w:t>
      </w:r>
      <w:r>
        <w:rPr>
          <w:sz w:val="32"/>
          <w:szCs w:val="32"/>
        </w:rPr>
        <w:t>го</w:t>
      </w:r>
      <w:r w:rsidRPr="003410A3">
        <w:rPr>
          <w:sz w:val="32"/>
          <w:szCs w:val="32"/>
        </w:rPr>
        <w:t xml:space="preserve"> обмен</w:t>
      </w:r>
      <w:r>
        <w:rPr>
          <w:sz w:val="32"/>
          <w:szCs w:val="32"/>
        </w:rPr>
        <w:t>а на</w:t>
      </w:r>
      <w:r w:rsidRPr="003410A3">
        <w:rPr>
          <w:sz w:val="32"/>
          <w:szCs w:val="32"/>
        </w:rPr>
        <w:t xml:space="preserve"> поверхности глинистых и гумусовых частиц </w:t>
      </w:r>
      <w:r>
        <w:rPr>
          <w:sz w:val="32"/>
          <w:szCs w:val="32"/>
        </w:rPr>
        <w:t xml:space="preserve">(рис. </w:t>
      </w:r>
      <w:r w:rsidR="00D050D3">
        <w:rPr>
          <w:sz w:val="32"/>
          <w:szCs w:val="32"/>
        </w:rPr>
        <w:t>19</w:t>
      </w:r>
      <w:r>
        <w:rPr>
          <w:sz w:val="32"/>
          <w:szCs w:val="32"/>
        </w:rPr>
        <w:t>).</w:t>
      </w:r>
    </w:p>
    <w:p w14:paraId="5843A342" w14:textId="5F1D006C" w:rsidR="004E7EF0" w:rsidRDefault="004E7EF0" w:rsidP="004E7EF0">
      <w:pPr>
        <w:shd w:val="clear" w:color="auto" w:fill="FFFFFF"/>
        <w:ind w:firstLine="709"/>
        <w:jc w:val="both"/>
        <w:rPr>
          <w:noProof/>
        </w:rPr>
      </w:pPr>
    </w:p>
    <w:p w14:paraId="0D6FF1A0" w14:textId="1AE693CD" w:rsidR="00F71E68" w:rsidRDefault="0053166C" w:rsidP="00F71E68">
      <w:pPr>
        <w:shd w:val="clear" w:color="auto" w:fill="FFFFFF"/>
        <w:ind w:firstLine="709"/>
        <w:jc w:val="both"/>
        <w:rPr>
          <w:sz w:val="32"/>
          <w:szCs w:val="32"/>
        </w:rPr>
      </w:pPr>
      <w:r w:rsidRPr="0053166C">
        <w:rPr>
          <w:noProof/>
          <w:sz w:val="32"/>
          <w:szCs w:val="32"/>
        </w:rPr>
        <mc:AlternateContent>
          <mc:Choice Requires="wps">
            <w:drawing>
              <wp:anchor distT="45720" distB="45720" distL="114300" distR="114300" simplePos="0" relativeHeight="487740928" behindDoc="1" locked="0" layoutInCell="1" allowOverlap="1" wp14:anchorId="6C8AF872" wp14:editId="0C9DC04A">
                <wp:simplePos x="0" y="0"/>
                <wp:positionH relativeFrom="margin">
                  <wp:posOffset>3825331</wp:posOffset>
                </wp:positionH>
                <wp:positionV relativeFrom="paragraph">
                  <wp:posOffset>1001214</wp:posOffset>
                </wp:positionV>
                <wp:extent cx="2403475" cy="2246630"/>
                <wp:effectExtent l="0" t="0" r="0" b="1270"/>
                <wp:wrapTight wrapText="bothSides">
                  <wp:wrapPolygon edited="0">
                    <wp:start x="0" y="0"/>
                    <wp:lineTo x="0" y="21429"/>
                    <wp:lineTo x="21400" y="21429"/>
                    <wp:lineTo x="21400" y="0"/>
                    <wp:lineTo x="0" y="0"/>
                  </wp:wrapPolygon>
                </wp:wrapTight>
                <wp:docPr id="4211777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2246630"/>
                        </a:xfrm>
                        <a:prstGeom prst="rect">
                          <a:avLst/>
                        </a:prstGeom>
                        <a:solidFill>
                          <a:srgbClr val="FFFFFF"/>
                        </a:solidFill>
                        <a:ln w="9525">
                          <a:noFill/>
                          <a:miter lim="800000"/>
                          <a:headEnd/>
                          <a:tailEnd/>
                        </a:ln>
                      </wps:spPr>
                      <wps:txbx>
                        <w:txbxContent>
                          <w:p w14:paraId="4A34274F" w14:textId="40061B98" w:rsidR="005F4582" w:rsidRPr="00D227D6" w:rsidRDefault="005F4582" w:rsidP="00E76ADA">
                            <w:pPr>
                              <w:shd w:val="clear" w:color="auto" w:fill="FFFFFF"/>
                              <w:rPr>
                                <w:i/>
                                <w:iCs/>
                                <w:sz w:val="32"/>
                                <w:szCs w:val="32"/>
                              </w:rPr>
                            </w:pPr>
                            <w:r w:rsidRPr="00D227D6">
                              <w:rPr>
                                <w:i/>
                                <w:iCs/>
                                <w:sz w:val="32"/>
                                <w:szCs w:val="32"/>
                              </w:rPr>
                              <w:t xml:space="preserve">Рисунок </w:t>
                            </w:r>
                            <w:r>
                              <w:rPr>
                                <w:i/>
                                <w:iCs/>
                                <w:sz w:val="32"/>
                                <w:szCs w:val="32"/>
                              </w:rPr>
                              <w:t>19</w:t>
                            </w:r>
                            <w:r w:rsidRPr="00D227D6">
                              <w:rPr>
                                <w:i/>
                                <w:iCs/>
                                <w:sz w:val="32"/>
                                <w:szCs w:val="32"/>
                              </w:rPr>
                              <w:t xml:space="preserve"> – Поглощение минеральных веществ корнем из почвы с участием ионообменной адсорбции (черные кружки </w:t>
                            </w:r>
                            <w:r w:rsidR="00034243" w:rsidRPr="00ED765A">
                              <w:rPr>
                                <w:bCs/>
                                <w:iCs/>
                                <w:color w:val="000000" w:themeColor="text1"/>
                                <w:kern w:val="24"/>
                                <w:sz w:val="32"/>
                                <w:szCs w:val="32"/>
                              </w:rPr>
                              <w:t>–</w:t>
                            </w:r>
                            <w:r w:rsidRPr="00D227D6">
                              <w:rPr>
                                <w:i/>
                                <w:iCs/>
                                <w:sz w:val="32"/>
                                <w:szCs w:val="32"/>
                              </w:rPr>
                              <w:t xml:space="preserve"> минеральные вещества, светлые </w:t>
                            </w:r>
                            <w:r w:rsidR="00034243" w:rsidRPr="00ED765A">
                              <w:rPr>
                                <w:bCs/>
                                <w:iCs/>
                                <w:color w:val="000000" w:themeColor="text1"/>
                                <w:kern w:val="24"/>
                                <w:sz w:val="32"/>
                                <w:szCs w:val="32"/>
                              </w:rPr>
                              <w:t>–</w:t>
                            </w:r>
                            <w:r w:rsidRPr="00D227D6">
                              <w:rPr>
                                <w:i/>
                                <w:iCs/>
                                <w:sz w:val="32"/>
                                <w:szCs w:val="32"/>
                              </w:rPr>
                              <w:t xml:space="preserve"> ионы Н</w:t>
                            </w:r>
                            <w:r w:rsidRPr="00D227D6">
                              <w:rPr>
                                <w:i/>
                                <w:iCs/>
                                <w:sz w:val="32"/>
                                <w:szCs w:val="32"/>
                                <w:vertAlign w:val="superscript"/>
                              </w:rPr>
                              <w:t>+</w:t>
                            </w:r>
                            <w:r w:rsidRPr="00D227D6">
                              <w:rPr>
                                <w:i/>
                                <w:iCs/>
                                <w:sz w:val="32"/>
                                <w:szCs w:val="32"/>
                              </w:rPr>
                              <w:t> и НСО</w:t>
                            </w:r>
                            <w:r w:rsidRPr="00D227D6">
                              <w:rPr>
                                <w:i/>
                                <w:iCs/>
                                <w:sz w:val="32"/>
                                <w:szCs w:val="32"/>
                                <w:vertAlign w:val="subscript"/>
                              </w:rPr>
                              <w:t>3</w:t>
                            </w:r>
                            <w:r w:rsidRPr="00D227D6">
                              <w:rPr>
                                <w:i/>
                                <w:iCs/>
                                <w:sz w:val="32"/>
                                <w:szCs w:val="32"/>
                                <w:vertAlign w:val="superscript"/>
                              </w:rPr>
                              <w:t>-</w:t>
                            </w:r>
                            <w:r w:rsidRPr="00D227D6">
                              <w:rPr>
                                <w:i/>
                                <w:iCs/>
                                <w:sz w:val="32"/>
                                <w:szCs w:val="32"/>
                              </w:rPr>
                              <w:t>)</w:t>
                            </w:r>
                          </w:p>
                          <w:p w14:paraId="029E6910" w14:textId="4A741963" w:rsidR="005F4582" w:rsidRDefault="005F45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AF872" id="_x0000_s1115" type="#_x0000_t202" style="position:absolute;left:0;text-align:left;margin-left:301.2pt;margin-top:78.85pt;width:189.25pt;height:176.9pt;z-index:-1557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" stroked="f">
                <v:textbox>
                  <w:txbxContent>
                    <w:p w14:paraId="4A34274F" w14:textId="40061B98" w:rsidR="005F4582" w:rsidRPr="00D227D6" w:rsidRDefault="005F4582" w:rsidP="00E76ADA">
                      <w:pPr>
                        <w:shd w:val="clear" w:color="auto" w:fill="FFFFFF"/>
                        <w:rPr>
                          <w:i/>
                          <w:iCs/>
                          <w:sz w:val="32"/>
                          <w:szCs w:val="32"/>
                        </w:rPr>
                      </w:pPr>
                      <w:r w:rsidRPr="00D227D6">
                        <w:rPr>
                          <w:i/>
                          <w:iCs/>
                          <w:sz w:val="32"/>
                          <w:szCs w:val="32"/>
                        </w:rPr>
                        <w:t xml:space="preserve">Рисунок </w:t>
                      </w:r>
                      <w:r>
                        <w:rPr>
                          <w:i/>
                          <w:iCs/>
                          <w:sz w:val="32"/>
                          <w:szCs w:val="32"/>
                        </w:rPr>
                        <w:t>19</w:t>
                      </w:r>
                      <w:r w:rsidRPr="00D227D6">
                        <w:rPr>
                          <w:i/>
                          <w:iCs/>
                          <w:sz w:val="32"/>
                          <w:szCs w:val="32"/>
                        </w:rPr>
                        <w:t xml:space="preserve"> – Поглощение минеральных веществ корнем из почвы с участием ионообменной адсорбции (черные кружки </w:t>
                      </w:r>
                      <w:r w:rsidR="00034243" w:rsidRPr="00ED765A">
                        <w:rPr>
                          <w:bCs/>
                          <w:iCs/>
                          <w:color w:val="000000" w:themeColor="text1"/>
                          <w:kern w:val="24"/>
                          <w:sz w:val="32"/>
                          <w:szCs w:val="32"/>
                        </w:rPr>
                        <w:t>–</w:t>
                      </w:r>
                      <w:r w:rsidRPr="00D227D6">
                        <w:rPr>
                          <w:i/>
                          <w:iCs/>
                          <w:sz w:val="32"/>
                          <w:szCs w:val="32"/>
                        </w:rPr>
                        <w:t xml:space="preserve"> минеральные вещества, светлые </w:t>
                      </w:r>
                      <w:r w:rsidR="00034243" w:rsidRPr="00ED765A">
                        <w:rPr>
                          <w:bCs/>
                          <w:iCs/>
                          <w:color w:val="000000" w:themeColor="text1"/>
                          <w:kern w:val="24"/>
                          <w:sz w:val="32"/>
                          <w:szCs w:val="32"/>
                        </w:rPr>
                        <w:t>–</w:t>
                      </w:r>
                      <w:r w:rsidRPr="00D227D6">
                        <w:rPr>
                          <w:i/>
                          <w:iCs/>
                          <w:sz w:val="32"/>
                          <w:szCs w:val="32"/>
                        </w:rPr>
                        <w:t xml:space="preserve"> ионы Н</w:t>
                      </w:r>
                      <w:r w:rsidRPr="00D227D6">
                        <w:rPr>
                          <w:i/>
                          <w:iCs/>
                          <w:sz w:val="32"/>
                          <w:szCs w:val="32"/>
                          <w:vertAlign w:val="superscript"/>
                        </w:rPr>
                        <w:t>+</w:t>
                      </w:r>
                      <w:r w:rsidRPr="00D227D6">
                        <w:rPr>
                          <w:i/>
                          <w:iCs/>
                          <w:sz w:val="32"/>
                          <w:szCs w:val="32"/>
                        </w:rPr>
                        <w:t> и НСО</w:t>
                      </w:r>
                      <w:r w:rsidRPr="00D227D6">
                        <w:rPr>
                          <w:i/>
                          <w:iCs/>
                          <w:sz w:val="32"/>
                          <w:szCs w:val="32"/>
                          <w:vertAlign w:val="subscript"/>
                        </w:rPr>
                        <w:t>3</w:t>
                      </w:r>
                      <w:r w:rsidRPr="00D227D6">
                        <w:rPr>
                          <w:i/>
                          <w:iCs/>
                          <w:sz w:val="32"/>
                          <w:szCs w:val="32"/>
                          <w:vertAlign w:val="superscript"/>
                        </w:rPr>
                        <w:t>-</w:t>
                      </w:r>
                      <w:r w:rsidRPr="00D227D6">
                        <w:rPr>
                          <w:i/>
                          <w:iCs/>
                          <w:sz w:val="32"/>
                          <w:szCs w:val="32"/>
                        </w:rPr>
                        <w:t>)</w:t>
                      </w:r>
                    </w:p>
                    <w:p w14:paraId="029E6910" w14:textId="4A741963" w:rsidR="005F4582" w:rsidRDefault="005F4582"/>
                  </w:txbxContent>
                </v:textbox>
                <w10:wrap type="tight" anchorx="margin"/>
              </v:shape>
            </w:pict>
          </mc:Fallback>
        </mc:AlternateContent>
      </w:r>
      <w:r>
        <w:rPr>
          <w:noProof/>
        </w:rPr>
        <w:drawing>
          <wp:inline distT="0" distB="0" distL="0" distR="0" wp14:anchorId="3125AE33" wp14:editId="1F85A101">
            <wp:extent cx="3131127" cy="4291881"/>
            <wp:effectExtent l="0" t="0" r="0" b="0"/>
            <wp:docPr id="1872916918" name="Рисунок 16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7803" cy="4383275"/>
                    </a:xfrm>
                    <a:prstGeom prst="rect">
                      <a:avLst/>
                    </a:prstGeom>
                    <a:noFill/>
                    <a:ln>
                      <a:noFill/>
                    </a:ln>
                  </pic:spPr>
                </pic:pic>
              </a:graphicData>
            </a:graphic>
          </wp:inline>
        </w:drawing>
      </w:r>
    </w:p>
    <w:p w14:paraId="76493954" w14:textId="77777777" w:rsidR="0053166C" w:rsidRDefault="0053166C" w:rsidP="009267F2">
      <w:pPr>
        <w:pStyle w:val="ab"/>
        <w:spacing w:before="0" w:beforeAutospacing="0" w:after="0" w:afterAutospacing="0"/>
        <w:ind w:firstLine="709"/>
        <w:jc w:val="center"/>
        <w:rPr>
          <w:b/>
          <w:bCs/>
          <w:sz w:val="32"/>
          <w:szCs w:val="32"/>
        </w:rPr>
      </w:pPr>
    </w:p>
    <w:p w14:paraId="474A344C" w14:textId="1AC0ECCD" w:rsidR="009267F2" w:rsidRPr="006E1F7C" w:rsidRDefault="009267F2" w:rsidP="009267F2">
      <w:pPr>
        <w:pStyle w:val="ab"/>
        <w:spacing w:before="0" w:beforeAutospacing="0" w:after="0" w:afterAutospacing="0"/>
        <w:ind w:firstLine="709"/>
        <w:jc w:val="center"/>
        <w:rPr>
          <w:b/>
          <w:bCs/>
          <w:sz w:val="32"/>
          <w:szCs w:val="32"/>
        </w:rPr>
      </w:pPr>
      <w:r w:rsidRPr="00A10A7B">
        <w:rPr>
          <w:b/>
          <w:bCs/>
          <w:sz w:val="32"/>
          <w:szCs w:val="32"/>
        </w:rPr>
        <w:t>Капиллярные явления</w:t>
      </w:r>
    </w:p>
    <w:p w14:paraId="2E46EFC5" w14:textId="2E0DD0B3" w:rsidR="004241F8" w:rsidRDefault="00A10A7B" w:rsidP="00A10A7B">
      <w:pPr>
        <w:shd w:val="clear" w:color="auto" w:fill="FFFFFF"/>
        <w:ind w:firstLine="720"/>
        <w:jc w:val="both"/>
        <w:rPr>
          <w:bCs/>
          <w:sz w:val="32"/>
          <w:szCs w:val="32"/>
        </w:rPr>
      </w:pPr>
      <w:r>
        <w:rPr>
          <w:bCs/>
          <w:sz w:val="32"/>
          <w:szCs w:val="32"/>
        </w:rPr>
        <w:t xml:space="preserve">К поверхностным явлениям относятся </w:t>
      </w:r>
      <w:r w:rsidRPr="00A10A7B">
        <w:rPr>
          <w:bCs/>
          <w:i/>
          <w:iCs/>
          <w:sz w:val="32"/>
          <w:szCs w:val="32"/>
        </w:rPr>
        <w:t>капиллярные явления</w:t>
      </w:r>
      <w:r>
        <w:rPr>
          <w:bCs/>
          <w:sz w:val="32"/>
          <w:szCs w:val="32"/>
        </w:rPr>
        <w:t xml:space="preserve">, которые связаны с искривлением поверхности вода/воздух внутри </w:t>
      </w:r>
      <w:r w:rsidR="006B36E5">
        <w:rPr>
          <w:bCs/>
          <w:sz w:val="32"/>
          <w:szCs w:val="32"/>
        </w:rPr>
        <w:t>очень узких</w:t>
      </w:r>
      <w:r>
        <w:rPr>
          <w:bCs/>
          <w:sz w:val="32"/>
          <w:szCs w:val="32"/>
        </w:rPr>
        <w:t xml:space="preserve"> трубок </w:t>
      </w:r>
      <w:r w:rsidR="00034243" w:rsidRPr="00ED765A">
        <w:rPr>
          <w:bCs/>
          <w:iCs/>
          <w:color w:val="000000" w:themeColor="text1"/>
          <w:kern w:val="24"/>
          <w:sz w:val="32"/>
          <w:szCs w:val="32"/>
        </w:rPr>
        <w:t>–</w:t>
      </w:r>
      <w:r>
        <w:rPr>
          <w:bCs/>
          <w:sz w:val="32"/>
          <w:szCs w:val="32"/>
        </w:rPr>
        <w:t xml:space="preserve"> </w:t>
      </w:r>
      <w:r w:rsidRPr="00A10A7B">
        <w:rPr>
          <w:bCs/>
          <w:i/>
          <w:iCs/>
          <w:sz w:val="32"/>
          <w:szCs w:val="32"/>
        </w:rPr>
        <w:t>капилляров</w:t>
      </w:r>
      <w:r>
        <w:rPr>
          <w:bCs/>
          <w:sz w:val="32"/>
          <w:szCs w:val="32"/>
        </w:rPr>
        <w:t xml:space="preserve">. В связи с </w:t>
      </w:r>
      <w:r w:rsidR="006B36E5">
        <w:rPr>
          <w:bCs/>
          <w:sz w:val="32"/>
          <w:szCs w:val="32"/>
        </w:rPr>
        <w:t>искривлением</w:t>
      </w:r>
      <w:r>
        <w:rPr>
          <w:bCs/>
          <w:sz w:val="32"/>
          <w:szCs w:val="32"/>
        </w:rPr>
        <w:t xml:space="preserve"> </w:t>
      </w:r>
      <w:r w:rsidR="006B36E5">
        <w:rPr>
          <w:bCs/>
          <w:sz w:val="32"/>
          <w:szCs w:val="32"/>
        </w:rPr>
        <w:t>поверхности</w:t>
      </w:r>
      <w:r>
        <w:rPr>
          <w:bCs/>
          <w:sz w:val="32"/>
          <w:szCs w:val="32"/>
        </w:rPr>
        <w:t xml:space="preserve"> жидкость в капиллярах ведет себя особым образом, а именно возникают капиллярное поднятие и капиллярная конденсация.</w:t>
      </w:r>
      <w:r w:rsidR="004241F8">
        <w:rPr>
          <w:bCs/>
          <w:sz w:val="32"/>
          <w:szCs w:val="32"/>
        </w:rPr>
        <w:t xml:space="preserve"> </w:t>
      </w:r>
    </w:p>
    <w:p w14:paraId="057FB28B" w14:textId="2B852771" w:rsidR="009267F2" w:rsidRPr="00A10A7B" w:rsidRDefault="00A10A7B" w:rsidP="00A10A7B">
      <w:pPr>
        <w:shd w:val="clear" w:color="auto" w:fill="FFFFFF"/>
        <w:ind w:firstLine="720"/>
        <w:jc w:val="both"/>
        <w:rPr>
          <w:bCs/>
          <w:sz w:val="32"/>
          <w:szCs w:val="32"/>
        </w:rPr>
      </w:pPr>
      <w:r>
        <w:rPr>
          <w:bCs/>
          <w:sz w:val="32"/>
          <w:szCs w:val="32"/>
        </w:rPr>
        <w:t>В</w:t>
      </w:r>
      <w:r w:rsidRPr="00A10A7B">
        <w:rPr>
          <w:bCs/>
          <w:sz w:val="32"/>
          <w:szCs w:val="32"/>
        </w:rPr>
        <w:t xml:space="preserve"> почвах </w:t>
      </w:r>
      <w:r w:rsidR="009267F2" w:rsidRPr="00A10A7B">
        <w:rPr>
          <w:bCs/>
          <w:sz w:val="32"/>
          <w:szCs w:val="32"/>
        </w:rPr>
        <w:t xml:space="preserve">капиллярное поднятие </w:t>
      </w:r>
      <w:r>
        <w:rPr>
          <w:bCs/>
          <w:sz w:val="32"/>
          <w:szCs w:val="32"/>
        </w:rPr>
        <w:t>(</w:t>
      </w:r>
      <w:r w:rsidR="009267F2" w:rsidRPr="00A10A7B">
        <w:rPr>
          <w:bCs/>
          <w:sz w:val="32"/>
          <w:szCs w:val="32"/>
        </w:rPr>
        <w:t xml:space="preserve">поднятие воды из грунта по </w:t>
      </w:r>
      <w:r w:rsidR="009267F2" w:rsidRPr="00A10A7B">
        <w:rPr>
          <w:bCs/>
          <w:sz w:val="32"/>
          <w:szCs w:val="32"/>
        </w:rPr>
        <w:lastRenderedPageBreak/>
        <w:t>капиллярам</w:t>
      </w:r>
      <w:r>
        <w:rPr>
          <w:bCs/>
          <w:sz w:val="32"/>
          <w:szCs w:val="32"/>
        </w:rPr>
        <w:t xml:space="preserve">) и </w:t>
      </w:r>
      <w:r w:rsidR="009267F2" w:rsidRPr="00A10A7B">
        <w:rPr>
          <w:bCs/>
          <w:sz w:val="32"/>
          <w:szCs w:val="32"/>
        </w:rPr>
        <w:t xml:space="preserve">капиллярная конденсация </w:t>
      </w:r>
      <w:r>
        <w:rPr>
          <w:bCs/>
          <w:sz w:val="32"/>
          <w:szCs w:val="32"/>
        </w:rPr>
        <w:t>(</w:t>
      </w:r>
      <w:r w:rsidR="009267F2" w:rsidRPr="00A10A7B">
        <w:rPr>
          <w:bCs/>
          <w:sz w:val="32"/>
          <w:szCs w:val="32"/>
        </w:rPr>
        <w:t xml:space="preserve">конденсация паров воды из воздуха в </w:t>
      </w:r>
      <w:r w:rsidR="004241F8">
        <w:rPr>
          <w:bCs/>
          <w:sz w:val="32"/>
          <w:szCs w:val="32"/>
        </w:rPr>
        <w:t xml:space="preserve">почвенных </w:t>
      </w:r>
      <w:r w:rsidR="009267F2" w:rsidRPr="00A10A7B">
        <w:rPr>
          <w:bCs/>
          <w:sz w:val="32"/>
          <w:szCs w:val="32"/>
        </w:rPr>
        <w:t>капиллярах</w:t>
      </w:r>
      <w:r w:rsidR="004241F8">
        <w:rPr>
          <w:bCs/>
          <w:sz w:val="32"/>
          <w:szCs w:val="32"/>
        </w:rPr>
        <w:t>) обеспечивают влагой растения</w:t>
      </w:r>
      <w:r w:rsidR="009267F2" w:rsidRPr="00A10A7B">
        <w:rPr>
          <w:bCs/>
          <w:sz w:val="32"/>
          <w:szCs w:val="32"/>
        </w:rPr>
        <w:t>.</w:t>
      </w:r>
    </w:p>
    <w:p w14:paraId="163ED51F" w14:textId="77777777" w:rsidR="00E7623B" w:rsidRDefault="00E7623B" w:rsidP="006E6B16">
      <w:pPr>
        <w:tabs>
          <w:tab w:val="left" w:pos="0"/>
        </w:tabs>
        <w:ind w:firstLine="709"/>
        <w:jc w:val="center"/>
        <w:rPr>
          <w:b/>
          <w:bCs/>
          <w:color w:val="332F2F"/>
          <w:sz w:val="32"/>
          <w:szCs w:val="32"/>
          <w:lang w:eastAsia="ru-RU"/>
        </w:rPr>
      </w:pPr>
    </w:p>
    <w:p w14:paraId="33B8F0F1" w14:textId="6FCFE987" w:rsidR="003A4E6C" w:rsidRPr="001E0E6F" w:rsidRDefault="008A41C8" w:rsidP="006E6B16">
      <w:pPr>
        <w:tabs>
          <w:tab w:val="left" w:pos="0"/>
        </w:tabs>
        <w:ind w:firstLine="709"/>
        <w:jc w:val="center"/>
        <w:rPr>
          <w:b/>
          <w:bCs/>
          <w:color w:val="332F2F"/>
          <w:sz w:val="32"/>
          <w:szCs w:val="32"/>
          <w:lang w:eastAsia="ru-RU"/>
        </w:rPr>
      </w:pPr>
      <w:r>
        <w:rPr>
          <w:b/>
          <w:bCs/>
          <w:color w:val="332F2F"/>
          <w:sz w:val="32"/>
          <w:szCs w:val="32"/>
          <w:lang w:eastAsia="ru-RU"/>
        </w:rPr>
        <w:t>3.</w:t>
      </w:r>
      <w:r w:rsidR="00FA70F4">
        <w:rPr>
          <w:b/>
          <w:bCs/>
          <w:color w:val="332F2F"/>
          <w:sz w:val="32"/>
          <w:szCs w:val="32"/>
          <w:lang w:eastAsia="ru-RU"/>
        </w:rPr>
        <w:t>2</w:t>
      </w:r>
      <w:r w:rsidR="00761BBB">
        <w:rPr>
          <w:b/>
          <w:bCs/>
          <w:color w:val="332F2F"/>
          <w:sz w:val="32"/>
          <w:szCs w:val="32"/>
          <w:lang w:eastAsia="ru-RU"/>
        </w:rPr>
        <w:t xml:space="preserve"> Дисперсные системы</w:t>
      </w:r>
    </w:p>
    <w:p w14:paraId="5900207F" w14:textId="72692A9C" w:rsidR="00F91946" w:rsidRPr="001E0E6F" w:rsidRDefault="00F91946" w:rsidP="006E6B16">
      <w:pPr>
        <w:tabs>
          <w:tab w:val="left" w:pos="0"/>
        </w:tabs>
        <w:ind w:firstLine="709"/>
        <w:jc w:val="center"/>
        <w:rPr>
          <w:b/>
          <w:bCs/>
          <w:color w:val="332F2F"/>
          <w:sz w:val="32"/>
          <w:szCs w:val="32"/>
          <w:lang w:eastAsia="ru-RU"/>
        </w:rPr>
      </w:pPr>
    </w:p>
    <w:p w14:paraId="2B210E40" w14:textId="0B3B4639" w:rsidR="006E1F7C" w:rsidRDefault="006E1F7C" w:rsidP="006E1F7C">
      <w:pPr>
        <w:shd w:val="clear" w:color="auto" w:fill="FFFFFF"/>
        <w:ind w:firstLine="709"/>
        <w:jc w:val="both"/>
        <w:rPr>
          <w:sz w:val="32"/>
          <w:szCs w:val="32"/>
        </w:rPr>
      </w:pPr>
      <w:r>
        <w:rPr>
          <w:sz w:val="32"/>
          <w:szCs w:val="32"/>
        </w:rPr>
        <w:t>К</w:t>
      </w:r>
      <w:r w:rsidRPr="007A126A">
        <w:rPr>
          <w:sz w:val="32"/>
          <w:szCs w:val="32"/>
        </w:rPr>
        <w:t>оллоидная химия изуча</w:t>
      </w:r>
      <w:r>
        <w:rPr>
          <w:sz w:val="32"/>
          <w:szCs w:val="32"/>
        </w:rPr>
        <w:t>ет</w:t>
      </w:r>
      <w:r w:rsidRPr="007A126A">
        <w:rPr>
          <w:sz w:val="32"/>
          <w:szCs w:val="32"/>
        </w:rPr>
        <w:t xml:space="preserve"> физико-химические свойства </w:t>
      </w:r>
      <w:r>
        <w:rPr>
          <w:sz w:val="32"/>
          <w:szCs w:val="32"/>
        </w:rPr>
        <w:t>межфазных поверхностей и дисперсных систем, в том числе наносистем</w:t>
      </w:r>
      <w:r w:rsidRPr="007A126A">
        <w:rPr>
          <w:sz w:val="32"/>
          <w:szCs w:val="32"/>
        </w:rPr>
        <w:t>.</w:t>
      </w:r>
      <w:r w:rsidR="00DC7584">
        <w:rPr>
          <w:sz w:val="32"/>
          <w:szCs w:val="32"/>
        </w:rPr>
        <w:t xml:space="preserve"> </w:t>
      </w:r>
    </w:p>
    <w:p w14:paraId="36320E88" w14:textId="63C4EDA5" w:rsidR="006E1F7C" w:rsidRDefault="002A3F00" w:rsidP="006E1F7C">
      <w:pPr>
        <w:shd w:val="clear" w:color="auto" w:fill="FFFFFF"/>
        <w:ind w:firstLine="709"/>
        <w:jc w:val="both"/>
        <w:rPr>
          <w:sz w:val="32"/>
          <w:szCs w:val="32"/>
        </w:rPr>
      </w:pPr>
      <w:r w:rsidRPr="007A126A">
        <w:rPr>
          <w:sz w:val="32"/>
          <w:szCs w:val="32"/>
        </w:rPr>
        <w:t>Понятие "дисперсный" происходит от латинского – раздробленный, рассеянный.</w:t>
      </w:r>
      <w:r>
        <w:rPr>
          <w:sz w:val="32"/>
          <w:szCs w:val="32"/>
        </w:rPr>
        <w:t xml:space="preserve"> </w:t>
      </w:r>
      <w:r w:rsidR="00DC7584">
        <w:rPr>
          <w:sz w:val="32"/>
          <w:szCs w:val="32"/>
        </w:rPr>
        <w:t>Между макромиром (мир макротел) и микромиром (квантовый мир микрочастиц) есть особый мир дисперсных систем (ДС) и наносистем (НС)</w:t>
      </w:r>
      <w:r w:rsidR="008A56B2">
        <w:rPr>
          <w:sz w:val="32"/>
          <w:szCs w:val="32"/>
        </w:rPr>
        <w:t xml:space="preserve"> </w:t>
      </w:r>
      <w:r w:rsidR="006E1F7C" w:rsidRPr="007A126A">
        <w:rPr>
          <w:sz w:val="32"/>
          <w:szCs w:val="32"/>
        </w:rPr>
        <w:t xml:space="preserve">– </w:t>
      </w:r>
      <w:r w:rsidR="006E1F7C">
        <w:rPr>
          <w:sz w:val="32"/>
          <w:szCs w:val="32"/>
        </w:rPr>
        <w:t xml:space="preserve">это гетерогенные </w:t>
      </w:r>
      <w:r w:rsidR="006E1F7C" w:rsidRPr="007A126A">
        <w:rPr>
          <w:sz w:val="32"/>
          <w:szCs w:val="32"/>
        </w:rPr>
        <w:t>систе</w:t>
      </w:r>
      <w:r w:rsidR="004175DF">
        <w:rPr>
          <w:sz w:val="32"/>
          <w:szCs w:val="32"/>
        </w:rPr>
        <w:t>м</w:t>
      </w:r>
      <w:r w:rsidR="008A56B2">
        <w:rPr>
          <w:sz w:val="32"/>
          <w:szCs w:val="32"/>
        </w:rPr>
        <w:t>ы</w:t>
      </w:r>
      <w:r w:rsidR="004175DF">
        <w:rPr>
          <w:sz w:val="32"/>
          <w:szCs w:val="32"/>
        </w:rPr>
        <w:t>, в котор</w:t>
      </w:r>
      <w:r w:rsidR="008A56B2">
        <w:rPr>
          <w:sz w:val="32"/>
          <w:szCs w:val="32"/>
        </w:rPr>
        <w:t>ых</w:t>
      </w:r>
      <w:r w:rsidR="004175DF">
        <w:rPr>
          <w:sz w:val="32"/>
          <w:szCs w:val="32"/>
        </w:rPr>
        <w:t xml:space="preserve"> одно вещество диспергировано (раздроблено) в виде частиц </w:t>
      </w:r>
      <w:r w:rsidR="008A56B2">
        <w:rPr>
          <w:sz w:val="32"/>
          <w:szCs w:val="32"/>
        </w:rPr>
        <w:t>определенного</w:t>
      </w:r>
      <w:r w:rsidR="004175DF">
        <w:rPr>
          <w:sz w:val="32"/>
          <w:szCs w:val="32"/>
        </w:rPr>
        <w:t xml:space="preserve"> размер</w:t>
      </w:r>
      <w:r>
        <w:rPr>
          <w:sz w:val="32"/>
          <w:szCs w:val="32"/>
        </w:rPr>
        <w:t>а</w:t>
      </w:r>
      <w:r w:rsidR="004175DF">
        <w:rPr>
          <w:sz w:val="32"/>
          <w:szCs w:val="32"/>
        </w:rPr>
        <w:t xml:space="preserve"> в среде другого вещества</w:t>
      </w:r>
      <w:r w:rsidR="00DC7584">
        <w:rPr>
          <w:sz w:val="32"/>
          <w:szCs w:val="32"/>
        </w:rPr>
        <w:t xml:space="preserve"> (рис. 10)</w:t>
      </w:r>
      <w:r w:rsidR="006E1F7C" w:rsidRPr="007A126A">
        <w:rPr>
          <w:sz w:val="32"/>
          <w:szCs w:val="32"/>
        </w:rPr>
        <w:t>.</w:t>
      </w:r>
      <w:r w:rsidR="006E1F7C">
        <w:rPr>
          <w:sz w:val="32"/>
          <w:szCs w:val="32"/>
        </w:rPr>
        <w:t xml:space="preserve"> </w:t>
      </w:r>
      <w:r w:rsidR="00DC7584">
        <w:rPr>
          <w:sz w:val="32"/>
          <w:szCs w:val="32"/>
        </w:rPr>
        <w:t>И</w:t>
      </w:r>
      <w:r w:rsidR="00DC7584" w:rsidRPr="007A126A">
        <w:rPr>
          <w:sz w:val="32"/>
          <w:szCs w:val="32"/>
        </w:rPr>
        <w:t>змельченное вещество</w:t>
      </w:r>
      <w:r w:rsidR="00DC7584">
        <w:rPr>
          <w:sz w:val="32"/>
          <w:szCs w:val="32"/>
        </w:rPr>
        <w:t xml:space="preserve"> называется д</w:t>
      </w:r>
      <w:r w:rsidR="006E1F7C" w:rsidRPr="007A126A">
        <w:rPr>
          <w:bCs/>
          <w:i/>
          <w:sz w:val="32"/>
          <w:szCs w:val="32"/>
        </w:rPr>
        <w:t>исперсная фаза</w:t>
      </w:r>
      <w:r w:rsidR="006E1F7C" w:rsidRPr="007A126A">
        <w:rPr>
          <w:b/>
          <w:bCs/>
          <w:sz w:val="32"/>
          <w:szCs w:val="32"/>
        </w:rPr>
        <w:t xml:space="preserve"> </w:t>
      </w:r>
      <w:r w:rsidR="006E1F7C" w:rsidRPr="00AD2981">
        <w:rPr>
          <w:sz w:val="32"/>
          <w:szCs w:val="32"/>
        </w:rPr>
        <w:t>(ДФ)</w:t>
      </w:r>
      <w:r w:rsidR="00DC7584" w:rsidRPr="00DC7584">
        <w:rPr>
          <w:sz w:val="32"/>
          <w:szCs w:val="32"/>
        </w:rPr>
        <w:t>,</w:t>
      </w:r>
      <w:r w:rsidR="00DC7584">
        <w:rPr>
          <w:b/>
          <w:bCs/>
          <w:sz w:val="32"/>
          <w:szCs w:val="32"/>
        </w:rPr>
        <w:t xml:space="preserve"> </w:t>
      </w:r>
      <w:r w:rsidR="00DC7584" w:rsidRPr="00DC7584">
        <w:rPr>
          <w:sz w:val="32"/>
          <w:szCs w:val="32"/>
        </w:rPr>
        <w:t xml:space="preserve">а непрерывное </w:t>
      </w:r>
      <w:r w:rsidR="00034243" w:rsidRPr="00ED765A">
        <w:rPr>
          <w:bCs/>
          <w:iCs/>
          <w:color w:val="000000" w:themeColor="text1"/>
          <w:kern w:val="24"/>
          <w:sz w:val="32"/>
          <w:szCs w:val="32"/>
        </w:rPr>
        <w:t>–</w:t>
      </w:r>
      <w:r w:rsidR="00DC7584" w:rsidRPr="00DC7584">
        <w:rPr>
          <w:sz w:val="32"/>
          <w:szCs w:val="32"/>
        </w:rPr>
        <w:t xml:space="preserve"> </w:t>
      </w:r>
      <w:r w:rsidR="00DC7584" w:rsidRPr="00DC7584">
        <w:rPr>
          <w:i/>
          <w:iCs/>
          <w:sz w:val="32"/>
          <w:szCs w:val="32"/>
        </w:rPr>
        <w:t>д</w:t>
      </w:r>
      <w:r w:rsidR="006E1F7C" w:rsidRPr="007A126A">
        <w:rPr>
          <w:bCs/>
          <w:i/>
          <w:sz w:val="32"/>
          <w:szCs w:val="32"/>
        </w:rPr>
        <w:t>исперсионная среда</w:t>
      </w:r>
      <w:r w:rsidR="006E1F7C" w:rsidRPr="007A126A">
        <w:rPr>
          <w:b/>
          <w:bCs/>
          <w:sz w:val="32"/>
          <w:szCs w:val="32"/>
        </w:rPr>
        <w:t xml:space="preserve"> </w:t>
      </w:r>
      <w:r w:rsidR="006E1F7C" w:rsidRPr="004121AF">
        <w:rPr>
          <w:sz w:val="32"/>
          <w:szCs w:val="32"/>
        </w:rPr>
        <w:t>(</w:t>
      </w:r>
      <w:proofErr w:type="spellStart"/>
      <w:r w:rsidR="006E1F7C">
        <w:rPr>
          <w:sz w:val="32"/>
          <w:szCs w:val="32"/>
        </w:rPr>
        <w:t>ДСр</w:t>
      </w:r>
      <w:proofErr w:type="spellEnd"/>
      <w:r w:rsidR="006E1F7C" w:rsidRPr="00DC7584">
        <w:rPr>
          <w:sz w:val="32"/>
          <w:szCs w:val="32"/>
        </w:rPr>
        <w:t>)</w:t>
      </w:r>
      <w:r w:rsidR="00DC7584" w:rsidRPr="00DC7584">
        <w:rPr>
          <w:sz w:val="32"/>
          <w:szCs w:val="32"/>
        </w:rPr>
        <w:t xml:space="preserve"> или непрерывная фаза</w:t>
      </w:r>
      <w:r w:rsidR="006E1F7C" w:rsidRPr="00DC7584">
        <w:rPr>
          <w:sz w:val="32"/>
          <w:szCs w:val="32"/>
        </w:rPr>
        <w:t>.</w:t>
      </w:r>
      <w:r>
        <w:rPr>
          <w:sz w:val="32"/>
          <w:szCs w:val="32"/>
        </w:rPr>
        <w:t xml:space="preserve"> Дисперсная система содержит частицы размером от 1 нм до 1 мм; наносистема – частный случай дисперсной системы – содержит частицы или элементы размером 1-100 нм (рис. </w:t>
      </w:r>
      <w:r w:rsidR="00900320">
        <w:rPr>
          <w:sz w:val="32"/>
          <w:szCs w:val="32"/>
        </w:rPr>
        <w:t>2</w:t>
      </w:r>
      <w:r>
        <w:rPr>
          <w:sz w:val="32"/>
          <w:szCs w:val="32"/>
        </w:rPr>
        <w:t>0).</w:t>
      </w:r>
    </w:p>
    <w:p w14:paraId="60C075C0" w14:textId="547D88CD" w:rsidR="002A3F00" w:rsidRDefault="002A3F00" w:rsidP="00932EF8">
      <w:pPr>
        <w:shd w:val="clear" w:color="auto" w:fill="FFFFFF"/>
        <w:jc w:val="center"/>
        <w:rPr>
          <w:sz w:val="32"/>
          <w:szCs w:val="32"/>
        </w:rPr>
      </w:pPr>
      <w:r>
        <w:rPr>
          <w:noProof/>
          <w:sz w:val="32"/>
          <w:szCs w:val="32"/>
        </w:rPr>
        <w:drawing>
          <wp:inline distT="0" distB="0" distL="0" distR="0" wp14:anchorId="06122301" wp14:editId="10F27037">
            <wp:extent cx="5808052" cy="407698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4321" cy="4095426"/>
                    </a:xfrm>
                    <a:prstGeom prst="rect">
                      <a:avLst/>
                    </a:prstGeom>
                    <a:noFill/>
                    <a:ln>
                      <a:noFill/>
                    </a:ln>
                  </pic:spPr>
                </pic:pic>
              </a:graphicData>
            </a:graphic>
          </wp:inline>
        </w:drawing>
      </w:r>
    </w:p>
    <w:p w14:paraId="39644C73" w14:textId="1FFD5468" w:rsidR="006E1F7C" w:rsidRDefault="006E1F7C" w:rsidP="006E1F7C">
      <w:pPr>
        <w:ind w:left="360"/>
        <w:jc w:val="center"/>
      </w:pPr>
    </w:p>
    <w:p w14:paraId="57D5B7D6" w14:textId="4A2E7D49" w:rsidR="006E1F7C" w:rsidRPr="00AD2981" w:rsidRDefault="006E1F7C" w:rsidP="006E1F7C">
      <w:pPr>
        <w:shd w:val="clear" w:color="auto" w:fill="FFFFFF"/>
        <w:jc w:val="center"/>
        <w:rPr>
          <w:i/>
          <w:iCs/>
          <w:sz w:val="32"/>
          <w:szCs w:val="32"/>
        </w:rPr>
      </w:pPr>
      <w:r w:rsidRPr="00AD2981">
        <w:rPr>
          <w:i/>
          <w:iCs/>
          <w:sz w:val="32"/>
          <w:szCs w:val="32"/>
        </w:rPr>
        <w:t>Рис</w:t>
      </w:r>
      <w:r>
        <w:rPr>
          <w:i/>
          <w:iCs/>
          <w:sz w:val="32"/>
          <w:szCs w:val="32"/>
        </w:rPr>
        <w:t>унок</w:t>
      </w:r>
      <w:r w:rsidRPr="00AD2981">
        <w:rPr>
          <w:i/>
          <w:iCs/>
          <w:sz w:val="32"/>
          <w:szCs w:val="32"/>
        </w:rPr>
        <w:t xml:space="preserve"> </w:t>
      </w:r>
      <w:r w:rsidR="00900320">
        <w:rPr>
          <w:i/>
          <w:iCs/>
          <w:sz w:val="32"/>
          <w:szCs w:val="32"/>
        </w:rPr>
        <w:t>2</w:t>
      </w:r>
      <w:r w:rsidR="002A7490">
        <w:rPr>
          <w:i/>
          <w:iCs/>
          <w:sz w:val="32"/>
          <w:szCs w:val="32"/>
        </w:rPr>
        <w:t>0</w:t>
      </w:r>
      <w:r w:rsidRPr="00AD2981">
        <w:rPr>
          <w:i/>
          <w:iCs/>
          <w:sz w:val="32"/>
          <w:szCs w:val="32"/>
        </w:rPr>
        <w:t xml:space="preserve"> – </w:t>
      </w:r>
      <w:r w:rsidR="002A3F00">
        <w:rPr>
          <w:i/>
          <w:iCs/>
          <w:sz w:val="32"/>
          <w:szCs w:val="32"/>
        </w:rPr>
        <w:t>Диапазон размеров частиц</w:t>
      </w:r>
      <w:r w:rsidRPr="00AD2981">
        <w:rPr>
          <w:i/>
          <w:iCs/>
          <w:sz w:val="32"/>
          <w:szCs w:val="32"/>
        </w:rPr>
        <w:t xml:space="preserve"> дисперсн</w:t>
      </w:r>
      <w:r w:rsidR="00932EF8">
        <w:rPr>
          <w:i/>
          <w:iCs/>
          <w:sz w:val="32"/>
          <w:szCs w:val="32"/>
        </w:rPr>
        <w:t>ых</w:t>
      </w:r>
      <w:r w:rsidRPr="00AD2981">
        <w:rPr>
          <w:i/>
          <w:iCs/>
          <w:sz w:val="32"/>
          <w:szCs w:val="32"/>
        </w:rPr>
        <w:t xml:space="preserve"> систем</w:t>
      </w:r>
      <w:r w:rsidR="00932EF8">
        <w:rPr>
          <w:i/>
          <w:iCs/>
          <w:sz w:val="32"/>
          <w:szCs w:val="32"/>
        </w:rPr>
        <w:t xml:space="preserve"> (ДС) и наносистем (НС)</w:t>
      </w:r>
    </w:p>
    <w:p w14:paraId="3CFA6156" w14:textId="77777777" w:rsidR="006E1F7C" w:rsidRDefault="006E1F7C" w:rsidP="006E1F7C">
      <w:pPr>
        <w:shd w:val="clear" w:color="auto" w:fill="FFFFFF"/>
        <w:ind w:firstLine="709"/>
        <w:jc w:val="both"/>
        <w:rPr>
          <w:sz w:val="32"/>
          <w:szCs w:val="32"/>
        </w:rPr>
      </w:pPr>
    </w:p>
    <w:p w14:paraId="6B3E17EF" w14:textId="5260AC7E" w:rsidR="00A241D1" w:rsidRDefault="00A241D1" w:rsidP="006E1F7C">
      <w:pPr>
        <w:shd w:val="clear" w:color="auto" w:fill="FFFFFF"/>
        <w:ind w:firstLine="709"/>
        <w:jc w:val="both"/>
        <w:rPr>
          <w:sz w:val="32"/>
          <w:szCs w:val="32"/>
        </w:rPr>
      </w:pPr>
      <w:r>
        <w:rPr>
          <w:sz w:val="32"/>
          <w:szCs w:val="32"/>
        </w:rPr>
        <w:lastRenderedPageBreak/>
        <w:t>Характеристики дисперсной системы</w:t>
      </w:r>
      <w:r w:rsidR="004175DF">
        <w:rPr>
          <w:sz w:val="32"/>
          <w:szCs w:val="32"/>
        </w:rPr>
        <w:t>: дисперсность, удельная поверхность, устойчивость.</w:t>
      </w:r>
    </w:p>
    <w:p w14:paraId="6C74FCDA" w14:textId="1B2C4517" w:rsidR="006E1F7C" w:rsidRPr="007A126A" w:rsidRDefault="004175DF" w:rsidP="006E1F7C">
      <w:pPr>
        <w:shd w:val="clear" w:color="auto" w:fill="FFFFFF"/>
        <w:ind w:firstLine="709"/>
        <w:jc w:val="both"/>
        <w:rPr>
          <w:sz w:val="32"/>
          <w:szCs w:val="32"/>
        </w:rPr>
      </w:pPr>
      <w:r>
        <w:rPr>
          <w:i/>
          <w:sz w:val="32"/>
          <w:szCs w:val="32"/>
        </w:rPr>
        <w:t>Д</w:t>
      </w:r>
      <w:r w:rsidRPr="007A126A">
        <w:rPr>
          <w:i/>
          <w:sz w:val="32"/>
          <w:szCs w:val="32"/>
        </w:rPr>
        <w:t>исперсност</w:t>
      </w:r>
      <w:r>
        <w:rPr>
          <w:i/>
          <w:sz w:val="32"/>
          <w:szCs w:val="32"/>
        </w:rPr>
        <w:t xml:space="preserve">ь </w:t>
      </w:r>
      <w:r w:rsidRPr="007A126A">
        <w:rPr>
          <w:sz w:val="32"/>
          <w:szCs w:val="32"/>
        </w:rPr>
        <w:t xml:space="preserve">D </w:t>
      </w:r>
      <w:r>
        <w:rPr>
          <w:sz w:val="32"/>
          <w:szCs w:val="32"/>
        </w:rPr>
        <w:t>– это характеристика с</w:t>
      </w:r>
      <w:r w:rsidR="006E1F7C" w:rsidRPr="007A126A">
        <w:rPr>
          <w:sz w:val="32"/>
          <w:szCs w:val="32"/>
        </w:rPr>
        <w:t>тепен</w:t>
      </w:r>
      <w:r w:rsidR="00A0284B">
        <w:rPr>
          <w:sz w:val="32"/>
          <w:szCs w:val="32"/>
        </w:rPr>
        <w:t>и</w:t>
      </w:r>
      <w:r w:rsidR="006E1F7C" w:rsidRPr="007A126A">
        <w:rPr>
          <w:sz w:val="32"/>
          <w:szCs w:val="32"/>
        </w:rPr>
        <w:t xml:space="preserve"> раздробленности вещества </w:t>
      </w:r>
      <w:r>
        <w:rPr>
          <w:sz w:val="32"/>
          <w:szCs w:val="32"/>
        </w:rPr>
        <w:t>и представляет собой</w:t>
      </w:r>
      <w:r w:rsidR="006E1F7C" w:rsidRPr="007A126A">
        <w:rPr>
          <w:sz w:val="32"/>
          <w:szCs w:val="32"/>
        </w:rPr>
        <w:t xml:space="preserve"> величину, обратную размеру частицы:</w:t>
      </w:r>
    </w:p>
    <w:p w14:paraId="5F152484" w14:textId="14DDABCF" w:rsidR="006E1F7C" w:rsidRPr="00A0284B" w:rsidRDefault="00932EF8" w:rsidP="006E1F7C">
      <w:pPr>
        <w:shd w:val="clear" w:color="auto" w:fill="FFFFFF"/>
        <w:spacing w:before="120" w:after="120"/>
        <w:ind w:firstLine="709"/>
        <w:jc w:val="center"/>
        <w:rPr>
          <w:b/>
          <w:bCs/>
          <w:sz w:val="32"/>
          <w:szCs w:val="32"/>
        </w:rPr>
      </w:pPr>
      <w:r>
        <w:rPr>
          <w:b/>
          <w:sz w:val="32"/>
          <w:szCs w:val="32"/>
        </w:rPr>
        <w:t xml:space="preserve">                             </w:t>
      </w:r>
      <m:oMath>
        <m:r>
          <m:rPr>
            <m:sty m:val="bi"/>
          </m:rPr>
          <w:rPr>
            <w:rFonts w:ascii="Cambria Math" w:hAnsi="Cambria Math"/>
            <w:sz w:val="32"/>
            <w:szCs w:val="32"/>
          </w:rPr>
          <m:t>D=</m:t>
        </m:r>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a</m:t>
            </m:r>
          </m:den>
        </m:f>
      </m:oMath>
      <w:r w:rsidR="006E1F7C" w:rsidRPr="00A0284B">
        <w:rPr>
          <w:b/>
          <w:bCs/>
          <w:sz w:val="32"/>
          <w:szCs w:val="32"/>
        </w:rPr>
        <w:t xml:space="preserve"> </w:t>
      </w:r>
      <w:r w:rsidR="00034243" w:rsidRPr="00A9100F">
        <w:rPr>
          <w:b/>
          <w:bCs/>
          <w:sz w:val="32"/>
          <w:szCs w:val="32"/>
        </w:rPr>
        <w:t>,</w:t>
      </w:r>
      <w:r w:rsidR="006E1F7C" w:rsidRPr="00A0284B">
        <w:rPr>
          <w:b/>
          <w:bCs/>
          <w:sz w:val="32"/>
          <w:szCs w:val="32"/>
        </w:rPr>
        <w:t xml:space="preserve">        </w:t>
      </w:r>
      <w:r>
        <w:rPr>
          <w:b/>
          <w:bCs/>
          <w:sz w:val="32"/>
          <w:szCs w:val="32"/>
        </w:rPr>
        <w:t xml:space="preserve">                       </w:t>
      </w:r>
      <w:r w:rsidR="006E1F7C" w:rsidRPr="00A0284B">
        <w:rPr>
          <w:b/>
          <w:bCs/>
          <w:sz w:val="32"/>
          <w:szCs w:val="32"/>
        </w:rPr>
        <w:t xml:space="preserve">       </w:t>
      </w:r>
      <w:r w:rsidRPr="00932EF8">
        <w:rPr>
          <w:sz w:val="32"/>
          <w:szCs w:val="32"/>
        </w:rPr>
        <w:t>(3.4)</w:t>
      </w:r>
      <w:r w:rsidR="006E1F7C" w:rsidRPr="00A0284B">
        <w:rPr>
          <w:b/>
          <w:bCs/>
          <w:sz w:val="32"/>
          <w:szCs w:val="32"/>
        </w:rPr>
        <w:t xml:space="preserve">     </w:t>
      </w:r>
    </w:p>
    <w:p w14:paraId="4926B664" w14:textId="19CBD64B" w:rsidR="006E1F7C" w:rsidRPr="00AD2981" w:rsidRDefault="006E1F7C" w:rsidP="006E1F7C">
      <w:pPr>
        <w:shd w:val="clear" w:color="auto" w:fill="FFFFFF"/>
        <w:jc w:val="both"/>
        <w:rPr>
          <w:sz w:val="32"/>
          <w:szCs w:val="32"/>
        </w:rPr>
      </w:pPr>
      <w:proofErr w:type="gramStart"/>
      <w:r w:rsidRPr="007A126A">
        <w:rPr>
          <w:sz w:val="32"/>
          <w:szCs w:val="32"/>
        </w:rPr>
        <w:t>где</w:t>
      </w:r>
      <w:proofErr w:type="gramEnd"/>
      <w:r w:rsidRPr="004121AF">
        <w:rPr>
          <w:sz w:val="32"/>
          <w:szCs w:val="32"/>
        </w:rPr>
        <w:t xml:space="preserve"> </w:t>
      </w:r>
      <w:r w:rsidRPr="008D04E7">
        <w:rPr>
          <w:i/>
          <w:iCs/>
          <w:sz w:val="32"/>
          <w:szCs w:val="32"/>
        </w:rPr>
        <w:t>а</w:t>
      </w:r>
      <w:r w:rsidRPr="007A126A">
        <w:rPr>
          <w:sz w:val="32"/>
          <w:szCs w:val="32"/>
        </w:rPr>
        <w:t xml:space="preserve"> – </w:t>
      </w:r>
      <w:r w:rsidR="00A0284B">
        <w:rPr>
          <w:sz w:val="32"/>
          <w:szCs w:val="32"/>
        </w:rPr>
        <w:t xml:space="preserve">характеристический </w:t>
      </w:r>
      <w:r w:rsidRPr="007A126A">
        <w:rPr>
          <w:sz w:val="32"/>
          <w:szCs w:val="32"/>
        </w:rPr>
        <w:t>размер частиц (диаметр или длина).</w:t>
      </w:r>
      <w:r w:rsidRPr="004121AF">
        <w:rPr>
          <w:sz w:val="32"/>
          <w:szCs w:val="32"/>
        </w:rPr>
        <w:t xml:space="preserve"> </w:t>
      </w:r>
      <w:r w:rsidRPr="007A126A">
        <w:rPr>
          <w:sz w:val="32"/>
          <w:szCs w:val="32"/>
        </w:rPr>
        <w:t xml:space="preserve">То есть чем </w:t>
      </w:r>
      <w:r w:rsidRPr="00AD2981">
        <w:rPr>
          <w:sz w:val="32"/>
          <w:szCs w:val="32"/>
        </w:rPr>
        <w:t>меньше размер частиц, тем больше дисперсность.</w:t>
      </w:r>
    </w:p>
    <w:p w14:paraId="6D2FFD62" w14:textId="55DB2860" w:rsidR="006E1F7C" w:rsidRPr="00AD2981" w:rsidRDefault="00A0284B" w:rsidP="006E1F7C">
      <w:pPr>
        <w:shd w:val="clear" w:color="auto" w:fill="FFFFFF"/>
        <w:ind w:firstLine="709"/>
        <w:jc w:val="both"/>
        <w:rPr>
          <w:sz w:val="32"/>
          <w:szCs w:val="32"/>
        </w:rPr>
      </w:pPr>
      <w:r>
        <w:rPr>
          <w:i/>
          <w:iCs/>
          <w:sz w:val="32"/>
          <w:szCs w:val="32"/>
        </w:rPr>
        <w:t>У</w:t>
      </w:r>
      <w:r w:rsidR="006E1F7C" w:rsidRPr="004175DF">
        <w:rPr>
          <w:i/>
          <w:iCs/>
          <w:sz w:val="32"/>
          <w:szCs w:val="32"/>
        </w:rPr>
        <w:t>дельн</w:t>
      </w:r>
      <w:r>
        <w:rPr>
          <w:i/>
          <w:iCs/>
          <w:sz w:val="32"/>
          <w:szCs w:val="32"/>
        </w:rPr>
        <w:t>ая</w:t>
      </w:r>
      <w:r w:rsidR="006E1F7C" w:rsidRPr="004175DF">
        <w:rPr>
          <w:i/>
          <w:iCs/>
          <w:sz w:val="32"/>
          <w:szCs w:val="32"/>
        </w:rPr>
        <w:t xml:space="preserve"> поверхност</w:t>
      </w:r>
      <w:r>
        <w:rPr>
          <w:i/>
          <w:iCs/>
          <w:sz w:val="32"/>
          <w:szCs w:val="32"/>
        </w:rPr>
        <w:t>ь</w:t>
      </w:r>
      <w:r>
        <w:rPr>
          <w:sz w:val="32"/>
          <w:szCs w:val="32"/>
        </w:rPr>
        <w:t xml:space="preserve"> – площадь межфазной поверхности, приходящаяся на 1 г ДФ (или же ДС)</w:t>
      </w:r>
      <w:r w:rsidR="006E1F7C" w:rsidRPr="00AD2981">
        <w:rPr>
          <w:sz w:val="32"/>
          <w:szCs w:val="32"/>
        </w:rPr>
        <w:t>:</w:t>
      </w:r>
    </w:p>
    <w:p w14:paraId="65187762" w14:textId="1714E803" w:rsidR="006E1F7C" w:rsidRPr="00932EF8" w:rsidRDefault="007952DE" w:rsidP="00932EF8">
      <w:pPr>
        <w:spacing w:before="120" w:after="120"/>
        <w:ind w:firstLine="709"/>
        <w:jc w:val="center"/>
        <w:rPr>
          <w:bCs/>
          <w:iCs/>
          <w:sz w:val="32"/>
          <w:szCs w:val="32"/>
        </w:rPr>
      </w:pPr>
      <m:oMath>
        <m:sSub>
          <m:sSubPr>
            <m:ctrlPr>
              <w:rPr>
                <w:rFonts w:ascii="Cambria Math" w:hAnsi="Cambria Math"/>
                <w:b/>
                <w:i/>
                <w:iCs/>
                <w:sz w:val="32"/>
                <w:szCs w:val="32"/>
              </w:rPr>
            </m:ctrlPr>
          </m:sSubPr>
          <m:e>
            <m:r>
              <m:rPr>
                <m:sty m:val="bi"/>
              </m:rPr>
              <w:rPr>
                <w:rFonts w:ascii="Cambria Math" w:hAnsi="Cambria Math"/>
                <w:sz w:val="32"/>
                <w:szCs w:val="32"/>
                <w:lang w:val="en-US"/>
              </w:rPr>
              <m:t>S</m:t>
            </m:r>
          </m:e>
          <m:sub>
            <m:r>
              <m:rPr>
                <m:sty m:val="bi"/>
              </m:rPr>
              <w:rPr>
                <w:rFonts w:ascii="Cambria Math" w:hAnsi="Cambria Math"/>
                <w:sz w:val="32"/>
                <w:szCs w:val="32"/>
              </w:rPr>
              <m:t>уд</m:t>
            </m:r>
          </m:sub>
        </m:sSub>
        <m:r>
          <m:rPr>
            <m:sty m:val="bi"/>
          </m:rPr>
          <w:rPr>
            <w:rFonts w:ascii="Cambria Math" w:hAnsi="Cambria Math"/>
            <w:sz w:val="32"/>
            <w:szCs w:val="32"/>
          </w:rPr>
          <m:t>=</m:t>
        </m:r>
        <m:f>
          <m:fPr>
            <m:ctrlPr>
              <w:rPr>
                <w:rFonts w:ascii="Cambria Math" w:hAnsi="Cambria Math"/>
                <w:b/>
                <w:i/>
                <w:iCs/>
                <w:sz w:val="32"/>
                <w:szCs w:val="32"/>
              </w:rPr>
            </m:ctrlPr>
          </m:fPr>
          <m:num>
            <m:sSub>
              <m:sSubPr>
                <m:ctrlPr>
                  <w:rPr>
                    <w:rFonts w:ascii="Cambria Math" w:hAnsi="Cambria Math"/>
                    <w:b/>
                    <w:i/>
                    <w:iCs/>
                    <w:sz w:val="32"/>
                    <w:szCs w:val="32"/>
                  </w:rPr>
                </m:ctrlPr>
              </m:sSubPr>
              <m:e>
                <m:r>
                  <m:rPr>
                    <m:sty m:val="bi"/>
                  </m:rPr>
                  <w:rPr>
                    <w:rFonts w:ascii="Cambria Math" w:hAnsi="Cambria Math"/>
                    <w:sz w:val="32"/>
                    <w:szCs w:val="32"/>
                    <w:lang w:val="en-US"/>
                  </w:rPr>
                  <m:t>S</m:t>
                </m:r>
              </m:e>
              <m:sub>
                <m:r>
                  <m:rPr>
                    <m:sty m:val="bi"/>
                  </m:rPr>
                  <w:rPr>
                    <w:rFonts w:ascii="Cambria Math" w:hAnsi="Cambria Math"/>
                    <w:sz w:val="32"/>
                    <w:szCs w:val="32"/>
                  </w:rPr>
                  <m:t>ДФ/ДСр</m:t>
                </m:r>
              </m:sub>
            </m:sSub>
          </m:num>
          <m:den>
            <m:sSub>
              <m:sSubPr>
                <m:ctrlPr>
                  <w:rPr>
                    <w:rFonts w:ascii="Cambria Math" w:hAnsi="Cambria Math"/>
                    <w:b/>
                    <w:i/>
                    <w:iCs/>
                    <w:sz w:val="32"/>
                    <w:szCs w:val="32"/>
                  </w:rPr>
                </m:ctrlPr>
              </m:sSubPr>
              <m:e>
                <m:r>
                  <m:rPr>
                    <m:sty m:val="bi"/>
                  </m:rPr>
                  <w:rPr>
                    <w:rFonts w:ascii="Cambria Math" w:hAnsi="Cambria Math"/>
                    <w:sz w:val="32"/>
                    <w:szCs w:val="32"/>
                    <w:lang w:val="en-US"/>
                  </w:rPr>
                  <m:t>m</m:t>
                </m:r>
              </m:e>
              <m:sub>
                <m:r>
                  <m:rPr>
                    <m:sty m:val="bi"/>
                  </m:rPr>
                  <w:rPr>
                    <w:rFonts w:ascii="Cambria Math" w:hAnsi="Cambria Math"/>
                    <w:sz w:val="32"/>
                    <w:szCs w:val="32"/>
                  </w:rPr>
                  <m:t>ДФ</m:t>
                </m:r>
              </m:sub>
            </m:sSub>
          </m:den>
        </m:f>
      </m:oMath>
      <w:r w:rsidR="006E1F7C" w:rsidRPr="00AD2981">
        <w:rPr>
          <w:bCs/>
          <w:iCs/>
          <w:sz w:val="32"/>
          <w:szCs w:val="32"/>
        </w:rPr>
        <w:t xml:space="preserve">          или      </w:t>
      </w:r>
      <m:oMath>
        <m:sSub>
          <m:sSubPr>
            <m:ctrlPr>
              <w:rPr>
                <w:rFonts w:ascii="Cambria Math" w:hAnsi="Cambria Math"/>
                <w:b/>
                <w:i/>
                <w:iCs/>
                <w:sz w:val="32"/>
                <w:szCs w:val="32"/>
              </w:rPr>
            </m:ctrlPr>
          </m:sSubPr>
          <m:e>
            <m:r>
              <m:rPr>
                <m:sty m:val="bi"/>
              </m:rPr>
              <w:rPr>
                <w:rFonts w:ascii="Cambria Math" w:hAnsi="Cambria Math"/>
                <w:sz w:val="32"/>
                <w:szCs w:val="32"/>
                <w:lang w:val="en-US"/>
              </w:rPr>
              <m:t>S</m:t>
            </m:r>
          </m:e>
          <m:sub>
            <m:r>
              <m:rPr>
                <m:sty m:val="bi"/>
              </m:rPr>
              <w:rPr>
                <w:rFonts w:ascii="Cambria Math" w:hAnsi="Cambria Math"/>
                <w:sz w:val="32"/>
                <w:szCs w:val="32"/>
              </w:rPr>
              <m:t>уд</m:t>
            </m:r>
          </m:sub>
        </m:sSub>
        <m:r>
          <m:rPr>
            <m:sty m:val="bi"/>
          </m:rPr>
          <w:rPr>
            <w:rFonts w:ascii="Cambria Math" w:hAnsi="Cambria Math"/>
            <w:sz w:val="32"/>
            <w:szCs w:val="32"/>
          </w:rPr>
          <m:t>=</m:t>
        </m:r>
        <m:f>
          <m:fPr>
            <m:ctrlPr>
              <w:rPr>
                <w:rFonts w:ascii="Cambria Math" w:hAnsi="Cambria Math"/>
                <w:b/>
                <w:i/>
                <w:iCs/>
                <w:sz w:val="32"/>
                <w:szCs w:val="32"/>
              </w:rPr>
            </m:ctrlPr>
          </m:fPr>
          <m:num>
            <m:sSub>
              <m:sSubPr>
                <m:ctrlPr>
                  <w:rPr>
                    <w:rFonts w:ascii="Cambria Math" w:hAnsi="Cambria Math"/>
                    <w:b/>
                    <w:i/>
                    <w:iCs/>
                    <w:sz w:val="32"/>
                    <w:szCs w:val="32"/>
                  </w:rPr>
                </m:ctrlPr>
              </m:sSubPr>
              <m:e>
                <m:r>
                  <m:rPr>
                    <m:sty m:val="bi"/>
                  </m:rPr>
                  <w:rPr>
                    <w:rFonts w:ascii="Cambria Math" w:hAnsi="Cambria Math"/>
                    <w:sz w:val="32"/>
                    <w:szCs w:val="32"/>
                    <w:lang w:val="en-US"/>
                  </w:rPr>
                  <m:t>S</m:t>
                </m:r>
              </m:e>
              <m:sub>
                <m:r>
                  <m:rPr>
                    <m:sty m:val="bi"/>
                  </m:rPr>
                  <w:rPr>
                    <w:rFonts w:ascii="Cambria Math" w:hAnsi="Cambria Math"/>
                    <w:sz w:val="32"/>
                    <w:szCs w:val="32"/>
                  </w:rPr>
                  <m:t>частицы</m:t>
                </m:r>
              </m:sub>
            </m:sSub>
          </m:num>
          <m:den>
            <m:sSub>
              <m:sSubPr>
                <m:ctrlPr>
                  <w:rPr>
                    <w:rFonts w:ascii="Cambria Math" w:hAnsi="Cambria Math"/>
                    <w:b/>
                    <w:i/>
                    <w:iCs/>
                    <w:sz w:val="32"/>
                    <w:szCs w:val="32"/>
                  </w:rPr>
                </m:ctrlPr>
              </m:sSubPr>
              <m:e>
                <m:r>
                  <m:rPr>
                    <m:sty m:val="bi"/>
                  </m:rPr>
                  <w:rPr>
                    <w:rFonts w:ascii="Cambria Math" w:hAnsi="Cambria Math"/>
                    <w:sz w:val="32"/>
                    <w:szCs w:val="32"/>
                    <w:lang w:val="en-US"/>
                  </w:rPr>
                  <m:t>m</m:t>
                </m:r>
              </m:e>
              <m:sub>
                <m:r>
                  <m:rPr>
                    <m:sty m:val="bi"/>
                  </m:rPr>
                  <w:rPr>
                    <w:rFonts w:ascii="Cambria Math" w:hAnsi="Cambria Math"/>
                    <w:sz w:val="32"/>
                    <w:szCs w:val="32"/>
                  </w:rPr>
                  <m:t>частицы</m:t>
                </m:r>
              </m:sub>
            </m:sSub>
          </m:den>
        </m:f>
      </m:oMath>
      <w:r w:rsidR="00932EF8">
        <w:rPr>
          <w:b/>
          <w:iCs/>
          <w:sz w:val="32"/>
          <w:szCs w:val="32"/>
        </w:rPr>
        <w:t xml:space="preserve">  </w:t>
      </w:r>
      <w:r w:rsidR="00034243" w:rsidRPr="00034243">
        <w:rPr>
          <w:b/>
          <w:iCs/>
          <w:sz w:val="32"/>
          <w:szCs w:val="32"/>
        </w:rPr>
        <w:t>.</w:t>
      </w:r>
      <w:r w:rsidR="00932EF8">
        <w:rPr>
          <w:b/>
          <w:iCs/>
          <w:sz w:val="32"/>
          <w:szCs w:val="32"/>
        </w:rPr>
        <w:t xml:space="preserve">       </w:t>
      </w:r>
      <w:r w:rsidR="00932EF8" w:rsidRPr="00932EF8">
        <w:rPr>
          <w:bCs/>
          <w:iCs/>
          <w:sz w:val="32"/>
          <w:szCs w:val="32"/>
        </w:rPr>
        <w:t>(3.5)</w:t>
      </w:r>
    </w:p>
    <w:p w14:paraId="76A8E242" w14:textId="456FCF47" w:rsidR="006E1F7C" w:rsidRPr="00A0284B" w:rsidRDefault="006E1F7C" w:rsidP="006E1F7C">
      <w:pPr>
        <w:jc w:val="both"/>
        <w:rPr>
          <w:bCs/>
          <w:sz w:val="32"/>
          <w:szCs w:val="32"/>
        </w:rPr>
      </w:pPr>
      <w:r w:rsidRPr="00AD2981">
        <w:rPr>
          <w:bCs/>
          <w:sz w:val="32"/>
          <w:szCs w:val="32"/>
        </w:rPr>
        <w:t>Для сферической частицы</w:t>
      </w:r>
      <w:r>
        <w:rPr>
          <w:bCs/>
          <w:sz w:val="32"/>
          <w:szCs w:val="32"/>
        </w:rPr>
        <w:t>:</w:t>
      </w:r>
      <w:r w:rsidRPr="00AD2981">
        <w:rPr>
          <w:sz w:val="32"/>
          <w:szCs w:val="32"/>
        </w:rPr>
        <w:t xml:space="preserve"> </w:t>
      </w:r>
      <m:oMath>
        <m:r>
          <w:rPr>
            <w:rFonts w:ascii="Cambria Math" w:hAnsi="Cambria Math"/>
            <w:sz w:val="32"/>
            <w:szCs w:val="32"/>
          </w:rPr>
          <m:t>S=4π</m:t>
        </m:r>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2</m:t>
            </m:r>
          </m:sup>
        </m:sSup>
      </m:oMath>
      <w:r w:rsidRPr="00AD2981">
        <w:rPr>
          <w:rFonts w:eastAsiaTheme="minorEastAsia"/>
          <w:sz w:val="32"/>
          <w:szCs w:val="32"/>
        </w:rPr>
        <w:t>;</w:t>
      </w:r>
      <w:r w:rsidRPr="00AD2981">
        <w:rPr>
          <w:sz w:val="32"/>
          <w:szCs w:val="32"/>
        </w:rPr>
        <w:t xml:space="preserve"> </w:t>
      </w:r>
      <m:oMath>
        <m:r>
          <w:rPr>
            <w:rFonts w:ascii="Cambria Math" w:hAnsi="Cambria Math"/>
            <w:sz w:val="32"/>
            <w:szCs w:val="32"/>
          </w:rPr>
          <m:t>m=(</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3</m:t>
            </m:r>
          </m:den>
        </m:f>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3</m:t>
            </m:r>
          </m:sup>
        </m:sSup>
        <m:r>
          <w:rPr>
            <w:rFonts w:ascii="Cambria Math" w:hAnsi="Cambria Math"/>
            <w:sz w:val="32"/>
            <w:szCs w:val="32"/>
          </w:rPr>
          <m:t>∙ρ</m:t>
        </m:r>
      </m:oMath>
      <w:r>
        <w:rPr>
          <w:rFonts w:eastAsiaTheme="minorEastAsia"/>
          <w:sz w:val="32"/>
          <w:szCs w:val="32"/>
        </w:rPr>
        <w:t>.</w:t>
      </w:r>
      <w:r w:rsidR="00A0284B">
        <w:rPr>
          <w:rFonts w:eastAsiaTheme="minorEastAsia"/>
          <w:sz w:val="32"/>
          <w:szCs w:val="32"/>
        </w:rPr>
        <w:t xml:space="preserve"> Следовательно, удельная поверхности ДС с одинаковыми сферическими частицами равна </w:t>
      </w:r>
      <m:oMath>
        <m:sSub>
          <m:sSubPr>
            <m:ctrlPr>
              <w:rPr>
                <w:rFonts w:ascii="Cambria Math" w:hAnsi="Cambria Math"/>
                <w:bCs/>
                <w:i/>
                <w:iCs/>
                <w:sz w:val="32"/>
                <w:szCs w:val="32"/>
              </w:rPr>
            </m:ctrlPr>
          </m:sSubPr>
          <m:e>
            <m:r>
              <w:rPr>
                <w:rFonts w:ascii="Cambria Math" w:hAnsi="Cambria Math"/>
                <w:sz w:val="32"/>
                <w:szCs w:val="32"/>
                <w:lang w:val="en-US"/>
              </w:rPr>
              <m:t>S</m:t>
            </m:r>
          </m:e>
          <m:sub>
            <m:r>
              <w:rPr>
                <w:rFonts w:ascii="Cambria Math" w:hAnsi="Cambria Math"/>
                <w:sz w:val="32"/>
                <w:szCs w:val="32"/>
              </w:rPr>
              <m:t>уд</m:t>
            </m:r>
          </m:sub>
        </m:sSub>
        <m:r>
          <w:rPr>
            <w:rFonts w:ascii="Cambria Math" w:hAnsi="Cambria Math"/>
            <w:sz w:val="32"/>
            <w:szCs w:val="32"/>
          </w:rPr>
          <m:t>=</m:t>
        </m:r>
        <m:f>
          <m:fPr>
            <m:ctrlPr>
              <w:rPr>
                <w:rFonts w:ascii="Cambria Math" w:hAnsi="Cambria Math"/>
                <w:bCs/>
                <w:i/>
                <w:iCs/>
                <w:sz w:val="32"/>
                <w:szCs w:val="32"/>
              </w:rPr>
            </m:ctrlPr>
          </m:fPr>
          <m:num>
            <m:r>
              <w:rPr>
                <w:rFonts w:ascii="Cambria Math" w:hAnsi="Cambria Math"/>
                <w:sz w:val="32"/>
                <w:szCs w:val="32"/>
              </w:rPr>
              <m:t>3</m:t>
            </m:r>
          </m:num>
          <m:den>
            <m:r>
              <w:rPr>
                <w:rFonts w:ascii="Cambria Math" w:hAnsi="Cambria Math"/>
                <w:sz w:val="32"/>
                <w:szCs w:val="32"/>
                <w:lang w:val="en-US"/>
              </w:rPr>
              <m:t>R</m:t>
            </m:r>
            <m:r>
              <w:rPr>
                <w:rFonts w:ascii="Cambria Math" w:hAnsi="Cambria Math"/>
                <w:sz w:val="32"/>
                <w:szCs w:val="32"/>
              </w:rPr>
              <m:t>∙</m:t>
            </m:r>
            <m:r>
              <w:rPr>
                <w:rFonts w:ascii="Cambria Math" w:hAnsi="Cambria Math"/>
                <w:sz w:val="32"/>
                <w:szCs w:val="32"/>
                <w:lang w:val="en-US"/>
              </w:rPr>
              <m:t>ρ</m:t>
            </m:r>
          </m:den>
        </m:f>
      </m:oMath>
      <w:r w:rsidR="00A0284B" w:rsidRPr="00A0284B">
        <w:rPr>
          <w:rFonts w:eastAsiaTheme="minorEastAsia"/>
          <w:bCs/>
          <w:iCs/>
          <w:sz w:val="32"/>
          <w:szCs w:val="32"/>
        </w:rPr>
        <w:t xml:space="preserve">, </w:t>
      </w:r>
      <w:r w:rsidR="00A0284B">
        <w:rPr>
          <w:rFonts w:eastAsiaTheme="minorEastAsia"/>
          <w:bCs/>
          <w:iCs/>
          <w:sz w:val="32"/>
          <w:szCs w:val="32"/>
        </w:rPr>
        <w:t xml:space="preserve">где </w:t>
      </w:r>
      <w:r w:rsidR="00A0284B">
        <w:rPr>
          <w:rFonts w:eastAsiaTheme="minorEastAsia"/>
          <w:bCs/>
          <w:iCs/>
          <w:sz w:val="32"/>
          <w:szCs w:val="32"/>
          <w:lang w:val="en-US"/>
        </w:rPr>
        <w:t>R</w:t>
      </w:r>
      <w:r w:rsidR="00A0284B" w:rsidRPr="00A0284B">
        <w:rPr>
          <w:rFonts w:eastAsiaTheme="minorEastAsia"/>
          <w:bCs/>
          <w:iCs/>
          <w:sz w:val="32"/>
          <w:szCs w:val="32"/>
        </w:rPr>
        <w:t xml:space="preserve"> </w:t>
      </w:r>
      <w:r w:rsidR="00A0284B">
        <w:rPr>
          <w:rFonts w:eastAsiaTheme="minorEastAsia"/>
          <w:bCs/>
          <w:iCs/>
          <w:sz w:val="32"/>
          <w:szCs w:val="32"/>
        </w:rPr>
        <w:t>–</w:t>
      </w:r>
      <w:r w:rsidR="00A0284B" w:rsidRPr="00A0284B">
        <w:rPr>
          <w:rFonts w:eastAsiaTheme="minorEastAsia"/>
          <w:bCs/>
          <w:iCs/>
          <w:sz w:val="32"/>
          <w:szCs w:val="32"/>
        </w:rPr>
        <w:t xml:space="preserve"> </w:t>
      </w:r>
      <w:r w:rsidR="00A0284B">
        <w:rPr>
          <w:rFonts w:eastAsiaTheme="minorEastAsia"/>
          <w:bCs/>
          <w:iCs/>
          <w:sz w:val="32"/>
          <w:szCs w:val="32"/>
        </w:rPr>
        <w:t>радиус сферической частицы, ρ – плотность вещества ДФ.</w:t>
      </w:r>
    </w:p>
    <w:p w14:paraId="0DDA0349" w14:textId="52A6D93B" w:rsidR="00A0284B" w:rsidRDefault="00A0284B" w:rsidP="006E1F7C">
      <w:pPr>
        <w:shd w:val="clear" w:color="auto" w:fill="FFFFFF"/>
        <w:ind w:firstLine="709"/>
        <w:jc w:val="both"/>
        <w:rPr>
          <w:sz w:val="32"/>
          <w:szCs w:val="32"/>
        </w:rPr>
      </w:pPr>
      <w:r>
        <w:rPr>
          <w:sz w:val="32"/>
          <w:szCs w:val="32"/>
        </w:rPr>
        <w:t xml:space="preserve">Важнейшая характеристика ДС – ее устойчивость, </w:t>
      </w:r>
      <w:r w:rsidR="00AD3CA1">
        <w:rPr>
          <w:sz w:val="32"/>
          <w:szCs w:val="32"/>
        </w:rPr>
        <w:t>время жизни (от момента образования до самопроизвольного разрушения).</w:t>
      </w:r>
    </w:p>
    <w:p w14:paraId="65E88632" w14:textId="0B113621" w:rsidR="007A714B" w:rsidRDefault="007A714B" w:rsidP="006E1F7C">
      <w:pPr>
        <w:shd w:val="clear" w:color="auto" w:fill="FFFFFF"/>
        <w:ind w:firstLine="709"/>
        <w:jc w:val="both"/>
        <w:rPr>
          <w:sz w:val="32"/>
          <w:szCs w:val="32"/>
        </w:rPr>
      </w:pPr>
      <w:r>
        <w:rPr>
          <w:sz w:val="32"/>
          <w:szCs w:val="32"/>
        </w:rPr>
        <w:t>Большинство дисперсных систем являются термодинамически неустойчивыми</w:t>
      </w:r>
      <w:r w:rsidR="00683733">
        <w:rPr>
          <w:sz w:val="32"/>
          <w:szCs w:val="32"/>
        </w:rPr>
        <w:t xml:space="preserve"> и для их стабилизации применяются специальные вещества – </w:t>
      </w:r>
      <w:r w:rsidR="00683733" w:rsidRPr="00683733">
        <w:rPr>
          <w:i/>
          <w:iCs/>
          <w:sz w:val="32"/>
          <w:szCs w:val="32"/>
        </w:rPr>
        <w:t>стабилизаторы</w:t>
      </w:r>
      <w:r w:rsidR="00683733">
        <w:rPr>
          <w:sz w:val="32"/>
          <w:szCs w:val="32"/>
        </w:rPr>
        <w:t>, которыми могут быть ПАВ (</w:t>
      </w:r>
      <w:r w:rsidR="006B36E5">
        <w:rPr>
          <w:sz w:val="32"/>
          <w:szCs w:val="32"/>
        </w:rPr>
        <w:t>поверхностно активные</w:t>
      </w:r>
      <w:r w:rsidR="00683733">
        <w:rPr>
          <w:sz w:val="32"/>
          <w:szCs w:val="32"/>
        </w:rPr>
        <w:t xml:space="preserve"> вещества), ВМС (высокомолекулярные соединения, коллоидные частицы (твердые стабилизаторы) или ионы электролитов.</w:t>
      </w:r>
    </w:p>
    <w:p w14:paraId="24E8A831" w14:textId="77777777" w:rsidR="004175DF" w:rsidRDefault="004175DF" w:rsidP="006E1F7C">
      <w:pPr>
        <w:shd w:val="clear" w:color="auto" w:fill="FFFFFF"/>
        <w:ind w:firstLine="709"/>
        <w:jc w:val="both"/>
        <w:rPr>
          <w:b/>
          <w:sz w:val="32"/>
          <w:szCs w:val="32"/>
        </w:rPr>
      </w:pPr>
    </w:p>
    <w:p w14:paraId="6CA6D261" w14:textId="63E48828" w:rsidR="006E1F7C" w:rsidRDefault="006E1F7C" w:rsidP="006E1F7C">
      <w:pPr>
        <w:shd w:val="clear" w:color="auto" w:fill="FFFFFF"/>
        <w:ind w:firstLine="709"/>
        <w:jc w:val="both"/>
        <w:rPr>
          <w:b/>
          <w:sz w:val="32"/>
          <w:szCs w:val="32"/>
        </w:rPr>
      </w:pPr>
      <w:r w:rsidRPr="007A126A">
        <w:rPr>
          <w:b/>
          <w:sz w:val="32"/>
          <w:szCs w:val="32"/>
        </w:rPr>
        <w:t>Классификация дисперсных систем</w:t>
      </w:r>
    </w:p>
    <w:p w14:paraId="5D7DFB4D" w14:textId="77777777" w:rsidR="00932EF8" w:rsidRPr="00904788" w:rsidRDefault="00932EF8" w:rsidP="00932EF8">
      <w:pPr>
        <w:shd w:val="clear" w:color="auto" w:fill="FFFFFF"/>
        <w:ind w:firstLine="709"/>
        <w:jc w:val="both"/>
        <w:rPr>
          <w:b/>
          <w:bCs/>
          <w:iCs/>
          <w:sz w:val="32"/>
          <w:szCs w:val="32"/>
        </w:rPr>
      </w:pPr>
      <w:r w:rsidRPr="00904788">
        <w:rPr>
          <w:b/>
          <w:bCs/>
          <w:iCs/>
          <w:sz w:val="32"/>
          <w:szCs w:val="32"/>
        </w:rPr>
        <w:t>По степени дисперсности</w:t>
      </w:r>
    </w:p>
    <w:p w14:paraId="451E9E80" w14:textId="20183AB6" w:rsidR="00932EF8" w:rsidRDefault="00932EF8" w:rsidP="00932EF8">
      <w:pPr>
        <w:shd w:val="clear" w:color="auto" w:fill="FFFFFF"/>
        <w:ind w:firstLine="709"/>
        <w:jc w:val="both"/>
        <w:rPr>
          <w:sz w:val="32"/>
          <w:szCs w:val="32"/>
        </w:rPr>
      </w:pPr>
      <w:r w:rsidRPr="007A126A">
        <w:rPr>
          <w:sz w:val="32"/>
          <w:szCs w:val="32"/>
        </w:rPr>
        <w:t xml:space="preserve">1) </w:t>
      </w:r>
      <w:r>
        <w:rPr>
          <w:i/>
          <w:iCs/>
          <w:sz w:val="32"/>
          <w:szCs w:val="32"/>
        </w:rPr>
        <w:t>Г</w:t>
      </w:r>
      <w:r w:rsidRPr="008D04E7">
        <w:rPr>
          <w:i/>
          <w:iCs/>
          <w:sz w:val="32"/>
          <w:szCs w:val="32"/>
        </w:rPr>
        <w:t>рубодисперсные</w:t>
      </w:r>
      <w:r w:rsidRPr="007A126A">
        <w:rPr>
          <w:sz w:val="32"/>
          <w:szCs w:val="32"/>
        </w:rPr>
        <w:t xml:space="preserve"> с ра</w:t>
      </w:r>
      <w:r>
        <w:rPr>
          <w:sz w:val="32"/>
          <w:szCs w:val="32"/>
        </w:rPr>
        <w:t>змером</w:t>
      </w:r>
      <w:r w:rsidRPr="007A126A">
        <w:rPr>
          <w:sz w:val="32"/>
          <w:szCs w:val="32"/>
        </w:rPr>
        <w:t xml:space="preserve"> частиц </w:t>
      </w:r>
      <w:r w:rsidRPr="00AD3CA1">
        <w:rPr>
          <w:i/>
          <w:iCs/>
          <w:sz w:val="32"/>
          <w:szCs w:val="32"/>
        </w:rPr>
        <w:t>а</w:t>
      </w:r>
      <w:r w:rsidRPr="00AD3CA1">
        <w:rPr>
          <w:bCs/>
          <w:sz w:val="32"/>
          <w:szCs w:val="32"/>
        </w:rPr>
        <w:t xml:space="preserve"> &gt; 10 мкм</w:t>
      </w:r>
      <w:r w:rsidRPr="007A126A">
        <w:rPr>
          <w:sz w:val="32"/>
          <w:szCs w:val="32"/>
        </w:rPr>
        <w:t xml:space="preserve">. </w:t>
      </w:r>
      <w:r>
        <w:rPr>
          <w:sz w:val="32"/>
          <w:szCs w:val="32"/>
        </w:rPr>
        <w:t xml:space="preserve">К ним относятся пены, эмульсии – капельки жидкости в среде другой жидкости (например, молоко); </w:t>
      </w:r>
      <w:r w:rsidRPr="00790487">
        <w:rPr>
          <w:iCs/>
          <w:sz w:val="32"/>
          <w:szCs w:val="32"/>
        </w:rPr>
        <w:t>взвеси или суспензии</w:t>
      </w:r>
      <w:r>
        <w:rPr>
          <w:i/>
          <w:sz w:val="32"/>
          <w:szCs w:val="32"/>
        </w:rPr>
        <w:t xml:space="preserve"> </w:t>
      </w:r>
      <w:r w:rsidR="00034243" w:rsidRPr="00904788">
        <w:rPr>
          <w:sz w:val="32"/>
          <w:szCs w:val="32"/>
        </w:rPr>
        <w:t>–</w:t>
      </w:r>
      <w:r>
        <w:rPr>
          <w:i/>
          <w:sz w:val="32"/>
          <w:szCs w:val="32"/>
        </w:rPr>
        <w:t xml:space="preserve"> </w:t>
      </w:r>
      <w:r w:rsidRPr="007A126A">
        <w:rPr>
          <w:sz w:val="32"/>
          <w:szCs w:val="32"/>
        </w:rPr>
        <w:t>тверды</w:t>
      </w:r>
      <w:r>
        <w:rPr>
          <w:sz w:val="32"/>
          <w:szCs w:val="32"/>
        </w:rPr>
        <w:t>е</w:t>
      </w:r>
      <w:r w:rsidRPr="007A126A">
        <w:rPr>
          <w:sz w:val="32"/>
          <w:szCs w:val="32"/>
        </w:rPr>
        <w:t xml:space="preserve"> частиц</w:t>
      </w:r>
      <w:r>
        <w:rPr>
          <w:sz w:val="32"/>
          <w:szCs w:val="32"/>
        </w:rPr>
        <w:t>ы, взвешенные в жидкой среде (н</w:t>
      </w:r>
      <w:r w:rsidRPr="007A126A">
        <w:rPr>
          <w:sz w:val="32"/>
          <w:szCs w:val="32"/>
        </w:rPr>
        <w:t>апример, взмученная глина в воде</w:t>
      </w:r>
      <w:r>
        <w:rPr>
          <w:sz w:val="32"/>
          <w:szCs w:val="32"/>
        </w:rPr>
        <w:t>)</w:t>
      </w:r>
      <w:r w:rsidRPr="007A126A">
        <w:rPr>
          <w:sz w:val="32"/>
          <w:szCs w:val="32"/>
        </w:rPr>
        <w:t>.</w:t>
      </w:r>
    </w:p>
    <w:p w14:paraId="42B3730F" w14:textId="22C2546E" w:rsidR="00932EF8" w:rsidRPr="007A126A" w:rsidRDefault="00932EF8" w:rsidP="00932EF8">
      <w:pPr>
        <w:shd w:val="clear" w:color="auto" w:fill="FFFFFF"/>
        <w:ind w:firstLine="709"/>
        <w:jc w:val="both"/>
        <w:rPr>
          <w:sz w:val="32"/>
          <w:szCs w:val="32"/>
        </w:rPr>
      </w:pPr>
      <w:r>
        <w:rPr>
          <w:sz w:val="32"/>
          <w:szCs w:val="32"/>
        </w:rPr>
        <w:t xml:space="preserve">2) </w:t>
      </w:r>
      <w:r w:rsidRPr="00904788">
        <w:rPr>
          <w:i/>
          <w:iCs/>
          <w:sz w:val="32"/>
          <w:szCs w:val="32"/>
        </w:rPr>
        <w:t>Тонкодисперсные</w:t>
      </w:r>
      <w:r>
        <w:rPr>
          <w:sz w:val="32"/>
          <w:szCs w:val="32"/>
        </w:rPr>
        <w:t xml:space="preserve"> (микрогетерогенные) </w:t>
      </w:r>
      <w:r w:rsidRPr="007A126A">
        <w:rPr>
          <w:sz w:val="32"/>
          <w:szCs w:val="32"/>
        </w:rPr>
        <w:t xml:space="preserve">с </w:t>
      </w:r>
      <w:r w:rsidRPr="00904788">
        <w:rPr>
          <w:sz w:val="32"/>
          <w:szCs w:val="32"/>
        </w:rPr>
        <w:t xml:space="preserve">размером частиц </w:t>
      </w:r>
      <w:r w:rsidRPr="00904788">
        <w:rPr>
          <w:i/>
          <w:iCs/>
          <w:sz w:val="32"/>
          <w:szCs w:val="32"/>
        </w:rPr>
        <w:t>а</w:t>
      </w:r>
      <w:r w:rsidR="00034243">
        <w:rPr>
          <w:i/>
          <w:iCs/>
          <w:sz w:val="32"/>
          <w:szCs w:val="32"/>
          <w:lang w:val="en-US"/>
        </w:rPr>
        <w:t> </w:t>
      </w:r>
      <w:r w:rsidRPr="00904788">
        <w:rPr>
          <w:bCs/>
          <w:sz w:val="32"/>
          <w:szCs w:val="32"/>
        </w:rPr>
        <w:t>=</w:t>
      </w:r>
      <w:r w:rsidR="00034243">
        <w:rPr>
          <w:bCs/>
          <w:sz w:val="32"/>
          <w:szCs w:val="32"/>
          <w:lang w:val="en-US"/>
        </w:rPr>
        <w:t> </w:t>
      </w:r>
      <w:r w:rsidRPr="00904788">
        <w:rPr>
          <w:bCs/>
          <w:sz w:val="32"/>
          <w:szCs w:val="32"/>
        </w:rPr>
        <w:t xml:space="preserve">0,1-10 мкм. К ним относятся золи </w:t>
      </w:r>
      <w:r>
        <w:rPr>
          <w:bCs/>
          <w:sz w:val="32"/>
          <w:szCs w:val="32"/>
        </w:rPr>
        <w:t xml:space="preserve">(лиозоли) </w:t>
      </w:r>
      <w:r w:rsidRPr="00904788">
        <w:rPr>
          <w:sz w:val="32"/>
          <w:szCs w:val="32"/>
        </w:rPr>
        <w:t>– тоже твердые частицы</w:t>
      </w:r>
      <w:r>
        <w:rPr>
          <w:sz w:val="32"/>
          <w:szCs w:val="32"/>
        </w:rPr>
        <w:t xml:space="preserve">, </w:t>
      </w:r>
      <w:r w:rsidRPr="00904788">
        <w:rPr>
          <w:sz w:val="32"/>
          <w:szCs w:val="32"/>
        </w:rPr>
        <w:t>только более мелкие в отличие от суспензий</w:t>
      </w:r>
      <w:r>
        <w:rPr>
          <w:sz w:val="32"/>
          <w:szCs w:val="32"/>
        </w:rPr>
        <w:t>,</w:t>
      </w:r>
      <w:r w:rsidRPr="00904788">
        <w:rPr>
          <w:sz w:val="32"/>
          <w:szCs w:val="32"/>
        </w:rPr>
        <w:t xml:space="preserve"> в жидкой среде; аэрозоли (например</w:t>
      </w:r>
      <w:r>
        <w:rPr>
          <w:sz w:val="32"/>
          <w:szCs w:val="32"/>
        </w:rPr>
        <w:t>, туман).</w:t>
      </w:r>
    </w:p>
    <w:p w14:paraId="7951E920" w14:textId="77777777" w:rsidR="00932EF8" w:rsidRPr="007A126A" w:rsidRDefault="00932EF8" w:rsidP="00932EF8">
      <w:pPr>
        <w:shd w:val="clear" w:color="auto" w:fill="FFFFFF"/>
        <w:ind w:firstLine="709"/>
        <w:jc w:val="both"/>
        <w:rPr>
          <w:sz w:val="32"/>
          <w:szCs w:val="32"/>
        </w:rPr>
      </w:pPr>
      <w:r w:rsidRPr="007A126A">
        <w:rPr>
          <w:sz w:val="32"/>
          <w:szCs w:val="32"/>
        </w:rPr>
        <w:t>2)</w:t>
      </w:r>
      <w:r>
        <w:rPr>
          <w:sz w:val="32"/>
          <w:szCs w:val="32"/>
        </w:rPr>
        <w:t xml:space="preserve"> </w:t>
      </w:r>
      <w:r w:rsidRPr="00AD2981">
        <w:rPr>
          <w:i/>
          <w:iCs/>
          <w:sz w:val="32"/>
          <w:szCs w:val="32"/>
        </w:rPr>
        <w:t>Высокодисперсные</w:t>
      </w:r>
      <w:r>
        <w:rPr>
          <w:sz w:val="32"/>
          <w:szCs w:val="32"/>
        </w:rPr>
        <w:t xml:space="preserve"> (</w:t>
      </w:r>
      <w:r>
        <w:rPr>
          <w:i/>
          <w:iCs/>
          <w:sz w:val="32"/>
          <w:szCs w:val="32"/>
        </w:rPr>
        <w:t>к</w:t>
      </w:r>
      <w:r w:rsidRPr="00904788">
        <w:rPr>
          <w:i/>
          <w:iCs/>
          <w:sz w:val="32"/>
          <w:szCs w:val="32"/>
        </w:rPr>
        <w:t>оллоидные</w:t>
      </w:r>
      <w:r>
        <w:rPr>
          <w:i/>
          <w:iCs/>
          <w:sz w:val="32"/>
          <w:szCs w:val="32"/>
        </w:rPr>
        <w:t>,</w:t>
      </w:r>
      <w:r w:rsidRPr="007A126A">
        <w:rPr>
          <w:sz w:val="32"/>
          <w:szCs w:val="32"/>
        </w:rPr>
        <w:t xml:space="preserve"> </w:t>
      </w:r>
      <w:r>
        <w:rPr>
          <w:sz w:val="32"/>
          <w:szCs w:val="32"/>
        </w:rPr>
        <w:t xml:space="preserve">наносистемы) </w:t>
      </w:r>
      <w:r w:rsidRPr="007A126A">
        <w:rPr>
          <w:sz w:val="32"/>
          <w:szCs w:val="32"/>
        </w:rPr>
        <w:t xml:space="preserve">с размером частиц </w:t>
      </w:r>
      <w:r w:rsidRPr="00904788">
        <w:rPr>
          <w:i/>
          <w:iCs/>
          <w:sz w:val="32"/>
          <w:szCs w:val="32"/>
        </w:rPr>
        <w:t>а</w:t>
      </w:r>
      <w:r>
        <w:rPr>
          <w:i/>
          <w:iCs/>
          <w:sz w:val="32"/>
          <w:szCs w:val="32"/>
        </w:rPr>
        <w:t> </w:t>
      </w:r>
      <w:r w:rsidRPr="00904788">
        <w:rPr>
          <w:bCs/>
          <w:sz w:val="32"/>
          <w:szCs w:val="32"/>
        </w:rPr>
        <w:t>=</w:t>
      </w:r>
      <w:r>
        <w:rPr>
          <w:bCs/>
          <w:sz w:val="32"/>
          <w:szCs w:val="32"/>
        </w:rPr>
        <w:t> </w:t>
      </w:r>
      <w:r w:rsidRPr="00904788">
        <w:rPr>
          <w:bCs/>
          <w:sz w:val="32"/>
          <w:szCs w:val="32"/>
        </w:rPr>
        <w:t>1-10</w:t>
      </w:r>
      <w:r>
        <w:rPr>
          <w:bCs/>
          <w:sz w:val="32"/>
          <w:szCs w:val="32"/>
        </w:rPr>
        <w:t xml:space="preserve">0 нм (до 0,1 </w:t>
      </w:r>
      <w:r w:rsidRPr="00904788">
        <w:rPr>
          <w:bCs/>
          <w:sz w:val="32"/>
          <w:szCs w:val="32"/>
        </w:rPr>
        <w:t>мкм</w:t>
      </w:r>
      <w:r>
        <w:rPr>
          <w:bCs/>
          <w:sz w:val="32"/>
          <w:szCs w:val="32"/>
        </w:rPr>
        <w:t>)</w:t>
      </w:r>
      <w:r w:rsidRPr="007A126A">
        <w:rPr>
          <w:sz w:val="32"/>
          <w:szCs w:val="32"/>
        </w:rPr>
        <w:t xml:space="preserve">. Частицы коллоидных систем значительно больше молекул (ионов), из которых состоит дисперсная среда, </w:t>
      </w:r>
      <w:r w:rsidRPr="007A126A">
        <w:rPr>
          <w:sz w:val="32"/>
          <w:szCs w:val="32"/>
        </w:rPr>
        <w:lastRenderedPageBreak/>
        <w:t>что приводит к наличию поверхности раздела между частицами и средой. Коллоидные частицы не видны в обычный микроскоп, но наблюдаются в ультрамикроскопе и в электронном микроскопе.</w:t>
      </w:r>
    </w:p>
    <w:p w14:paraId="6A4DC878" w14:textId="28EAF512" w:rsidR="00932EF8" w:rsidRDefault="00AD3CA1" w:rsidP="00932EF8">
      <w:pPr>
        <w:shd w:val="clear" w:color="auto" w:fill="FFFFFF"/>
        <w:ind w:firstLine="709"/>
        <w:jc w:val="both"/>
        <w:rPr>
          <w:sz w:val="32"/>
          <w:szCs w:val="32"/>
        </w:rPr>
      </w:pPr>
      <w:r w:rsidRPr="00904788">
        <w:rPr>
          <w:b/>
          <w:bCs/>
          <w:sz w:val="32"/>
          <w:szCs w:val="32"/>
        </w:rPr>
        <w:t>П</w:t>
      </w:r>
      <w:r w:rsidRPr="00904788">
        <w:rPr>
          <w:b/>
          <w:bCs/>
          <w:iCs/>
          <w:sz w:val="32"/>
          <w:szCs w:val="32"/>
        </w:rPr>
        <w:t xml:space="preserve">о агрегатному </w:t>
      </w:r>
      <w:r w:rsidRPr="00904788">
        <w:rPr>
          <w:b/>
          <w:bCs/>
          <w:sz w:val="32"/>
          <w:szCs w:val="32"/>
        </w:rPr>
        <w:t>состоянию фаз</w:t>
      </w:r>
      <w:r>
        <w:rPr>
          <w:b/>
          <w:bCs/>
          <w:sz w:val="32"/>
          <w:szCs w:val="32"/>
        </w:rPr>
        <w:t>.</w:t>
      </w:r>
      <w:r w:rsidRPr="007A126A">
        <w:rPr>
          <w:sz w:val="32"/>
          <w:szCs w:val="32"/>
        </w:rPr>
        <w:t xml:space="preserve"> </w:t>
      </w:r>
      <w:r>
        <w:rPr>
          <w:sz w:val="32"/>
          <w:szCs w:val="32"/>
        </w:rPr>
        <w:t>К</w:t>
      </w:r>
      <w:r w:rsidRPr="007A126A">
        <w:rPr>
          <w:sz w:val="32"/>
          <w:szCs w:val="32"/>
        </w:rPr>
        <w:t xml:space="preserve">аждая из фаз может </w:t>
      </w:r>
      <w:r w:rsidR="00932EF8">
        <w:rPr>
          <w:sz w:val="32"/>
          <w:szCs w:val="32"/>
        </w:rPr>
        <w:t>находиться</w:t>
      </w:r>
      <w:r w:rsidRPr="007A126A">
        <w:rPr>
          <w:sz w:val="32"/>
          <w:szCs w:val="32"/>
        </w:rPr>
        <w:t xml:space="preserve"> в трех агрегатных состояниях: газообразном, жидком, твердом. Поэтому </w:t>
      </w:r>
      <w:r>
        <w:rPr>
          <w:sz w:val="32"/>
          <w:szCs w:val="32"/>
        </w:rPr>
        <w:t>существуют</w:t>
      </w:r>
      <w:r w:rsidRPr="007A126A">
        <w:rPr>
          <w:sz w:val="32"/>
          <w:szCs w:val="32"/>
        </w:rPr>
        <w:t xml:space="preserve"> </w:t>
      </w:r>
      <w:r>
        <w:rPr>
          <w:sz w:val="32"/>
          <w:szCs w:val="32"/>
        </w:rPr>
        <w:t>9</w:t>
      </w:r>
      <w:r w:rsidRPr="007A126A">
        <w:rPr>
          <w:sz w:val="32"/>
          <w:szCs w:val="32"/>
        </w:rPr>
        <w:t xml:space="preserve"> типов </w:t>
      </w:r>
      <w:r>
        <w:rPr>
          <w:sz w:val="32"/>
          <w:szCs w:val="32"/>
        </w:rPr>
        <w:t xml:space="preserve">ДС (таблица </w:t>
      </w:r>
      <w:r w:rsidR="00900320">
        <w:rPr>
          <w:sz w:val="32"/>
          <w:szCs w:val="32"/>
        </w:rPr>
        <w:t>3</w:t>
      </w:r>
      <w:r>
        <w:rPr>
          <w:sz w:val="32"/>
          <w:szCs w:val="32"/>
        </w:rPr>
        <w:t>).</w:t>
      </w:r>
      <w:r w:rsidR="00932EF8">
        <w:rPr>
          <w:sz w:val="32"/>
          <w:szCs w:val="32"/>
        </w:rPr>
        <w:t xml:space="preserve"> </w:t>
      </w:r>
    </w:p>
    <w:p w14:paraId="5EDB043A" w14:textId="77777777" w:rsidR="00AD3CA1" w:rsidRDefault="00AD3CA1" w:rsidP="00AD3CA1">
      <w:pPr>
        <w:shd w:val="clear" w:color="auto" w:fill="FFFFFF"/>
        <w:ind w:firstLine="709"/>
        <w:jc w:val="center"/>
        <w:rPr>
          <w:i/>
          <w:iCs/>
          <w:sz w:val="32"/>
          <w:szCs w:val="32"/>
        </w:rPr>
      </w:pPr>
    </w:p>
    <w:p w14:paraId="133E092E" w14:textId="2F1598EB" w:rsidR="00AD3CA1" w:rsidRPr="009E0F0E" w:rsidRDefault="00AD3CA1" w:rsidP="00034243">
      <w:pPr>
        <w:shd w:val="clear" w:color="auto" w:fill="FFFFFF"/>
        <w:spacing w:after="120"/>
        <w:ind w:firstLine="709"/>
        <w:jc w:val="both"/>
        <w:rPr>
          <w:i/>
          <w:iCs/>
          <w:sz w:val="32"/>
          <w:szCs w:val="32"/>
        </w:rPr>
      </w:pPr>
      <w:r w:rsidRPr="009E0F0E">
        <w:rPr>
          <w:i/>
          <w:iCs/>
          <w:sz w:val="32"/>
          <w:szCs w:val="32"/>
        </w:rPr>
        <w:t xml:space="preserve">Таблица </w:t>
      </w:r>
      <w:r w:rsidR="00900320">
        <w:rPr>
          <w:i/>
          <w:iCs/>
          <w:sz w:val="32"/>
          <w:szCs w:val="32"/>
        </w:rPr>
        <w:t>3</w:t>
      </w:r>
      <w:r w:rsidRPr="009E0F0E">
        <w:rPr>
          <w:i/>
          <w:iCs/>
          <w:sz w:val="32"/>
          <w:szCs w:val="32"/>
        </w:rPr>
        <w:t xml:space="preserve"> – Типы дисперсных систем</w:t>
      </w:r>
    </w:p>
    <w:tbl>
      <w:tblPr>
        <w:tblW w:w="9241"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5"/>
        <w:gridCol w:w="2365"/>
        <w:gridCol w:w="2365"/>
        <w:gridCol w:w="2366"/>
      </w:tblGrid>
      <w:tr w:rsidR="00AD3CA1" w:rsidRPr="007A126A" w14:paraId="2DDC265D" w14:textId="77777777" w:rsidTr="006F7793">
        <w:trPr>
          <w:trHeight w:val="20"/>
        </w:trPr>
        <w:tc>
          <w:tcPr>
            <w:tcW w:w="2145" w:type="dxa"/>
            <w:vMerge w:val="restart"/>
          </w:tcPr>
          <w:p w14:paraId="4DF2E79A" w14:textId="77777777" w:rsidR="00AD3CA1" w:rsidRPr="007A126A" w:rsidRDefault="00AD3CA1" w:rsidP="006F7793">
            <w:pPr>
              <w:shd w:val="clear" w:color="auto" w:fill="FFFFFF"/>
              <w:adjustRightInd w:val="0"/>
              <w:jc w:val="center"/>
              <w:rPr>
                <w:sz w:val="32"/>
                <w:szCs w:val="32"/>
              </w:rPr>
            </w:pPr>
            <w:r w:rsidRPr="007A126A">
              <w:rPr>
                <w:bCs/>
                <w:sz w:val="32"/>
                <w:szCs w:val="32"/>
              </w:rPr>
              <w:t>Дисперсионная среда</w:t>
            </w:r>
          </w:p>
        </w:tc>
        <w:tc>
          <w:tcPr>
            <w:tcW w:w="7096" w:type="dxa"/>
            <w:gridSpan w:val="3"/>
          </w:tcPr>
          <w:p w14:paraId="7AABDA21" w14:textId="77777777" w:rsidR="00AD3CA1" w:rsidRPr="007A126A" w:rsidRDefault="00AD3CA1" w:rsidP="006F7793">
            <w:pPr>
              <w:shd w:val="clear" w:color="auto" w:fill="FFFFFF"/>
              <w:adjustRightInd w:val="0"/>
              <w:jc w:val="center"/>
              <w:rPr>
                <w:sz w:val="32"/>
                <w:szCs w:val="32"/>
              </w:rPr>
            </w:pPr>
            <w:r w:rsidRPr="007A126A">
              <w:rPr>
                <w:bCs/>
                <w:sz w:val="32"/>
                <w:szCs w:val="32"/>
              </w:rPr>
              <w:t>Дисперсная фаза</w:t>
            </w:r>
          </w:p>
        </w:tc>
      </w:tr>
      <w:tr w:rsidR="00AD3CA1" w:rsidRPr="007A126A" w14:paraId="172DDA70" w14:textId="77777777" w:rsidTr="006F7793">
        <w:trPr>
          <w:trHeight w:val="20"/>
        </w:trPr>
        <w:tc>
          <w:tcPr>
            <w:tcW w:w="2145" w:type="dxa"/>
            <w:vMerge/>
          </w:tcPr>
          <w:p w14:paraId="71B899B8" w14:textId="77777777" w:rsidR="00AD3CA1" w:rsidRPr="007A126A" w:rsidRDefault="00AD3CA1" w:rsidP="006F7793">
            <w:pPr>
              <w:jc w:val="center"/>
              <w:rPr>
                <w:sz w:val="32"/>
                <w:szCs w:val="32"/>
              </w:rPr>
            </w:pPr>
          </w:p>
        </w:tc>
        <w:tc>
          <w:tcPr>
            <w:tcW w:w="2365" w:type="dxa"/>
          </w:tcPr>
          <w:p w14:paraId="51EE232D" w14:textId="77777777" w:rsidR="00AD3CA1" w:rsidRPr="007A126A" w:rsidRDefault="00AD3CA1" w:rsidP="006F7793">
            <w:pPr>
              <w:shd w:val="clear" w:color="auto" w:fill="FFFFFF"/>
              <w:adjustRightInd w:val="0"/>
              <w:jc w:val="center"/>
              <w:rPr>
                <w:sz w:val="32"/>
                <w:szCs w:val="32"/>
              </w:rPr>
            </w:pPr>
            <w:r w:rsidRPr="007A126A">
              <w:rPr>
                <w:sz w:val="32"/>
                <w:szCs w:val="32"/>
              </w:rPr>
              <w:t>Газ</w:t>
            </w:r>
          </w:p>
        </w:tc>
        <w:tc>
          <w:tcPr>
            <w:tcW w:w="2365" w:type="dxa"/>
          </w:tcPr>
          <w:p w14:paraId="37C84E97" w14:textId="77777777" w:rsidR="00AD3CA1" w:rsidRPr="007A126A" w:rsidRDefault="00AD3CA1" w:rsidP="006F7793">
            <w:pPr>
              <w:shd w:val="clear" w:color="auto" w:fill="FFFFFF"/>
              <w:adjustRightInd w:val="0"/>
              <w:jc w:val="center"/>
              <w:rPr>
                <w:sz w:val="32"/>
                <w:szCs w:val="32"/>
              </w:rPr>
            </w:pPr>
            <w:r w:rsidRPr="007A126A">
              <w:rPr>
                <w:sz w:val="32"/>
                <w:szCs w:val="32"/>
              </w:rPr>
              <w:t>Жидкость</w:t>
            </w:r>
          </w:p>
        </w:tc>
        <w:tc>
          <w:tcPr>
            <w:tcW w:w="2366" w:type="dxa"/>
          </w:tcPr>
          <w:p w14:paraId="1A7BB726" w14:textId="77777777" w:rsidR="00AD3CA1" w:rsidRPr="007A126A" w:rsidRDefault="00AD3CA1" w:rsidP="006F7793">
            <w:pPr>
              <w:shd w:val="clear" w:color="auto" w:fill="FFFFFF"/>
              <w:adjustRightInd w:val="0"/>
              <w:jc w:val="center"/>
              <w:rPr>
                <w:sz w:val="32"/>
                <w:szCs w:val="32"/>
              </w:rPr>
            </w:pPr>
            <w:r w:rsidRPr="007A126A">
              <w:rPr>
                <w:sz w:val="32"/>
                <w:szCs w:val="32"/>
              </w:rPr>
              <w:t>Твердое тело</w:t>
            </w:r>
          </w:p>
        </w:tc>
      </w:tr>
      <w:tr w:rsidR="00AD3CA1" w:rsidRPr="007A126A" w14:paraId="7BDB8D79" w14:textId="77777777" w:rsidTr="006F7793">
        <w:trPr>
          <w:trHeight w:val="20"/>
        </w:trPr>
        <w:tc>
          <w:tcPr>
            <w:tcW w:w="2145" w:type="dxa"/>
          </w:tcPr>
          <w:p w14:paraId="5521C5EA" w14:textId="77777777" w:rsidR="00AD3CA1" w:rsidRPr="007A126A" w:rsidRDefault="00AD3CA1" w:rsidP="006F7793">
            <w:pPr>
              <w:shd w:val="clear" w:color="auto" w:fill="FFFFFF"/>
              <w:adjustRightInd w:val="0"/>
              <w:jc w:val="both"/>
              <w:rPr>
                <w:sz w:val="32"/>
                <w:szCs w:val="32"/>
              </w:rPr>
            </w:pPr>
            <w:r w:rsidRPr="007A126A">
              <w:rPr>
                <w:sz w:val="32"/>
                <w:szCs w:val="32"/>
              </w:rPr>
              <w:t>Газ</w:t>
            </w:r>
          </w:p>
        </w:tc>
        <w:tc>
          <w:tcPr>
            <w:tcW w:w="2365" w:type="dxa"/>
          </w:tcPr>
          <w:p w14:paraId="0BB289F0" w14:textId="77777777" w:rsidR="00AD3CA1" w:rsidRPr="00932EF8" w:rsidRDefault="00AD3CA1" w:rsidP="006F7793">
            <w:pPr>
              <w:shd w:val="clear" w:color="auto" w:fill="FFFFFF"/>
              <w:adjustRightInd w:val="0"/>
              <w:jc w:val="center"/>
              <w:rPr>
                <w:b/>
                <w:bCs/>
                <w:sz w:val="32"/>
                <w:szCs w:val="32"/>
              </w:rPr>
            </w:pPr>
            <w:r w:rsidRPr="00932EF8">
              <w:rPr>
                <w:b/>
                <w:bCs/>
                <w:sz w:val="32"/>
                <w:szCs w:val="32"/>
              </w:rPr>
              <w:t>г/г</w:t>
            </w:r>
          </w:p>
          <w:p w14:paraId="5B626D30" w14:textId="77777777" w:rsidR="00AD3CA1" w:rsidRPr="007A126A" w:rsidRDefault="00AD3CA1" w:rsidP="006F7793">
            <w:pPr>
              <w:shd w:val="clear" w:color="auto" w:fill="FFFFFF"/>
              <w:adjustRightInd w:val="0"/>
              <w:jc w:val="both"/>
              <w:rPr>
                <w:sz w:val="32"/>
                <w:szCs w:val="32"/>
              </w:rPr>
            </w:pPr>
            <w:r>
              <w:rPr>
                <w:sz w:val="32"/>
                <w:szCs w:val="32"/>
              </w:rPr>
              <w:t>Атмосфера Земли</w:t>
            </w:r>
          </w:p>
        </w:tc>
        <w:tc>
          <w:tcPr>
            <w:tcW w:w="2365" w:type="dxa"/>
          </w:tcPr>
          <w:p w14:paraId="6A03C2B2" w14:textId="77777777" w:rsidR="00AD3CA1" w:rsidRPr="00932EF8" w:rsidRDefault="00AD3CA1" w:rsidP="006F7793">
            <w:pPr>
              <w:shd w:val="clear" w:color="auto" w:fill="FFFFFF"/>
              <w:adjustRightInd w:val="0"/>
              <w:jc w:val="center"/>
              <w:rPr>
                <w:b/>
                <w:bCs/>
                <w:sz w:val="32"/>
                <w:szCs w:val="32"/>
              </w:rPr>
            </w:pPr>
            <w:r w:rsidRPr="00932EF8">
              <w:rPr>
                <w:b/>
                <w:bCs/>
                <w:sz w:val="32"/>
                <w:szCs w:val="32"/>
              </w:rPr>
              <w:t>ж/г</w:t>
            </w:r>
          </w:p>
          <w:p w14:paraId="73DD3F14" w14:textId="09C9E1B9" w:rsidR="00CB344A" w:rsidRDefault="00AD3CA1" w:rsidP="00CB344A">
            <w:pPr>
              <w:shd w:val="clear" w:color="auto" w:fill="FFFFFF"/>
              <w:adjustRightInd w:val="0"/>
              <w:jc w:val="center"/>
              <w:rPr>
                <w:sz w:val="32"/>
                <w:szCs w:val="32"/>
              </w:rPr>
            </w:pPr>
            <w:r w:rsidRPr="007A126A">
              <w:rPr>
                <w:sz w:val="32"/>
                <w:szCs w:val="32"/>
              </w:rPr>
              <w:t>Аэрозоли</w:t>
            </w:r>
          </w:p>
          <w:p w14:paraId="2D5114F6" w14:textId="158D96C2" w:rsidR="00AD3CA1" w:rsidRPr="007A126A" w:rsidRDefault="00AD3CA1" w:rsidP="006F7793">
            <w:pPr>
              <w:shd w:val="clear" w:color="auto" w:fill="FFFFFF"/>
              <w:adjustRightInd w:val="0"/>
              <w:jc w:val="both"/>
              <w:rPr>
                <w:sz w:val="32"/>
                <w:szCs w:val="32"/>
              </w:rPr>
            </w:pPr>
            <w:r w:rsidRPr="007A126A">
              <w:rPr>
                <w:sz w:val="32"/>
                <w:szCs w:val="32"/>
              </w:rPr>
              <w:t>(туман, облака, аэрозоли жидких лекарств, духов)</w:t>
            </w:r>
          </w:p>
        </w:tc>
        <w:tc>
          <w:tcPr>
            <w:tcW w:w="2366" w:type="dxa"/>
          </w:tcPr>
          <w:p w14:paraId="1A9DE33B" w14:textId="77777777" w:rsidR="00AD3CA1" w:rsidRPr="00932EF8" w:rsidRDefault="00AD3CA1" w:rsidP="006F7793">
            <w:pPr>
              <w:shd w:val="clear" w:color="auto" w:fill="FFFFFF"/>
              <w:adjustRightInd w:val="0"/>
              <w:jc w:val="center"/>
              <w:rPr>
                <w:b/>
                <w:bCs/>
                <w:sz w:val="32"/>
                <w:szCs w:val="32"/>
              </w:rPr>
            </w:pPr>
            <w:r w:rsidRPr="00932EF8">
              <w:rPr>
                <w:b/>
                <w:bCs/>
                <w:sz w:val="32"/>
                <w:szCs w:val="32"/>
              </w:rPr>
              <w:t>т/г</w:t>
            </w:r>
          </w:p>
          <w:p w14:paraId="1254B20F" w14:textId="563FAFCE" w:rsidR="00CB344A" w:rsidRDefault="00AD3CA1" w:rsidP="00CB344A">
            <w:pPr>
              <w:shd w:val="clear" w:color="auto" w:fill="FFFFFF"/>
              <w:adjustRightInd w:val="0"/>
              <w:jc w:val="center"/>
              <w:rPr>
                <w:sz w:val="32"/>
                <w:szCs w:val="32"/>
              </w:rPr>
            </w:pPr>
            <w:r w:rsidRPr="007A126A">
              <w:rPr>
                <w:sz w:val="32"/>
                <w:szCs w:val="32"/>
              </w:rPr>
              <w:t>Аэрозоли</w:t>
            </w:r>
          </w:p>
          <w:p w14:paraId="36231B50" w14:textId="20E528A3" w:rsidR="00AD3CA1" w:rsidRPr="007A126A" w:rsidRDefault="00AD3CA1" w:rsidP="006F7793">
            <w:pPr>
              <w:shd w:val="clear" w:color="auto" w:fill="FFFFFF"/>
              <w:adjustRightInd w:val="0"/>
              <w:jc w:val="both"/>
              <w:rPr>
                <w:sz w:val="32"/>
                <w:szCs w:val="32"/>
              </w:rPr>
            </w:pPr>
            <w:r w:rsidRPr="007A126A">
              <w:rPr>
                <w:sz w:val="32"/>
                <w:szCs w:val="32"/>
              </w:rPr>
              <w:t>(дым, пыль, песчаные бури)</w:t>
            </w:r>
          </w:p>
        </w:tc>
      </w:tr>
      <w:tr w:rsidR="00AD3CA1" w:rsidRPr="007A126A" w14:paraId="472B609C" w14:textId="77777777" w:rsidTr="006F7793">
        <w:trPr>
          <w:trHeight w:val="20"/>
        </w:trPr>
        <w:tc>
          <w:tcPr>
            <w:tcW w:w="2145" w:type="dxa"/>
          </w:tcPr>
          <w:p w14:paraId="30CF4AC0" w14:textId="77777777" w:rsidR="00AD3CA1" w:rsidRPr="007A126A" w:rsidRDefault="00AD3CA1" w:rsidP="006F7793">
            <w:pPr>
              <w:shd w:val="clear" w:color="auto" w:fill="FFFFFF"/>
              <w:adjustRightInd w:val="0"/>
              <w:jc w:val="both"/>
              <w:rPr>
                <w:sz w:val="32"/>
                <w:szCs w:val="32"/>
              </w:rPr>
            </w:pPr>
            <w:r w:rsidRPr="007A126A">
              <w:rPr>
                <w:sz w:val="32"/>
                <w:szCs w:val="32"/>
              </w:rPr>
              <w:t>Жидкость</w:t>
            </w:r>
          </w:p>
        </w:tc>
        <w:tc>
          <w:tcPr>
            <w:tcW w:w="2365" w:type="dxa"/>
          </w:tcPr>
          <w:p w14:paraId="1B7381E4" w14:textId="77777777" w:rsidR="00AD3CA1" w:rsidRPr="00932EF8" w:rsidRDefault="00AD3CA1" w:rsidP="006F7793">
            <w:pPr>
              <w:shd w:val="clear" w:color="auto" w:fill="FFFFFF"/>
              <w:adjustRightInd w:val="0"/>
              <w:jc w:val="center"/>
              <w:rPr>
                <w:b/>
                <w:bCs/>
                <w:sz w:val="32"/>
                <w:szCs w:val="32"/>
              </w:rPr>
            </w:pPr>
            <w:r w:rsidRPr="00932EF8">
              <w:rPr>
                <w:b/>
                <w:bCs/>
                <w:sz w:val="32"/>
                <w:szCs w:val="32"/>
              </w:rPr>
              <w:t>г/ж</w:t>
            </w:r>
          </w:p>
          <w:p w14:paraId="394ACF03" w14:textId="73A3D410" w:rsidR="00AD3CA1" w:rsidRPr="007A126A" w:rsidRDefault="00AD3CA1" w:rsidP="00CB344A">
            <w:pPr>
              <w:shd w:val="clear" w:color="auto" w:fill="FFFFFF"/>
              <w:adjustRightInd w:val="0"/>
              <w:jc w:val="center"/>
              <w:rPr>
                <w:sz w:val="32"/>
                <w:szCs w:val="32"/>
              </w:rPr>
            </w:pPr>
            <w:r>
              <w:rPr>
                <w:sz w:val="32"/>
                <w:szCs w:val="32"/>
              </w:rPr>
              <w:t>П</w:t>
            </w:r>
            <w:r w:rsidRPr="007A126A">
              <w:rPr>
                <w:sz w:val="32"/>
                <w:szCs w:val="32"/>
              </w:rPr>
              <w:t>ены</w:t>
            </w:r>
          </w:p>
        </w:tc>
        <w:tc>
          <w:tcPr>
            <w:tcW w:w="2365" w:type="dxa"/>
          </w:tcPr>
          <w:p w14:paraId="05F46F00" w14:textId="77777777" w:rsidR="00AD3CA1" w:rsidRPr="00932EF8" w:rsidRDefault="00AD3CA1" w:rsidP="006F7793">
            <w:pPr>
              <w:shd w:val="clear" w:color="auto" w:fill="FFFFFF"/>
              <w:adjustRightInd w:val="0"/>
              <w:jc w:val="center"/>
              <w:rPr>
                <w:b/>
                <w:bCs/>
                <w:sz w:val="32"/>
                <w:szCs w:val="32"/>
              </w:rPr>
            </w:pPr>
            <w:r w:rsidRPr="00932EF8">
              <w:rPr>
                <w:b/>
                <w:bCs/>
                <w:sz w:val="32"/>
                <w:szCs w:val="32"/>
              </w:rPr>
              <w:t>ж/ж</w:t>
            </w:r>
          </w:p>
          <w:p w14:paraId="47C4F867" w14:textId="6A7A6753" w:rsidR="00CB344A" w:rsidRDefault="00AD3CA1" w:rsidP="00CB344A">
            <w:pPr>
              <w:shd w:val="clear" w:color="auto" w:fill="FFFFFF"/>
              <w:adjustRightInd w:val="0"/>
              <w:jc w:val="center"/>
              <w:rPr>
                <w:sz w:val="32"/>
                <w:szCs w:val="32"/>
              </w:rPr>
            </w:pPr>
            <w:r w:rsidRPr="007A126A">
              <w:rPr>
                <w:sz w:val="32"/>
                <w:szCs w:val="32"/>
              </w:rPr>
              <w:t>Эмульсии</w:t>
            </w:r>
          </w:p>
          <w:p w14:paraId="0D52FC5D" w14:textId="6448612D" w:rsidR="00AD3CA1" w:rsidRPr="007A126A" w:rsidRDefault="00AD3CA1" w:rsidP="006F7793">
            <w:pPr>
              <w:shd w:val="clear" w:color="auto" w:fill="FFFFFF"/>
              <w:adjustRightInd w:val="0"/>
              <w:jc w:val="both"/>
              <w:rPr>
                <w:sz w:val="32"/>
                <w:szCs w:val="32"/>
              </w:rPr>
            </w:pPr>
            <w:r w:rsidRPr="007A126A">
              <w:rPr>
                <w:sz w:val="32"/>
                <w:szCs w:val="32"/>
              </w:rPr>
              <w:t>(</w:t>
            </w:r>
            <w:r>
              <w:rPr>
                <w:sz w:val="32"/>
                <w:szCs w:val="32"/>
              </w:rPr>
              <w:t xml:space="preserve">молоко, </w:t>
            </w:r>
            <w:r w:rsidRPr="007A126A">
              <w:rPr>
                <w:sz w:val="32"/>
                <w:szCs w:val="32"/>
              </w:rPr>
              <w:t>сливочное масло, кремы, мази, пищеварительные соки)</w:t>
            </w:r>
          </w:p>
        </w:tc>
        <w:tc>
          <w:tcPr>
            <w:tcW w:w="2366" w:type="dxa"/>
          </w:tcPr>
          <w:p w14:paraId="43A83974" w14:textId="77777777" w:rsidR="00AD3CA1" w:rsidRPr="00932EF8" w:rsidRDefault="00AD3CA1" w:rsidP="006F7793">
            <w:pPr>
              <w:shd w:val="clear" w:color="auto" w:fill="FFFFFF"/>
              <w:adjustRightInd w:val="0"/>
              <w:jc w:val="center"/>
              <w:rPr>
                <w:b/>
                <w:bCs/>
                <w:sz w:val="32"/>
                <w:szCs w:val="32"/>
              </w:rPr>
            </w:pPr>
            <w:r w:rsidRPr="00932EF8">
              <w:rPr>
                <w:b/>
                <w:bCs/>
                <w:sz w:val="32"/>
                <w:szCs w:val="32"/>
              </w:rPr>
              <w:t>т/ж</w:t>
            </w:r>
          </w:p>
          <w:p w14:paraId="1FC19D50" w14:textId="77777777" w:rsidR="00CB344A" w:rsidRDefault="00AD3CA1" w:rsidP="00CB344A">
            <w:pPr>
              <w:shd w:val="clear" w:color="auto" w:fill="FFFFFF"/>
              <w:adjustRightInd w:val="0"/>
              <w:jc w:val="center"/>
              <w:rPr>
                <w:sz w:val="32"/>
                <w:szCs w:val="32"/>
              </w:rPr>
            </w:pPr>
            <w:r w:rsidRPr="007A126A">
              <w:rPr>
                <w:sz w:val="32"/>
                <w:szCs w:val="32"/>
              </w:rPr>
              <w:t>Суспензии</w:t>
            </w:r>
            <w:r>
              <w:rPr>
                <w:sz w:val="32"/>
                <w:szCs w:val="32"/>
              </w:rPr>
              <w:t>, золи,</w:t>
            </w:r>
            <w:r w:rsidRPr="007A126A">
              <w:rPr>
                <w:sz w:val="32"/>
                <w:szCs w:val="32"/>
              </w:rPr>
              <w:t xml:space="preserve"> коллоидные растворы</w:t>
            </w:r>
          </w:p>
          <w:p w14:paraId="27B0DD6D" w14:textId="61BCBEA2" w:rsidR="00AD3CA1" w:rsidRPr="007A126A" w:rsidRDefault="00AD3CA1" w:rsidP="006F7793">
            <w:pPr>
              <w:shd w:val="clear" w:color="auto" w:fill="FFFFFF"/>
              <w:adjustRightInd w:val="0"/>
              <w:jc w:val="both"/>
              <w:rPr>
                <w:sz w:val="32"/>
                <w:szCs w:val="32"/>
              </w:rPr>
            </w:pPr>
            <w:r w:rsidRPr="007A126A">
              <w:rPr>
                <w:sz w:val="32"/>
                <w:szCs w:val="32"/>
              </w:rPr>
              <w:t>(кисели, соусы, клеи)</w:t>
            </w:r>
          </w:p>
        </w:tc>
      </w:tr>
      <w:tr w:rsidR="00AD3CA1" w:rsidRPr="007A126A" w14:paraId="098A8F28" w14:textId="77777777" w:rsidTr="006F7793">
        <w:trPr>
          <w:trHeight w:val="20"/>
        </w:trPr>
        <w:tc>
          <w:tcPr>
            <w:tcW w:w="2145" w:type="dxa"/>
          </w:tcPr>
          <w:p w14:paraId="66261B7C" w14:textId="77777777" w:rsidR="00AD3CA1" w:rsidRPr="007A126A" w:rsidRDefault="00AD3CA1" w:rsidP="006F7793">
            <w:pPr>
              <w:shd w:val="clear" w:color="auto" w:fill="FFFFFF"/>
              <w:adjustRightInd w:val="0"/>
              <w:jc w:val="both"/>
              <w:rPr>
                <w:sz w:val="32"/>
                <w:szCs w:val="32"/>
              </w:rPr>
            </w:pPr>
            <w:r w:rsidRPr="007A126A">
              <w:rPr>
                <w:sz w:val="32"/>
                <w:szCs w:val="32"/>
              </w:rPr>
              <w:t>Твердое тело</w:t>
            </w:r>
          </w:p>
        </w:tc>
        <w:tc>
          <w:tcPr>
            <w:tcW w:w="2365" w:type="dxa"/>
          </w:tcPr>
          <w:p w14:paraId="5EF94394" w14:textId="77777777" w:rsidR="00AD3CA1" w:rsidRPr="00932EF8" w:rsidRDefault="00AD3CA1" w:rsidP="006F7793">
            <w:pPr>
              <w:shd w:val="clear" w:color="auto" w:fill="FFFFFF"/>
              <w:adjustRightInd w:val="0"/>
              <w:jc w:val="center"/>
              <w:rPr>
                <w:b/>
                <w:bCs/>
                <w:sz w:val="32"/>
                <w:szCs w:val="32"/>
              </w:rPr>
            </w:pPr>
            <w:r w:rsidRPr="00932EF8">
              <w:rPr>
                <w:b/>
                <w:bCs/>
                <w:sz w:val="32"/>
                <w:szCs w:val="32"/>
              </w:rPr>
              <w:t>г/т</w:t>
            </w:r>
          </w:p>
          <w:p w14:paraId="1BA2754F" w14:textId="332C4288" w:rsidR="00AD3CA1" w:rsidRPr="007A126A" w:rsidRDefault="00AD3CA1" w:rsidP="006F7793">
            <w:pPr>
              <w:shd w:val="clear" w:color="auto" w:fill="FFFFFF"/>
              <w:adjustRightInd w:val="0"/>
              <w:jc w:val="both"/>
              <w:rPr>
                <w:sz w:val="32"/>
                <w:szCs w:val="32"/>
              </w:rPr>
            </w:pPr>
            <w:r>
              <w:rPr>
                <w:sz w:val="32"/>
                <w:szCs w:val="32"/>
              </w:rPr>
              <w:t>Капиллярно-пористые тела, т</w:t>
            </w:r>
            <w:r w:rsidRPr="007A126A">
              <w:rPr>
                <w:sz w:val="32"/>
                <w:szCs w:val="32"/>
              </w:rPr>
              <w:t xml:space="preserve">вердые пены (хлеб, пемза, </w:t>
            </w:r>
            <w:r w:rsidR="006B36E5" w:rsidRPr="007A126A">
              <w:rPr>
                <w:sz w:val="32"/>
                <w:szCs w:val="32"/>
              </w:rPr>
              <w:t>сил</w:t>
            </w:r>
            <w:r w:rsidR="006B36E5">
              <w:rPr>
                <w:sz w:val="32"/>
                <w:szCs w:val="32"/>
              </w:rPr>
              <w:t>и</w:t>
            </w:r>
            <w:r w:rsidR="006B36E5" w:rsidRPr="007A126A">
              <w:rPr>
                <w:sz w:val="32"/>
                <w:szCs w:val="32"/>
              </w:rPr>
              <w:t>кагель</w:t>
            </w:r>
            <w:r w:rsidRPr="007A126A">
              <w:rPr>
                <w:sz w:val="32"/>
                <w:szCs w:val="32"/>
              </w:rPr>
              <w:t>, пенопласты, почва, керамика)</w:t>
            </w:r>
          </w:p>
        </w:tc>
        <w:tc>
          <w:tcPr>
            <w:tcW w:w="2365" w:type="dxa"/>
          </w:tcPr>
          <w:p w14:paraId="427B2ACB" w14:textId="77777777" w:rsidR="00AD3CA1" w:rsidRPr="00932EF8" w:rsidRDefault="00AD3CA1" w:rsidP="006F7793">
            <w:pPr>
              <w:shd w:val="clear" w:color="auto" w:fill="FFFFFF"/>
              <w:adjustRightInd w:val="0"/>
              <w:jc w:val="center"/>
              <w:rPr>
                <w:b/>
                <w:bCs/>
                <w:sz w:val="32"/>
                <w:szCs w:val="32"/>
              </w:rPr>
            </w:pPr>
            <w:r w:rsidRPr="00932EF8">
              <w:rPr>
                <w:b/>
                <w:bCs/>
                <w:sz w:val="32"/>
                <w:szCs w:val="32"/>
              </w:rPr>
              <w:t>ж/т</w:t>
            </w:r>
          </w:p>
          <w:p w14:paraId="0A259873" w14:textId="77777777" w:rsidR="00AD3CA1" w:rsidRPr="007A126A" w:rsidRDefault="00AD3CA1" w:rsidP="006F7793">
            <w:pPr>
              <w:shd w:val="clear" w:color="auto" w:fill="FFFFFF"/>
              <w:adjustRightInd w:val="0"/>
              <w:jc w:val="both"/>
              <w:rPr>
                <w:sz w:val="32"/>
                <w:szCs w:val="32"/>
              </w:rPr>
            </w:pPr>
            <w:r w:rsidRPr="007A126A">
              <w:rPr>
                <w:sz w:val="32"/>
                <w:szCs w:val="32"/>
              </w:rPr>
              <w:t xml:space="preserve">Жемчуг, </w:t>
            </w:r>
            <w:r>
              <w:rPr>
                <w:sz w:val="32"/>
                <w:szCs w:val="32"/>
              </w:rPr>
              <w:t>к</w:t>
            </w:r>
            <w:r w:rsidRPr="007A126A">
              <w:rPr>
                <w:sz w:val="32"/>
                <w:szCs w:val="32"/>
              </w:rPr>
              <w:t>апиллярные системы, гели</w:t>
            </w:r>
            <w:r>
              <w:rPr>
                <w:sz w:val="32"/>
                <w:szCs w:val="32"/>
              </w:rPr>
              <w:t>, студни</w:t>
            </w:r>
          </w:p>
        </w:tc>
        <w:tc>
          <w:tcPr>
            <w:tcW w:w="2366" w:type="dxa"/>
          </w:tcPr>
          <w:p w14:paraId="5F561A10" w14:textId="77777777" w:rsidR="00AD3CA1" w:rsidRPr="00932EF8" w:rsidRDefault="00AD3CA1" w:rsidP="006F7793">
            <w:pPr>
              <w:shd w:val="clear" w:color="auto" w:fill="FFFFFF"/>
              <w:adjustRightInd w:val="0"/>
              <w:jc w:val="center"/>
              <w:rPr>
                <w:b/>
                <w:bCs/>
                <w:sz w:val="32"/>
                <w:szCs w:val="32"/>
              </w:rPr>
            </w:pPr>
            <w:r w:rsidRPr="00932EF8">
              <w:rPr>
                <w:b/>
                <w:bCs/>
                <w:sz w:val="32"/>
                <w:szCs w:val="32"/>
              </w:rPr>
              <w:t>т/т</w:t>
            </w:r>
          </w:p>
          <w:p w14:paraId="0532D10D" w14:textId="77777777" w:rsidR="00AD3CA1" w:rsidRPr="007A126A" w:rsidRDefault="00AD3CA1" w:rsidP="006F7793">
            <w:pPr>
              <w:shd w:val="clear" w:color="auto" w:fill="FFFFFF"/>
              <w:adjustRightInd w:val="0"/>
              <w:jc w:val="both"/>
              <w:rPr>
                <w:sz w:val="32"/>
                <w:szCs w:val="32"/>
              </w:rPr>
            </w:pPr>
            <w:r>
              <w:rPr>
                <w:sz w:val="32"/>
                <w:szCs w:val="32"/>
              </w:rPr>
              <w:t>Твердые коллоиды, ц</w:t>
            </w:r>
            <w:r w:rsidRPr="007A126A">
              <w:rPr>
                <w:sz w:val="32"/>
                <w:szCs w:val="32"/>
              </w:rPr>
              <w:t>ветные стекла, минералы, сплавы</w:t>
            </w:r>
          </w:p>
        </w:tc>
      </w:tr>
    </w:tbl>
    <w:p w14:paraId="3894C1FC" w14:textId="77777777" w:rsidR="00703734" w:rsidRDefault="00703734" w:rsidP="00932EF8">
      <w:pPr>
        <w:shd w:val="clear" w:color="auto" w:fill="FFFFFF"/>
        <w:ind w:firstLine="709"/>
        <w:jc w:val="both"/>
        <w:rPr>
          <w:sz w:val="32"/>
          <w:szCs w:val="32"/>
        </w:rPr>
      </w:pPr>
    </w:p>
    <w:p w14:paraId="7A532F1B" w14:textId="142DBA2F" w:rsidR="00932EF8" w:rsidRDefault="00932EF8" w:rsidP="00932EF8">
      <w:pPr>
        <w:shd w:val="clear" w:color="auto" w:fill="FFFFFF"/>
        <w:ind w:firstLine="709"/>
        <w:jc w:val="both"/>
        <w:rPr>
          <w:sz w:val="32"/>
          <w:szCs w:val="32"/>
        </w:rPr>
      </w:pPr>
      <w:r>
        <w:rPr>
          <w:sz w:val="32"/>
          <w:szCs w:val="32"/>
        </w:rPr>
        <w:t xml:space="preserve">Системой типа г/г («газ в газе») является только атмосфера Земли, неоднородная из-за флуктуаций плотности. В меньших масштабах дисперсия газа в газе невозможна из-за неограниченной растворимости газов друг в друге. </w:t>
      </w:r>
      <w:r w:rsidRPr="007A126A">
        <w:rPr>
          <w:sz w:val="32"/>
          <w:szCs w:val="32"/>
        </w:rPr>
        <w:t>Системы с газовой дисперсионной средой называют аэрозолями.</w:t>
      </w:r>
      <w:r>
        <w:rPr>
          <w:sz w:val="32"/>
          <w:szCs w:val="32"/>
        </w:rPr>
        <w:t xml:space="preserve"> </w:t>
      </w:r>
      <w:r w:rsidRPr="007A126A">
        <w:rPr>
          <w:sz w:val="32"/>
          <w:szCs w:val="32"/>
        </w:rPr>
        <w:t xml:space="preserve">Системы с жидкой дисперсионной средой – </w:t>
      </w:r>
      <w:r w:rsidRPr="007A126A">
        <w:rPr>
          <w:sz w:val="32"/>
          <w:szCs w:val="32"/>
        </w:rPr>
        <w:lastRenderedPageBreak/>
        <w:t>лиозоли. В зависимости от природы жидкости лиозоли делят на гидрозоли (</w:t>
      </w:r>
      <w:r>
        <w:rPr>
          <w:sz w:val="32"/>
          <w:szCs w:val="32"/>
        </w:rPr>
        <w:t>среда</w:t>
      </w:r>
      <w:r w:rsidRPr="007A126A">
        <w:rPr>
          <w:sz w:val="32"/>
          <w:szCs w:val="32"/>
        </w:rPr>
        <w:t xml:space="preserve"> – вода) и органозоли (</w:t>
      </w:r>
      <w:r>
        <w:rPr>
          <w:sz w:val="32"/>
          <w:szCs w:val="32"/>
        </w:rPr>
        <w:t>среда</w:t>
      </w:r>
      <w:r w:rsidRPr="007A126A">
        <w:rPr>
          <w:sz w:val="32"/>
          <w:szCs w:val="32"/>
        </w:rPr>
        <w:t xml:space="preserve"> – органическая жидкость)</w:t>
      </w:r>
      <w:r>
        <w:rPr>
          <w:sz w:val="32"/>
          <w:szCs w:val="32"/>
        </w:rPr>
        <w:t>. Системы с твердой дисперсионной средой в зависимости от типа дисперсной фазы называют капиллярно-пористыми телами или твердыми коллоидами.</w:t>
      </w:r>
    </w:p>
    <w:p w14:paraId="70A6B6FB" w14:textId="77777777" w:rsidR="00683733" w:rsidRPr="007A126A" w:rsidRDefault="00683733" w:rsidP="00683733">
      <w:pPr>
        <w:shd w:val="clear" w:color="auto" w:fill="FFFFFF"/>
        <w:ind w:firstLine="709"/>
        <w:jc w:val="both"/>
        <w:rPr>
          <w:sz w:val="32"/>
          <w:szCs w:val="32"/>
        </w:rPr>
      </w:pPr>
      <w:r w:rsidRPr="0012313D">
        <w:rPr>
          <w:b/>
          <w:bCs/>
          <w:sz w:val="32"/>
          <w:szCs w:val="32"/>
        </w:rPr>
        <w:t>П</w:t>
      </w:r>
      <w:r w:rsidRPr="0012313D">
        <w:rPr>
          <w:b/>
          <w:bCs/>
          <w:iCs/>
          <w:sz w:val="32"/>
          <w:szCs w:val="32"/>
        </w:rPr>
        <w:t>о</w:t>
      </w:r>
      <w:r w:rsidRPr="0012313D">
        <w:rPr>
          <w:b/>
          <w:bCs/>
          <w:i/>
          <w:iCs/>
          <w:sz w:val="32"/>
          <w:szCs w:val="32"/>
        </w:rPr>
        <w:t xml:space="preserve"> </w:t>
      </w:r>
      <w:r w:rsidRPr="0012313D">
        <w:rPr>
          <w:b/>
          <w:bCs/>
          <w:sz w:val="32"/>
          <w:szCs w:val="32"/>
        </w:rPr>
        <w:t>силе межмолекулярного взаимодействия</w:t>
      </w:r>
      <w:r w:rsidRPr="007A126A">
        <w:rPr>
          <w:sz w:val="32"/>
          <w:szCs w:val="32"/>
        </w:rPr>
        <w:t xml:space="preserve"> между дисперсной фаз</w:t>
      </w:r>
      <w:r>
        <w:rPr>
          <w:sz w:val="32"/>
          <w:szCs w:val="32"/>
        </w:rPr>
        <w:t>ой</w:t>
      </w:r>
      <w:r w:rsidRPr="007A126A">
        <w:rPr>
          <w:sz w:val="32"/>
          <w:szCs w:val="32"/>
        </w:rPr>
        <w:t xml:space="preserve"> и дисперсной сред</w:t>
      </w:r>
      <w:r>
        <w:rPr>
          <w:sz w:val="32"/>
          <w:szCs w:val="32"/>
        </w:rPr>
        <w:t>ой</w:t>
      </w:r>
      <w:r w:rsidRPr="007A126A">
        <w:rPr>
          <w:i/>
          <w:iCs/>
          <w:sz w:val="32"/>
          <w:szCs w:val="32"/>
        </w:rPr>
        <w:t>:</w:t>
      </w:r>
    </w:p>
    <w:p w14:paraId="46C6A894" w14:textId="70328DD3" w:rsidR="00683733" w:rsidRPr="007A126A" w:rsidRDefault="00683733" w:rsidP="00683733">
      <w:pPr>
        <w:shd w:val="clear" w:color="auto" w:fill="FFFFFF"/>
        <w:ind w:firstLine="709"/>
        <w:jc w:val="both"/>
        <w:rPr>
          <w:sz w:val="32"/>
          <w:szCs w:val="32"/>
        </w:rPr>
      </w:pPr>
      <w:r w:rsidRPr="007A126A">
        <w:rPr>
          <w:sz w:val="32"/>
          <w:szCs w:val="32"/>
        </w:rPr>
        <w:t xml:space="preserve">1) </w:t>
      </w:r>
      <w:r w:rsidRPr="0012313D">
        <w:rPr>
          <w:i/>
          <w:iCs/>
          <w:sz w:val="32"/>
          <w:szCs w:val="32"/>
        </w:rPr>
        <w:t>Лиофобные</w:t>
      </w:r>
      <w:r>
        <w:rPr>
          <w:i/>
          <w:iCs/>
          <w:sz w:val="32"/>
          <w:szCs w:val="32"/>
        </w:rPr>
        <w:t xml:space="preserve"> </w:t>
      </w:r>
      <w:r w:rsidRPr="007A126A">
        <w:rPr>
          <w:sz w:val="32"/>
          <w:szCs w:val="32"/>
        </w:rPr>
        <w:t xml:space="preserve">– </w:t>
      </w:r>
      <w:r>
        <w:rPr>
          <w:sz w:val="32"/>
          <w:szCs w:val="32"/>
        </w:rPr>
        <w:t>«</w:t>
      </w:r>
      <w:r w:rsidRPr="007A126A">
        <w:rPr>
          <w:sz w:val="32"/>
          <w:szCs w:val="32"/>
        </w:rPr>
        <w:t xml:space="preserve">боящийся </w:t>
      </w:r>
      <w:r>
        <w:rPr>
          <w:sz w:val="32"/>
          <w:szCs w:val="32"/>
        </w:rPr>
        <w:t>среды»</w:t>
      </w:r>
      <w:r w:rsidRPr="0012313D">
        <w:rPr>
          <w:sz w:val="32"/>
          <w:szCs w:val="32"/>
        </w:rPr>
        <w:t xml:space="preserve"> </w:t>
      </w:r>
      <w:r w:rsidRPr="007A126A">
        <w:rPr>
          <w:sz w:val="32"/>
          <w:szCs w:val="32"/>
        </w:rPr>
        <w:t xml:space="preserve">(греч.). Для </w:t>
      </w:r>
      <w:r>
        <w:rPr>
          <w:sz w:val="32"/>
          <w:szCs w:val="32"/>
        </w:rPr>
        <w:t>них</w:t>
      </w:r>
      <w:r w:rsidRPr="007A126A">
        <w:rPr>
          <w:sz w:val="32"/>
          <w:szCs w:val="32"/>
        </w:rPr>
        <w:t xml:space="preserve"> характерно слабое взаимодействие </w:t>
      </w:r>
      <w:r>
        <w:rPr>
          <w:sz w:val="32"/>
          <w:szCs w:val="32"/>
        </w:rPr>
        <w:t>ДФ</w:t>
      </w:r>
      <w:r w:rsidRPr="007A126A">
        <w:rPr>
          <w:sz w:val="32"/>
          <w:szCs w:val="32"/>
        </w:rPr>
        <w:t xml:space="preserve"> со средой. Такие системы термодинамически неустойчивы и требуют специальных методов </w:t>
      </w:r>
      <w:r>
        <w:rPr>
          <w:sz w:val="32"/>
          <w:szCs w:val="32"/>
        </w:rPr>
        <w:t xml:space="preserve">получения и </w:t>
      </w:r>
      <w:r w:rsidRPr="007A126A">
        <w:rPr>
          <w:sz w:val="32"/>
          <w:szCs w:val="32"/>
        </w:rPr>
        <w:t xml:space="preserve">стабилизации. К ним относится большинство </w:t>
      </w:r>
      <w:r>
        <w:rPr>
          <w:sz w:val="32"/>
          <w:szCs w:val="32"/>
        </w:rPr>
        <w:t>ДС</w:t>
      </w:r>
      <w:r w:rsidRPr="007A126A">
        <w:rPr>
          <w:sz w:val="32"/>
          <w:szCs w:val="32"/>
        </w:rPr>
        <w:t xml:space="preserve"> – лиозоли, аэрозоли, пены</w:t>
      </w:r>
      <w:r>
        <w:rPr>
          <w:sz w:val="32"/>
          <w:szCs w:val="32"/>
        </w:rPr>
        <w:t>.</w:t>
      </w:r>
    </w:p>
    <w:p w14:paraId="4E3E1719" w14:textId="0AC6DC63" w:rsidR="00683733" w:rsidRPr="007A126A" w:rsidRDefault="00683733" w:rsidP="00683733">
      <w:pPr>
        <w:shd w:val="clear" w:color="auto" w:fill="FFFFFF"/>
        <w:ind w:firstLine="709"/>
        <w:jc w:val="both"/>
        <w:rPr>
          <w:b/>
          <w:sz w:val="32"/>
          <w:szCs w:val="32"/>
        </w:rPr>
      </w:pPr>
      <w:r w:rsidRPr="007A126A">
        <w:rPr>
          <w:sz w:val="32"/>
          <w:szCs w:val="32"/>
        </w:rPr>
        <w:t xml:space="preserve">2) </w:t>
      </w:r>
      <w:r w:rsidRPr="0012313D">
        <w:rPr>
          <w:i/>
          <w:iCs/>
          <w:sz w:val="32"/>
          <w:szCs w:val="32"/>
        </w:rPr>
        <w:t>Лиофильные</w:t>
      </w:r>
      <w:r>
        <w:rPr>
          <w:i/>
          <w:iCs/>
          <w:sz w:val="32"/>
          <w:szCs w:val="32"/>
        </w:rPr>
        <w:t xml:space="preserve"> </w:t>
      </w:r>
      <w:r w:rsidRPr="007A126A">
        <w:rPr>
          <w:sz w:val="32"/>
          <w:szCs w:val="32"/>
        </w:rPr>
        <w:t xml:space="preserve">– </w:t>
      </w:r>
      <w:r>
        <w:rPr>
          <w:sz w:val="32"/>
          <w:szCs w:val="32"/>
        </w:rPr>
        <w:t>«</w:t>
      </w:r>
      <w:r w:rsidRPr="007A126A">
        <w:rPr>
          <w:sz w:val="32"/>
          <w:szCs w:val="32"/>
        </w:rPr>
        <w:t xml:space="preserve">любящий </w:t>
      </w:r>
      <w:r>
        <w:rPr>
          <w:sz w:val="32"/>
          <w:szCs w:val="32"/>
        </w:rPr>
        <w:t xml:space="preserve">среду» </w:t>
      </w:r>
      <w:r w:rsidRPr="007A126A">
        <w:rPr>
          <w:sz w:val="32"/>
          <w:szCs w:val="32"/>
        </w:rPr>
        <w:t xml:space="preserve">(греч.). Лиофильные золи отличаются сильным взаимодействием </w:t>
      </w:r>
      <w:r>
        <w:rPr>
          <w:sz w:val="32"/>
          <w:szCs w:val="32"/>
        </w:rPr>
        <w:t>ДФ</w:t>
      </w:r>
      <w:r w:rsidRPr="007A126A">
        <w:rPr>
          <w:sz w:val="32"/>
          <w:szCs w:val="32"/>
        </w:rPr>
        <w:t xml:space="preserve"> и среды с образованием сольватных оболочек из молекул дисперсной среды. Эти системы </w:t>
      </w:r>
      <w:r>
        <w:rPr>
          <w:sz w:val="32"/>
          <w:szCs w:val="32"/>
        </w:rPr>
        <w:t xml:space="preserve">образуются самопроизвольно и </w:t>
      </w:r>
      <w:r w:rsidRPr="007A126A">
        <w:rPr>
          <w:sz w:val="32"/>
          <w:szCs w:val="32"/>
        </w:rPr>
        <w:t xml:space="preserve">термодинамически устойчивы. </w:t>
      </w:r>
      <w:r>
        <w:rPr>
          <w:sz w:val="32"/>
          <w:szCs w:val="32"/>
        </w:rPr>
        <w:t>К ним относятся м</w:t>
      </w:r>
      <w:r w:rsidRPr="007A126A">
        <w:rPr>
          <w:sz w:val="32"/>
          <w:szCs w:val="32"/>
        </w:rPr>
        <w:t xml:space="preserve">ыла, </w:t>
      </w:r>
      <w:r>
        <w:rPr>
          <w:sz w:val="32"/>
          <w:szCs w:val="32"/>
        </w:rPr>
        <w:t>растворы ПАВ и ВМС в «подходящем» растворителе. Н</w:t>
      </w:r>
      <w:r w:rsidRPr="007A126A">
        <w:rPr>
          <w:sz w:val="32"/>
          <w:szCs w:val="32"/>
        </w:rPr>
        <w:t xml:space="preserve">екоторые глины </w:t>
      </w:r>
      <w:r>
        <w:rPr>
          <w:sz w:val="32"/>
          <w:szCs w:val="32"/>
        </w:rPr>
        <w:t xml:space="preserve">также </w:t>
      </w:r>
      <w:r w:rsidRPr="007A126A">
        <w:rPr>
          <w:sz w:val="32"/>
          <w:szCs w:val="32"/>
        </w:rPr>
        <w:t>самопроизвольно образуют коллоидные растворы в воде.</w:t>
      </w:r>
    </w:p>
    <w:p w14:paraId="03110641" w14:textId="2AD6375B" w:rsidR="00243FD0" w:rsidRDefault="00703734" w:rsidP="00243FD0">
      <w:pPr>
        <w:shd w:val="clear" w:color="auto" w:fill="FFFFFF"/>
        <w:ind w:firstLine="709"/>
        <w:jc w:val="both"/>
        <w:rPr>
          <w:sz w:val="32"/>
          <w:szCs w:val="32"/>
        </w:rPr>
      </w:pPr>
      <w:r>
        <w:rPr>
          <w:noProof/>
        </w:rPr>
        <mc:AlternateContent>
          <mc:Choice Requires="wps">
            <w:drawing>
              <wp:anchor distT="45720" distB="45720" distL="114300" distR="114300" simplePos="0" relativeHeight="487745024" behindDoc="1" locked="0" layoutInCell="1" allowOverlap="1" wp14:anchorId="62689D3C" wp14:editId="119A5E76">
                <wp:simplePos x="0" y="0"/>
                <wp:positionH relativeFrom="margin">
                  <wp:posOffset>-26613</wp:posOffset>
                </wp:positionH>
                <wp:positionV relativeFrom="paragraph">
                  <wp:posOffset>1896687</wp:posOffset>
                </wp:positionV>
                <wp:extent cx="3938905" cy="2988945"/>
                <wp:effectExtent l="0" t="0" r="4445" b="1905"/>
                <wp:wrapTight wrapText="bothSides">
                  <wp:wrapPolygon edited="0">
                    <wp:start x="0" y="0"/>
                    <wp:lineTo x="0" y="21476"/>
                    <wp:lineTo x="21520" y="21476"/>
                    <wp:lineTo x="21520" y="0"/>
                    <wp:lineTo x="0" y="0"/>
                  </wp:wrapPolygon>
                </wp:wrapTight>
                <wp:docPr id="15628497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2988945"/>
                        </a:xfrm>
                        <a:prstGeom prst="rect">
                          <a:avLst/>
                        </a:prstGeom>
                        <a:solidFill>
                          <a:srgbClr val="FFFFFF"/>
                        </a:solidFill>
                        <a:ln w="9525">
                          <a:noFill/>
                          <a:miter lim="800000"/>
                          <a:headEnd/>
                          <a:tailEnd/>
                        </a:ln>
                      </wps:spPr>
                      <wps:txbx>
                        <w:txbxContent>
                          <w:p w14:paraId="3B7C9F07" w14:textId="77777777" w:rsidR="005F4582" w:rsidRDefault="005F4582" w:rsidP="00E24176">
                            <w:pPr>
                              <w:shd w:val="clear" w:color="auto" w:fill="FFFFFF"/>
                              <w:jc w:val="center"/>
                              <w:rPr>
                                <w:i/>
                                <w:iCs/>
                                <w:sz w:val="32"/>
                                <w:szCs w:val="32"/>
                              </w:rPr>
                            </w:pPr>
                            <w:r w:rsidRPr="00A241D1">
                              <w:rPr>
                                <w:noProof/>
                                <w:sz w:val="32"/>
                                <w:szCs w:val="32"/>
                              </w:rPr>
                              <w:drawing>
                                <wp:inline distT="0" distB="0" distL="0" distR="0" wp14:anchorId="7A0B5EB2" wp14:editId="5916FEBC">
                                  <wp:extent cx="3593415" cy="2473325"/>
                                  <wp:effectExtent l="0" t="0" r="7620" b="3175"/>
                                  <wp:docPr id="1562849794" name="Picture 28" descr="i?id=e58bc0171e8ec98c07d5a560f8f03086-06-144&amp;n=21">
                                    <a:extLst xmlns:a="http://schemas.openxmlformats.org/drawingml/2006/main">
                                      <a:ext uri="{FF2B5EF4-FFF2-40B4-BE49-F238E27FC236}">
                                        <a16:creationId xmlns:a16="http://schemas.microsoft.com/office/drawing/2014/main" id="{C3D476D0-E166-9553-4C18-A788A914F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8" descr="i?id=e58bc0171e8ec98c07d5a560f8f03086-06-144&amp;n=21">
                                            <a:extLst>
                                              <a:ext uri="{FF2B5EF4-FFF2-40B4-BE49-F238E27FC236}">
                                                <a16:creationId xmlns:a16="http://schemas.microsoft.com/office/drawing/2014/main" id="{C3D476D0-E166-9553-4C18-A788A914F4FC}"/>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3464"/>
                                          <a:stretch/>
                                        </pic:blipFill>
                                        <pic:spPr bwMode="auto">
                                          <a:xfrm>
                                            <a:off x="0" y="0"/>
                                            <a:ext cx="3593769" cy="2473569"/>
                                          </a:xfrm>
                                          <a:prstGeom prst="rect">
                                            <a:avLst/>
                                          </a:prstGeom>
                                          <a:noFill/>
                                          <a:ln>
                                            <a:noFill/>
                                          </a:ln>
                                          <a:extLst>
                                            <a:ext uri="{53640926-AAD7-44D8-BBD7-CCE9431645EC}">
                                              <a14:shadowObscured xmlns:a14="http://schemas.microsoft.com/office/drawing/2010/main"/>
                                            </a:ext>
                                          </a:extLst>
                                        </pic:spPr>
                                      </pic:pic>
                                    </a:graphicData>
                                  </a:graphic>
                                </wp:inline>
                              </w:drawing>
                            </w:r>
                          </w:p>
                          <w:p w14:paraId="36EDA1AA" w14:textId="1EAD1E0B" w:rsidR="005F4582" w:rsidRDefault="005F4582" w:rsidP="00C96FB0">
                            <w:pPr>
                              <w:shd w:val="clear" w:color="auto" w:fill="FFFFFF"/>
                              <w:jc w:val="center"/>
                              <w:rPr>
                                <w:noProof/>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21</w:t>
                            </w:r>
                            <w:r w:rsidRPr="00AD2981">
                              <w:rPr>
                                <w:i/>
                                <w:iCs/>
                                <w:sz w:val="32"/>
                                <w:szCs w:val="32"/>
                              </w:rPr>
                              <w:t xml:space="preserve"> – </w:t>
                            </w:r>
                            <w:r>
                              <w:rPr>
                                <w:i/>
                                <w:iCs/>
                                <w:sz w:val="32"/>
                                <w:szCs w:val="32"/>
                              </w:rPr>
                              <w:t>Пена</w:t>
                            </w:r>
                          </w:p>
                          <w:p w14:paraId="555FD398" w14:textId="77777777" w:rsidR="005F4582" w:rsidRDefault="005F4582" w:rsidP="00C96FB0">
                            <w:pPr>
                              <w:shd w:val="clear" w:color="auto" w:fill="FFFFFF"/>
                              <w:ind w:firstLine="709"/>
                              <w:jc w:val="both"/>
                              <w:rPr>
                                <w:noProof/>
                              </w:rPr>
                            </w:pPr>
                          </w:p>
                          <w:p w14:paraId="58454A14" w14:textId="77777777" w:rsidR="005F4582" w:rsidRDefault="005F4582" w:rsidP="00C96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89D3C" id="_x0000_s1116" type="#_x0000_t202" style="position:absolute;left:0;text-align:left;margin-left:-2.1pt;margin-top:149.35pt;width:310.15pt;height:235.35pt;z-index:-1557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" stroked="f">
                <v:textbox>
                  <w:txbxContent>
                    <w:p w14:paraId="3B7C9F07" w14:textId="77777777" w:rsidR="005F4582" w:rsidRDefault="005F4582" w:rsidP="00E24176">
                      <w:pPr>
                        <w:shd w:val="clear" w:color="auto" w:fill="FFFFFF"/>
                        <w:jc w:val="center"/>
                        <w:rPr>
                          <w:i/>
                          <w:iCs/>
                          <w:sz w:val="32"/>
                          <w:szCs w:val="32"/>
                        </w:rPr>
                      </w:pPr>
                      <w:r w:rsidRPr="00A241D1">
                        <w:rPr>
                          <w:noProof/>
                          <w:sz w:val="32"/>
                          <w:szCs w:val="32"/>
                        </w:rPr>
                        <w:drawing>
                          <wp:inline distT="0" distB="0" distL="0" distR="0" wp14:anchorId="7A0B5EB2" wp14:editId="5916FEBC">
                            <wp:extent cx="3593415" cy="2473325"/>
                            <wp:effectExtent l="0" t="0" r="7620" b="3175"/>
                            <wp:docPr id="1562849794" name="Picture 28" descr="i?id=e58bc0171e8ec98c07d5a560f8f03086-06-144&amp;n=21">
                              <a:extLst xmlns:a="http://schemas.openxmlformats.org/drawingml/2006/main">
                                <a:ext uri="{FF2B5EF4-FFF2-40B4-BE49-F238E27FC236}">
                                  <a16:creationId xmlns:a16="http://schemas.microsoft.com/office/drawing/2014/main" id="{C3D476D0-E166-9553-4C18-A788A914F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8" descr="i?id=e58bc0171e8ec98c07d5a560f8f03086-06-144&amp;n=21">
                                      <a:extLst>
                                        <a:ext uri="{FF2B5EF4-FFF2-40B4-BE49-F238E27FC236}">
                                          <a16:creationId xmlns:a16="http://schemas.microsoft.com/office/drawing/2014/main" id="{C3D476D0-E166-9553-4C18-A788A914F4FC}"/>
                                        </a:ext>
                                      </a:extLst>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l="3464"/>
                                    <a:stretch/>
                                  </pic:blipFill>
                                  <pic:spPr bwMode="auto">
                                    <a:xfrm>
                                      <a:off x="0" y="0"/>
                                      <a:ext cx="3593769" cy="2473569"/>
                                    </a:xfrm>
                                    <a:prstGeom prst="rect">
                                      <a:avLst/>
                                    </a:prstGeom>
                                    <a:noFill/>
                                    <a:ln>
                                      <a:noFill/>
                                    </a:ln>
                                    <a:extLst>
                                      <a:ext uri="{53640926-AAD7-44D8-BBD7-CCE9431645EC}">
                                        <a14:shadowObscured xmlns:a14="http://schemas.microsoft.com/office/drawing/2010/main"/>
                                      </a:ext>
                                    </a:extLst>
                                  </pic:spPr>
                                </pic:pic>
                              </a:graphicData>
                            </a:graphic>
                          </wp:inline>
                        </w:drawing>
                      </w:r>
                    </w:p>
                    <w:p w14:paraId="36EDA1AA" w14:textId="1EAD1E0B" w:rsidR="005F4582" w:rsidRDefault="005F4582" w:rsidP="00C96FB0">
                      <w:pPr>
                        <w:shd w:val="clear" w:color="auto" w:fill="FFFFFF"/>
                        <w:jc w:val="center"/>
                        <w:rPr>
                          <w:noProof/>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21</w:t>
                      </w:r>
                      <w:r w:rsidRPr="00AD2981">
                        <w:rPr>
                          <w:i/>
                          <w:iCs/>
                          <w:sz w:val="32"/>
                          <w:szCs w:val="32"/>
                        </w:rPr>
                        <w:t xml:space="preserve"> – </w:t>
                      </w:r>
                      <w:r>
                        <w:rPr>
                          <w:i/>
                          <w:iCs/>
                          <w:sz w:val="32"/>
                          <w:szCs w:val="32"/>
                        </w:rPr>
                        <w:t>Пена</w:t>
                      </w:r>
                    </w:p>
                    <w:p w14:paraId="555FD398" w14:textId="77777777" w:rsidR="005F4582" w:rsidRDefault="005F4582" w:rsidP="00C96FB0">
                      <w:pPr>
                        <w:shd w:val="clear" w:color="auto" w:fill="FFFFFF"/>
                        <w:ind w:firstLine="709"/>
                        <w:jc w:val="both"/>
                        <w:rPr>
                          <w:noProof/>
                        </w:rPr>
                      </w:pPr>
                    </w:p>
                    <w:p w14:paraId="58454A14" w14:textId="77777777" w:rsidR="005F4582" w:rsidRDefault="005F4582" w:rsidP="00C96FB0"/>
                  </w:txbxContent>
                </v:textbox>
                <w10:wrap type="tight" anchorx="margin"/>
              </v:shape>
            </w:pict>
          </mc:Fallback>
        </mc:AlternateContent>
      </w:r>
      <w:r w:rsidR="00243FD0">
        <w:rPr>
          <w:b/>
          <w:sz w:val="32"/>
          <w:szCs w:val="32"/>
        </w:rPr>
        <w:t>Пены</w:t>
      </w:r>
      <w:r>
        <w:rPr>
          <w:b/>
          <w:sz w:val="32"/>
          <w:szCs w:val="32"/>
        </w:rPr>
        <w:t xml:space="preserve"> </w:t>
      </w:r>
      <w:r w:rsidR="00243FD0" w:rsidRPr="007A126A">
        <w:rPr>
          <w:sz w:val="32"/>
          <w:szCs w:val="32"/>
        </w:rPr>
        <w:t xml:space="preserve">– высококонцентрированные </w:t>
      </w:r>
      <w:r w:rsidR="00243FD0">
        <w:rPr>
          <w:sz w:val="32"/>
          <w:szCs w:val="32"/>
        </w:rPr>
        <w:t>дисперсии газа в жидкости</w:t>
      </w:r>
      <w:r w:rsidR="00243FD0" w:rsidRPr="007A126A">
        <w:rPr>
          <w:sz w:val="32"/>
          <w:szCs w:val="32"/>
        </w:rPr>
        <w:t>.</w:t>
      </w:r>
      <w:r w:rsidR="00243FD0">
        <w:rPr>
          <w:sz w:val="32"/>
          <w:szCs w:val="32"/>
        </w:rPr>
        <w:t xml:space="preserve"> </w:t>
      </w:r>
      <w:r w:rsidR="00243FD0" w:rsidRPr="007A126A">
        <w:rPr>
          <w:sz w:val="32"/>
          <w:szCs w:val="32"/>
        </w:rPr>
        <w:t xml:space="preserve">Пузырьки газа в пенах имеют размеры порядка миллиметров. Газовые пузырьки </w:t>
      </w:r>
      <w:r w:rsidR="00683733">
        <w:rPr>
          <w:sz w:val="32"/>
          <w:szCs w:val="32"/>
        </w:rPr>
        <w:t>деформируются</w:t>
      </w:r>
      <w:r w:rsidR="00243FD0" w:rsidRPr="007A126A">
        <w:rPr>
          <w:sz w:val="32"/>
          <w:szCs w:val="32"/>
        </w:rPr>
        <w:t xml:space="preserve">, </w:t>
      </w:r>
      <w:r w:rsidR="00683733">
        <w:rPr>
          <w:sz w:val="32"/>
          <w:szCs w:val="32"/>
        </w:rPr>
        <w:t>и</w:t>
      </w:r>
      <w:r w:rsidR="00243FD0" w:rsidRPr="007A126A">
        <w:rPr>
          <w:sz w:val="32"/>
          <w:szCs w:val="32"/>
        </w:rPr>
        <w:t xml:space="preserve"> пена приобретает ячеистую сотовую структуру</w:t>
      </w:r>
      <w:r w:rsidR="00C96FB0">
        <w:rPr>
          <w:sz w:val="32"/>
          <w:szCs w:val="32"/>
        </w:rPr>
        <w:t xml:space="preserve"> (рис. 21)</w:t>
      </w:r>
      <w:r w:rsidR="00243FD0" w:rsidRPr="007A126A">
        <w:rPr>
          <w:sz w:val="32"/>
          <w:szCs w:val="32"/>
        </w:rPr>
        <w:t>.</w:t>
      </w:r>
      <w:r w:rsidR="00C96FB0">
        <w:rPr>
          <w:sz w:val="32"/>
          <w:szCs w:val="32"/>
        </w:rPr>
        <w:t xml:space="preserve"> </w:t>
      </w:r>
      <w:r w:rsidR="006B36E5">
        <w:rPr>
          <w:sz w:val="32"/>
          <w:szCs w:val="32"/>
        </w:rPr>
        <w:t>Деформированные</w:t>
      </w:r>
      <w:r w:rsidR="00C96FB0">
        <w:rPr>
          <w:sz w:val="32"/>
          <w:szCs w:val="32"/>
        </w:rPr>
        <w:t xml:space="preserve"> пузырьки газа </w:t>
      </w:r>
      <w:r w:rsidR="00C96FB0" w:rsidRPr="007A126A">
        <w:rPr>
          <w:sz w:val="32"/>
          <w:szCs w:val="32"/>
        </w:rPr>
        <w:t>разделены тонкими жидкими пленками</w:t>
      </w:r>
      <w:r w:rsidR="00C96FB0">
        <w:rPr>
          <w:sz w:val="32"/>
          <w:szCs w:val="32"/>
        </w:rPr>
        <w:t xml:space="preserve">, которые собираются в каналы и узлы. Пенные пленки, каналы и узлы составляют непрерывную фазу, жидкостную </w:t>
      </w:r>
      <w:r w:rsidR="006B36E5">
        <w:rPr>
          <w:sz w:val="32"/>
          <w:szCs w:val="32"/>
        </w:rPr>
        <w:t>дисперсионную</w:t>
      </w:r>
      <w:r w:rsidR="00C96FB0">
        <w:rPr>
          <w:sz w:val="32"/>
          <w:szCs w:val="32"/>
        </w:rPr>
        <w:t xml:space="preserve"> среду, по которой жидкость вытекает из пены. Этот процесс называется </w:t>
      </w:r>
      <w:r w:rsidR="00C96FB0" w:rsidRPr="00C96FB0">
        <w:rPr>
          <w:i/>
          <w:iCs/>
          <w:sz w:val="32"/>
          <w:szCs w:val="32"/>
        </w:rPr>
        <w:t>синерезисом</w:t>
      </w:r>
      <w:r w:rsidR="00C96FB0">
        <w:rPr>
          <w:sz w:val="32"/>
          <w:szCs w:val="32"/>
        </w:rPr>
        <w:t>.</w:t>
      </w:r>
    </w:p>
    <w:p w14:paraId="3F299B58" w14:textId="1A980A3D" w:rsidR="00243FD0" w:rsidRPr="007A126A" w:rsidRDefault="00243FD0" w:rsidP="00243FD0">
      <w:pPr>
        <w:shd w:val="clear" w:color="auto" w:fill="FFFFFF"/>
        <w:ind w:firstLine="709"/>
        <w:jc w:val="both"/>
        <w:rPr>
          <w:sz w:val="32"/>
          <w:szCs w:val="32"/>
        </w:rPr>
      </w:pPr>
      <w:r w:rsidRPr="007A126A">
        <w:rPr>
          <w:sz w:val="32"/>
          <w:szCs w:val="32"/>
        </w:rPr>
        <w:t xml:space="preserve">Устойчивую пену можно получить только в присутствии стабилизатора </w:t>
      </w:r>
      <w:r w:rsidR="00683733">
        <w:rPr>
          <w:sz w:val="32"/>
          <w:szCs w:val="32"/>
        </w:rPr>
        <w:t>(</w:t>
      </w:r>
      <w:r w:rsidRPr="007A126A">
        <w:rPr>
          <w:sz w:val="32"/>
          <w:szCs w:val="32"/>
        </w:rPr>
        <w:t>пенообразователя</w:t>
      </w:r>
      <w:r w:rsidR="00683733">
        <w:rPr>
          <w:sz w:val="32"/>
          <w:szCs w:val="32"/>
        </w:rPr>
        <w:t>)</w:t>
      </w:r>
      <w:r w:rsidRPr="007A126A">
        <w:rPr>
          <w:sz w:val="32"/>
          <w:szCs w:val="32"/>
        </w:rPr>
        <w:t xml:space="preserve">, от природы и концентрации которого зависит устойчивость пены. В качестве пенообразователей используют ПАВ с длинными углеводородными радикалами, которые, </w:t>
      </w:r>
      <w:r w:rsidRPr="007A126A">
        <w:rPr>
          <w:sz w:val="32"/>
          <w:szCs w:val="32"/>
        </w:rPr>
        <w:lastRenderedPageBreak/>
        <w:t>адсорбируясь на поверхности вода</w:t>
      </w:r>
      <w:r>
        <w:rPr>
          <w:sz w:val="32"/>
          <w:szCs w:val="32"/>
        </w:rPr>
        <w:t>-</w:t>
      </w:r>
      <w:r w:rsidRPr="007A126A">
        <w:rPr>
          <w:sz w:val="32"/>
          <w:szCs w:val="32"/>
        </w:rPr>
        <w:t xml:space="preserve">воздух, образуют </w:t>
      </w:r>
      <w:r>
        <w:rPr>
          <w:sz w:val="32"/>
          <w:szCs w:val="32"/>
        </w:rPr>
        <w:t>адсорбционный слой</w:t>
      </w:r>
      <w:r w:rsidRPr="007A126A">
        <w:rPr>
          <w:sz w:val="32"/>
          <w:szCs w:val="32"/>
        </w:rPr>
        <w:t xml:space="preserve">, препятствующую </w:t>
      </w:r>
      <w:r>
        <w:rPr>
          <w:sz w:val="32"/>
          <w:szCs w:val="32"/>
        </w:rPr>
        <w:t>вы</w:t>
      </w:r>
      <w:r w:rsidRPr="007A126A">
        <w:rPr>
          <w:sz w:val="32"/>
          <w:szCs w:val="32"/>
        </w:rPr>
        <w:t>теканию жидкости</w:t>
      </w:r>
      <w:r>
        <w:rPr>
          <w:sz w:val="32"/>
          <w:szCs w:val="32"/>
        </w:rPr>
        <w:t xml:space="preserve"> и прорыву пенны</w:t>
      </w:r>
      <w:r w:rsidR="007703DB">
        <w:rPr>
          <w:sz w:val="32"/>
          <w:szCs w:val="32"/>
        </w:rPr>
        <w:t>х</w:t>
      </w:r>
      <w:r>
        <w:rPr>
          <w:sz w:val="32"/>
          <w:szCs w:val="32"/>
        </w:rPr>
        <w:t xml:space="preserve"> пленок</w:t>
      </w:r>
      <w:r w:rsidRPr="007A126A">
        <w:rPr>
          <w:sz w:val="32"/>
          <w:szCs w:val="32"/>
        </w:rPr>
        <w:t>.</w:t>
      </w:r>
      <w:r>
        <w:rPr>
          <w:sz w:val="32"/>
          <w:szCs w:val="32"/>
        </w:rPr>
        <w:t xml:space="preserve"> </w:t>
      </w:r>
      <w:r w:rsidRPr="007A126A">
        <w:rPr>
          <w:sz w:val="32"/>
          <w:szCs w:val="32"/>
        </w:rPr>
        <w:t xml:space="preserve">Хорошие пенообразователи – это вещества, способные давать прочные пленки. Если эти пленки отвердевают, то получают </w:t>
      </w:r>
      <w:r w:rsidR="006B36E5">
        <w:rPr>
          <w:sz w:val="32"/>
          <w:szCs w:val="32"/>
        </w:rPr>
        <w:t>неограниченно</w:t>
      </w:r>
      <w:r w:rsidRPr="007A126A">
        <w:rPr>
          <w:sz w:val="32"/>
          <w:szCs w:val="32"/>
        </w:rPr>
        <w:t xml:space="preserve"> устойчивые твердые пены (хлеб, зефир, пенопласты</w:t>
      </w:r>
      <w:r w:rsidR="007703DB">
        <w:rPr>
          <w:sz w:val="32"/>
          <w:szCs w:val="32"/>
        </w:rPr>
        <w:t>, пенополимеры</w:t>
      </w:r>
      <w:r w:rsidRPr="007A126A">
        <w:rPr>
          <w:sz w:val="32"/>
          <w:szCs w:val="32"/>
        </w:rPr>
        <w:t xml:space="preserve"> и т.д.).</w:t>
      </w:r>
    </w:p>
    <w:p w14:paraId="3A394D7F" w14:textId="7E609843" w:rsidR="00243FD0" w:rsidRPr="007A126A" w:rsidRDefault="00243FD0" w:rsidP="00243FD0">
      <w:pPr>
        <w:shd w:val="clear" w:color="auto" w:fill="FFFFFF"/>
        <w:ind w:firstLine="709"/>
        <w:jc w:val="both"/>
        <w:rPr>
          <w:sz w:val="32"/>
          <w:szCs w:val="32"/>
        </w:rPr>
      </w:pPr>
      <w:r w:rsidRPr="007A126A">
        <w:rPr>
          <w:sz w:val="32"/>
          <w:szCs w:val="32"/>
        </w:rPr>
        <w:t>Очень распространены пенообразующие системы в пищевой промышленности. Такие продукты, как хлеб и ряд кондитерских изделий, имеют структуры пены, и это определяет не только их вкусовые свойства, но и пищевую ценность. Для приготовления вспененных кондитерских изделий (пастила, зефир, суфле) в качестве пенообразователей применяют белок, иногда экстракт чая, метилцеллюлозу.</w:t>
      </w:r>
    </w:p>
    <w:p w14:paraId="28C71D36" w14:textId="394C55B9" w:rsidR="00243FD0" w:rsidRDefault="00243FD0" w:rsidP="00243FD0">
      <w:pPr>
        <w:shd w:val="clear" w:color="auto" w:fill="FFFFFF"/>
        <w:ind w:firstLine="709"/>
        <w:jc w:val="both"/>
        <w:rPr>
          <w:sz w:val="32"/>
          <w:szCs w:val="32"/>
        </w:rPr>
      </w:pPr>
      <w:r w:rsidRPr="007A126A">
        <w:rPr>
          <w:sz w:val="32"/>
          <w:szCs w:val="32"/>
        </w:rPr>
        <w:t>Иногда образование пены нежелательн</w:t>
      </w:r>
      <w:r w:rsidR="00683733">
        <w:rPr>
          <w:sz w:val="32"/>
          <w:szCs w:val="32"/>
        </w:rPr>
        <w:t>о</w:t>
      </w:r>
      <w:r w:rsidRPr="007A126A">
        <w:rPr>
          <w:sz w:val="32"/>
          <w:szCs w:val="32"/>
        </w:rPr>
        <w:t>. Например, она мешает при перегонке, выпаривании, перемешивании. Большой вред наносят пены, образующиеся в сточных водах, которые содержат пенообразователи. Эти пены покрывают поверхность водоемов и закрывают доступ кислороду, что делает невозможным развитие любых организмов.</w:t>
      </w:r>
      <w:r w:rsidR="007703DB">
        <w:rPr>
          <w:sz w:val="32"/>
          <w:szCs w:val="32"/>
        </w:rPr>
        <w:t xml:space="preserve"> </w:t>
      </w:r>
      <w:r w:rsidRPr="007A126A">
        <w:rPr>
          <w:sz w:val="32"/>
          <w:szCs w:val="32"/>
        </w:rPr>
        <w:t xml:space="preserve">Для разрушения </w:t>
      </w:r>
      <w:r w:rsidR="007703DB">
        <w:rPr>
          <w:sz w:val="32"/>
          <w:szCs w:val="32"/>
        </w:rPr>
        <w:t xml:space="preserve">вредных </w:t>
      </w:r>
      <w:r w:rsidRPr="007A126A">
        <w:rPr>
          <w:sz w:val="32"/>
          <w:szCs w:val="32"/>
        </w:rPr>
        <w:t>пен используют пеногасители</w:t>
      </w:r>
      <w:r w:rsidR="007703DB">
        <w:rPr>
          <w:sz w:val="32"/>
          <w:szCs w:val="32"/>
        </w:rPr>
        <w:t xml:space="preserve"> (</w:t>
      </w:r>
      <w:r w:rsidR="007703DB" w:rsidRPr="007A126A">
        <w:rPr>
          <w:sz w:val="32"/>
          <w:szCs w:val="32"/>
        </w:rPr>
        <w:t>спирты, эфиры, силиконовые масла и т.п.</w:t>
      </w:r>
      <w:r w:rsidR="007703DB">
        <w:rPr>
          <w:sz w:val="32"/>
          <w:szCs w:val="32"/>
        </w:rPr>
        <w:t>),</w:t>
      </w:r>
      <w:r w:rsidR="007703DB" w:rsidRPr="007A126A">
        <w:rPr>
          <w:sz w:val="32"/>
          <w:szCs w:val="32"/>
        </w:rPr>
        <w:t xml:space="preserve"> </w:t>
      </w:r>
      <w:r w:rsidRPr="007A126A">
        <w:rPr>
          <w:sz w:val="32"/>
          <w:szCs w:val="32"/>
        </w:rPr>
        <w:t xml:space="preserve">которые, будучи более активными, вытесняют пенообразователи. </w:t>
      </w:r>
    </w:p>
    <w:p w14:paraId="03275D00" w14:textId="465E5C1D" w:rsidR="001044E2" w:rsidRDefault="00241CCA" w:rsidP="00241CCA">
      <w:pPr>
        <w:shd w:val="clear" w:color="auto" w:fill="FFFFFF"/>
        <w:ind w:firstLine="709"/>
        <w:jc w:val="both"/>
        <w:rPr>
          <w:sz w:val="32"/>
          <w:szCs w:val="32"/>
        </w:rPr>
      </w:pPr>
      <w:r w:rsidRPr="007A126A">
        <w:rPr>
          <w:b/>
          <w:bCs/>
          <w:sz w:val="32"/>
          <w:szCs w:val="32"/>
        </w:rPr>
        <w:t>Эмульсии</w:t>
      </w:r>
      <w:r w:rsidR="00703734">
        <w:rPr>
          <w:b/>
          <w:bCs/>
          <w:sz w:val="32"/>
          <w:szCs w:val="32"/>
        </w:rPr>
        <w:t xml:space="preserve"> </w:t>
      </w:r>
      <w:r w:rsidR="001044E2">
        <w:rPr>
          <w:noProof/>
        </w:rPr>
        <mc:AlternateContent>
          <mc:Choice Requires="wps">
            <w:drawing>
              <wp:anchor distT="45720" distB="45720" distL="114300" distR="114300" simplePos="0" relativeHeight="487747072" behindDoc="0" locked="0" layoutInCell="1" allowOverlap="1" wp14:anchorId="2E852307" wp14:editId="690FE158">
                <wp:simplePos x="0" y="0"/>
                <wp:positionH relativeFrom="page">
                  <wp:posOffset>855785</wp:posOffset>
                </wp:positionH>
                <wp:positionV relativeFrom="paragraph">
                  <wp:posOffset>788328</wp:posOffset>
                </wp:positionV>
                <wp:extent cx="6049010" cy="3645535"/>
                <wp:effectExtent l="0" t="0" r="8890" b="0"/>
                <wp:wrapSquare wrapText="bothSides"/>
                <wp:docPr id="15628497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3645535"/>
                        </a:xfrm>
                        <a:prstGeom prst="rect">
                          <a:avLst/>
                        </a:prstGeom>
                        <a:solidFill>
                          <a:srgbClr val="FFFFFF"/>
                        </a:solidFill>
                        <a:ln w="9525">
                          <a:noFill/>
                          <a:miter lim="800000"/>
                          <a:headEnd/>
                          <a:tailEnd/>
                        </a:ln>
                      </wps:spPr>
                      <wps:txbx>
                        <w:txbxContent>
                          <w:p w14:paraId="501C82B2" w14:textId="778D6BEF" w:rsidR="005F4582" w:rsidRDefault="005F4582" w:rsidP="00241CCA">
                            <w:pPr>
                              <w:shd w:val="clear" w:color="auto" w:fill="FFFFFF"/>
                              <w:jc w:val="center"/>
                              <w:rPr>
                                <w:i/>
                                <w:iCs/>
                                <w:sz w:val="32"/>
                                <w:szCs w:val="32"/>
                              </w:rPr>
                            </w:pPr>
                            <w:r>
                              <w:rPr>
                                <w:noProof/>
                              </w:rPr>
                              <w:drawing>
                                <wp:inline distT="0" distB="0" distL="0" distR="0" wp14:anchorId="07729727" wp14:editId="0BCE5D32">
                                  <wp:extent cx="4443046" cy="312250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4759" cy="3165880"/>
                                          </a:xfrm>
                                          <a:prstGeom prst="rect">
                                            <a:avLst/>
                                          </a:prstGeom>
                                          <a:noFill/>
                                          <a:ln>
                                            <a:noFill/>
                                          </a:ln>
                                        </pic:spPr>
                                      </pic:pic>
                                    </a:graphicData>
                                  </a:graphic>
                                </wp:inline>
                              </w:drawing>
                            </w:r>
                            <w:r w:rsidRPr="00AD2981">
                              <w:rPr>
                                <w:i/>
                                <w:iCs/>
                                <w:sz w:val="32"/>
                                <w:szCs w:val="32"/>
                              </w:rPr>
                              <w:t xml:space="preserve"> </w:t>
                            </w:r>
                            <w:r>
                              <w:rPr>
                                <w:i/>
                                <w:iCs/>
                                <w:sz w:val="32"/>
                                <w:szCs w:val="32"/>
                              </w:rPr>
                              <w:t xml:space="preserve"> </w:t>
                            </w:r>
                          </w:p>
                          <w:p w14:paraId="4540779B" w14:textId="329324FF" w:rsidR="005F4582" w:rsidRPr="00CB3634" w:rsidRDefault="005F4582" w:rsidP="00CB3634">
                            <w:pPr>
                              <w:shd w:val="clear" w:color="auto" w:fill="FFFFFF"/>
                              <w:jc w:val="center"/>
                              <w:rPr>
                                <w:noProof/>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22</w:t>
                            </w:r>
                            <w:r w:rsidRPr="00AD2981">
                              <w:rPr>
                                <w:i/>
                                <w:iCs/>
                                <w:sz w:val="32"/>
                                <w:szCs w:val="32"/>
                              </w:rPr>
                              <w:t xml:space="preserve"> – </w:t>
                            </w:r>
                            <w:r>
                              <w:rPr>
                                <w:i/>
                                <w:iCs/>
                                <w:sz w:val="32"/>
                                <w:szCs w:val="32"/>
                              </w:rPr>
                              <w:t>Эмульсия</w:t>
                            </w:r>
                          </w:p>
                          <w:p w14:paraId="553955BE" w14:textId="77777777" w:rsidR="005F4582" w:rsidRDefault="005F4582" w:rsidP="00241C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52307" id="_x0000_s1117" type="#_x0000_t202" style="position:absolute;left:0;text-align:left;margin-left:67.4pt;margin-top:62.05pt;width:476.3pt;height:287.05pt;z-index:48774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" stroked="f">
                <v:textbox>
                  <w:txbxContent>
                    <w:p w14:paraId="501C82B2" w14:textId="778D6BEF" w:rsidR="005F4582" w:rsidRDefault="005F4582" w:rsidP="00241CCA">
                      <w:pPr>
                        <w:shd w:val="clear" w:color="auto" w:fill="FFFFFF"/>
                        <w:jc w:val="center"/>
                        <w:rPr>
                          <w:i/>
                          <w:iCs/>
                          <w:sz w:val="32"/>
                          <w:szCs w:val="32"/>
                        </w:rPr>
                      </w:pPr>
                      <w:r>
                        <w:rPr>
                          <w:noProof/>
                        </w:rPr>
                        <w:drawing>
                          <wp:inline distT="0" distB="0" distL="0" distR="0" wp14:anchorId="07729727" wp14:editId="0BCE5D32">
                            <wp:extent cx="4443046" cy="3122509"/>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4759" cy="3165880"/>
                                    </a:xfrm>
                                    <a:prstGeom prst="rect">
                                      <a:avLst/>
                                    </a:prstGeom>
                                    <a:noFill/>
                                    <a:ln>
                                      <a:noFill/>
                                    </a:ln>
                                  </pic:spPr>
                                </pic:pic>
                              </a:graphicData>
                            </a:graphic>
                          </wp:inline>
                        </w:drawing>
                      </w:r>
                      <w:r w:rsidRPr="00AD2981">
                        <w:rPr>
                          <w:i/>
                          <w:iCs/>
                          <w:sz w:val="32"/>
                          <w:szCs w:val="32"/>
                        </w:rPr>
                        <w:t xml:space="preserve"> </w:t>
                      </w:r>
                      <w:r>
                        <w:rPr>
                          <w:i/>
                          <w:iCs/>
                          <w:sz w:val="32"/>
                          <w:szCs w:val="32"/>
                        </w:rPr>
                        <w:t xml:space="preserve"> </w:t>
                      </w:r>
                    </w:p>
                    <w:p w14:paraId="4540779B" w14:textId="329324FF" w:rsidR="005F4582" w:rsidRPr="00CB3634" w:rsidRDefault="005F4582" w:rsidP="00CB3634">
                      <w:pPr>
                        <w:shd w:val="clear" w:color="auto" w:fill="FFFFFF"/>
                        <w:jc w:val="center"/>
                        <w:rPr>
                          <w:noProof/>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22</w:t>
                      </w:r>
                      <w:r w:rsidRPr="00AD2981">
                        <w:rPr>
                          <w:i/>
                          <w:iCs/>
                          <w:sz w:val="32"/>
                          <w:szCs w:val="32"/>
                        </w:rPr>
                        <w:t xml:space="preserve"> – </w:t>
                      </w:r>
                      <w:r>
                        <w:rPr>
                          <w:i/>
                          <w:iCs/>
                          <w:sz w:val="32"/>
                          <w:szCs w:val="32"/>
                        </w:rPr>
                        <w:t>Эмульсия</w:t>
                      </w:r>
                    </w:p>
                    <w:p w14:paraId="553955BE" w14:textId="77777777" w:rsidR="005F4582" w:rsidRDefault="005F4582" w:rsidP="00241CCA"/>
                  </w:txbxContent>
                </v:textbox>
                <w10:wrap type="square" anchorx="page"/>
              </v:shape>
            </w:pict>
          </mc:Fallback>
        </mc:AlternateContent>
      </w:r>
      <w:r w:rsidRPr="007A126A">
        <w:rPr>
          <w:sz w:val="32"/>
          <w:szCs w:val="32"/>
        </w:rPr>
        <w:t>– грубодисперсные системы из взаимно нерастворимых жидкостей, в которых одна из жидкостей взвешена в другой в виде капелек</w:t>
      </w:r>
      <w:r>
        <w:rPr>
          <w:sz w:val="32"/>
          <w:szCs w:val="32"/>
        </w:rPr>
        <w:t xml:space="preserve"> (рис. 22). </w:t>
      </w:r>
    </w:p>
    <w:p w14:paraId="59C26C73" w14:textId="0185AE5D" w:rsidR="00241CCA" w:rsidRPr="007A126A" w:rsidRDefault="00241CCA" w:rsidP="00241CCA">
      <w:pPr>
        <w:shd w:val="clear" w:color="auto" w:fill="FFFFFF"/>
        <w:ind w:firstLine="709"/>
        <w:jc w:val="both"/>
        <w:rPr>
          <w:sz w:val="32"/>
          <w:szCs w:val="32"/>
        </w:rPr>
      </w:pPr>
      <w:r>
        <w:rPr>
          <w:sz w:val="32"/>
          <w:szCs w:val="32"/>
        </w:rPr>
        <w:lastRenderedPageBreak/>
        <w:t>Р</w:t>
      </w:r>
      <w:r w:rsidRPr="007A126A">
        <w:rPr>
          <w:sz w:val="32"/>
          <w:szCs w:val="32"/>
        </w:rPr>
        <w:t>азличают два типа эмульсий</w:t>
      </w:r>
      <w:r>
        <w:rPr>
          <w:sz w:val="32"/>
          <w:szCs w:val="32"/>
        </w:rPr>
        <w:t>:</w:t>
      </w:r>
    </w:p>
    <w:p w14:paraId="12C75837" w14:textId="2D866D1E" w:rsidR="00241CCA" w:rsidRPr="007A126A" w:rsidRDefault="00241CCA" w:rsidP="00241CCA">
      <w:pPr>
        <w:numPr>
          <w:ilvl w:val="0"/>
          <w:numId w:val="16"/>
        </w:numPr>
        <w:shd w:val="clear" w:color="auto" w:fill="FFFFFF"/>
        <w:adjustRightInd w:val="0"/>
        <w:ind w:left="1077" w:hanging="357"/>
        <w:jc w:val="both"/>
        <w:rPr>
          <w:sz w:val="32"/>
          <w:szCs w:val="32"/>
        </w:rPr>
      </w:pPr>
      <w:r>
        <w:rPr>
          <w:sz w:val="32"/>
          <w:szCs w:val="32"/>
        </w:rPr>
        <w:t>п</w:t>
      </w:r>
      <w:r w:rsidRPr="007A126A">
        <w:rPr>
          <w:sz w:val="32"/>
          <w:szCs w:val="32"/>
        </w:rPr>
        <w:t xml:space="preserve">рямые (эмульсии </w:t>
      </w:r>
      <w:r>
        <w:rPr>
          <w:sz w:val="32"/>
          <w:szCs w:val="32"/>
        </w:rPr>
        <w:t xml:space="preserve">«масло в воде», </w:t>
      </w:r>
      <w:r w:rsidRPr="007A126A">
        <w:rPr>
          <w:sz w:val="32"/>
          <w:szCs w:val="32"/>
        </w:rPr>
        <w:t>условно м/в), которые состоят из полярно</w:t>
      </w:r>
      <w:r>
        <w:rPr>
          <w:sz w:val="32"/>
          <w:szCs w:val="32"/>
        </w:rPr>
        <w:t>й</w:t>
      </w:r>
      <w:r w:rsidRPr="007A126A">
        <w:rPr>
          <w:sz w:val="32"/>
          <w:szCs w:val="32"/>
        </w:rPr>
        <w:t xml:space="preserve"> дисперсионной среды (воды) и неполярной дисперсной фазы (масло);</w:t>
      </w:r>
    </w:p>
    <w:p w14:paraId="048FE0B2" w14:textId="65D4D921" w:rsidR="00241CCA" w:rsidRPr="007A126A" w:rsidRDefault="00241CCA" w:rsidP="00241CCA">
      <w:pPr>
        <w:numPr>
          <w:ilvl w:val="0"/>
          <w:numId w:val="16"/>
        </w:numPr>
        <w:shd w:val="clear" w:color="auto" w:fill="FFFFFF"/>
        <w:adjustRightInd w:val="0"/>
        <w:ind w:left="1077" w:hanging="357"/>
        <w:jc w:val="both"/>
        <w:rPr>
          <w:sz w:val="32"/>
          <w:szCs w:val="32"/>
        </w:rPr>
      </w:pPr>
      <w:r>
        <w:rPr>
          <w:sz w:val="32"/>
          <w:szCs w:val="32"/>
        </w:rPr>
        <w:t>о</w:t>
      </w:r>
      <w:r w:rsidRPr="007A126A">
        <w:rPr>
          <w:sz w:val="32"/>
          <w:szCs w:val="32"/>
        </w:rPr>
        <w:t xml:space="preserve">братные (эмульсии </w:t>
      </w:r>
      <w:r>
        <w:rPr>
          <w:sz w:val="32"/>
          <w:szCs w:val="32"/>
        </w:rPr>
        <w:t xml:space="preserve">«вода в масле», </w:t>
      </w:r>
      <w:r w:rsidRPr="007A126A">
        <w:rPr>
          <w:sz w:val="32"/>
          <w:szCs w:val="32"/>
        </w:rPr>
        <w:t xml:space="preserve">в/м) – </w:t>
      </w:r>
      <w:r>
        <w:rPr>
          <w:sz w:val="32"/>
          <w:szCs w:val="32"/>
        </w:rPr>
        <w:t>содержат</w:t>
      </w:r>
      <w:r w:rsidRPr="007A126A">
        <w:rPr>
          <w:sz w:val="32"/>
          <w:szCs w:val="32"/>
        </w:rPr>
        <w:t xml:space="preserve"> неполярную дисперсионную среду (масло) и полярную дисперсную фазу (вода).</w:t>
      </w:r>
    </w:p>
    <w:p w14:paraId="1EABAE4F" w14:textId="5190A8B5" w:rsidR="00241CCA" w:rsidRPr="007A126A" w:rsidRDefault="00241CCA" w:rsidP="00241CCA">
      <w:pPr>
        <w:shd w:val="clear" w:color="auto" w:fill="FFFFFF"/>
        <w:adjustRightInd w:val="0"/>
        <w:ind w:firstLine="709"/>
        <w:jc w:val="both"/>
        <w:rPr>
          <w:sz w:val="32"/>
          <w:szCs w:val="32"/>
        </w:rPr>
      </w:pPr>
      <w:r w:rsidRPr="007A126A">
        <w:rPr>
          <w:sz w:val="32"/>
          <w:szCs w:val="32"/>
        </w:rPr>
        <w:t xml:space="preserve">Пример </w:t>
      </w:r>
      <w:r>
        <w:rPr>
          <w:sz w:val="32"/>
          <w:szCs w:val="32"/>
        </w:rPr>
        <w:t xml:space="preserve">прямой </w:t>
      </w:r>
      <w:r w:rsidRPr="007A126A">
        <w:rPr>
          <w:sz w:val="32"/>
          <w:szCs w:val="32"/>
        </w:rPr>
        <w:t xml:space="preserve">эмульсии </w:t>
      </w:r>
      <w:r>
        <w:rPr>
          <w:sz w:val="32"/>
          <w:szCs w:val="32"/>
        </w:rPr>
        <w:t xml:space="preserve">– </w:t>
      </w:r>
      <w:r w:rsidRPr="007A126A">
        <w:rPr>
          <w:sz w:val="32"/>
          <w:szCs w:val="32"/>
        </w:rPr>
        <w:t>молоко</w:t>
      </w:r>
      <w:r>
        <w:rPr>
          <w:sz w:val="32"/>
          <w:szCs w:val="32"/>
        </w:rPr>
        <w:t>; обратной</w:t>
      </w:r>
      <w:r w:rsidRPr="007A126A">
        <w:rPr>
          <w:sz w:val="32"/>
          <w:szCs w:val="32"/>
        </w:rPr>
        <w:t xml:space="preserve"> – нефть, различные медицинские мази</w:t>
      </w:r>
      <w:r>
        <w:rPr>
          <w:sz w:val="32"/>
          <w:szCs w:val="32"/>
        </w:rPr>
        <w:t>, косметические кремы</w:t>
      </w:r>
      <w:r w:rsidRPr="007A126A">
        <w:rPr>
          <w:sz w:val="32"/>
          <w:szCs w:val="32"/>
        </w:rPr>
        <w:t>, сливочное масло.</w:t>
      </w:r>
    </w:p>
    <w:p w14:paraId="3B4AD588" w14:textId="2BBE529A" w:rsidR="00241CCA" w:rsidRDefault="00241CCA" w:rsidP="00241CCA">
      <w:pPr>
        <w:shd w:val="clear" w:color="auto" w:fill="FFFFFF"/>
        <w:ind w:firstLine="709"/>
        <w:jc w:val="both"/>
        <w:rPr>
          <w:sz w:val="32"/>
          <w:szCs w:val="32"/>
        </w:rPr>
      </w:pPr>
      <w:r w:rsidRPr="007A126A">
        <w:rPr>
          <w:sz w:val="32"/>
          <w:szCs w:val="32"/>
        </w:rPr>
        <w:t xml:space="preserve">Вещества, стабилизирующие эмульсию, называют </w:t>
      </w:r>
      <w:r w:rsidRPr="007A126A">
        <w:rPr>
          <w:bCs/>
          <w:i/>
          <w:sz w:val="32"/>
          <w:szCs w:val="32"/>
        </w:rPr>
        <w:t>эмульгаторами</w:t>
      </w:r>
      <w:r w:rsidRPr="007A126A">
        <w:rPr>
          <w:bCs/>
          <w:sz w:val="32"/>
          <w:szCs w:val="32"/>
        </w:rPr>
        <w:t>,</w:t>
      </w:r>
      <w:r w:rsidRPr="007A126A">
        <w:rPr>
          <w:b/>
          <w:bCs/>
          <w:sz w:val="32"/>
          <w:szCs w:val="32"/>
        </w:rPr>
        <w:t xml:space="preserve"> </w:t>
      </w:r>
      <w:r w:rsidRPr="007A126A">
        <w:rPr>
          <w:sz w:val="32"/>
          <w:szCs w:val="32"/>
        </w:rPr>
        <w:t xml:space="preserve">они адсорбируются на поверхности капель эмульсии и препятствуют их слиянию. Эмульгатор должен </w:t>
      </w:r>
      <w:r>
        <w:rPr>
          <w:sz w:val="32"/>
          <w:szCs w:val="32"/>
        </w:rPr>
        <w:t>растворяться в</w:t>
      </w:r>
      <w:r w:rsidRPr="007A126A">
        <w:rPr>
          <w:sz w:val="32"/>
          <w:szCs w:val="32"/>
        </w:rPr>
        <w:t xml:space="preserve"> той жидкости, которая образует дисперсионную среду. </w:t>
      </w:r>
      <w:r>
        <w:rPr>
          <w:sz w:val="32"/>
          <w:szCs w:val="32"/>
        </w:rPr>
        <w:t xml:space="preserve">Эмульгаторами являются </w:t>
      </w:r>
      <w:r w:rsidRPr="007A126A">
        <w:rPr>
          <w:sz w:val="32"/>
          <w:szCs w:val="32"/>
        </w:rPr>
        <w:t xml:space="preserve">ПАВ, </w:t>
      </w:r>
      <w:r>
        <w:rPr>
          <w:sz w:val="32"/>
          <w:szCs w:val="32"/>
        </w:rPr>
        <w:t xml:space="preserve">ВМС (например, белки) или коллоидные твердые частицы (например, кристаллы жира в майонезе, льда в мороженном). </w:t>
      </w:r>
    </w:p>
    <w:p w14:paraId="40EE8B29" w14:textId="0DF4B3B9" w:rsidR="00241CCA" w:rsidRPr="007A126A" w:rsidRDefault="00241CCA" w:rsidP="00241CCA">
      <w:pPr>
        <w:shd w:val="clear" w:color="auto" w:fill="FFFFFF"/>
        <w:ind w:firstLine="709"/>
        <w:jc w:val="both"/>
        <w:rPr>
          <w:sz w:val="32"/>
          <w:szCs w:val="32"/>
        </w:rPr>
      </w:pPr>
      <w:r w:rsidRPr="007A126A">
        <w:rPr>
          <w:sz w:val="32"/>
          <w:szCs w:val="32"/>
        </w:rPr>
        <w:t xml:space="preserve">Специфическим свойством большинства эмульсий является </w:t>
      </w:r>
      <w:r>
        <w:rPr>
          <w:sz w:val="32"/>
          <w:szCs w:val="32"/>
        </w:rPr>
        <w:t xml:space="preserve">возможность </w:t>
      </w:r>
      <w:r w:rsidRPr="007A126A">
        <w:rPr>
          <w:sz w:val="32"/>
          <w:szCs w:val="32"/>
        </w:rPr>
        <w:t>взаимно</w:t>
      </w:r>
      <w:r>
        <w:rPr>
          <w:sz w:val="32"/>
          <w:szCs w:val="32"/>
        </w:rPr>
        <w:t>го</w:t>
      </w:r>
      <w:r w:rsidRPr="007A126A">
        <w:rPr>
          <w:sz w:val="32"/>
          <w:szCs w:val="32"/>
        </w:rPr>
        <w:t xml:space="preserve"> превращени</w:t>
      </w:r>
      <w:r>
        <w:rPr>
          <w:sz w:val="32"/>
          <w:szCs w:val="32"/>
        </w:rPr>
        <w:t>я</w:t>
      </w:r>
      <w:r w:rsidRPr="007A126A">
        <w:rPr>
          <w:sz w:val="32"/>
          <w:szCs w:val="32"/>
        </w:rPr>
        <w:t xml:space="preserve"> эмульсий: м/в </w:t>
      </w:r>
      <w:r w:rsidRPr="007A126A">
        <w:rPr>
          <w:sz w:val="32"/>
          <w:szCs w:val="32"/>
        </w:rPr>
        <w:sym w:font="Symbol" w:char="F0AB"/>
      </w:r>
      <w:r w:rsidRPr="007A126A">
        <w:rPr>
          <w:sz w:val="32"/>
          <w:szCs w:val="32"/>
        </w:rPr>
        <w:t xml:space="preserve"> в/м. Этот процесс называется </w:t>
      </w:r>
      <w:r w:rsidRPr="007A126A">
        <w:rPr>
          <w:bCs/>
          <w:i/>
          <w:sz w:val="32"/>
          <w:szCs w:val="32"/>
        </w:rPr>
        <w:t xml:space="preserve">обращением </w:t>
      </w:r>
      <w:r w:rsidRPr="007A126A">
        <w:rPr>
          <w:i/>
          <w:sz w:val="32"/>
          <w:szCs w:val="32"/>
        </w:rPr>
        <w:t>фаз</w:t>
      </w:r>
      <w:r w:rsidRPr="007A126A">
        <w:rPr>
          <w:sz w:val="32"/>
          <w:szCs w:val="32"/>
        </w:rPr>
        <w:t xml:space="preserve"> </w:t>
      </w:r>
      <w:r>
        <w:rPr>
          <w:sz w:val="32"/>
          <w:szCs w:val="32"/>
        </w:rPr>
        <w:t>и</w:t>
      </w:r>
      <w:r w:rsidRPr="007A126A">
        <w:rPr>
          <w:sz w:val="32"/>
          <w:szCs w:val="32"/>
        </w:rPr>
        <w:t xml:space="preserve"> может быть вызван длительным механическим воздействием. Так, сбивание сливок (эмульсия типа м/в) приводит к получению масла (в/м).</w:t>
      </w:r>
    </w:p>
    <w:p w14:paraId="1A5D8C0C" w14:textId="3EC14096" w:rsidR="00241CCA" w:rsidRPr="007A126A" w:rsidRDefault="00241CCA" w:rsidP="00241CCA">
      <w:pPr>
        <w:shd w:val="clear" w:color="auto" w:fill="FFFFFF"/>
        <w:ind w:firstLine="709"/>
        <w:jc w:val="both"/>
        <w:rPr>
          <w:sz w:val="32"/>
          <w:szCs w:val="32"/>
        </w:rPr>
      </w:pPr>
      <w:r w:rsidRPr="007A126A">
        <w:rPr>
          <w:sz w:val="32"/>
          <w:szCs w:val="32"/>
        </w:rPr>
        <w:t>Биологическое значение эмульсий очень велико. Например, сметана, майонез, молоко, яичный белок, сливочное масло, маргарин, мороженое представляют собой эмульсии. Усвоение жиров в организме осуществляется через их эмульгирование под влиянием желчи. Эмульгирование жира оказывает исключительное влияние на вкусовые свойства при производстве маргарина и, особенно при производстве мороженого. Млечный сок каучуконосных растений (латекс) также представляет эмульсию.</w:t>
      </w:r>
    </w:p>
    <w:p w14:paraId="4C1F6700" w14:textId="6A57E257" w:rsidR="00241CCA" w:rsidRPr="007A126A" w:rsidRDefault="00241CCA" w:rsidP="00D4124E">
      <w:pPr>
        <w:shd w:val="clear" w:color="auto" w:fill="FFFFFF"/>
        <w:ind w:firstLine="709"/>
        <w:jc w:val="both"/>
        <w:rPr>
          <w:sz w:val="32"/>
          <w:szCs w:val="32"/>
        </w:rPr>
      </w:pPr>
      <w:r>
        <w:rPr>
          <w:sz w:val="32"/>
          <w:szCs w:val="32"/>
        </w:rPr>
        <w:t>Иногда</w:t>
      </w:r>
      <w:r w:rsidRPr="007A126A">
        <w:rPr>
          <w:sz w:val="32"/>
          <w:szCs w:val="32"/>
        </w:rPr>
        <w:t xml:space="preserve"> требуется и разрушать эмульсии. Разрушение эмульсий (деэмульгирование) осуществляется</w:t>
      </w:r>
      <w:r w:rsidR="00D4124E">
        <w:rPr>
          <w:sz w:val="32"/>
          <w:szCs w:val="32"/>
        </w:rPr>
        <w:t xml:space="preserve"> </w:t>
      </w:r>
      <w:r w:rsidRPr="007A126A">
        <w:rPr>
          <w:sz w:val="32"/>
          <w:szCs w:val="32"/>
        </w:rPr>
        <w:t>разрушением защитных пленок сильными реагентами (кислотами);</w:t>
      </w:r>
      <w:r w:rsidR="00D4124E">
        <w:rPr>
          <w:sz w:val="32"/>
          <w:szCs w:val="32"/>
        </w:rPr>
        <w:t xml:space="preserve"> </w:t>
      </w:r>
      <w:r w:rsidRPr="007A126A">
        <w:rPr>
          <w:sz w:val="32"/>
          <w:szCs w:val="32"/>
        </w:rPr>
        <w:t>вытеснением эмульгатора веществом, которое лучше адсорбируется, чем эмульгатор, но не является эмульгатором;</w:t>
      </w:r>
      <w:r w:rsidR="00D4124E" w:rsidRPr="00D4124E">
        <w:rPr>
          <w:sz w:val="32"/>
          <w:szCs w:val="32"/>
        </w:rPr>
        <w:t xml:space="preserve"> </w:t>
      </w:r>
      <w:r w:rsidR="00D4124E" w:rsidRPr="007A126A">
        <w:rPr>
          <w:sz w:val="32"/>
          <w:szCs w:val="32"/>
        </w:rPr>
        <w:t>нагреванием, ведущим к десорбции эмульгатора</w:t>
      </w:r>
      <w:r w:rsidR="00D4124E">
        <w:rPr>
          <w:sz w:val="32"/>
          <w:szCs w:val="32"/>
        </w:rPr>
        <w:t xml:space="preserve"> и др.</w:t>
      </w:r>
    </w:p>
    <w:p w14:paraId="14205AD4" w14:textId="24BFC70B" w:rsidR="007D7497" w:rsidRDefault="007D7497" w:rsidP="007D7497">
      <w:pPr>
        <w:shd w:val="clear" w:color="auto" w:fill="FFFFFF"/>
        <w:ind w:firstLine="709"/>
        <w:jc w:val="both"/>
        <w:rPr>
          <w:bCs/>
          <w:sz w:val="32"/>
          <w:szCs w:val="32"/>
        </w:rPr>
      </w:pPr>
      <w:r w:rsidRPr="007A126A">
        <w:rPr>
          <w:b/>
          <w:sz w:val="32"/>
          <w:szCs w:val="32"/>
        </w:rPr>
        <w:t>Суспензии</w:t>
      </w:r>
      <w:r>
        <w:rPr>
          <w:b/>
          <w:sz w:val="32"/>
          <w:szCs w:val="32"/>
        </w:rPr>
        <w:t xml:space="preserve"> и золи</w:t>
      </w:r>
      <w:r w:rsidR="00703734">
        <w:rPr>
          <w:b/>
          <w:sz w:val="32"/>
          <w:szCs w:val="32"/>
        </w:rPr>
        <w:t xml:space="preserve"> </w:t>
      </w:r>
      <w:r w:rsidR="001044E2" w:rsidRPr="001044E2">
        <w:rPr>
          <w:sz w:val="32"/>
          <w:szCs w:val="32"/>
        </w:rPr>
        <w:t>(лиозоли)</w:t>
      </w:r>
      <w:r w:rsidR="001044E2">
        <w:rPr>
          <w:b/>
          <w:bCs/>
          <w:sz w:val="32"/>
          <w:szCs w:val="32"/>
        </w:rPr>
        <w:t xml:space="preserve"> </w:t>
      </w:r>
      <w:r w:rsidRPr="007A126A">
        <w:rPr>
          <w:sz w:val="32"/>
          <w:szCs w:val="32"/>
        </w:rPr>
        <w:t>– дисперсные системы с жидкой дисперсионной средой и твердой дисперсной фазой.</w:t>
      </w:r>
      <w:r>
        <w:rPr>
          <w:sz w:val="32"/>
          <w:szCs w:val="32"/>
        </w:rPr>
        <w:t xml:space="preserve"> Различаются они только размером дисперсных частиц. Суспензии содержат частицы размером </w:t>
      </w:r>
      <w:r w:rsidRPr="00AD3CA1">
        <w:rPr>
          <w:i/>
          <w:iCs/>
          <w:sz w:val="32"/>
          <w:szCs w:val="32"/>
        </w:rPr>
        <w:t>а</w:t>
      </w:r>
      <w:r w:rsidRPr="00AD3CA1">
        <w:rPr>
          <w:bCs/>
          <w:sz w:val="32"/>
          <w:szCs w:val="32"/>
        </w:rPr>
        <w:t xml:space="preserve"> &gt; 10 мкм</w:t>
      </w:r>
      <w:r>
        <w:rPr>
          <w:bCs/>
          <w:sz w:val="32"/>
          <w:szCs w:val="32"/>
        </w:rPr>
        <w:t xml:space="preserve">, которые оседают при отстаивании. Частицы в золях имеют размер </w:t>
      </w:r>
      <w:r w:rsidRPr="00AD3CA1">
        <w:rPr>
          <w:i/>
          <w:iCs/>
          <w:sz w:val="32"/>
          <w:szCs w:val="32"/>
        </w:rPr>
        <w:t>а</w:t>
      </w:r>
      <w:r w:rsidRPr="00AD3CA1">
        <w:rPr>
          <w:bCs/>
          <w:sz w:val="32"/>
          <w:szCs w:val="32"/>
        </w:rPr>
        <w:t xml:space="preserve"> </w:t>
      </w:r>
      <w:r>
        <w:rPr>
          <w:bCs/>
          <w:sz w:val="32"/>
          <w:szCs w:val="32"/>
        </w:rPr>
        <w:t>&lt;</w:t>
      </w:r>
      <w:r w:rsidRPr="00AD3CA1">
        <w:rPr>
          <w:bCs/>
          <w:sz w:val="32"/>
          <w:szCs w:val="32"/>
        </w:rPr>
        <w:t xml:space="preserve"> 10 мкм</w:t>
      </w:r>
      <w:r>
        <w:rPr>
          <w:bCs/>
          <w:sz w:val="32"/>
          <w:szCs w:val="32"/>
        </w:rPr>
        <w:t xml:space="preserve"> и остаются во взвешенном состоянии в силу броуновского движения молекул дисперсионной среды</w:t>
      </w:r>
      <w:r w:rsidR="00241CCA">
        <w:rPr>
          <w:bCs/>
          <w:sz w:val="32"/>
          <w:szCs w:val="32"/>
        </w:rPr>
        <w:t xml:space="preserve"> (рис. 23).</w:t>
      </w:r>
    </w:p>
    <w:p w14:paraId="6FBB77F8" w14:textId="074350B1" w:rsidR="00D4124E" w:rsidRPr="007A126A" w:rsidRDefault="00703734" w:rsidP="00D4124E">
      <w:pPr>
        <w:shd w:val="clear" w:color="auto" w:fill="FFFFFF"/>
        <w:ind w:firstLine="709"/>
        <w:jc w:val="both"/>
        <w:rPr>
          <w:sz w:val="32"/>
          <w:szCs w:val="32"/>
        </w:rPr>
      </w:pPr>
      <w:r w:rsidRPr="00D4124E">
        <w:rPr>
          <w:noProof/>
          <w:sz w:val="32"/>
          <w:szCs w:val="32"/>
        </w:rPr>
        <w:lastRenderedPageBreak/>
        <mc:AlternateContent>
          <mc:Choice Requires="wps">
            <w:drawing>
              <wp:anchor distT="45720" distB="45720" distL="114300" distR="114300" simplePos="0" relativeHeight="487742976" behindDoc="0" locked="0" layoutInCell="1" allowOverlap="1" wp14:anchorId="3CCD5570" wp14:editId="27F20FC6">
                <wp:simplePos x="0" y="0"/>
                <wp:positionH relativeFrom="margin">
                  <wp:posOffset>307744</wp:posOffset>
                </wp:positionH>
                <wp:positionV relativeFrom="paragraph">
                  <wp:posOffset>8659</wp:posOffset>
                </wp:positionV>
                <wp:extent cx="2977515" cy="2273935"/>
                <wp:effectExtent l="0" t="0" r="0" b="0"/>
                <wp:wrapSquare wrapText="bothSides"/>
                <wp:docPr id="15628497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2273935"/>
                        </a:xfrm>
                        <a:prstGeom prst="rect">
                          <a:avLst/>
                        </a:prstGeom>
                        <a:solidFill>
                          <a:srgbClr val="FFFFFF"/>
                        </a:solidFill>
                        <a:ln w="9525">
                          <a:noFill/>
                          <a:miter lim="800000"/>
                          <a:headEnd/>
                          <a:tailEnd/>
                        </a:ln>
                      </wps:spPr>
                      <wps:txbx>
                        <w:txbxContent>
                          <w:p w14:paraId="00C73BB9" w14:textId="48FDFFF8" w:rsidR="005F4582" w:rsidRDefault="005F4582" w:rsidP="007D7497">
                            <w:pPr>
                              <w:shd w:val="clear" w:color="auto" w:fill="FFFFFF"/>
                              <w:jc w:val="center"/>
                              <w:rPr>
                                <w:i/>
                                <w:iCs/>
                                <w:sz w:val="32"/>
                                <w:szCs w:val="32"/>
                              </w:rPr>
                            </w:pPr>
                            <w:r w:rsidRPr="00A241D1">
                              <w:rPr>
                                <w:noProof/>
                                <w:sz w:val="32"/>
                                <w:szCs w:val="32"/>
                              </w:rPr>
                              <w:drawing>
                                <wp:inline distT="0" distB="0" distL="0" distR="0" wp14:anchorId="45D86A16" wp14:editId="542B62D8">
                                  <wp:extent cx="2836985" cy="1867883"/>
                                  <wp:effectExtent l="0" t="0" r="1905" b="0"/>
                                  <wp:docPr id="15" name="Picture 8" descr="дисперсные системы и их 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дисперсные системы и их классификация"/>
                                          <pic:cNvPicPr>
                                            <a:picLocks noChangeAspect="1" noChangeArrowheads="1"/>
                                          </pic:cNvPicPr>
                                        </pic:nvPicPr>
                                        <pic:blipFill rotWithShape="1">
                                          <a:blip r:embed="rId42">
                                            <a:extLst>
                                              <a:ext uri="{28A0092B-C50C-407E-A947-70E740481C1C}">
                                                <a14:useLocalDpi xmlns:a14="http://schemas.microsoft.com/office/drawing/2010/main" val="0"/>
                                              </a:ext>
                                            </a:extLst>
                                          </a:blip>
                                          <a:srcRect l="16887" r="4510"/>
                                          <a:stretch/>
                                        </pic:blipFill>
                                        <pic:spPr bwMode="auto">
                                          <a:xfrm>
                                            <a:off x="0" y="0"/>
                                            <a:ext cx="2864327" cy="1885885"/>
                                          </a:xfrm>
                                          <a:prstGeom prst="rect">
                                            <a:avLst/>
                                          </a:prstGeom>
                                          <a:noFill/>
                                          <a:ln>
                                            <a:noFill/>
                                          </a:ln>
                                          <a:extLst>
                                            <a:ext uri="{53640926-AAD7-44D8-BBD7-CCE9431645EC}">
                                              <a14:shadowObscured xmlns:a14="http://schemas.microsoft.com/office/drawing/2010/main"/>
                                            </a:ext>
                                          </a:extLst>
                                        </pic:spPr>
                                      </pic:pic>
                                    </a:graphicData>
                                  </a:graphic>
                                </wp:inline>
                              </w:drawing>
                            </w:r>
                            <w:r w:rsidRPr="00AD2981">
                              <w:rPr>
                                <w:i/>
                                <w:iCs/>
                                <w:sz w:val="32"/>
                                <w:szCs w:val="32"/>
                              </w:rPr>
                              <w:t xml:space="preserve"> </w:t>
                            </w:r>
                            <w:r>
                              <w:rPr>
                                <w:i/>
                                <w:iCs/>
                                <w:sz w:val="32"/>
                                <w:szCs w:val="32"/>
                              </w:rPr>
                              <w:t xml:space="preserve"> </w:t>
                            </w:r>
                          </w:p>
                          <w:p w14:paraId="21F504AB" w14:textId="07D7DC88" w:rsidR="005F4582" w:rsidRDefault="005F4582" w:rsidP="00E24176">
                            <w:pPr>
                              <w:shd w:val="clear" w:color="auto" w:fill="FFFFFF"/>
                              <w:jc w:val="center"/>
                              <w:rPr>
                                <w:noProof/>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23</w:t>
                            </w:r>
                            <w:r w:rsidRPr="00AD2981">
                              <w:rPr>
                                <w:i/>
                                <w:iCs/>
                                <w:sz w:val="32"/>
                                <w:szCs w:val="32"/>
                              </w:rPr>
                              <w:t xml:space="preserve"> – </w:t>
                            </w:r>
                            <w:r>
                              <w:rPr>
                                <w:i/>
                                <w:iCs/>
                                <w:sz w:val="32"/>
                                <w:szCs w:val="32"/>
                              </w:rPr>
                              <w:t>Золь</w:t>
                            </w:r>
                          </w:p>
                          <w:p w14:paraId="641C073D" w14:textId="788A8E0C" w:rsidR="005F4582" w:rsidRDefault="005F4582" w:rsidP="007D74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5570" id="_x0000_s1118" type="#_x0000_t202" style="position:absolute;left:0;text-align:left;margin-left:24.25pt;margin-top:.7pt;width:234.45pt;height:179.05pt;z-index:48774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" stroked="f">
                <v:textbox>
                  <w:txbxContent>
                    <w:p w14:paraId="00C73BB9" w14:textId="48FDFFF8" w:rsidR="005F4582" w:rsidRDefault="005F4582" w:rsidP="007D7497">
                      <w:pPr>
                        <w:shd w:val="clear" w:color="auto" w:fill="FFFFFF"/>
                        <w:jc w:val="center"/>
                        <w:rPr>
                          <w:i/>
                          <w:iCs/>
                          <w:sz w:val="32"/>
                          <w:szCs w:val="32"/>
                        </w:rPr>
                      </w:pPr>
                      <w:r w:rsidRPr="00A241D1">
                        <w:rPr>
                          <w:noProof/>
                          <w:sz w:val="32"/>
                          <w:szCs w:val="32"/>
                        </w:rPr>
                        <w:drawing>
                          <wp:inline distT="0" distB="0" distL="0" distR="0" wp14:anchorId="45D86A16" wp14:editId="542B62D8">
                            <wp:extent cx="2836985" cy="1867883"/>
                            <wp:effectExtent l="0" t="0" r="1905" b="0"/>
                            <wp:docPr id="15" name="Picture 8" descr="дисперсные системы и их классифи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дисперсные системы и их классификация"/>
                                    <pic:cNvPicPr>
                                      <a:picLocks noChangeAspect="1" noChangeArrowheads="1"/>
                                    </pic:cNvPicPr>
                                  </pic:nvPicPr>
                                  <pic:blipFill rotWithShape="1">
                                    <a:blip r:embed="rId42">
                                      <a:extLst>
                                        <a:ext uri="{28A0092B-C50C-407E-A947-70E740481C1C}">
                                          <a14:useLocalDpi xmlns:a14="http://schemas.microsoft.com/office/drawing/2010/main" val="0"/>
                                        </a:ext>
                                      </a:extLst>
                                    </a:blip>
                                    <a:srcRect l="16887" r="4510"/>
                                    <a:stretch/>
                                  </pic:blipFill>
                                  <pic:spPr bwMode="auto">
                                    <a:xfrm>
                                      <a:off x="0" y="0"/>
                                      <a:ext cx="2864327" cy="1885885"/>
                                    </a:xfrm>
                                    <a:prstGeom prst="rect">
                                      <a:avLst/>
                                    </a:prstGeom>
                                    <a:noFill/>
                                    <a:ln>
                                      <a:noFill/>
                                    </a:ln>
                                    <a:extLst>
                                      <a:ext uri="{53640926-AAD7-44D8-BBD7-CCE9431645EC}">
                                        <a14:shadowObscured xmlns:a14="http://schemas.microsoft.com/office/drawing/2010/main"/>
                                      </a:ext>
                                    </a:extLst>
                                  </pic:spPr>
                                </pic:pic>
                              </a:graphicData>
                            </a:graphic>
                          </wp:inline>
                        </w:drawing>
                      </w:r>
                      <w:r w:rsidRPr="00AD2981">
                        <w:rPr>
                          <w:i/>
                          <w:iCs/>
                          <w:sz w:val="32"/>
                          <w:szCs w:val="32"/>
                        </w:rPr>
                        <w:t xml:space="preserve"> </w:t>
                      </w:r>
                      <w:r>
                        <w:rPr>
                          <w:i/>
                          <w:iCs/>
                          <w:sz w:val="32"/>
                          <w:szCs w:val="32"/>
                        </w:rPr>
                        <w:t xml:space="preserve"> </w:t>
                      </w:r>
                    </w:p>
                    <w:p w14:paraId="21F504AB" w14:textId="07D7DC88" w:rsidR="005F4582" w:rsidRDefault="005F4582" w:rsidP="00E24176">
                      <w:pPr>
                        <w:shd w:val="clear" w:color="auto" w:fill="FFFFFF"/>
                        <w:jc w:val="center"/>
                        <w:rPr>
                          <w:noProof/>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23</w:t>
                      </w:r>
                      <w:r w:rsidRPr="00AD2981">
                        <w:rPr>
                          <w:i/>
                          <w:iCs/>
                          <w:sz w:val="32"/>
                          <w:szCs w:val="32"/>
                        </w:rPr>
                        <w:t xml:space="preserve"> – </w:t>
                      </w:r>
                      <w:r>
                        <w:rPr>
                          <w:i/>
                          <w:iCs/>
                          <w:sz w:val="32"/>
                          <w:szCs w:val="32"/>
                        </w:rPr>
                        <w:t>Золь</w:t>
                      </w:r>
                    </w:p>
                    <w:p w14:paraId="641C073D" w14:textId="788A8E0C" w:rsidR="005F4582" w:rsidRDefault="005F4582" w:rsidP="007D7497"/>
                  </w:txbxContent>
                </v:textbox>
                <w10:wrap type="square" anchorx="margin"/>
              </v:shape>
            </w:pict>
          </mc:Fallback>
        </mc:AlternateContent>
      </w:r>
      <w:r w:rsidR="00D4124E" w:rsidRPr="007A126A">
        <w:rPr>
          <w:sz w:val="32"/>
          <w:szCs w:val="32"/>
        </w:rPr>
        <w:t>Примерами суспензий являются цементные и известковые растворы, глины, масляные густотертые краски, крахмальное молоко, протертые супы</w:t>
      </w:r>
      <w:r w:rsidR="00D4124E">
        <w:rPr>
          <w:sz w:val="32"/>
          <w:szCs w:val="32"/>
        </w:rPr>
        <w:t>, жидкий ш</w:t>
      </w:r>
      <w:r w:rsidR="00D4124E" w:rsidRPr="007A126A">
        <w:rPr>
          <w:sz w:val="32"/>
          <w:szCs w:val="32"/>
        </w:rPr>
        <w:t>околад.</w:t>
      </w:r>
      <w:r w:rsidR="00D4124E">
        <w:rPr>
          <w:sz w:val="32"/>
          <w:szCs w:val="32"/>
        </w:rPr>
        <w:t xml:space="preserve"> </w:t>
      </w:r>
      <w:r w:rsidR="00D4124E" w:rsidRPr="007A126A">
        <w:rPr>
          <w:sz w:val="32"/>
          <w:szCs w:val="32"/>
        </w:rPr>
        <w:t>В зависимости от относительного содержания дисперсной фазы суспензии подразделяют разбавленные, концентрированные и высококонцентрированные. Последние называют пастами.</w:t>
      </w:r>
    </w:p>
    <w:p w14:paraId="0C6B5D44" w14:textId="115F1207" w:rsidR="00D4124E" w:rsidRPr="00D4124E" w:rsidRDefault="00D4124E" w:rsidP="00241CCA">
      <w:pPr>
        <w:shd w:val="clear" w:color="auto" w:fill="FFFFFF"/>
        <w:ind w:firstLine="709"/>
        <w:jc w:val="both"/>
        <w:rPr>
          <w:sz w:val="32"/>
          <w:szCs w:val="32"/>
        </w:rPr>
      </w:pPr>
      <w:r w:rsidRPr="00D4124E">
        <w:rPr>
          <w:noProof/>
          <w:sz w:val="32"/>
          <w:szCs w:val="32"/>
        </w:rPr>
        <w:t>Зол</w:t>
      </w:r>
      <w:r w:rsidR="005F6030">
        <w:rPr>
          <w:noProof/>
          <w:sz w:val="32"/>
          <w:szCs w:val="32"/>
        </w:rPr>
        <w:t>ь</w:t>
      </w:r>
      <w:r>
        <w:rPr>
          <w:sz w:val="32"/>
          <w:szCs w:val="32"/>
        </w:rPr>
        <w:t xml:space="preserve"> </w:t>
      </w:r>
      <w:r w:rsidR="00C9551F">
        <w:rPr>
          <w:sz w:val="32"/>
          <w:szCs w:val="32"/>
        </w:rPr>
        <w:t>–</w:t>
      </w:r>
      <w:r w:rsidRPr="00D4124E">
        <w:rPr>
          <w:sz w:val="32"/>
          <w:szCs w:val="32"/>
        </w:rPr>
        <w:t xml:space="preserve"> </w:t>
      </w:r>
      <w:r w:rsidR="00C9551F">
        <w:rPr>
          <w:sz w:val="32"/>
          <w:szCs w:val="32"/>
        </w:rPr>
        <w:t xml:space="preserve">высокодисперсная коллоидная система (коллоидный раствор) с жидкой (лиозоль) или газообразной (аэрозоль) дисперсионной средой, в которой распределена </w:t>
      </w:r>
      <w:r w:rsidR="005F6030">
        <w:rPr>
          <w:sz w:val="32"/>
          <w:szCs w:val="32"/>
        </w:rPr>
        <w:t xml:space="preserve">другая (дисперсная) фаза </w:t>
      </w:r>
      <w:r w:rsidR="00C9551F">
        <w:rPr>
          <w:sz w:val="32"/>
          <w:szCs w:val="32"/>
        </w:rPr>
        <w:t xml:space="preserve">в виде мельчайших частиц </w:t>
      </w:r>
      <w:r w:rsidR="005F6030">
        <w:rPr>
          <w:sz w:val="32"/>
          <w:szCs w:val="32"/>
        </w:rPr>
        <w:t>(твердых или жидких)</w:t>
      </w:r>
      <w:r w:rsidR="00C9551F">
        <w:rPr>
          <w:sz w:val="32"/>
          <w:szCs w:val="32"/>
        </w:rPr>
        <w:t xml:space="preserve">. </w:t>
      </w:r>
      <w:r w:rsidR="00F803B8">
        <w:rPr>
          <w:sz w:val="32"/>
          <w:szCs w:val="32"/>
        </w:rPr>
        <w:t>Если размер частиц в пределах 1-100 нм</w:t>
      </w:r>
      <w:r w:rsidR="007A714B">
        <w:rPr>
          <w:sz w:val="32"/>
          <w:szCs w:val="32"/>
        </w:rPr>
        <w:t>, то</w:t>
      </w:r>
      <w:r w:rsidR="00F803B8">
        <w:rPr>
          <w:sz w:val="32"/>
          <w:szCs w:val="32"/>
        </w:rPr>
        <w:t xml:space="preserve"> такие </w:t>
      </w:r>
      <w:r w:rsidR="00C9551F">
        <w:rPr>
          <w:sz w:val="32"/>
          <w:szCs w:val="32"/>
        </w:rPr>
        <w:t>лиозол</w:t>
      </w:r>
      <w:r w:rsidR="00F803B8">
        <w:rPr>
          <w:sz w:val="32"/>
          <w:szCs w:val="32"/>
        </w:rPr>
        <w:t>и называют коллоидными растворами.</w:t>
      </w:r>
    </w:p>
    <w:p w14:paraId="10887A21" w14:textId="5AA7781F" w:rsidR="00241CCA" w:rsidRDefault="00241CCA" w:rsidP="00241CCA">
      <w:pPr>
        <w:shd w:val="clear" w:color="auto" w:fill="FFFFFF"/>
        <w:adjustRightInd w:val="0"/>
        <w:ind w:firstLine="709"/>
        <w:jc w:val="both"/>
        <w:rPr>
          <w:sz w:val="32"/>
          <w:szCs w:val="32"/>
        </w:rPr>
      </w:pPr>
      <w:r>
        <w:rPr>
          <w:sz w:val="32"/>
          <w:szCs w:val="32"/>
        </w:rPr>
        <w:t>С</w:t>
      </w:r>
      <w:r w:rsidRPr="007A126A">
        <w:rPr>
          <w:sz w:val="32"/>
          <w:szCs w:val="32"/>
        </w:rPr>
        <w:t>табилизатор</w:t>
      </w:r>
      <w:r w:rsidR="007A714B">
        <w:rPr>
          <w:sz w:val="32"/>
          <w:szCs w:val="32"/>
        </w:rPr>
        <w:t>ами суспензий и золей</w:t>
      </w:r>
      <w:r w:rsidRPr="007A126A">
        <w:rPr>
          <w:sz w:val="32"/>
          <w:szCs w:val="32"/>
        </w:rPr>
        <w:t xml:space="preserve"> </w:t>
      </w:r>
      <w:r w:rsidR="007A714B">
        <w:rPr>
          <w:sz w:val="32"/>
          <w:szCs w:val="32"/>
        </w:rPr>
        <w:t>являются</w:t>
      </w:r>
      <w:r w:rsidRPr="007A126A">
        <w:rPr>
          <w:sz w:val="32"/>
          <w:szCs w:val="32"/>
        </w:rPr>
        <w:t xml:space="preserve"> ион</w:t>
      </w:r>
      <w:r w:rsidR="007A714B">
        <w:rPr>
          <w:sz w:val="32"/>
          <w:szCs w:val="32"/>
        </w:rPr>
        <w:t>ы</w:t>
      </w:r>
      <w:r w:rsidRPr="007A126A">
        <w:rPr>
          <w:sz w:val="32"/>
          <w:szCs w:val="32"/>
        </w:rPr>
        <w:t>, заряжающи</w:t>
      </w:r>
      <w:r w:rsidR="007A714B">
        <w:rPr>
          <w:sz w:val="32"/>
          <w:szCs w:val="32"/>
        </w:rPr>
        <w:t>е поверхность</w:t>
      </w:r>
      <w:r w:rsidRPr="007A126A">
        <w:rPr>
          <w:sz w:val="32"/>
          <w:szCs w:val="32"/>
        </w:rPr>
        <w:t xml:space="preserve"> частиц, </w:t>
      </w:r>
      <w:r w:rsidR="007A714B">
        <w:rPr>
          <w:sz w:val="32"/>
          <w:szCs w:val="32"/>
        </w:rPr>
        <w:t>а также</w:t>
      </w:r>
      <w:r w:rsidRPr="007A126A">
        <w:rPr>
          <w:sz w:val="32"/>
          <w:szCs w:val="32"/>
        </w:rPr>
        <w:t xml:space="preserve"> ПАВ</w:t>
      </w:r>
      <w:r w:rsidR="007A714B">
        <w:rPr>
          <w:sz w:val="32"/>
          <w:szCs w:val="32"/>
        </w:rPr>
        <w:t xml:space="preserve"> или</w:t>
      </w:r>
      <w:r w:rsidRPr="007A126A">
        <w:rPr>
          <w:sz w:val="32"/>
          <w:szCs w:val="32"/>
        </w:rPr>
        <w:t xml:space="preserve"> </w:t>
      </w:r>
      <w:r>
        <w:rPr>
          <w:sz w:val="32"/>
          <w:szCs w:val="32"/>
        </w:rPr>
        <w:t>ВМС</w:t>
      </w:r>
      <w:r w:rsidR="001044E2">
        <w:rPr>
          <w:sz w:val="32"/>
          <w:szCs w:val="32"/>
        </w:rPr>
        <w:t>, образующие защитный адсорбционный слой на поверхности частиц.</w:t>
      </w:r>
    </w:p>
    <w:p w14:paraId="5EC20EC4" w14:textId="6CD8F4D5" w:rsidR="00241CCA" w:rsidRPr="007A126A" w:rsidRDefault="00241CCA" w:rsidP="00241CCA">
      <w:pPr>
        <w:shd w:val="clear" w:color="auto" w:fill="FFFFFF"/>
        <w:ind w:firstLine="709"/>
        <w:jc w:val="both"/>
        <w:rPr>
          <w:sz w:val="32"/>
          <w:szCs w:val="32"/>
        </w:rPr>
      </w:pPr>
      <w:r w:rsidRPr="007A126A">
        <w:rPr>
          <w:sz w:val="32"/>
          <w:szCs w:val="32"/>
        </w:rPr>
        <w:t>В высококонцентрированных суспензиях (пастах) наблюдается структур</w:t>
      </w:r>
      <w:r w:rsidR="001044E2">
        <w:rPr>
          <w:sz w:val="32"/>
          <w:szCs w:val="32"/>
        </w:rPr>
        <w:t>ообразо</w:t>
      </w:r>
      <w:r w:rsidRPr="007A126A">
        <w:rPr>
          <w:sz w:val="32"/>
          <w:szCs w:val="32"/>
        </w:rPr>
        <w:t xml:space="preserve">вание, т.е. </w:t>
      </w:r>
      <w:r w:rsidR="001044E2">
        <w:rPr>
          <w:sz w:val="32"/>
          <w:szCs w:val="32"/>
        </w:rPr>
        <w:t>формирование</w:t>
      </w:r>
      <w:r w:rsidRPr="007A126A">
        <w:rPr>
          <w:sz w:val="32"/>
          <w:szCs w:val="32"/>
        </w:rPr>
        <w:t xml:space="preserve"> из частиц </w:t>
      </w:r>
      <w:r w:rsidR="001044E2">
        <w:rPr>
          <w:sz w:val="32"/>
          <w:szCs w:val="32"/>
        </w:rPr>
        <w:t>ДФ</w:t>
      </w:r>
      <w:r w:rsidRPr="007A126A">
        <w:rPr>
          <w:sz w:val="32"/>
          <w:szCs w:val="32"/>
        </w:rPr>
        <w:t xml:space="preserve"> пространственной сетки</w:t>
      </w:r>
      <w:r w:rsidR="001044E2">
        <w:rPr>
          <w:sz w:val="32"/>
          <w:szCs w:val="32"/>
        </w:rPr>
        <w:t>-структуры</w:t>
      </w:r>
      <w:r w:rsidRPr="007A126A">
        <w:rPr>
          <w:sz w:val="32"/>
          <w:szCs w:val="32"/>
        </w:rPr>
        <w:t xml:space="preserve">, в петлях которой находится дисперсная среда. </w:t>
      </w:r>
      <w:r w:rsidR="001044E2">
        <w:rPr>
          <w:sz w:val="32"/>
          <w:szCs w:val="32"/>
        </w:rPr>
        <w:t xml:space="preserve">При этом золи превращаются в </w:t>
      </w:r>
      <w:r w:rsidR="001044E2" w:rsidRPr="001044E2">
        <w:rPr>
          <w:i/>
          <w:iCs/>
          <w:sz w:val="32"/>
          <w:szCs w:val="32"/>
        </w:rPr>
        <w:t>гели</w:t>
      </w:r>
      <w:r w:rsidR="001044E2">
        <w:rPr>
          <w:sz w:val="32"/>
          <w:szCs w:val="32"/>
        </w:rPr>
        <w:t xml:space="preserve"> (процесс </w:t>
      </w:r>
      <w:r w:rsidRPr="007A126A">
        <w:rPr>
          <w:sz w:val="32"/>
          <w:szCs w:val="32"/>
        </w:rPr>
        <w:t>гелеобразовани</w:t>
      </w:r>
      <w:r w:rsidR="001044E2">
        <w:rPr>
          <w:sz w:val="32"/>
          <w:szCs w:val="32"/>
        </w:rPr>
        <w:t>я)</w:t>
      </w:r>
      <w:r w:rsidRPr="007A126A">
        <w:rPr>
          <w:sz w:val="32"/>
          <w:szCs w:val="32"/>
        </w:rPr>
        <w:t>.</w:t>
      </w:r>
    </w:p>
    <w:p w14:paraId="229DAB4E" w14:textId="3B27B0CF" w:rsidR="005F6030" w:rsidRDefault="005F6030" w:rsidP="005F6030">
      <w:pPr>
        <w:shd w:val="clear" w:color="auto" w:fill="FFFFFF"/>
        <w:ind w:firstLine="709"/>
        <w:jc w:val="both"/>
        <w:rPr>
          <w:sz w:val="32"/>
          <w:szCs w:val="32"/>
        </w:rPr>
      </w:pPr>
      <w:r w:rsidRPr="007A126A">
        <w:rPr>
          <w:bCs/>
          <w:i/>
          <w:sz w:val="32"/>
          <w:szCs w:val="32"/>
        </w:rPr>
        <w:t>Аэрозоли</w:t>
      </w:r>
      <w:r w:rsidRPr="007A126A">
        <w:rPr>
          <w:b/>
          <w:bCs/>
          <w:sz w:val="32"/>
          <w:szCs w:val="32"/>
        </w:rPr>
        <w:t xml:space="preserve"> </w:t>
      </w:r>
      <w:r w:rsidRPr="007A126A">
        <w:rPr>
          <w:sz w:val="32"/>
          <w:szCs w:val="32"/>
        </w:rPr>
        <w:t xml:space="preserve">– </w:t>
      </w:r>
      <w:r>
        <w:rPr>
          <w:sz w:val="32"/>
          <w:szCs w:val="32"/>
        </w:rPr>
        <w:t>дисперсии</w:t>
      </w:r>
      <w:r w:rsidRPr="007A126A">
        <w:rPr>
          <w:sz w:val="32"/>
          <w:szCs w:val="32"/>
        </w:rPr>
        <w:t xml:space="preserve"> тверд</w:t>
      </w:r>
      <w:r>
        <w:rPr>
          <w:sz w:val="32"/>
          <w:szCs w:val="32"/>
        </w:rPr>
        <w:t xml:space="preserve">ой </w:t>
      </w:r>
      <w:r w:rsidRPr="007A126A">
        <w:rPr>
          <w:sz w:val="32"/>
          <w:szCs w:val="32"/>
        </w:rPr>
        <w:t xml:space="preserve">или </w:t>
      </w:r>
      <w:r>
        <w:rPr>
          <w:sz w:val="32"/>
          <w:szCs w:val="32"/>
        </w:rPr>
        <w:t xml:space="preserve">жидкой фазы в газе: </w:t>
      </w:r>
      <w:r w:rsidRPr="007A126A">
        <w:rPr>
          <w:sz w:val="32"/>
          <w:szCs w:val="32"/>
        </w:rPr>
        <w:t>туманами, дымами.</w:t>
      </w:r>
      <w:r>
        <w:rPr>
          <w:sz w:val="32"/>
          <w:szCs w:val="32"/>
        </w:rPr>
        <w:t xml:space="preserve"> </w:t>
      </w:r>
      <w:r w:rsidRPr="007A126A">
        <w:rPr>
          <w:sz w:val="32"/>
          <w:szCs w:val="32"/>
        </w:rPr>
        <w:t>Аэрозоли используются в сельском хозяйстве для борьбы с вредителями, для защиты растений от внезапных заморозков.</w:t>
      </w:r>
    </w:p>
    <w:p w14:paraId="60852C11" w14:textId="77777777" w:rsidR="00703734" w:rsidRDefault="00703734" w:rsidP="005F6030">
      <w:pPr>
        <w:shd w:val="clear" w:color="auto" w:fill="FFFFFF"/>
        <w:ind w:firstLine="709"/>
        <w:jc w:val="both"/>
        <w:rPr>
          <w:b/>
          <w:sz w:val="32"/>
          <w:szCs w:val="32"/>
        </w:rPr>
      </w:pPr>
    </w:p>
    <w:p w14:paraId="520703C1" w14:textId="3C7B47FB" w:rsidR="005F6030" w:rsidRPr="007A126A" w:rsidRDefault="005F6030" w:rsidP="005F6030">
      <w:pPr>
        <w:shd w:val="clear" w:color="auto" w:fill="FFFFFF"/>
        <w:ind w:firstLine="709"/>
        <w:jc w:val="both"/>
        <w:rPr>
          <w:b/>
          <w:sz w:val="32"/>
          <w:szCs w:val="32"/>
        </w:rPr>
      </w:pPr>
      <w:r>
        <w:rPr>
          <w:b/>
          <w:sz w:val="32"/>
          <w:szCs w:val="32"/>
        </w:rPr>
        <w:t>Почва как дисперсная система</w:t>
      </w:r>
    </w:p>
    <w:p w14:paraId="53870741" w14:textId="6A8ECE87" w:rsidR="00E24176" w:rsidRDefault="001044E2" w:rsidP="00243FD0">
      <w:pPr>
        <w:shd w:val="clear" w:color="auto" w:fill="FFFFFF"/>
        <w:ind w:firstLine="709"/>
        <w:jc w:val="both"/>
        <w:rPr>
          <w:bCs/>
          <w:sz w:val="32"/>
          <w:szCs w:val="32"/>
        </w:rPr>
      </w:pPr>
      <w:r>
        <w:rPr>
          <w:sz w:val="32"/>
          <w:szCs w:val="32"/>
        </w:rPr>
        <w:t>К золя</w:t>
      </w:r>
      <w:r w:rsidR="00E24176">
        <w:rPr>
          <w:sz w:val="32"/>
          <w:szCs w:val="32"/>
        </w:rPr>
        <w:t>м и гелям</w:t>
      </w:r>
      <w:r>
        <w:rPr>
          <w:sz w:val="32"/>
          <w:szCs w:val="32"/>
        </w:rPr>
        <w:t xml:space="preserve"> также</w:t>
      </w:r>
      <w:r w:rsidR="00241CCA">
        <w:rPr>
          <w:sz w:val="32"/>
          <w:szCs w:val="32"/>
        </w:rPr>
        <w:t xml:space="preserve"> отн</w:t>
      </w:r>
      <w:r w:rsidR="00E24176">
        <w:rPr>
          <w:sz w:val="32"/>
          <w:szCs w:val="32"/>
        </w:rPr>
        <w:t>осят</w:t>
      </w:r>
      <w:r w:rsidR="00241CCA">
        <w:rPr>
          <w:sz w:val="32"/>
          <w:szCs w:val="32"/>
        </w:rPr>
        <w:t xml:space="preserve"> почвенны</w:t>
      </w:r>
      <w:r>
        <w:rPr>
          <w:sz w:val="32"/>
          <w:szCs w:val="32"/>
        </w:rPr>
        <w:t>е</w:t>
      </w:r>
      <w:r w:rsidR="00241CCA">
        <w:rPr>
          <w:sz w:val="32"/>
          <w:szCs w:val="32"/>
        </w:rPr>
        <w:t xml:space="preserve"> коллоиды</w:t>
      </w:r>
      <w:r>
        <w:rPr>
          <w:sz w:val="32"/>
          <w:szCs w:val="32"/>
        </w:rPr>
        <w:t xml:space="preserve"> </w:t>
      </w:r>
      <w:r w:rsidR="005F6030">
        <w:rPr>
          <w:sz w:val="32"/>
          <w:szCs w:val="32"/>
        </w:rPr>
        <w:t xml:space="preserve">(рис. 24) </w:t>
      </w:r>
      <w:r>
        <w:rPr>
          <w:sz w:val="32"/>
          <w:szCs w:val="32"/>
        </w:rPr>
        <w:t>– совокупность мелких почвенных частиц размером менее 0,1 мкм (</w:t>
      </w:r>
      <w:r w:rsidRPr="00AD3CA1">
        <w:rPr>
          <w:i/>
          <w:iCs/>
          <w:sz w:val="32"/>
          <w:szCs w:val="32"/>
        </w:rPr>
        <w:t>а</w:t>
      </w:r>
      <w:r w:rsidR="00034243">
        <w:rPr>
          <w:bCs/>
          <w:sz w:val="32"/>
          <w:szCs w:val="32"/>
          <w:lang w:val="en-US"/>
        </w:rPr>
        <w:t> </w:t>
      </w:r>
      <w:r>
        <w:rPr>
          <w:bCs/>
          <w:sz w:val="32"/>
          <w:szCs w:val="32"/>
        </w:rPr>
        <w:t>&lt;</w:t>
      </w:r>
      <w:r w:rsidR="00034243">
        <w:rPr>
          <w:bCs/>
          <w:sz w:val="32"/>
          <w:szCs w:val="32"/>
          <w:lang w:val="en-US"/>
        </w:rPr>
        <w:t> </w:t>
      </w:r>
      <w:r w:rsidRPr="00AD3CA1">
        <w:rPr>
          <w:bCs/>
          <w:sz w:val="32"/>
          <w:szCs w:val="32"/>
        </w:rPr>
        <w:t>10</w:t>
      </w:r>
      <w:r>
        <w:rPr>
          <w:bCs/>
          <w:sz w:val="32"/>
          <w:szCs w:val="32"/>
        </w:rPr>
        <w:t>0</w:t>
      </w:r>
      <w:r w:rsidR="00034243">
        <w:rPr>
          <w:bCs/>
          <w:sz w:val="32"/>
          <w:szCs w:val="32"/>
          <w:lang w:val="en-US"/>
        </w:rPr>
        <w:t> </w:t>
      </w:r>
      <w:r>
        <w:rPr>
          <w:bCs/>
          <w:sz w:val="32"/>
          <w:szCs w:val="32"/>
        </w:rPr>
        <w:t>н</w:t>
      </w:r>
      <w:r w:rsidRPr="00AD3CA1">
        <w:rPr>
          <w:bCs/>
          <w:sz w:val="32"/>
          <w:szCs w:val="32"/>
        </w:rPr>
        <w:t>м</w:t>
      </w:r>
      <w:r>
        <w:rPr>
          <w:bCs/>
          <w:sz w:val="32"/>
          <w:szCs w:val="32"/>
        </w:rPr>
        <w:t xml:space="preserve">), способных к адсорбции молекул и ионов из раствора. </w:t>
      </w:r>
      <w:r w:rsidR="00E24176">
        <w:rPr>
          <w:bCs/>
          <w:sz w:val="32"/>
          <w:szCs w:val="32"/>
        </w:rPr>
        <w:t>П</w:t>
      </w:r>
      <w:r>
        <w:rPr>
          <w:bCs/>
          <w:sz w:val="32"/>
          <w:szCs w:val="32"/>
        </w:rPr>
        <w:t>очвенны</w:t>
      </w:r>
      <w:r w:rsidR="00E24176">
        <w:rPr>
          <w:bCs/>
          <w:sz w:val="32"/>
          <w:szCs w:val="32"/>
        </w:rPr>
        <w:t>е</w:t>
      </w:r>
      <w:r>
        <w:rPr>
          <w:bCs/>
          <w:sz w:val="32"/>
          <w:szCs w:val="32"/>
        </w:rPr>
        <w:t xml:space="preserve"> коллоид</w:t>
      </w:r>
      <w:r w:rsidR="00E24176">
        <w:rPr>
          <w:bCs/>
          <w:sz w:val="32"/>
          <w:szCs w:val="32"/>
        </w:rPr>
        <w:t>ы</w:t>
      </w:r>
      <w:r>
        <w:rPr>
          <w:bCs/>
          <w:sz w:val="32"/>
          <w:szCs w:val="32"/>
        </w:rPr>
        <w:t xml:space="preserve"> </w:t>
      </w:r>
      <w:r w:rsidR="001F61EA">
        <w:rPr>
          <w:bCs/>
          <w:sz w:val="32"/>
          <w:szCs w:val="32"/>
        </w:rPr>
        <w:t>составляют порядка 30</w:t>
      </w:r>
      <w:r w:rsidR="00034243">
        <w:rPr>
          <w:bCs/>
          <w:sz w:val="32"/>
          <w:szCs w:val="32"/>
          <w:lang w:val="en-US"/>
        </w:rPr>
        <w:t> </w:t>
      </w:r>
      <w:r w:rsidR="001F61EA">
        <w:rPr>
          <w:bCs/>
          <w:sz w:val="32"/>
          <w:szCs w:val="32"/>
        </w:rPr>
        <w:t xml:space="preserve">% всей почвенной массы и </w:t>
      </w:r>
      <w:r>
        <w:rPr>
          <w:bCs/>
          <w:sz w:val="32"/>
          <w:szCs w:val="32"/>
        </w:rPr>
        <w:t>содержат</w:t>
      </w:r>
      <w:r w:rsidR="00E24176">
        <w:rPr>
          <w:bCs/>
          <w:sz w:val="32"/>
          <w:szCs w:val="32"/>
        </w:rPr>
        <w:t xml:space="preserve"> разнообразные по составу частицы:</w:t>
      </w:r>
    </w:p>
    <w:p w14:paraId="77FE9761" w14:textId="408159F9" w:rsidR="007D7497" w:rsidRPr="00E24176" w:rsidRDefault="001044E2" w:rsidP="00E24176">
      <w:pPr>
        <w:pStyle w:val="a6"/>
        <w:numPr>
          <w:ilvl w:val="0"/>
          <w:numId w:val="41"/>
        </w:numPr>
        <w:shd w:val="clear" w:color="auto" w:fill="FFFFFF"/>
        <w:rPr>
          <w:bCs/>
          <w:sz w:val="32"/>
          <w:szCs w:val="32"/>
        </w:rPr>
      </w:pPr>
      <w:r w:rsidRPr="00E24176">
        <w:rPr>
          <w:bCs/>
          <w:sz w:val="32"/>
          <w:szCs w:val="32"/>
        </w:rPr>
        <w:t>минеральные (80-90</w:t>
      </w:r>
      <w:r w:rsidR="00034243">
        <w:rPr>
          <w:bCs/>
          <w:sz w:val="32"/>
          <w:szCs w:val="32"/>
          <w:lang w:val="en-US"/>
        </w:rPr>
        <w:t> </w:t>
      </w:r>
      <w:r w:rsidRPr="00E24176">
        <w:rPr>
          <w:bCs/>
          <w:sz w:val="32"/>
          <w:szCs w:val="32"/>
        </w:rPr>
        <w:t xml:space="preserve">%) – глинистые минералы (каолинит, </w:t>
      </w:r>
      <w:proofErr w:type="spellStart"/>
      <w:r w:rsidRPr="00E24176">
        <w:rPr>
          <w:bCs/>
          <w:sz w:val="32"/>
          <w:szCs w:val="32"/>
        </w:rPr>
        <w:t>монтморилонит</w:t>
      </w:r>
      <w:proofErr w:type="spellEnd"/>
      <w:r w:rsidR="00E24176">
        <w:rPr>
          <w:bCs/>
          <w:sz w:val="32"/>
          <w:szCs w:val="32"/>
        </w:rPr>
        <w:t>, слюды и др.</w:t>
      </w:r>
      <w:r w:rsidRPr="00E24176">
        <w:rPr>
          <w:bCs/>
          <w:sz w:val="32"/>
          <w:szCs w:val="32"/>
        </w:rPr>
        <w:t>), оксиды и гидроксиды кремния, железа, алюминия, марганца;</w:t>
      </w:r>
    </w:p>
    <w:p w14:paraId="05AFB94D" w14:textId="6E55BF0A" w:rsidR="00E24176" w:rsidRPr="00E24176" w:rsidRDefault="00E24176" w:rsidP="00E24176">
      <w:pPr>
        <w:pStyle w:val="a6"/>
        <w:numPr>
          <w:ilvl w:val="0"/>
          <w:numId w:val="41"/>
        </w:numPr>
        <w:shd w:val="clear" w:color="auto" w:fill="FFFFFF"/>
        <w:rPr>
          <w:bCs/>
          <w:sz w:val="32"/>
          <w:szCs w:val="32"/>
        </w:rPr>
      </w:pPr>
      <w:r w:rsidRPr="00E24176">
        <w:rPr>
          <w:bCs/>
          <w:sz w:val="32"/>
          <w:szCs w:val="32"/>
        </w:rPr>
        <w:t>органические частицы (5-10</w:t>
      </w:r>
      <w:r w:rsidR="00034243">
        <w:rPr>
          <w:bCs/>
          <w:sz w:val="32"/>
          <w:szCs w:val="32"/>
          <w:lang w:val="en-US"/>
        </w:rPr>
        <w:t> </w:t>
      </w:r>
      <w:r w:rsidRPr="00E24176">
        <w:rPr>
          <w:bCs/>
          <w:sz w:val="32"/>
          <w:szCs w:val="32"/>
        </w:rPr>
        <w:t>%) – гумусовые частицы</w:t>
      </w:r>
      <w:r>
        <w:rPr>
          <w:bCs/>
          <w:sz w:val="32"/>
          <w:szCs w:val="32"/>
        </w:rPr>
        <w:t xml:space="preserve"> (продукты преобразования животных и растительных остатков)</w:t>
      </w:r>
      <w:r w:rsidRPr="00E24176">
        <w:rPr>
          <w:bCs/>
          <w:sz w:val="32"/>
          <w:szCs w:val="32"/>
        </w:rPr>
        <w:t>;</w:t>
      </w:r>
    </w:p>
    <w:p w14:paraId="0150676D" w14:textId="03960077" w:rsidR="00E24176" w:rsidRPr="00E24176" w:rsidRDefault="00E24176" w:rsidP="00E24176">
      <w:pPr>
        <w:pStyle w:val="a6"/>
        <w:numPr>
          <w:ilvl w:val="0"/>
          <w:numId w:val="41"/>
        </w:numPr>
        <w:shd w:val="clear" w:color="auto" w:fill="FFFFFF"/>
        <w:rPr>
          <w:bCs/>
          <w:sz w:val="32"/>
          <w:szCs w:val="32"/>
        </w:rPr>
      </w:pPr>
      <w:r w:rsidRPr="00E24176">
        <w:rPr>
          <w:bCs/>
          <w:sz w:val="32"/>
          <w:szCs w:val="32"/>
        </w:rPr>
        <w:lastRenderedPageBreak/>
        <w:t>органоминеральные (5</w:t>
      </w:r>
      <w:r w:rsidR="00034243">
        <w:rPr>
          <w:bCs/>
          <w:sz w:val="32"/>
          <w:szCs w:val="32"/>
          <w:lang w:val="en-US"/>
        </w:rPr>
        <w:t> </w:t>
      </w:r>
      <w:r w:rsidRPr="00E24176">
        <w:rPr>
          <w:bCs/>
          <w:sz w:val="32"/>
          <w:szCs w:val="32"/>
        </w:rPr>
        <w:t>%) – продукты взаимодействия минеральных частиц и гумуса.</w:t>
      </w:r>
    </w:p>
    <w:p w14:paraId="61AD92E8" w14:textId="77777777" w:rsidR="00E24176" w:rsidRDefault="00E24176" w:rsidP="00243FD0">
      <w:pPr>
        <w:shd w:val="clear" w:color="auto" w:fill="FFFFFF"/>
        <w:ind w:firstLine="709"/>
        <w:jc w:val="both"/>
        <w:rPr>
          <w:sz w:val="32"/>
          <w:szCs w:val="32"/>
        </w:rPr>
      </w:pPr>
    </w:p>
    <w:p w14:paraId="49998938" w14:textId="4553597D" w:rsidR="005F6030" w:rsidRDefault="005F6030" w:rsidP="005F6030">
      <w:pPr>
        <w:shd w:val="clear" w:color="auto" w:fill="FFFFFF"/>
        <w:jc w:val="center"/>
        <w:rPr>
          <w:noProof/>
        </w:rPr>
      </w:pPr>
      <w:r w:rsidRPr="00926A2D">
        <w:rPr>
          <w:b/>
          <w:noProof/>
          <w:sz w:val="32"/>
          <w:szCs w:val="32"/>
        </w:rPr>
        <w:drawing>
          <wp:inline distT="0" distB="0" distL="0" distR="0" wp14:anchorId="5A409BA5" wp14:editId="4179E437">
            <wp:extent cx="2813538" cy="3333685"/>
            <wp:effectExtent l="0" t="0" r="6350" b="635"/>
            <wp:docPr id="11" name="Рисунок 8">
              <a:extLst xmlns:a="http://schemas.openxmlformats.org/drawingml/2006/main">
                <a:ext uri="{FF2B5EF4-FFF2-40B4-BE49-F238E27FC236}">
                  <a16:creationId xmlns:a16="http://schemas.microsoft.com/office/drawing/2014/main" id="{AB4BF443-AF2D-30CD-34F8-201D84DC2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id="{AB4BF443-AF2D-30CD-34F8-201D84DC29E2}"/>
                        </a:ext>
                      </a:extLst>
                    </pic:cNvPr>
                    <pic:cNvPicPr>
                      <a:picLocks noChangeAspect="1"/>
                    </pic:cNvPicPr>
                  </pic:nvPicPr>
                  <pic:blipFill>
                    <a:blip r:embed="rId43"/>
                    <a:stretch>
                      <a:fillRect/>
                    </a:stretch>
                  </pic:blipFill>
                  <pic:spPr>
                    <a:xfrm>
                      <a:off x="0" y="0"/>
                      <a:ext cx="2858743" cy="3387247"/>
                    </a:xfrm>
                    <a:prstGeom prst="rect">
                      <a:avLst/>
                    </a:prstGeom>
                  </pic:spPr>
                </pic:pic>
              </a:graphicData>
            </a:graphic>
          </wp:inline>
        </w:drawing>
      </w:r>
      <w:r>
        <w:rPr>
          <w:b/>
          <w:noProof/>
          <w:sz w:val="32"/>
          <w:szCs w:val="32"/>
        </w:rPr>
        <w:t xml:space="preserve">  </w:t>
      </w:r>
      <w:r w:rsidRPr="00926A2D">
        <w:rPr>
          <w:b/>
          <w:noProof/>
          <w:sz w:val="32"/>
          <w:szCs w:val="32"/>
        </w:rPr>
        <w:drawing>
          <wp:inline distT="0" distB="0" distL="0" distR="0" wp14:anchorId="299CFB7C" wp14:editId="058CFF60">
            <wp:extent cx="2391508" cy="3341097"/>
            <wp:effectExtent l="0" t="0" r="8890" b="0"/>
            <wp:docPr id="1562849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r="71471" b="2659"/>
                    <a:stretch/>
                  </pic:blipFill>
                  <pic:spPr bwMode="auto">
                    <a:xfrm>
                      <a:off x="0" y="0"/>
                      <a:ext cx="2420924" cy="3382193"/>
                    </a:xfrm>
                    <a:prstGeom prst="rect">
                      <a:avLst/>
                    </a:prstGeom>
                    <a:noFill/>
                    <a:ln>
                      <a:noFill/>
                    </a:ln>
                    <a:extLst>
                      <a:ext uri="{53640926-AAD7-44D8-BBD7-CCE9431645EC}">
                        <a14:shadowObscured xmlns:a14="http://schemas.microsoft.com/office/drawing/2010/main"/>
                      </a:ext>
                    </a:extLst>
                  </pic:spPr>
                </pic:pic>
              </a:graphicData>
            </a:graphic>
          </wp:inline>
        </w:drawing>
      </w:r>
    </w:p>
    <w:p w14:paraId="73B532C4" w14:textId="77777777" w:rsidR="005F6030" w:rsidRDefault="005F6030" w:rsidP="005F6030">
      <w:pPr>
        <w:shd w:val="clear" w:color="auto" w:fill="FFFFFF"/>
        <w:ind w:firstLine="709"/>
        <w:jc w:val="both"/>
        <w:rPr>
          <w:i/>
          <w:iCs/>
          <w:sz w:val="32"/>
          <w:szCs w:val="32"/>
        </w:rPr>
      </w:pPr>
    </w:p>
    <w:p w14:paraId="22321518" w14:textId="33DE56D0" w:rsidR="005F6030" w:rsidRDefault="005F6030" w:rsidP="005F6030">
      <w:pPr>
        <w:shd w:val="clear" w:color="auto" w:fill="FFFFFF"/>
        <w:ind w:firstLine="709"/>
        <w:jc w:val="both"/>
        <w:rPr>
          <w:b/>
          <w:bCs/>
          <w:iCs/>
          <w:sz w:val="32"/>
          <w:szCs w:val="32"/>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24</w:t>
      </w:r>
      <w:r w:rsidRPr="00AD2981">
        <w:rPr>
          <w:i/>
          <w:iCs/>
          <w:sz w:val="32"/>
          <w:szCs w:val="32"/>
        </w:rPr>
        <w:t xml:space="preserve"> –</w:t>
      </w:r>
      <w:r>
        <w:rPr>
          <w:i/>
          <w:iCs/>
          <w:sz w:val="32"/>
          <w:szCs w:val="32"/>
        </w:rPr>
        <w:t xml:space="preserve"> Почвенные коллоиды и капиллярная система почвы</w:t>
      </w:r>
    </w:p>
    <w:p w14:paraId="7DBBA721" w14:textId="765FF4D6" w:rsidR="00932EF8" w:rsidRDefault="00932EF8" w:rsidP="00932EF8">
      <w:pPr>
        <w:shd w:val="clear" w:color="auto" w:fill="FFFFFF"/>
        <w:ind w:firstLine="709"/>
        <w:jc w:val="both"/>
        <w:rPr>
          <w:noProof/>
        </w:rPr>
      </w:pPr>
    </w:p>
    <w:p w14:paraId="3984BA27" w14:textId="2C9C8C87" w:rsidR="00932EF8" w:rsidRDefault="001F61EA" w:rsidP="00932EF8">
      <w:pPr>
        <w:shd w:val="clear" w:color="auto" w:fill="FFFFFF"/>
        <w:ind w:firstLine="709"/>
        <w:jc w:val="both"/>
        <w:rPr>
          <w:noProof/>
          <w:sz w:val="32"/>
          <w:szCs w:val="32"/>
        </w:rPr>
      </w:pPr>
      <w:r w:rsidRPr="001F61EA">
        <w:rPr>
          <w:noProof/>
          <w:sz w:val="32"/>
          <w:szCs w:val="32"/>
        </w:rPr>
        <w:t xml:space="preserve">Кроме </w:t>
      </w:r>
      <w:r>
        <w:rPr>
          <w:noProof/>
          <w:sz w:val="32"/>
          <w:szCs w:val="32"/>
        </w:rPr>
        <w:t>того, почва в целом представляет собой капиллярно-пористую систему (рис. 24). Пористость почвы (совокупная объемеая доля пор) составляет 40-60</w:t>
      </w:r>
      <w:r w:rsidR="00034243">
        <w:rPr>
          <w:noProof/>
          <w:sz w:val="32"/>
          <w:szCs w:val="32"/>
          <w:lang w:val="en-US"/>
        </w:rPr>
        <w:t> </w:t>
      </w:r>
      <w:r>
        <w:rPr>
          <w:noProof/>
          <w:sz w:val="32"/>
          <w:szCs w:val="32"/>
        </w:rPr>
        <w:t>%. Капилляры и поры почвы (в комках и на стыке комков) заполнены воздухом с летучими органическими и неорганическими соединениями или почвенным раствором.</w:t>
      </w:r>
    </w:p>
    <w:p w14:paraId="2049A19D" w14:textId="59D86001" w:rsidR="001F61EA" w:rsidRPr="001F61EA" w:rsidRDefault="0055190F" w:rsidP="00932EF8">
      <w:pPr>
        <w:shd w:val="clear" w:color="auto" w:fill="FFFFFF"/>
        <w:ind w:firstLine="709"/>
        <w:jc w:val="both"/>
        <w:rPr>
          <w:noProof/>
          <w:sz w:val="32"/>
          <w:szCs w:val="32"/>
        </w:rPr>
      </w:pPr>
      <w:r>
        <w:rPr>
          <w:noProof/>
          <w:sz w:val="32"/>
          <w:szCs w:val="32"/>
        </w:rPr>
        <w:t>В капиллярно-пористом пространстве почвы протекают к</w:t>
      </w:r>
      <w:r w:rsidR="001F61EA">
        <w:rPr>
          <w:noProof/>
          <w:sz w:val="32"/>
          <w:szCs w:val="32"/>
        </w:rPr>
        <w:t xml:space="preserve">апиллярные явления, такие как капиллярное поднятие </w:t>
      </w:r>
      <w:r>
        <w:rPr>
          <w:noProof/>
          <w:sz w:val="32"/>
          <w:szCs w:val="32"/>
        </w:rPr>
        <w:t xml:space="preserve">воды из более глубоких слоев </w:t>
      </w:r>
      <w:r w:rsidR="001F61EA">
        <w:rPr>
          <w:noProof/>
          <w:sz w:val="32"/>
          <w:szCs w:val="32"/>
        </w:rPr>
        <w:t xml:space="preserve">и капиллярная конденсация </w:t>
      </w:r>
      <w:r>
        <w:rPr>
          <w:noProof/>
          <w:sz w:val="32"/>
          <w:szCs w:val="32"/>
        </w:rPr>
        <w:t>паров воды из воздуха.</w:t>
      </w:r>
    </w:p>
    <w:p w14:paraId="2A169F9F" w14:textId="77777777" w:rsidR="00703734" w:rsidRDefault="00703734" w:rsidP="006E1F7C">
      <w:pPr>
        <w:shd w:val="clear" w:color="auto" w:fill="FFFFFF"/>
        <w:ind w:firstLine="709"/>
        <w:jc w:val="both"/>
        <w:rPr>
          <w:b/>
          <w:sz w:val="32"/>
          <w:szCs w:val="32"/>
        </w:rPr>
      </w:pPr>
    </w:p>
    <w:p w14:paraId="153C6F96" w14:textId="6FF877BE" w:rsidR="006E1F7C" w:rsidRPr="007A126A" w:rsidRDefault="006E1F7C" w:rsidP="006E1F7C">
      <w:pPr>
        <w:shd w:val="clear" w:color="auto" w:fill="FFFFFF"/>
        <w:ind w:firstLine="709"/>
        <w:jc w:val="both"/>
        <w:rPr>
          <w:b/>
          <w:sz w:val="32"/>
          <w:szCs w:val="32"/>
        </w:rPr>
      </w:pPr>
      <w:r w:rsidRPr="007A126A">
        <w:rPr>
          <w:b/>
          <w:sz w:val="32"/>
          <w:szCs w:val="32"/>
        </w:rPr>
        <w:t>Методы получения</w:t>
      </w:r>
      <w:r>
        <w:rPr>
          <w:b/>
          <w:sz w:val="32"/>
          <w:szCs w:val="32"/>
        </w:rPr>
        <w:t xml:space="preserve"> и очистки</w:t>
      </w:r>
      <w:r w:rsidR="0055190F">
        <w:rPr>
          <w:b/>
          <w:sz w:val="32"/>
          <w:szCs w:val="32"/>
        </w:rPr>
        <w:t xml:space="preserve"> дисперсных систем</w:t>
      </w:r>
    </w:p>
    <w:p w14:paraId="4A917EB8" w14:textId="23DA22BD" w:rsidR="006E1F7C" w:rsidRPr="007A126A" w:rsidRDefault="006E1F7C" w:rsidP="006E1F7C">
      <w:pPr>
        <w:shd w:val="clear" w:color="auto" w:fill="FFFFFF"/>
        <w:ind w:firstLine="709"/>
        <w:jc w:val="both"/>
        <w:rPr>
          <w:sz w:val="32"/>
          <w:szCs w:val="32"/>
        </w:rPr>
      </w:pPr>
      <w:r>
        <w:rPr>
          <w:sz w:val="32"/>
          <w:szCs w:val="32"/>
        </w:rPr>
        <w:t>В</w:t>
      </w:r>
      <w:r w:rsidRPr="007A126A">
        <w:rPr>
          <w:sz w:val="32"/>
          <w:szCs w:val="32"/>
        </w:rPr>
        <w:t xml:space="preserve">се методы получения </w:t>
      </w:r>
      <w:r w:rsidR="0055190F">
        <w:rPr>
          <w:sz w:val="32"/>
          <w:szCs w:val="32"/>
        </w:rPr>
        <w:t>ДС</w:t>
      </w:r>
      <w:r w:rsidRPr="007A126A">
        <w:rPr>
          <w:sz w:val="32"/>
          <w:szCs w:val="32"/>
        </w:rPr>
        <w:t xml:space="preserve"> можно разбить на две группы:</w:t>
      </w:r>
    </w:p>
    <w:p w14:paraId="4AB73FA5" w14:textId="7F4694CA" w:rsidR="006E1F7C" w:rsidRPr="007A126A" w:rsidRDefault="006E1F7C" w:rsidP="00985B87">
      <w:pPr>
        <w:numPr>
          <w:ilvl w:val="0"/>
          <w:numId w:val="13"/>
        </w:numPr>
        <w:shd w:val="clear" w:color="auto" w:fill="FFFFFF"/>
        <w:adjustRightInd w:val="0"/>
        <w:ind w:firstLine="709"/>
        <w:jc w:val="both"/>
        <w:rPr>
          <w:sz w:val="32"/>
          <w:szCs w:val="32"/>
        </w:rPr>
      </w:pPr>
      <w:r w:rsidRPr="00402D9B">
        <w:rPr>
          <w:i/>
          <w:iCs/>
          <w:sz w:val="32"/>
          <w:szCs w:val="32"/>
        </w:rPr>
        <w:t>диспергирование</w:t>
      </w:r>
      <w:r w:rsidRPr="007A126A">
        <w:rPr>
          <w:sz w:val="32"/>
          <w:szCs w:val="32"/>
        </w:rPr>
        <w:t xml:space="preserve"> – дробление крупных частиц до коллоидной дисперсности;</w:t>
      </w:r>
      <w:r w:rsidR="00402D9B">
        <w:rPr>
          <w:sz w:val="32"/>
          <w:szCs w:val="32"/>
        </w:rPr>
        <w:t xml:space="preserve"> к этой группе методов относятся растирание, распыление, встряхивание и т.п.;</w:t>
      </w:r>
    </w:p>
    <w:p w14:paraId="73117EDF" w14:textId="58CECF4E" w:rsidR="006E1F7C" w:rsidRPr="007A126A" w:rsidRDefault="006E1F7C" w:rsidP="00985B87">
      <w:pPr>
        <w:numPr>
          <w:ilvl w:val="0"/>
          <w:numId w:val="13"/>
        </w:numPr>
        <w:shd w:val="clear" w:color="auto" w:fill="FFFFFF"/>
        <w:adjustRightInd w:val="0"/>
        <w:ind w:firstLine="709"/>
        <w:jc w:val="both"/>
        <w:rPr>
          <w:sz w:val="32"/>
          <w:szCs w:val="32"/>
        </w:rPr>
      </w:pPr>
      <w:r w:rsidRPr="00402D9B">
        <w:rPr>
          <w:i/>
          <w:iCs/>
          <w:sz w:val="32"/>
          <w:szCs w:val="32"/>
        </w:rPr>
        <w:t>конденсация</w:t>
      </w:r>
      <w:r w:rsidRPr="007A126A">
        <w:rPr>
          <w:sz w:val="32"/>
          <w:szCs w:val="32"/>
        </w:rPr>
        <w:t xml:space="preserve"> – соединение атомов, ионов или молекул в более крупные частицы (агрегаты) коллоидных размеров</w:t>
      </w:r>
      <w:r w:rsidR="00402D9B">
        <w:rPr>
          <w:sz w:val="32"/>
          <w:szCs w:val="32"/>
        </w:rPr>
        <w:t>; к этой группе относят</w:t>
      </w:r>
      <w:r w:rsidR="00B13C87">
        <w:rPr>
          <w:sz w:val="32"/>
          <w:szCs w:val="32"/>
        </w:rPr>
        <w:t>ся физическая и химическая конденсация (в зависимости от природы сил, которые приводят к агрегации молекул).</w:t>
      </w:r>
    </w:p>
    <w:p w14:paraId="799CE8E6" w14:textId="77777777" w:rsidR="0055190F" w:rsidRDefault="006E1F7C" w:rsidP="006E1F7C">
      <w:pPr>
        <w:shd w:val="clear" w:color="auto" w:fill="FFFFFF"/>
        <w:ind w:firstLine="709"/>
        <w:jc w:val="both"/>
        <w:rPr>
          <w:sz w:val="32"/>
          <w:szCs w:val="32"/>
        </w:rPr>
      </w:pPr>
      <w:r w:rsidRPr="007A126A">
        <w:rPr>
          <w:sz w:val="32"/>
          <w:szCs w:val="32"/>
        </w:rPr>
        <w:t xml:space="preserve">Для очистки </w:t>
      </w:r>
      <w:r w:rsidR="0055190F">
        <w:rPr>
          <w:sz w:val="32"/>
          <w:szCs w:val="32"/>
        </w:rPr>
        <w:t>ДС</w:t>
      </w:r>
      <w:r w:rsidRPr="007A126A">
        <w:rPr>
          <w:sz w:val="32"/>
          <w:szCs w:val="32"/>
        </w:rPr>
        <w:t xml:space="preserve"> от растворенных веществ </w:t>
      </w:r>
      <w:r>
        <w:rPr>
          <w:sz w:val="32"/>
          <w:szCs w:val="32"/>
        </w:rPr>
        <w:t>используется метод</w:t>
      </w:r>
      <w:r w:rsidRPr="007A126A">
        <w:rPr>
          <w:sz w:val="32"/>
          <w:szCs w:val="32"/>
        </w:rPr>
        <w:t xml:space="preserve"> </w:t>
      </w:r>
      <w:r w:rsidRPr="0055190F">
        <w:rPr>
          <w:i/>
          <w:iCs/>
          <w:sz w:val="32"/>
          <w:szCs w:val="32"/>
        </w:rPr>
        <w:lastRenderedPageBreak/>
        <w:t>диализа</w:t>
      </w:r>
      <w:r w:rsidRPr="007A126A">
        <w:rPr>
          <w:b/>
          <w:bCs/>
          <w:sz w:val="32"/>
          <w:szCs w:val="32"/>
        </w:rPr>
        <w:t xml:space="preserve"> </w:t>
      </w:r>
      <w:r w:rsidRPr="007A126A">
        <w:rPr>
          <w:sz w:val="32"/>
          <w:szCs w:val="32"/>
        </w:rPr>
        <w:t>– процесс очистки, основанный на свойстве полупроницаемой мембраны пропускать примеси ионов и молекул малых размеров и задерживать коллоидные частицы.</w:t>
      </w:r>
      <w:r>
        <w:rPr>
          <w:sz w:val="32"/>
          <w:szCs w:val="32"/>
        </w:rPr>
        <w:t xml:space="preserve"> </w:t>
      </w:r>
      <w:r w:rsidRPr="007A126A">
        <w:rPr>
          <w:sz w:val="32"/>
          <w:szCs w:val="32"/>
        </w:rPr>
        <w:t xml:space="preserve">Очищаемую </w:t>
      </w:r>
      <w:r w:rsidR="0055190F">
        <w:rPr>
          <w:sz w:val="32"/>
          <w:szCs w:val="32"/>
        </w:rPr>
        <w:t>ДС</w:t>
      </w:r>
      <w:r w:rsidRPr="007A126A">
        <w:rPr>
          <w:sz w:val="32"/>
          <w:szCs w:val="32"/>
        </w:rPr>
        <w:t xml:space="preserve"> помещают в сосуд </w:t>
      </w:r>
      <w:r w:rsidR="0055190F">
        <w:rPr>
          <w:sz w:val="32"/>
          <w:szCs w:val="32"/>
        </w:rPr>
        <w:t>с</w:t>
      </w:r>
      <w:r w:rsidRPr="007A126A">
        <w:rPr>
          <w:sz w:val="32"/>
          <w:szCs w:val="32"/>
        </w:rPr>
        <w:t xml:space="preserve"> мелкопористым дном; сосуд омывается проточной дистиллированной водой. </w:t>
      </w:r>
      <w:r w:rsidR="0055190F">
        <w:rPr>
          <w:sz w:val="32"/>
          <w:szCs w:val="32"/>
        </w:rPr>
        <w:t>Вследствие</w:t>
      </w:r>
      <w:r w:rsidRPr="007A126A">
        <w:rPr>
          <w:sz w:val="32"/>
          <w:szCs w:val="32"/>
        </w:rPr>
        <w:t xml:space="preserve"> диффузии, ионы и молекулы растворенн</w:t>
      </w:r>
      <w:r w:rsidR="0055190F">
        <w:rPr>
          <w:sz w:val="32"/>
          <w:szCs w:val="32"/>
        </w:rPr>
        <w:t>ых</w:t>
      </w:r>
      <w:r w:rsidRPr="007A126A">
        <w:rPr>
          <w:sz w:val="32"/>
          <w:szCs w:val="32"/>
        </w:rPr>
        <w:t xml:space="preserve"> веществ</w:t>
      </w:r>
      <w:r w:rsidR="0055190F">
        <w:rPr>
          <w:sz w:val="32"/>
          <w:szCs w:val="32"/>
        </w:rPr>
        <w:t xml:space="preserve"> </w:t>
      </w:r>
      <w:r w:rsidRPr="007A126A">
        <w:rPr>
          <w:sz w:val="32"/>
          <w:szCs w:val="32"/>
        </w:rPr>
        <w:t xml:space="preserve">проникают через мелкопористый материал в дистиллированную воду, а частицы </w:t>
      </w:r>
      <w:r w:rsidR="0055190F">
        <w:rPr>
          <w:sz w:val="32"/>
          <w:szCs w:val="32"/>
        </w:rPr>
        <w:t>ДФ</w:t>
      </w:r>
      <w:r w:rsidRPr="007A126A">
        <w:rPr>
          <w:sz w:val="32"/>
          <w:szCs w:val="32"/>
        </w:rPr>
        <w:t xml:space="preserve"> остаются в </w:t>
      </w:r>
      <w:r w:rsidR="0055190F">
        <w:rPr>
          <w:sz w:val="32"/>
          <w:szCs w:val="32"/>
        </w:rPr>
        <w:t>ДС</w:t>
      </w:r>
      <w:r w:rsidRPr="007A126A">
        <w:rPr>
          <w:sz w:val="32"/>
          <w:szCs w:val="32"/>
        </w:rPr>
        <w:t>.</w:t>
      </w:r>
      <w:r w:rsidR="0055190F">
        <w:rPr>
          <w:sz w:val="32"/>
          <w:szCs w:val="32"/>
        </w:rPr>
        <w:t xml:space="preserve"> Для ускорения процесса очистки применяют</w:t>
      </w:r>
      <w:r w:rsidRPr="007A126A">
        <w:rPr>
          <w:sz w:val="32"/>
          <w:szCs w:val="32"/>
        </w:rPr>
        <w:t xml:space="preserve"> </w:t>
      </w:r>
      <w:r w:rsidRPr="007A126A">
        <w:rPr>
          <w:i/>
          <w:sz w:val="32"/>
          <w:szCs w:val="32"/>
        </w:rPr>
        <w:t>электродиализ</w:t>
      </w:r>
      <w:r w:rsidRPr="007A126A">
        <w:rPr>
          <w:sz w:val="32"/>
          <w:szCs w:val="32"/>
        </w:rPr>
        <w:t>.</w:t>
      </w:r>
    </w:p>
    <w:p w14:paraId="65606325" w14:textId="7F6803E3" w:rsidR="006E1F7C" w:rsidRPr="007A126A" w:rsidRDefault="0055190F" w:rsidP="006E1F7C">
      <w:pPr>
        <w:shd w:val="clear" w:color="auto" w:fill="FFFFFF"/>
        <w:ind w:firstLine="709"/>
        <w:jc w:val="both"/>
        <w:rPr>
          <w:sz w:val="32"/>
          <w:szCs w:val="32"/>
        </w:rPr>
      </w:pPr>
      <w:r>
        <w:rPr>
          <w:sz w:val="32"/>
          <w:szCs w:val="32"/>
        </w:rPr>
        <w:t>Д</w:t>
      </w:r>
      <w:r w:rsidR="006E1F7C" w:rsidRPr="007A126A">
        <w:rPr>
          <w:sz w:val="32"/>
          <w:szCs w:val="32"/>
        </w:rPr>
        <w:t>иализ используют во многих производствах, например, при обработке многих продуктов питания и при вымачивании соленого мяса, рыбы. Электро</w:t>
      </w:r>
      <w:r w:rsidR="002F3F3F">
        <w:rPr>
          <w:sz w:val="32"/>
          <w:szCs w:val="32"/>
        </w:rPr>
        <w:t>диал</w:t>
      </w:r>
      <w:r w:rsidR="006E1F7C" w:rsidRPr="007A126A">
        <w:rPr>
          <w:sz w:val="32"/>
          <w:szCs w:val="32"/>
        </w:rPr>
        <w:t>из применяется для очистки пищевого желатина, клея, красителей, целлюлозы</w:t>
      </w:r>
      <w:r w:rsidR="002F3F3F">
        <w:rPr>
          <w:sz w:val="32"/>
          <w:szCs w:val="32"/>
        </w:rPr>
        <w:t>; для у</w:t>
      </w:r>
      <w:r w:rsidR="002F3F3F" w:rsidRPr="007A126A">
        <w:rPr>
          <w:sz w:val="32"/>
          <w:szCs w:val="32"/>
        </w:rPr>
        <w:t>дал</w:t>
      </w:r>
      <w:r w:rsidR="002F3F3F">
        <w:rPr>
          <w:sz w:val="32"/>
          <w:szCs w:val="32"/>
        </w:rPr>
        <w:t>ения</w:t>
      </w:r>
      <w:r w:rsidR="002F3F3F" w:rsidRPr="007A126A">
        <w:rPr>
          <w:sz w:val="32"/>
          <w:szCs w:val="32"/>
        </w:rPr>
        <w:t xml:space="preserve"> соли из молочной сыворотки, при этом повышается содержание в ней лактозы и белков</w:t>
      </w:r>
      <w:r w:rsidR="002F3F3F">
        <w:rPr>
          <w:sz w:val="32"/>
          <w:szCs w:val="32"/>
        </w:rPr>
        <w:t xml:space="preserve">. В медицине </w:t>
      </w:r>
      <w:r w:rsidR="006E1F7C" w:rsidRPr="007A126A">
        <w:rPr>
          <w:sz w:val="32"/>
          <w:szCs w:val="32"/>
        </w:rPr>
        <w:t xml:space="preserve">на принципе электродиализа </w:t>
      </w:r>
      <w:r w:rsidR="002F3F3F">
        <w:rPr>
          <w:sz w:val="32"/>
          <w:szCs w:val="32"/>
        </w:rPr>
        <w:t>работает</w:t>
      </w:r>
      <w:r w:rsidR="006E1F7C" w:rsidRPr="007A126A">
        <w:rPr>
          <w:sz w:val="32"/>
          <w:szCs w:val="32"/>
        </w:rPr>
        <w:t xml:space="preserve"> аппарат "искусственная почка", позволяющ</w:t>
      </w:r>
      <w:r w:rsidR="002F3F3F">
        <w:rPr>
          <w:sz w:val="32"/>
          <w:szCs w:val="32"/>
        </w:rPr>
        <w:t>ий</w:t>
      </w:r>
      <w:r w:rsidR="006E1F7C" w:rsidRPr="007A126A">
        <w:rPr>
          <w:sz w:val="32"/>
          <w:szCs w:val="32"/>
        </w:rPr>
        <w:t xml:space="preserve"> очищать кровь больного от вредных продуктов жизнедеятельности.</w:t>
      </w:r>
    </w:p>
    <w:p w14:paraId="425C1703" w14:textId="77777777" w:rsidR="009267F2" w:rsidRDefault="009267F2" w:rsidP="00A9100F">
      <w:pPr>
        <w:pStyle w:val="ab"/>
        <w:spacing w:before="0" w:beforeAutospacing="0" w:after="0" w:afterAutospacing="0"/>
        <w:ind w:firstLine="709"/>
        <w:jc w:val="center"/>
        <w:rPr>
          <w:b/>
          <w:bCs/>
          <w:sz w:val="32"/>
          <w:szCs w:val="32"/>
        </w:rPr>
      </w:pPr>
    </w:p>
    <w:p w14:paraId="4B552BFC" w14:textId="7940B491" w:rsidR="009267F2" w:rsidRPr="001E0E6F" w:rsidRDefault="009267F2" w:rsidP="00A9100F">
      <w:pPr>
        <w:pStyle w:val="ab"/>
        <w:spacing w:before="0" w:beforeAutospacing="0" w:after="0" w:afterAutospacing="0"/>
        <w:ind w:firstLine="709"/>
        <w:jc w:val="center"/>
        <w:rPr>
          <w:b/>
          <w:bCs/>
          <w:sz w:val="32"/>
          <w:szCs w:val="32"/>
        </w:rPr>
      </w:pPr>
      <w:r>
        <w:rPr>
          <w:b/>
          <w:bCs/>
          <w:sz w:val="32"/>
          <w:szCs w:val="32"/>
        </w:rPr>
        <w:t>3.3 Строение коллоидных частиц</w:t>
      </w:r>
    </w:p>
    <w:p w14:paraId="1E2CBC4E" w14:textId="77777777" w:rsidR="00A9100F" w:rsidRDefault="00A9100F" w:rsidP="009267F2">
      <w:pPr>
        <w:shd w:val="clear" w:color="auto" w:fill="FFFFFF"/>
        <w:ind w:firstLine="709"/>
        <w:jc w:val="both"/>
        <w:rPr>
          <w:i/>
          <w:iCs/>
          <w:sz w:val="32"/>
          <w:szCs w:val="32"/>
        </w:rPr>
      </w:pPr>
    </w:p>
    <w:p w14:paraId="1A95BD36" w14:textId="5F175BE1" w:rsidR="009267F2" w:rsidRDefault="009267F2" w:rsidP="009267F2">
      <w:pPr>
        <w:shd w:val="clear" w:color="auto" w:fill="FFFFFF"/>
        <w:ind w:firstLine="709"/>
        <w:jc w:val="both"/>
        <w:rPr>
          <w:bCs/>
          <w:sz w:val="32"/>
          <w:szCs w:val="32"/>
        </w:rPr>
      </w:pPr>
      <w:r w:rsidRPr="009B2CBA">
        <w:rPr>
          <w:i/>
          <w:iCs/>
          <w:sz w:val="32"/>
          <w:szCs w:val="32"/>
        </w:rPr>
        <w:t>Коллоидным раствором</w:t>
      </w:r>
      <w:r>
        <w:rPr>
          <w:sz w:val="32"/>
          <w:szCs w:val="32"/>
        </w:rPr>
        <w:t xml:space="preserve"> называют высокодисперсную двухфазную систему с размером частиц дисперсной фазы </w:t>
      </w:r>
      <w:r w:rsidRPr="00904788">
        <w:rPr>
          <w:i/>
          <w:iCs/>
          <w:sz w:val="32"/>
          <w:szCs w:val="32"/>
        </w:rPr>
        <w:t>а</w:t>
      </w:r>
      <w:r>
        <w:rPr>
          <w:i/>
          <w:iCs/>
          <w:sz w:val="32"/>
          <w:szCs w:val="32"/>
        </w:rPr>
        <w:t> </w:t>
      </w:r>
      <w:r w:rsidRPr="00904788">
        <w:rPr>
          <w:bCs/>
          <w:sz w:val="32"/>
          <w:szCs w:val="32"/>
        </w:rPr>
        <w:t>=</w:t>
      </w:r>
      <w:r>
        <w:rPr>
          <w:bCs/>
          <w:sz w:val="32"/>
          <w:szCs w:val="32"/>
        </w:rPr>
        <w:t> </w:t>
      </w:r>
      <w:r w:rsidRPr="00904788">
        <w:rPr>
          <w:bCs/>
          <w:sz w:val="32"/>
          <w:szCs w:val="32"/>
        </w:rPr>
        <w:t>1-10</w:t>
      </w:r>
      <w:r>
        <w:rPr>
          <w:bCs/>
          <w:sz w:val="32"/>
          <w:szCs w:val="32"/>
        </w:rPr>
        <w:t xml:space="preserve">0 нм. Частицы такого размера остаются постоянно во взвешенном состоянии в дисперсионной среде в то время, как более крупные частицы оседают (или всплывают) под действием силы тяжести. Растворы более мелких частиц – отдельные молекул или ионов – называют истинными. </w:t>
      </w:r>
    </w:p>
    <w:p w14:paraId="7D8871B1" w14:textId="756CFE2C" w:rsidR="009267F2" w:rsidRPr="007A126A" w:rsidRDefault="009267F2" w:rsidP="009267F2">
      <w:pPr>
        <w:shd w:val="clear" w:color="auto" w:fill="FFFFFF"/>
        <w:ind w:firstLine="709"/>
        <w:jc w:val="both"/>
        <w:rPr>
          <w:sz w:val="32"/>
          <w:szCs w:val="32"/>
        </w:rPr>
      </w:pPr>
      <w:r>
        <w:rPr>
          <w:sz w:val="32"/>
          <w:szCs w:val="32"/>
        </w:rPr>
        <w:t xml:space="preserve">Коллоидные растворы, как и все дисперсные системы, получают методами диспергирования или конденсации. </w:t>
      </w:r>
      <w:r w:rsidR="002F3F3F">
        <w:rPr>
          <w:sz w:val="32"/>
          <w:szCs w:val="32"/>
        </w:rPr>
        <w:t>О</w:t>
      </w:r>
      <w:r w:rsidRPr="007A126A">
        <w:rPr>
          <w:sz w:val="32"/>
          <w:szCs w:val="32"/>
        </w:rPr>
        <w:t>бщи</w:t>
      </w:r>
      <w:r w:rsidR="002F3F3F">
        <w:rPr>
          <w:sz w:val="32"/>
          <w:szCs w:val="32"/>
        </w:rPr>
        <w:t>е</w:t>
      </w:r>
      <w:r w:rsidRPr="007A126A">
        <w:rPr>
          <w:sz w:val="32"/>
          <w:szCs w:val="32"/>
        </w:rPr>
        <w:t xml:space="preserve"> условия получения коллоидных систем:</w:t>
      </w:r>
    </w:p>
    <w:p w14:paraId="767E9287" w14:textId="385567E4" w:rsidR="009267F2" w:rsidRPr="00776B95" w:rsidRDefault="009267F2" w:rsidP="009267F2">
      <w:pPr>
        <w:pStyle w:val="a6"/>
        <w:numPr>
          <w:ilvl w:val="0"/>
          <w:numId w:val="17"/>
        </w:numPr>
        <w:shd w:val="clear" w:color="auto" w:fill="FFFFFF"/>
        <w:adjustRightInd w:val="0"/>
        <w:rPr>
          <w:sz w:val="32"/>
          <w:szCs w:val="32"/>
        </w:rPr>
      </w:pPr>
      <w:r w:rsidRPr="00776B95">
        <w:rPr>
          <w:sz w:val="32"/>
          <w:szCs w:val="32"/>
        </w:rPr>
        <w:t xml:space="preserve">нерастворимость вещества </w:t>
      </w:r>
      <w:r w:rsidR="002F3F3F">
        <w:rPr>
          <w:sz w:val="32"/>
          <w:szCs w:val="32"/>
        </w:rPr>
        <w:t>ДФ</w:t>
      </w:r>
      <w:r w:rsidRPr="00776B95">
        <w:rPr>
          <w:sz w:val="32"/>
          <w:szCs w:val="32"/>
        </w:rPr>
        <w:t xml:space="preserve"> в </w:t>
      </w:r>
      <w:r w:rsidR="002F3F3F">
        <w:rPr>
          <w:sz w:val="32"/>
          <w:szCs w:val="32"/>
        </w:rPr>
        <w:t>ДСр</w:t>
      </w:r>
      <w:r w:rsidRPr="00776B95">
        <w:rPr>
          <w:sz w:val="32"/>
          <w:szCs w:val="32"/>
        </w:rPr>
        <w:t>;</w:t>
      </w:r>
    </w:p>
    <w:p w14:paraId="70C82F5D" w14:textId="1587C4CE" w:rsidR="009267F2" w:rsidRPr="00776B95" w:rsidRDefault="009267F2" w:rsidP="009267F2">
      <w:pPr>
        <w:pStyle w:val="a6"/>
        <w:numPr>
          <w:ilvl w:val="0"/>
          <w:numId w:val="17"/>
        </w:numPr>
        <w:shd w:val="clear" w:color="auto" w:fill="FFFFFF"/>
        <w:adjustRightInd w:val="0"/>
        <w:rPr>
          <w:sz w:val="32"/>
          <w:szCs w:val="32"/>
        </w:rPr>
      </w:pPr>
      <w:r w:rsidRPr="00776B95">
        <w:rPr>
          <w:sz w:val="32"/>
          <w:szCs w:val="32"/>
        </w:rPr>
        <w:t xml:space="preserve">достижение коллоидной дисперсности частиц </w:t>
      </w:r>
      <w:r w:rsidR="002F3F3F">
        <w:rPr>
          <w:sz w:val="32"/>
          <w:szCs w:val="32"/>
        </w:rPr>
        <w:t>ДФ</w:t>
      </w:r>
      <w:r w:rsidRPr="00776B95">
        <w:rPr>
          <w:sz w:val="32"/>
          <w:szCs w:val="32"/>
        </w:rPr>
        <w:t>;</w:t>
      </w:r>
    </w:p>
    <w:p w14:paraId="4ACDF965" w14:textId="77777777" w:rsidR="009267F2" w:rsidRPr="00776B95" w:rsidRDefault="009267F2" w:rsidP="009267F2">
      <w:pPr>
        <w:pStyle w:val="a6"/>
        <w:numPr>
          <w:ilvl w:val="0"/>
          <w:numId w:val="17"/>
        </w:numPr>
        <w:shd w:val="clear" w:color="auto" w:fill="FFFFFF"/>
        <w:adjustRightInd w:val="0"/>
        <w:rPr>
          <w:sz w:val="32"/>
          <w:szCs w:val="32"/>
        </w:rPr>
      </w:pPr>
      <w:r w:rsidRPr="00776B95">
        <w:rPr>
          <w:sz w:val="32"/>
          <w:szCs w:val="32"/>
        </w:rPr>
        <w:t xml:space="preserve">наличие третьего компонента – стабилизатора. </w:t>
      </w:r>
    </w:p>
    <w:p w14:paraId="5AE58636" w14:textId="40BA8AE8" w:rsidR="009267F2" w:rsidRPr="007A126A" w:rsidRDefault="009267F2" w:rsidP="009267F2">
      <w:pPr>
        <w:shd w:val="clear" w:color="auto" w:fill="FFFFFF"/>
        <w:adjustRightInd w:val="0"/>
        <w:ind w:firstLine="709"/>
        <w:jc w:val="both"/>
        <w:rPr>
          <w:sz w:val="32"/>
          <w:szCs w:val="32"/>
        </w:rPr>
      </w:pPr>
      <w:r w:rsidRPr="007A126A">
        <w:rPr>
          <w:sz w:val="32"/>
          <w:szCs w:val="32"/>
        </w:rPr>
        <w:t xml:space="preserve">При соблюдении </w:t>
      </w:r>
      <w:r>
        <w:rPr>
          <w:sz w:val="32"/>
          <w:szCs w:val="32"/>
        </w:rPr>
        <w:t>этих</w:t>
      </w:r>
      <w:r w:rsidRPr="007A126A">
        <w:rPr>
          <w:sz w:val="32"/>
          <w:szCs w:val="32"/>
        </w:rPr>
        <w:t xml:space="preserve"> условий любое вещество можно получить в коллоидном состоянии.</w:t>
      </w:r>
      <w:r>
        <w:rPr>
          <w:sz w:val="32"/>
          <w:szCs w:val="32"/>
        </w:rPr>
        <w:t xml:space="preserve"> </w:t>
      </w:r>
      <w:r w:rsidRPr="007A126A">
        <w:rPr>
          <w:sz w:val="32"/>
          <w:szCs w:val="32"/>
        </w:rPr>
        <w:t>Например, хлорид натрия можно получить в коллоидном состоянии</w:t>
      </w:r>
      <w:r w:rsidRPr="00A11B15">
        <w:rPr>
          <w:sz w:val="32"/>
          <w:szCs w:val="32"/>
        </w:rPr>
        <w:t xml:space="preserve"> </w:t>
      </w:r>
      <w:r w:rsidRPr="007A126A">
        <w:rPr>
          <w:sz w:val="32"/>
          <w:szCs w:val="32"/>
        </w:rPr>
        <w:t xml:space="preserve">в бензоле, </w:t>
      </w:r>
      <w:r w:rsidR="002F3F3F">
        <w:rPr>
          <w:sz w:val="32"/>
          <w:szCs w:val="32"/>
        </w:rPr>
        <w:t>в котором</w:t>
      </w:r>
      <w:r w:rsidRPr="007A126A">
        <w:rPr>
          <w:sz w:val="32"/>
          <w:szCs w:val="32"/>
        </w:rPr>
        <w:t xml:space="preserve"> он не растворяется.</w:t>
      </w:r>
    </w:p>
    <w:p w14:paraId="325A9C63" w14:textId="77777777" w:rsidR="009267F2" w:rsidRPr="007A126A" w:rsidRDefault="009267F2" w:rsidP="009267F2">
      <w:pPr>
        <w:shd w:val="clear" w:color="auto" w:fill="FFFFFF"/>
        <w:ind w:firstLine="709"/>
        <w:jc w:val="both"/>
        <w:rPr>
          <w:b/>
          <w:sz w:val="32"/>
          <w:szCs w:val="32"/>
        </w:rPr>
      </w:pPr>
      <w:r w:rsidRPr="007A126A">
        <w:rPr>
          <w:b/>
          <w:sz w:val="32"/>
          <w:szCs w:val="32"/>
        </w:rPr>
        <w:t>Строение коллоидной частицы</w:t>
      </w:r>
    </w:p>
    <w:p w14:paraId="592E427A" w14:textId="7E48FF0F" w:rsidR="009267F2" w:rsidRPr="007A126A" w:rsidRDefault="009267F2" w:rsidP="009267F2">
      <w:pPr>
        <w:shd w:val="clear" w:color="auto" w:fill="FFFFFF"/>
        <w:ind w:firstLine="709"/>
        <w:jc w:val="both"/>
        <w:rPr>
          <w:sz w:val="32"/>
          <w:szCs w:val="32"/>
        </w:rPr>
      </w:pPr>
      <w:r w:rsidRPr="007A126A">
        <w:rPr>
          <w:sz w:val="32"/>
          <w:szCs w:val="32"/>
        </w:rPr>
        <w:t>Согласно общепринятой мицеллярной теории строения коллоидных растворов, золь состоит из мицелл и интермицеллярной жидкости.</w:t>
      </w:r>
      <w:r>
        <w:rPr>
          <w:sz w:val="32"/>
          <w:szCs w:val="32"/>
        </w:rPr>
        <w:t xml:space="preserve"> </w:t>
      </w:r>
      <w:r w:rsidRPr="007A126A">
        <w:rPr>
          <w:i/>
          <w:sz w:val="32"/>
          <w:szCs w:val="32"/>
        </w:rPr>
        <w:t>Мицелла</w:t>
      </w:r>
      <w:r w:rsidRPr="007A126A">
        <w:rPr>
          <w:sz w:val="32"/>
          <w:szCs w:val="32"/>
        </w:rPr>
        <w:t xml:space="preserve"> – это структурная коллоидная единица</w:t>
      </w:r>
      <w:r>
        <w:rPr>
          <w:sz w:val="32"/>
          <w:szCs w:val="32"/>
        </w:rPr>
        <w:t xml:space="preserve"> </w:t>
      </w:r>
      <w:r w:rsidR="002F3F3F">
        <w:rPr>
          <w:sz w:val="32"/>
          <w:szCs w:val="32"/>
        </w:rPr>
        <w:t>ДФ</w:t>
      </w:r>
      <w:r w:rsidRPr="007A126A">
        <w:rPr>
          <w:sz w:val="32"/>
          <w:szCs w:val="32"/>
        </w:rPr>
        <w:t>.</w:t>
      </w:r>
      <w:r>
        <w:rPr>
          <w:sz w:val="32"/>
          <w:szCs w:val="32"/>
        </w:rPr>
        <w:t xml:space="preserve"> </w:t>
      </w:r>
      <w:r w:rsidRPr="007A126A">
        <w:rPr>
          <w:i/>
          <w:sz w:val="32"/>
          <w:szCs w:val="32"/>
        </w:rPr>
        <w:t>Интермицеллярн</w:t>
      </w:r>
      <w:r w:rsidR="002F3F3F">
        <w:rPr>
          <w:i/>
          <w:sz w:val="32"/>
          <w:szCs w:val="32"/>
        </w:rPr>
        <w:t>ая</w:t>
      </w:r>
      <w:r w:rsidRPr="007A126A">
        <w:rPr>
          <w:i/>
          <w:sz w:val="32"/>
          <w:szCs w:val="32"/>
        </w:rPr>
        <w:t xml:space="preserve"> жидкость</w:t>
      </w:r>
      <w:r w:rsidRPr="007A126A">
        <w:rPr>
          <w:sz w:val="32"/>
          <w:szCs w:val="32"/>
        </w:rPr>
        <w:t xml:space="preserve"> </w:t>
      </w:r>
      <w:r w:rsidR="002F3F3F">
        <w:rPr>
          <w:sz w:val="32"/>
          <w:szCs w:val="32"/>
        </w:rPr>
        <w:t>-</w:t>
      </w:r>
      <w:r w:rsidRPr="007A126A">
        <w:rPr>
          <w:sz w:val="32"/>
          <w:szCs w:val="32"/>
        </w:rPr>
        <w:t xml:space="preserve"> дисперсн</w:t>
      </w:r>
      <w:r w:rsidR="002F3F3F">
        <w:rPr>
          <w:sz w:val="32"/>
          <w:szCs w:val="32"/>
        </w:rPr>
        <w:t>ая</w:t>
      </w:r>
      <w:r w:rsidRPr="007A126A">
        <w:rPr>
          <w:sz w:val="32"/>
          <w:szCs w:val="32"/>
        </w:rPr>
        <w:t xml:space="preserve"> сред</w:t>
      </w:r>
      <w:r w:rsidR="002F3F3F">
        <w:rPr>
          <w:sz w:val="32"/>
          <w:szCs w:val="32"/>
        </w:rPr>
        <w:t>а</w:t>
      </w:r>
      <w:r w:rsidRPr="007A126A">
        <w:rPr>
          <w:sz w:val="32"/>
          <w:szCs w:val="32"/>
        </w:rPr>
        <w:t>.</w:t>
      </w:r>
    </w:p>
    <w:p w14:paraId="5EB92B38" w14:textId="5D51576F" w:rsidR="009267F2" w:rsidRDefault="009267F2" w:rsidP="009267F2">
      <w:pPr>
        <w:shd w:val="clear" w:color="auto" w:fill="FFFFFF"/>
        <w:ind w:firstLine="709"/>
        <w:jc w:val="both"/>
        <w:rPr>
          <w:iCs/>
          <w:sz w:val="32"/>
          <w:szCs w:val="32"/>
        </w:rPr>
      </w:pPr>
      <w:r>
        <w:rPr>
          <w:sz w:val="32"/>
          <w:szCs w:val="32"/>
        </w:rPr>
        <w:lastRenderedPageBreak/>
        <w:t>Рассмотрим строение мицеллы на примере золя иодида серебра</w:t>
      </w:r>
      <w:r w:rsidRPr="00631732">
        <w:rPr>
          <w:sz w:val="32"/>
          <w:szCs w:val="32"/>
        </w:rPr>
        <w:t xml:space="preserve"> </w:t>
      </w:r>
      <w:r>
        <w:rPr>
          <w:sz w:val="32"/>
          <w:szCs w:val="32"/>
          <w:lang w:val="en-US"/>
        </w:rPr>
        <w:t>AgI</w:t>
      </w:r>
      <w:r>
        <w:rPr>
          <w:sz w:val="32"/>
          <w:szCs w:val="32"/>
        </w:rPr>
        <w:t xml:space="preserve">, полученного в избытке </w:t>
      </w:r>
      <w:r>
        <w:rPr>
          <w:sz w:val="32"/>
          <w:szCs w:val="32"/>
          <w:lang w:val="en-US"/>
        </w:rPr>
        <w:t>KI</w:t>
      </w:r>
      <w:r>
        <w:rPr>
          <w:sz w:val="32"/>
          <w:szCs w:val="32"/>
        </w:rPr>
        <w:t xml:space="preserve"> (рис. </w:t>
      </w:r>
      <w:r w:rsidR="002F3F3F">
        <w:rPr>
          <w:sz w:val="32"/>
          <w:szCs w:val="32"/>
        </w:rPr>
        <w:t>25</w:t>
      </w:r>
      <w:r>
        <w:rPr>
          <w:sz w:val="32"/>
          <w:szCs w:val="32"/>
        </w:rPr>
        <w:t>)</w:t>
      </w:r>
      <w:r w:rsidRPr="00631732">
        <w:rPr>
          <w:sz w:val="32"/>
          <w:szCs w:val="32"/>
        </w:rPr>
        <w:t>.</w:t>
      </w:r>
      <w:r>
        <w:rPr>
          <w:sz w:val="32"/>
          <w:szCs w:val="32"/>
        </w:rPr>
        <w:t xml:space="preserve"> </w:t>
      </w:r>
      <w:r w:rsidRPr="007A126A">
        <w:rPr>
          <w:sz w:val="32"/>
          <w:szCs w:val="32"/>
        </w:rPr>
        <w:t>В центре мицеллы находится кристаллическое тело</w:t>
      </w:r>
      <w:r>
        <w:rPr>
          <w:sz w:val="32"/>
          <w:szCs w:val="32"/>
        </w:rPr>
        <w:t xml:space="preserve"> – кристалл или </w:t>
      </w:r>
      <w:r w:rsidRPr="007A126A">
        <w:rPr>
          <w:bCs/>
          <w:i/>
          <w:sz w:val="32"/>
          <w:szCs w:val="32"/>
        </w:rPr>
        <w:t>агрегат.</w:t>
      </w:r>
      <w:r w:rsidRPr="007A126A">
        <w:rPr>
          <w:b/>
          <w:bCs/>
          <w:sz w:val="32"/>
          <w:szCs w:val="32"/>
        </w:rPr>
        <w:t xml:space="preserve"> </w:t>
      </w:r>
      <w:r w:rsidRPr="007A126A">
        <w:rPr>
          <w:sz w:val="32"/>
          <w:szCs w:val="32"/>
        </w:rPr>
        <w:t>На нем, согласно правилу Панетта-Фаянса, адсорбируются ионы, способные достраивать его кристаллическую решетку</w:t>
      </w:r>
      <w:r>
        <w:rPr>
          <w:sz w:val="32"/>
          <w:szCs w:val="32"/>
        </w:rPr>
        <w:t xml:space="preserve"> (как правило те, которые уже входят в состав кристалла)</w:t>
      </w:r>
      <w:r w:rsidRPr="007A126A">
        <w:rPr>
          <w:sz w:val="32"/>
          <w:szCs w:val="32"/>
        </w:rPr>
        <w:t xml:space="preserve">. Эти ионы сообщают агрегату электрический заряд и называются </w:t>
      </w:r>
      <w:r w:rsidRPr="007A126A">
        <w:rPr>
          <w:bCs/>
          <w:i/>
          <w:sz w:val="32"/>
          <w:szCs w:val="32"/>
        </w:rPr>
        <w:t>потен</w:t>
      </w:r>
      <w:r w:rsidRPr="007A126A">
        <w:rPr>
          <w:i/>
          <w:sz w:val="32"/>
          <w:szCs w:val="32"/>
        </w:rPr>
        <w:t>циалоопределяющими</w:t>
      </w:r>
      <w:r>
        <w:rPr>
          <w:i/>
          <w:sz w:val="32"/>
          <w:szCs w:val="32"/>
        </w:rPr>
        <w:t xml:space="preserve"> ионами </w:t>
      </w:r>
      <w:r w:rsidRPr="00FA6C04">
        <w:rPr>
          <w:iCs/>
          <w:sz w:val="32"/>
          <w:szCs w:val="32"/>
        </w:rPr>
        <w:t>(ПОИ).</w:t>
      </w:r>
    </w:p>
    <w:p w14:paraId="14941A77" w14:textId="77777777" w:rsidR="00D9744C" w:rsidRDefault="00D9744C" w:rsidP="009267F2">
      <w:pPr>
        <w:shd w:val="clear" w:color="auto" w:fill="FFFFFF"/>
        <w:ind w:firstLine="709"/>
        <w:jc w:val="both"/>
        <w:rPr>
          <w:sz w:val="32"/>
          <w:szCs w:val="32"/>
        </w:rPr>
      </w:pPr>
    </w:p>
    <w:p w14:paraId="37699AFE" w14:textId="77777777" w:rsidR="00FA6DFB" w:rsidRDefault="00FA6DFB" w:rsidP="00FA6DFB">
      <w:pPr>
        <w:suppressAutoHyphens/>
        <w:jc w:val="center"/>
        <w:rPr>
          <w:i/>
          <w:iCs/>
          <w:sz w:val="32"/>
          <w:szCs w:val="32"/>
        </w:rPr>
      </w:pPr>
      <w:r>
        <w:rPr>
          <w:i/>
          <w:iCs/>
          <w:noProof/>
          <w:sz w:val="32"/>
          <w:szCs w:val="32"/>
        </w:rPr>
        <w:drawing>
          <wp:inline distT="0" distB="0" distL="0" distR="0" wp14:anchorId="19817BDD" wp14:editId="06BB0C75">
            <wp:extent cx="4872942" cy="3325496"/>
            <wp:effectExtent l="0" t="0" r="4445" b="8255"/>
            <wp:docPr id="11315" name="Рисунок 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4226" cy="3367319"/>
                    </a:xfrm>
                    <a:prstGeom prst="rect">
                      <a:avLst/>
                    </a:prstGeom>
                    <a:noFill/>
                    <a:ln>
                      <a:noFill/>
                    </a:ln>
                  </pic:spPr>
                </pic:pic>
              </a:graphicData>
            </a:graphic>
          </wp:inline>
        </w:drawing>
      </w:r>
    </w:p>
    <w:p w14:paraId="692A5EBE" w14:textId="424BA55C" w:rsidR="00FA6DFB" w:rsidRPr="00631732" w:rsidRDefault="00FA6DFB" w:rsidP="00FA6DFB">
      <w:pPr>
        <w:suppressAutoHyphens/>
        <w:jc w:val="center"/>
        <w:rPr>
          <w:i/>
          <w:iCs/>
          <w:sz w:val="32"/>
          <w:szCs w:val="32"/>
        </w:rPr>
      </w:pPr>
      <w:r w:rsidRPr="00631732">
        <w:rPr>
          <w:i/>
          <w:iCs/>
          <w:sz w:val="32"/>
          <w:szCs w:val="32"/>
        </w:rPr>
        <w:t>Рис</w:t>
      </w:r>
      <w:r>
        <w:rPr>
          <w:i/>
          <w:iCs/>
          <w:sz w:val="32"/>
          <w:szCs w:val="32"/>
        </w:rPr>
        <w:t>унок</w:t>
      </w:r>
      <w:r w:rsidRPr="00631732">
        <w:rPr>
          <w:i/>
          <w:iCs/>
          <w:sz w:val="32"/>
          <w:szCs w:val="32"/>
        </w:rPr>
        <w:t xml:space="preserve"> </w:t>
      </w:r>
      <w:r>
        <w:rPr>
          <w:i/>
          <w:iCs/>
          <w:sz w:val="32"/>
          <w:szCs w:val="32"/>
        </w:rPr>
        <w:t>25</w:t>
      </w:r>
      <w:r w:rsidRPr="00631732">
        <w:rPr>
          <w:i/>
          <w:iCs/>
          <w:sz w:val="32"/>
          <w:szCs w:val="32"/>
        </w:rPr>
        <w:t xml:space="preserve"> </w:t>
      </w:r>
      <w:r w:rsidR="00034243">
        <w:rPr>
          <w:sz w:val="32"/>
          <w:szCs w:val="32"/>
        </w:rPr>
        <w:t>–</w:t>
      </w:r>
      <w:r w:rsidRPr="00631732">
        <w:rPr>
          <w:i/>
          <w:iCs/>
          <w:sz w:val="32"/>
          <w:szCs w:val="32"/>
        </w:rPr>
        <w:t xml:space="preserve"> Строение мицеллы золя иодида серебра</w:t>
      </w:r>
    </w:p>
    <w:p w14:paraId="6D240F69" w14:textId="1B700E88" w:rsidR="002F3F3F" w:rsidRDefault="002F3F3F" w:rsidP="009267F2">
      <w:pPr>
        <w:shd w:val="clear" w:color="auto" w:fill="FFFFFF"/>
        <w:ind w:firstLine="709"/>
        <w:jc w:val="both"/>
        <w:rPr>
          <w:sz w:val="32"/>
          <w:szCs w:val="32"/>
        </w:rPr>
      </w:pPr>
    </w:p>
    <w:p w14:paraId="12B9E054" w14:textId="77777777" w:rsidR="00FA6DFB" w:rsidRDefault="00FA6DFB" w:rsidP="00FA6DFB">
      <w:pPr>
        <w:shd w:val="clear" w:color="auto" w:fill="FFFFFF"/>
        <w:ind w:firstLine="709"/>
        <w:jc w:val="both"/>
        <w:rPr>
          <w:bCs/>
          <w:sz w:val="32"/>
          <w:szCs w:val="32"/>
        </w:rPr>
      </w:pPr>
      <w:r w:rsidRPr="007A126A">
        <w:rPr>
          <w:sz w:val="32"/>
          <w:szCs w:val="32"/>
        </w:rPr>
        <w:t xml:space="preserve">В результате образуется </w:t>
      </w:r>
      <w:r w:rsidRPr="007A126A">
        <w:rPr>
          <w:bCs/>
          <w:i/>
          <w:sz w:val="32"/>
          <w:szCs w:val="32"/>
        </w:rPr>
        <w:t>ядро</w:t>
      </w:r>
      <w:r w:rsidRPr="007A126A">
        <w:rPr>
          <w:b/>
          <w:bCs/>
          <w:sz w:val="32"/>
          <w:szCs w:val="32"/>
        </w:rPr>
        <w:t xml:space="preserve"> </w:t>
      </w:r>
      <w:r w:rsidRPr="007A126A">
        <w:rPr>
          <w:sz w:val="32"/>
          <w:szCs w:val="32"/>
        </w:rPr>
        <w:t>мицеллы, несущее электрический заряд</w:t>
      </w:r>
      <w:r>
        <w:rPr>
          <w:sz w:val="32"/>
          <w:szCs w:val="32"/>
        </w:rPr>
        <w:t xml:space="preserve"> (ядро – это агрегат + ПОИ)</w:t>
      </w:r>
      <w:r w:rsidRPr="007A126A">
        <w:rPr>
          <w:sz w:val="32"/>
          <w:szCs w:val="32"/>
        </w:rPr>
        <w:t xml:space="preserve">. Ядро создает вокруг себя электрическое поле, под действием которого к нему из раствора притягиваются </w:t>
      </w:r>
      <w:r w:rsidRPr="007A126A">
        <w:rPr>
          <w:bCs/>
          <w:i/>
          <w:sz w:val="32"/>
          <w:szCs w:val="32"/>
        </w:rPr>
        <w:t>противоионы</w:t>
      </w:r>
      <w:r w:rsidRPr="007A126A">
        <w:rPr>
          <w:bCs/>
          <w:sz w:val="32"/>
          <w:szCs w:val="32"/>
        </w:rPr>
        <w:t>,</w:t>
      </w:r>
      <w:r w:rsidRPr="007A126A">
        <w:rPr>
          <w:sz w:val="32"/>
          <w:szCs w:val="32"/>
        </w:rPr>
        <w:t xml:space="preserve"> образующие вокруг ядра </w:t>
      </w:r>
      <w:r w:rsidRPr="007A126A">
        <w:rPr>
          <w:bCs/>
          <w:i/>
          <w:sz w:val="32"/>
          <w:szCs w:val="32"/>
        </w:rPr>
        <w:t>диффузный слой</w:t>
      </w:r>
      <w:r w:rsidRPr="007A126A">
        <w:rPr>
          <w:b/>
          <w:bCs/>
          <w:sz w:val="32"/>
          <w:szCs w:val="32"/>
        </w:rPr>
        <w:t xml:space="preserve"> </w:t>
      </w:r>
      <w:r w:rsidRPr="007A126A">
        <w:rPr>
          <w:sz w:val="32"/>
          <w:szCs w:val="32"/>
        </w:rPr>
        <w:t xml:space="preserve">и частично входящие в состав адсорбционного слоя. Ядро совместно с адсорбционным слоем противоионов называется </w:t>
      </w:r>
      <w:r w:rsidRPr="007A126A">
        <w:rPr>
          <w:bCs/>
          <w:i/>
          <w:sz w:val="32"/>
          <w:szCs w:val="32"/>
        </w:rPr>
        <w:t>коллоидной частицей</w:t>
      </w:r>
      <w:r w:rsidRPr="007A126A">
        <w:rPr>
          <w:bCs/>
          <w:sz w:val="32"/>
          <w:szCs w:val="32"/>
        </w:rPr>
        <w:t>.</w:t>
      </w:r>
      <w:r>
        <w:rPr>
          <w:bCs/>
          <w:sz w:val="32"/>
          <w:szCs w:val="32"/>
        </w:rPr>
        <w:t xml:space="preserve"> Два слоя ионов называют двойным электрическим слоем (ДЭС).</w:t>
      </w:r>
    </w:p>
    <w:p w14:paraId="7FDFC20A" w14:textId="39676E85" w:rsidR="00FA6DFB" w:rsidRDefault="00FA6DFB" w:rsidP="00FA6DFB">
      <w:pPr>
        <w:shd w:val="clear" w:color="auto" w:fill="FFFFFF"/>
        <w:suppressAutoHyphens/>
        <w:ind w:firstLine="709"/>
        <w:jc w:val="both"/>
        <w:rPr>
          <w:color w:val="000000"/>
          <w:sz w:val="32"/>
          <w:szCs w:val="32"/>
        </w:rPr>
      </w:pPr>
      <w:r w:rsidRPr="009E7349">
        <w:rPr>
          <w:b/>
          <w:iCs/>
          <w:color w:val="000000"/>
          <w:sz w:val="32"/>
          <w:szCs w:val="32"/>
        </w:rPr>
        <w:t>Правило Фаянса-Панетта</w:t>
      </w:r>
      <w:r w:rsidRPr="007A126A">
        <w:rPr>
          <w:bCs/>
          <w:i/>
          <w:color w:val="000000"/>
          <w:sz w:val="32"/>
          <w:szCs w:val="32"/>
        </w:rPr>
        <w:t>.</w:t>
      </w:r>
      <w:r w:rsidRPr="007A126A">
        <w:rPr>
          <w:b/>
          <w:bCs/>
          <w:color w:val="000000"/>
          <w:sz w:val="32"/>
          <w:szCs w:val="32"/>
        </w:rPr>
        <w:t xml:space="preserve"> </w:t>
      </w:r>
      <w:r w:rsidRPr="007A126A">
        <w:rPr>
          <w:color w:val="000000"/>
          <w:sz w:val="32"/>
          <w:szCs w:val="32"/>
        </w:rPr>
        <w:t>На поверхности кристалличес</w:t>
      </w:r>
      <w:r w:rsidRPr="007A126A">
        <w:rPr>
          <w:color w:val="000000"/>
          <w:sz w:val="32"/>
          <w:szCs w:val="32"/>
        </w:rPr>
        <w:softHyphen/>
        <w:t>кого твердого тела из раствора адсорбируется тот из ионов, который входит в состав кристаллической решетки или мо</w:t>
      </w:r>
      <w:r w:rsidRPr="007A126A">
        <w:rPr>
          <w:color w:val="000000"/>
          <w:sz w:val="32"/>
          <w:szCs w:val="32"/>
        </w:rPr>
        <w:softHyphen/>
        <w:t>жет образовывать с одним из ионов решетки малораство</w:t>
      </w:r>
      <w:r w:rsidRPr="007A126A">
        <w:rPr>
          <w:color w:val="000000"/>
          <w:sz w:val="32"/>
          <w:szCs w:val="32"/>
        </w:rPr>
        <w:softHyphen/>
        <w:t>римое соединение</w:t>
      </w:r>
      <w:r>
        <w:rPr>
          <w:color w:val="000000"/>
          <w:sz w:val="32"/>
          <w:szCs w:val="32"/>
        </w:rPr>
        <w:t xml:space="preserve"> (рис. 26)</w:t>
      </w:r>
      <w:r w:rsidRPr="007A126A">
        <w:rPr>
          <w:color w:val="000000"/>
          <w:sz w:val="32"/>
          <w:szCs w:val="32"/>
        </w:rPr>
        <w:t>.</w:t>
      </w:r>
    </w:p>
    <w:p w14:paraId="00BBE893" w14:textId="77777777" w:rsidR="009267F2" w:rsidRDefault="009267F2" w:rsidP="00FA6DFB">
      <w:pPr>
        <w:shd w:val="clear" w:color="auto" w:fill="FFFFFF"/>
        <w:ind w:firstLine="709"/>
        <w:jc w:val="center"/>
        <w:rPr>
          <w:sz w:val="32"/>
          <w:szCs w:val="32"/>
        </w:rPr>
      </w:pPr>
      <w:r w:rsidRPr="00D25069">
        <w:rPr>
          <w:noProof/>
          <w:sz w:val="32"/>
          <w:szCs w:val="32"/>
        </w:rPr>
        <w:lastRenderedPageBreak/>
        <w:drawing>
          <wp:inline distT="0" distB="0" distL="0" distR="0" wp14:anchorId="76FE378F" wp14:editId="7912411A">
            <wp:extent cx="5278055" cy="2737011"/>
            <wp:effectExtent l="0" t="0" r="0" b="6350"/>
            <wp:docPr id="11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0719" cy="2764321"/>
                    </a:xfrm>
                    <a:prstGeom prst="rect">
                      <a:avLst/>
                    </a:prstGeom>
                    <a:noFill/>
                    <a:ln>
                      <a:noFill/>
                    </a:ln>
                  </pic:spPr>
                </pic:pic>
              </a:graphicData>
            </a:graphic>
          </wp:inline>
        </w:drawing>
      </w:r>
    </w:p>
    <w:p w14:paraId="2AB9D8DC" w14:textId="53F19EC8" w:rsidR="00900320" w:rsidRDefault="00900320" w:rsidP="00FA6DFB">
      <w:pPr>
        <w:shd w:val="clear" w:color="auto" w:fill="FFFFFF"/>
        <w:ind w:firstLine="709"/>
        <w:jc w:val="center"/>
        <w:rPr>
          <w:b/>
          <w:bCs/>
          <w:iCs/>
          <w:sz w:val="32"/>
          <w:szCs w:val="32"/>
        </w:rPr>
      </w:pPr>
      <w:r w:rsidRPr="00AD2981">
        <w:rPr>
          <w:i/>
          <w:iCs/>
          <w:sz w:val="32"/>
          <w:szCs w:val="32"/>
        </w:rPr>
        <w:t>Рис</w:t>
      </w:r>
      <w:r>
        <w:rPr>
          <w:i/>
          <w:iCs/>
          <w:sz w:val="32"/>
          <w:szCs w:val="32"/>
        </w:rPr>
        <w:t>унок</w:t>
      </w:r>
      <w:r w:rsidRPr="00AD2981">
        <w:rPr>
          <w:i/>
          <w:iCs/>
          <w:sz w:val="32"/>
          <w:szCs w:val="32"/>
        </w:rPr>
        <w:t xml:space="preserve"> </w:t>
      </w:r>
      <w:r>
        <w:rPr>
          <w:i/>
          <w:iCs/>
          <w:sz w:val="32"/>
          <w:szCs w:val="32"/>
        </w:rPr>
        <w:t>2</w:t>
      </w:r>
      <w:r w:rsidR="00FA6DFB">
        <w:rPr>
          <w:i/>
          <w:iCs/>
          <w:sz w:val="32"/>
          <w:szCs w:val="32"/>
        </w:rPr>
        <w:t>6</w:t>
      </w:r>
      <w:r w:rsidRPr="00AD2981">
        <w:rPr>
          <w:i/>
          <w:iCs/>
          <w:sz w:val="32"/>
          <w:szCs w:val="32"/>
        </w:rPr>
        <w:t xml:space="preserve"> – </w:t>
      </w:r>
      <w:r>
        <w:rPr>
          <w:i/>
          <w:iCs/>
          <w:sz w:val="32"/>
          <w:szCs w:val="32"/>
        </w:rPr>
        <w:t>Иллюстраци</w:t>
      </w:r>
      <w:r w:rsidR="00FA6DFB">
        <w:rPr>
          <w:i/>
          <w:iCs/>
          <w:sz w:val="32"/>
          <w:szCs w:val="32"/>
        </w:rPr>
        <w:t>я</w:t>
      </w:r>
      <w:r>
        <w:rPr>
          <w:i/>
          <w:iCs/>
          <w:sz w:val="32"/>
          <w:szCs w:val="32"/>
        </w:rPr>
        <w:t xml:space="preserve"> правила Фаянса-Панета</w:t>
      </w:r>
    </w:p>
    <w:p w14:paraId="3CE302AB" w14:textId="77777777" w:rsidR="00D9744C" w:rsidRDefault="00D9744C" w:rsidP="009267F2">
      <w:pPr>
        <w:shd w:val="clear" w:color="auto" w:fill="FFFFFF"/>
        <w:ind w:firstLine="709"/>
        <w:jc w:val="both"/>
        <w:rPr>
          <w:sz w:val="32"/>
          <w:szCs w:val="32"/>
        </w:rPr>
      </w:pPr>
    </w:p>
    <w:p w14:paraId="05FAF771" w14:textId="6F737F2E" w:rsidR="009267F2" w:rsidRDefault="009267F2" w:rsidP="009267F2">
      <w:pPr>
        <w:shd w:val="clear" w:color="auto" w:fill="FFFFFF"/>
        <w:ind w:firstLine="709"/>
        <w:jc w:val="both"/>
        <w:rPr>
          <w:sz w:val="32"/>
          <w:szCs w:val="32"/>
        </w:rPr>
      </w:pPr>
      <w:r w:rsidRPr="007A126A">
        <w:rPr>
          <w:sz w:val="32"/>
          <w:szCs w:val="32"/>
        </w:rPr>
        <w:t>Строение мицеллы удобно представлять в виде формулы</w:t>
      </w:r>
      <w:r>
        <w:rPr>
          <w:sz w:val="32"/>
          <w:szCs w:val="32"/>
        </w:rPr>
        <w:t xml:space="preserve">. </w:t>
      </w:r>
      <w:r w:rsidRPr="007A126A">
        <w:rPr>
          <w:sz w:val="32"/>
          <w:szCs w:val="32"/>
        </w:rPr>
        <w:t xml:space="preserve">Для золя </w:t>
      </w:r>
      <w:r>
        <w:rPr>
          <w:sz w:val="32"/>
          <w:szCs w:val="32"/>
          <w:lang w:val="en-US"/>
        </w:rPr>
        <w:t>AgI</w:t>
      </w:r>
      <w:r>
        <w:rPr>
          <w:sz w:val="32"/>
          <w:szCs w:val="32"/>
        </w:rPr>
        <w:t xml:space="preserve">, изображенного на рис. </w:t>
      </w:r>
      <w:r w:rsidR="00FA6DFB">
        <w:rPr>
          <w:sz w:val="32"/>
          <w:szCs w:val="32"/>
        </w:rPr>
        <w:t>25</w:t>
      </w:r>
      <w:r>
        <w:rPr>
          <w:sz w:val="32"/>
          <w:szCs w:val="32"/>
        </w:rPr>
        <w:t>,</w:t>
      </w:r>
      <w:r w:rsidRPr="007A126A">
        <w:rPr>
          <w:sz w:val="32"/>
          <w:szCs w:val="32"/>
        </w:rPr>
        <w:t xml:space="preserve"> формула мицеллы </w:t>
      </w:r>
      <w:r w:rsidR="00FA6DFB">
        <w:rPr>
          <w:sz w:val="32"/>
          <w:szCs w:val="32"/>
        </w:rPr>
        <w:t>за</w:t>
      </w:r>
      <w:r w:rsidRPr="007A126A">
        <w:rPr>
          <w:sz w:val="32"/>
          <w:szCs w:val="32"/>
        </w:rPr>
        <w:t>пишется так</w:t>
      </w:r>
      <w:r>
        <w:rPr>
          <w:sz w:val="32"/>
          <w:szCs w:val="32"/>
        </w:rPr>
        <w:t>:</w:t>
      </w:r>
    </w:p>
    <w:p w14:paraId="07F35104" w14:textId="77777777" w:rsidR="009267F2" w:rsidRPr="00631732" w:rsidRDefault="009267F2" w:rsidP="009267F2">
      <w:pPr>
        <w:shd w:val="clear" w:color="auto" w:fill="FFFFFF"/>
        <w:ind w:firstLine="709"/>
        <w:jc w:val="center"/>
        <w:rPr>
          <w:sz w:val="32"/>
          <w:szCs w:val="32"/>
          <w:lang w:val="en-US"/>
        </w:rPr>
      </w:pPr>
      <w:r w:rsidRPr="00631732">
        <w:rPr>
          <w:noProof/>
          <w:sz w:val="32"/>
          <w:szCs w:val="32"/>
          <w:lang w:val="en-US"/>
        </w:rPr>
        <w:drawing>
          <wp:inline distT="0" distB="0" distL="0" distR="0" wp14:anchorId="3FE28431" wp14:editId="431D404D">
            <wp:extent cx="4583723" cy="3144929"/>
            <wp:effectExtent l="0" t="0" r="7620" b="0"/>
            <wp:docPr id="11264" name="Рисунок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25871" cy="3242458"/>
                    </a:xfrm>
                    <a:prstGeom prst="rect">
                      <a:avLst/>
                    </a:prstGeom>
                  </pic:spPr>
                </pic:pic>
              </a:graphicData>
            </a:graphic>
          </wp:inline>
        </w:drawing>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9"/>
      </w:tblGrid>
      <w:tr w:rsidR="00FA6DFB" w14:paraId="30A46FF7" w14:textId="77777777" w:rsidTr="00FA6DFB">
        <w:tc>
          <w:tcPr>
            <w:tcW w:w="1413" w:type="dxa"/>
          </w:tcPr>
          <w:p w14:paraId="0954FBF6" w14:textId="7671D870" w:rsidR="00FA6DFB" w:rsidRDefault="00FA6DFB" w:rsidP="00FA6DFB">
            <w:pPr>
              <w:jc w:val="right"/>
              <w:rPr>
                <w:sz w:val="32"/>
                <w:szCs w:val="32"/>
              </w:rPr>
            </w:pPr>
            <w:r>
              <w:rPr>
                <w:sz w:val="32"/>
                <w:szCs w:val="32"/>
              </w:rPr>
              <w:t>г</w:t>
            </w:r>
            <w:r w:rsidRPr="007A126A">
              <w:rPr>
                <w:sz w:val="32"/>
                <w:szCs w:val="32"/>
              </w:rPr>
              <w:t>де</w:t>
            </w:r>
            <w:r>
              <w:rPr>
                <w:sz w:val="32"/>
                <w:szCs w:val="32"/>
              </w:rPr>
              <w:t xml:space="preserve"> </w:t>
            </w:r>
            <w:r w:rsidRPr="00DF22D1">
              <w:rPr>
                <w:i/>
                <w:iCs/>
                <w:sz w:val="32"/>
                <w:szCs w:val="32"/>
              </w:rPr>
              <w:t>m</w:t>
            </w:r>
            <w:r w:rsidRPr="007A126A">
              <w:rPr>
                <w:sz w:val="32"/>
                <w:szCs w:val="32"/>
              </w:rPr>
              <w:t xml:space="preserve"> –</w:t>
            </w:r>
          </w:p>
        </w:tc>
        <w:tc>
          <w:tcPr>
            <w:tcW w:w="8219" w:type="dxa"/>
          </w:tcPr>
          <w:p w14:paraId="1C52D43A" w14:textId="236DBA65" w:rsidR="00FA6DFB" w:rsidRDefault="00FA6DFB" w:rsidP="00FA6DFB">
            <w:pPr>
              <w:shd w:val="clear" w:color="auto" w:fill="FFFFFF"/>
              <w:jc w:val="both"/>
              <w:rPr>
                <w:sz w:val="32"/>
                <w:szCs w:val="32"/>
              </w:rPr>
            </w:pPr>
            <w:r w:rsidRPr="007A126A">
              <w:rPr>
                <w:sz w:val="32"/>
                <w:szCs w:val="32"/>
              </w:rPr>
              <w:t>число молекул Ag</w:t>
            </w:r>
            <w:r>
              <w:rPr>
                <w:sz w:val="32"/>
                <w:szCs w:val="32"/>
                <w:lang w:val="en-US"/>
              </w:rPr>
              <w:t>I</w:t>
            </w:r>
            <w:r>
              <w:rPr>
                <w:sz w:val="32"/>
                <w:szCs w:val="32"/>
              </w:rPr>
              <w:t xml:space="preserve"> в агрегате (кристалле);</w:t>
            </w:r>
          </w:p>
        </w:tc>
      </w:tr>
      <w:tr w:rsidR="00FA6DFB" w14:paraId="3CF7AA69" w14:textId="77777777" w:rsidTr="00FA6DFB">
        <w:tc>
          <w:tcPr>
            <w:tcW w:w="1413" w:type="dxa"/>
          </w:tcPr>
          <w:p w14:paraId="2F6827BB" w14:textId="7CA6BB56" w:rsidR="00FA6DFB" w:rsidRDefault="00FA6DFB" w:rsidP="00FA6DFB">
            <w:pPr>
              <w:jc w:val="right"/>
              <w:rPr>
                <w:sz w:val="32"/>
                <w:szCs w:val="32"/>
              </w:rPr>
            </w:pPr>
            <w:r w:rsidRPr="00DF22D1">
              <w:rPr>
                <w:i/>
                <w:iCs/>
                <w:sz w:val="32"/>
                <w:szCs w:val="32"/>
              </w:rPr>
              <w:t>n</w:t>
            </w:r>
            <w:r w:rsidRPr="007A126A">
              <w:rPr>
                <w:sz w:val="32"/>
                <w:szCs w:val="32"/>
              </w:rPr>
              <w:t xml:space="preserve"> –</w:t>
            </w:r>
          </w:p>
        </w:tc>
        <w:tc>
          <w:tcPr>
            <w:tcW w:w="8219" w:type="dxa"/>
          </w:tcPr>
          <w:p w14:paraId="49C8F1F9" w14:textId="07B12940" w:rsidR="00FA6DFB" w:rsidRDefault="00FA6DFB" w:rsidP="00FA6DFB">
            <w:pPr>
              <w:shd w:val="clear" w:color="auto" w:fill="FFFFFF"/>
              <w:jc w:val="both"/>
              <w:rPr>
                <w:sz w:val="32"/>
                <w:szCs w:val="32"/>
              </w:rPr>
            </w:pPr>
            <w:r w:rsidRPr="007A126A">
              <w:rPr>
                <w:sz w:val="32"/>
                <w:szCs w:val="32"/>
              </w:rPr>
              <w:t>число потенциалопределяющих ионов</w:t>
            </w:r>
            <w:r>
              <w:rPr>
                <w:sz w:val="32"/>
                <w:szCs w:val="32"/>
              </w:rPr>
              <w:t xml:space="preserve"> (ПОИ) </w:t>
            </w:r>
            <w:r>
              <w:rPr>
                <w:sz w:val="32"/>
                <w:szCs w:val="32"/>
                <w:lang w:val="en-US"/>
              </w:rPr>
              <w:t>I</w:t>
            </w:r>
            <w:r>
              <w:rPr>
                <w:sz w:val="32"/>
                <w:szCs w:val="32"/>
                <w:vertAlign w:val="superscript"/>
              </w:rPr>
              <w:t>–</w:t>
            </w:r>
            <w:r w:rsidRPr="00DF22D1">
              <w:rPr>
                <w:sz w:val="32"/>
                <w:szCs w:val="32"/>
              </w:rPr>
              <w:t xml:space="preserve"> </w:t>
            </w:r>
            <w:r>
              <w:rPr>
                <w:sz w:val="32"/>
                <w:szCs w:val="32"/>
              </w:rPr>
              <w:t xml:space="preserve">и противоионов </w:t>
            </w:r>
            <w:r>
              <w:rPr>
                <w:sz w:val="32"/>
                <w:szCs w:val="32"/>
                <w:lang w:val="en-US"/>
              </w:rPr>
              <w:t>K</w:t>
            </w:r>
            <w:r w:rsidRPr="00DF22D1">
              <w:rPr>
                <w:sz w:val="32"/>
                <w:szCs w:val="32"/>
                <w:vertAlign w:val="superscript"/>
              </w:rPr>
              <w:t>+</w:t>
            </w:r>
            <w:r>
              <w:rPr>
                <w:sz w:val="32"/>
                <w:szCs w:val="32"/>
                <w:vertAlign w:val="superscript"/>
              </w:rPr>
              <w:t xml:space="preserve"> </w:t>
            </w:r>
            <w:r>
              <w:rPr>
                <w:sz w:val="32"/>
                <w:szCs w:val="32"/>
              </w:rPr>
              <w:t>(</w:t>
            </w:r>
            <w:r w:rsidRPr="007A126A">
              <w:rPr>
                <w:sz w:val="32"/>
                <w:szCs w:val="32"/>
              </w:rPr>
              <w:t>часть из них входит в адсорбционный, часть в диффузный слой</w:t>
            </w:r>
            <w:r>
              <w:rPr>
                <w:sz w:val="32"/>
                <w:szCs w:val="32"/>
              </w:rPr>
              <w:t>);</w:t>
            </w:r>
          </w:p>
        </w:tc>
      </w:tr>
      <w:tr w:rsidR="00FA6DFB" w14:paraId="7A954D35" w14:textId="77777777" w:rsidTr="00FA6DFB">
        <w:tc>
          <w:tcPr>
            <w:tcW w:w="1413" w:type="dxa"/>
          </w:tcPr>
          <w:p w14:paraId="04514687" w14:textId="021A3D78" w:rsidR="00FA6DFB" w:rsidRDefault="00FA6DFB" w:rsidP="00FA6DFB">
            <w:pPr>
              <w:jc w:val="right"/>
              <w:rPr>
                <w:sz w:val="32"/>
                <w:szCs w:val="32"/>
              </w:rPr>
            </w:pPr>
            <w:r>
              <w:rPr>
                <w:sz w:val="32"/>
                <w:szCs w:val="32"/>
              </w:rPr>
              <w:t>(</w:t>
            </w:r>
            <w:r w:rsidRPr="00DF22D1">
              <w:rPr>
                <w:i/>
                <w:iCs/>
                <w:sz w:val="32"/>
                <w:szCs w:val="32"/>
                <w:lang w:val="en-US"/>
              </w:rPr>
              <w:t>x</w:t>
            </w:r>
            <w:r w:rsidRPr="00DF22D1">
              <w:rPr>
                <w:i/>
                <w:iCs/>
                <w:sz w:val="32"/>
                <w:szCs w:val="32"/>
              </w:rPr>
              <w:t>-</w:t>
            </w:r>
            <w:r w:rsidRPr="00DF22D1">
              <w:rPr>
                <w:sz w:val="32"/>
                <w:szCs w:val="32"/>
              </w:rPr>
              <w:t>) –</w:t>
            </w:r>
          </w:p>
        </w:tc>
        <w:tc>
          <w:tcPr>
            <w:tcW w:w="8219" w:type="dxa"/>
          </w:tcPr>
          <w:p w14:paraId="3D0B6E5A" w14:textId="65A47D38" w:rsidR="00FA6DFB" w:rsidRDefault="00FA6DFB" w:rsidP="00FA6DFB">
            <w:pPr>
              <w:shd w:val="clear" w:color="auto" w:fill="FFFFFF"/>
              <w:jc w:val="both"/>
              <w:rPr>
                <w:sz w:val="32"/>
                <w:szCs w:val="32"/>
              </w:rPr>
            </w:pPr>
            <w:r>
              <w:rPr>
                <w:sz w:val="32"/>
                <w:szCs w:val="32"/>
              </w:rPr>
              <w:t>заряд коллоидной частицы, знак которого определяется знаком ПОИ.</w:t>
            </w:r>
          </w:p>
        </w:tc>
      </w:tr>
    </w:tbl>
    <w:p w14:paraId="703D9690" w14:textId="54FBA966" w:rsidR="002C59BC" w:rsidRPr="00B32E5F" w:rsidRDefault="002C59BC" w:rsidP="002C59BC">
      <w:pPr>
        <w:shd w:val="clear" w:color="auto" w:fill="FFFFFF"/>
        <w:ind w:firstLine="720"/>
        <w:jc w:val="both"/>
        <w:rPr>
          <w:iCs/>
          <w:sz w:val="32"/>
          <w:szCs w:val="32"/>
        </w:rPr>
      </w:pPr>
      <w:r>
        <w:rPr>
          <w:iCs/>
          <w:sz w:val="32"/>
          <w:szCs w:val="32"/>
        </w:rPr>
        <w:t xml:space="preserve">Таким образом, </w:t>
      </w:r>
      <w:r>
        <w:rPr>
          <w:sz w:val="32"/>
          <w:szCs w:val="32"/>
        </w:rPr>
        <w:t xml:space="preserve">электролит, взятый в избытке, образует ДЭС и является </w:t>
      </w:r>
      <w:r w:rsidRPr="007A126A">
        <w:rPr>
          <w:sz w:val="32"/>
          <w:szCs w:val="32"/>
        </w:rPr>
        <w:t>стабилизатором</w:t>
      </w:r>
      <w:r>
        <w:rPr>
          <w:sz w:val="32"/>
          <w:szCs w:val="32"/>
        </w:rPr>
        <w:t>, а</w:t>
      </w:r>
      <w:r>
        <w:rPr>
          <w:iCs/>
          <w:sz w:val="32"/>
          <w:szCs w:val="32"/>
        </w:rPr>
        <w:t xml:space="preserve"> заряд коллоидной частицы зависит от типа электролита-стабилизатора.  </w:t>
      </w:r>
    </w:p>
    <w:p w14:paraId="765FF3D3" w14:textId="49583603" w:rsidR="004D1849" w:rsidRDefault="004D1849" w:rsidP="004D1849">
      <w:pPr>
        <w:shd w:val="clear" w:color="auto" w:fill="FFFFFF"/>
        <w:ind w:firstLine="709"/>
        <w:jc w:val="both"/>
        <w:rPr>
          <w:sz w:val="32"/>
          <w:szCs w:val="32"/>
        </w:rPr>
      </w:pPr>
      <w:r>
        <w:rPr>
          <w:sz w:val="32"/>
          <w:szCs w:val="32"/>
        </w:rPr>
        <w:lastRenderedPageBreak/>
        <w:t xml:space="preserve">В почве образуются мицеллы, ядро которых составляют коллоидные частицы глины или гумуса, </w:t>
      </w:r>
      <w:r w:rsidR="006B36E5">
        <w:rPr>
          <w:sz w:val="32"/>
          <w:szCs w:val="32"/>
        </w:rPr>
        <w:t>оболочку</w:t>
      </w:r>
      <w:r>
        <w:rPr>
          <w:sz w:val="32"/>
          <w:szCs w:val="32"/>
        </w:rPr>
        <w:t xml:space="preserve"> или ДЭС – ионы, адсорбированные из почвенного (интрамицеллярного) раствора (рис. </w:t>
      </w:r>
      <w:r w:rsidR="00010F46">
        <w:rPr>
          <w:sz w:val="32"/>
          <w:szCs w:val="32"/>
        </w:rPr>
        <w:t>27). Между ДЭС мицеллы и почвенным раствором протекают процессы адсорбции-десорбции, а также ионного обмена.</w:t>
      </w:r>
    </w:p>
    <w:p w14:paraId="70D7C745" w14:textId="21F58084" w:rsidR="00C70D50" w:rsidRDefault="00C70D50" w:rsidP="00C70D50">
      <w:pPr>
        <w:shd w:val="clear" w:color="auto" w:fill="FFFFFF"/>
        <w:jc w:val="both"/>
        <w:rPr>
          <w:sz w:val="32"/>
          <w:szCs w:val="32"/>
        </w:rPr>
      </w:pPr>
      <w:r>
        <w:rPr>
          <w:noProof/>
          <w:sz w:val="32"/>
          <w:szCs w:val="32"/>
        </w:rPr>
        <w:drawing>
          <wp:inline distT="0" distB="0" distL="0" distR="0" wp14:anchorId="571815AA" wp14:editId="2B7DAC6D">
            <wp:extent cx="6122670" cy="3182620"/>
            <wp:effectExtent l="0" t="0" r="0" b="0"/>
            <wp:docPr id="7698505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2670" cy="3182620"/>
                    </a:xfrm>
                    <a:prstGeom prst="rect">
                      <a:avLst/>
                    </a:prstGeom>
                    <a:noFill/>
                    <a:ln>
                      <a:noFill/>
                    </a:ln>
                  </pic:spPr>
                </pic:pic>
              </a:graphicData>
            </a:graphic>
          </wp:inline>
        </w:drawing>
      </w:r>
    </w:p>
    <w:p w14:paraId="58B4B1EB" w14:textId="3F8E4DAD" w:rsidR="00C70D50" w:rsidRDefault="00C70D50" w:rsidP="00C70D50">
      <w:pPr>
        <w:shd w:val="clear" w:color="auto" w:fill="FFFFFF"/>
        <w:ind w:firstLine="709"/>
        <w:jc w:val="center"/>
        <w:rPr>
          <w:b/>
          <w:bCs/>
          <w:iCs/>
          <w:sz w:val="32"/>
          <w:szCs w:val="32"/>
        </w:rPr>
      </w:pPr>
      <w:r w:rsidRPr="00E76ADA">
        <w:rPr>
          <w:i/>
          <w:iCs/>
          <w:sz w:val="32"/>
          <w:szCs w:val="32"/>
        </w:rPr>
        <w:t>Рисунок 2</w:t>
      </w:r>
      <w:r w:rsidR="00010F46" w:rsidRPr="00E76ADA">
        <w:rPr>
          <w:i/>
          <w:iCs/>
          <w:sz w:val="32"/>
          <w:szCs w:val="32"/>
        </w:rPr>
        <w:t>7</w:t>
      </w:r>
      <w:r w:rsidRPr="00E76ADA">
        <w:rPr>
          <w:i/>
          <w:iCs/>
          <w:sz w:val="32"/>
          <w:szCs w:val="32"/>
        </w:rPr>
        <w:t xml:space="preserve"> – Мицелла в почве</w:t>
      </w:r>
    </w:p>
    <w:p w14:paraId="77AABE0E" w14:textId="05F4BFD1" w:rsidR="00C70D50" w:rsidRDefault="00C70D50" w:rsidP="009267F2">
      <w:pPr>
        <w:shd w:val="clear" w:color="auto" w:fill="FFFFFF"/>
        <w:ind w:firstLine="709"/>
        <w:jc w:val="both"/>
        <w:rPr>
          <w:sz w:val="32"/>
          <w:szCs w:val="32"/>
        </w:rPr>
      </w:pPr>
    </w:p>
    <w:p w14:paraId="10E938D4" w14:textId="00A45B22" w:rsidR="007C4C4B" w:rsidRDefault="00B57888" w:rsidP="007C4C4B">
      <w:pPr>
        <w:shd w:val="clear" w:color="auto" w:fill="FFFFFF"/>
        <w:ind w:firstLine="709"/>
        <w:jc w:val="both"/>
        <w:rPr>
          <w:bCs/>
          <w:sz w:val="32"/>
          <w:szCs w:val="32"/>
        </w:rPr>
      </w:pPr>
      <w:r w:rsidRPr="00B57888">
        <w:rPr>
          <w:bCs/>
          <w:noProof/>
          <w:sz w:val="32"/>
          <w:szCs w:val="32"/>
        </w:rPr>
        <mc:AlternateContent>
          <mc:Choice Requires="wps">
            <w:drawing>
              <wp:anchor distT="45720" distB="45720" distL="114300" distR="114300" simplePos="0" relativeHeight="487751168" behindDoc="0" locked="0" layoutInCell="1" allowOverlap="1" wp14:anchorId="73A41626" wp14:editId="13D18B71">
                <wp:simplePos x="0" y="0"/>
                <wp:positionH relativeFrom="margin">
                  <wp:align>left</wp:align>
                </wp:positionH>
                <wp:positionV relativeFrom="paragraph">
                  <wp:posOffset>843396</wp:posOffset>
                </wp:positionV>
                <wp:extent cx="2890520" cy="3278505"/>
                <wp:effectExtent l="0" t="0" r="0" b="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3278505"/>
                        </a:xfrm>
                        <a:prstGeom prst="rect">
                          <a:avLst/>
                        </a:prstGeom>
                        <a:noFill/>
                        <a:ln w="9525">
                          <a:noFill/>
                          <a:miter lim="800000"/>
                          <a:headEnd/>
                          <a:tailEnd/>
                        </a:ln>
                      </wps:spPr>
                      <wps:txbx>
                        <w:txbxContent>
                          <w:p w14:paraId="3B6C62BB" w14:textId="18E6B6ED" w:rsidR="00B57888" w:rsidRDefault="00B57888">
                            <w:r>
                              <w:rPr>
                                <w:noProof/>
                              </w:rPr>
                              <w:drawing>
                                <wp:inline distT="0" distB="0" distL="0" distR="0" wp14:anchorId="3893DC83" wp14:editId="5D8B52F0">
                                  <wp:extent cx="2484582" cy="2754573"/>
                                  <wp:effectExtent l="0" t="0" r="0" b="8255"/>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rotWithShape="1">
                                          <a:blip r:embed="rId49">
                                            <a:extLst>
                                              <a:ext uri="{28A0092B-C50C-407E-A947-70E740481C1C}">
                                                <a14:useLocalDpi xmlns:a14="http://schemas.microsoft.com/office/drawing/2010/main" val="0"/>
                                              </a:ext>
                                            </a:extLst>
                                          </a:blip>
                                          <a:srcRect l="26100" t="27910" r="12805" b="4357"/>
                                          <a:stretch/>
                                        </pic:blipFill>
                                        <pic:spPr bwMode="auto">
                                          <a:xfrm>
                                            <a:off x="0" y="0"/>
                                            <a:ext cx="2491256" cy="2761973"/>
                                          </a:xfrm>
                                          <a:prstGeom prst="rect">
                                            <a:avLst/>
                                          </a:prstGeom>
                                          <a:noFill/>
                                          <a:ln>
                                            <a:noFill/>
                                          </a:ln>
                                          <a:extLst>
                                            <a:ext uri="{53640926-AAD7-44D8-BBD7-CCE9431645EC}">
                                              <a14:shadowObscured xmlns:a14="http://schemas.microsoft.com/office/drawing/2010/main"/>
                                            </a:ext>
                                          </a:extLst>
                                        </pic:spPr>
                                      </pic:pic>
                                    </a:graphicData>
                                  </a:graphic>
                                </wp:inline>
                              </w:drawing>
                            </w:r>
                            <w:r w:rsidRPr="00B57888">
                              <w:rPr>
                                <w:noProof/>
                              </w:rPr>
                              <w:drawing>
                                <wp:inline distT="0" distB="0" distL="0" distR="0" wp14:anchorId="66046EAC" wp14:editId="5316AEC0">
                                  <wp:extent cx="2651125" cy="443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1125" cy="443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41626" id="_x0000_s1119" type="#_x0000_t202" style="position:absolute;left:0;text-align:left;margin-left:0;margin-top:66.4pt;width:227.6pt;height:258.15pt;z-index:487751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" filled="f" stroked="f">
                <v:textbox>
                  <w:txbxContent>
                    <w:p w14:paraId="3B6C62BB" w14:textId="18E6B6ED" w:rsidR="00B57888" w:rsidRDefault="00B57888">
                      <w:r>
                        <w:rPr>
                          <w:noProof/>
                        </w:rPr>
                        <w:drawing>
                          <wp:inline distT="0" distB="0" distL="0" distR="0" wp14:anchorId="3893DC83" wp14:editId="5D8B52F0">
                            <wp:extent cx="2484582" cy="2754573"/>
                            <wp:effectExtent l="0" t="0" r="0" b="8255"/>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rotWithShape="1">
                                    <a:blip r:embed="rId49">
                                      <a:extLst>
                                        <a:ext uri="{28A0092B-C50C-407E-A947-70E740481C1C}">
                                          <a14:useLocalDpi xmlns:a14="http://schemas.microsoft.com/office/drawing/2010/main" val="0"/>
                                        </a:ext>
                                      </a:extLst>
                                    </a:blip>
                                    <a:srcRect l="26100" t="27910" r="12805" b="4357"/>
                                    <a:stretch/>
                                  </pic:blipFill>
                                  <pic:spPr bwMode="auto">
                                    <a:xfrm>
                                      <a:off x="0" y="0"/>
                                      <a:ext cx="2491256" cy="2761973"/>
                                    </a:xfrm>
                                    <a:prstGeom prst="rect">
                                      <a:avLst/>
                                    </a:prstGeom>
                                    <a:noFill/>
                                    <a:ln>
                                      <a:noFill/>
                                    </a:ln>
                                    <a:extLst>
                                      <a:ext uri="{53640926-AAD7-44D8-BBD7-CCE9431645EC}">
                                        <a14:shadowObscured xmlns:a14="http://schemas.microsoft.com/office/drawing/2010/main"/>
                                      </a:ext>
                                    </a:extLst>
                                  </pic:spPr>
                                </pic:pic>
                              </a:graphicData>
                            </a:graphic>
                          </wp:inline>
                        </w:drawing>
                      </w:r>
                      <w:r w:rsidRPr="00B57888">
                        <w:rPr>
                          <w:noProof/>
                        </w:rPr>
                        <w:drawing>
                          <wp:inline distT="0" distB="0" distL="0" distR="0" wp14:anchorId="66046EAC" wp14:editId="5316AEC0">
                            <wp:extent cx="2651125" cy="443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1125" cy="443865"/>
                                    </a:xfrm>
                                    <a:prstGeom prst="rect">
                                      <a:avLst/>
                                    </a:prstGeom>
                                    <a:noFill/>
                                    <a:ln>
                                      <a:noFill/>
                                    </a:ln>
                                  </pic:spPr>
                                </pic:pic>
                              </a:graphicData>
                            </a:graphic>
                          </wp:inline>
                        </w:drawing>
                      </w:r>
                    </w:p>
                  </w:txbxContent>
                </v:textbox>
                <w10:wrap type="square" anchorx="margin"/>
              </v:shape>
            </w:pict>
          </mc:Fallback>
        </mc:AlternateContent>
      </w:r>
      <w:r w:rsidR="00010F46">
        <w:rPr>
          <w:sz w:val="32"/>
          <w:szCs w:val="32"/>
        </w:rPr>
        <w:t>Свойства к</w:t>
      </w:r>
      <w:r w:rsidR="00010F46" w:rsidRPr="007A126A">
        <w:rPr>
          <w:sz w:val="32"/>
          <w:szCs w:val="32"/>
        </w:rPr>
        <w:t>оллоидны</w:t>
      </w:r>
      <w:r w:rsidR="00010F46">
        <w:rPr>
          <w:sz w:val="32"/>
          <w:szCs w:val="32"/>
        </w:rPr>
        <w:t>х</w:t>
      </w:r>
      <w:r w:rsidR="00010F46" w:rsidRPr="007A126A">
        <w:rPr>
          <w:sz w:val="32"/>
          <w:szCs w:val="32"/>
        </w:rPr>
        <w:t xml:space="preserve"> раствор</w:t>
      </w:r>
      <w:r w:rsidR="00010F46">
        <w:rPr>
          <w:sz w:val="32"/>
          <w:szCs w:val="32"/>
        </w:rPr>
        <w:t>ов</w:t>
      </w:r>
      <w:r w:rsidR="00010F46" w:rsidRPr="007A126A">
        <w:rPr>
          <w:sz w:val="32"/>
          <w:szCs w:val="32"/>
        </w:rPr>
        <w:t xml:space="preserve"> отличаются </w:t>
      </w:r>
      <w:r w:rsidR="00010F46">
        <w:rPr>
          <w:sz w:val="32"/>
          <w:szCs w:val="32"/>
        </w:rPr>
        <w:t>от свойств</w:t>
      </w:r>
      <w:r w:rsidR="009267F2" w:rsidRPr="007A126A">
        <w:rPr>
          <w:sz w:val="32"/>
          <w:szCs w:val="32"/>
        </w:rPr>
        <w:t xml:space="preserve"> </w:t>
      </w:r>
      <w:r w:rsidR="009267F2">
        <w:rPr>
          <w:sz w:val="32"/>
          <w:szCs w:val="32"/>
        </w:rPr>
        <w:t xml:space="preserve">как </w:t>
      </w:r>
      <w:r w:rsidR="009267F2" w:rsidRPr="007A126A">
        <w:rPr>
          <w:sz w:val="32"/>
          <w:szCs w:val="32"/>
        </w:rPr>
        <w:t xml:space="preserve">истинных </w:t>
      </w:r>
      <w:r w:rsidR="009267F2">
        <w:rPr>
          <w:sz w:val="32"/>
          <w:szCs w:val="32"/>
        </w:rPr>
        <w:t xml:space="preserve">растворов, так </w:t>
      </w:r>
      <w:r w:rsidR="009267F2" w:rsidRPr="007A126A">
        <w:rPr>
          <w:sz w:val="32"/>
          <w:szCs w:val="32"/>
        </w:rPr>
        <w:t>и грубодисперсных систем.</w:t>
      </w:r>
      <w:r w:rsidR="009267F2" w:rsidRPr="00B32E5F">
        <w:rPr>
          <w:sz w:val="32"/>
          <w:szCs w:val="32"/>
        </w:rPr>
        <w:t xml:space="preserve"> </w:t>
      </w:r>
      <w:r w:rsidR="00010F46">
        <w:rPr>
          <w:sz w:val="32"/>
          <w:szCs w:val="32"/>
        </w:rPr>
        <w:t xml:space="preserve">Так, например, </w:t>
      </w:r>
      <w:r w:rsidR="007C4C4B">
        <w:rPr>
          <w:sz w:val="32"/>
          <w:szCs w:val="32"/>
        </w:rPr>
        <w:t xml:space="preserve">для коллоидных растворов характерны оптические эффекты – опалесценция и эффект Тиндаля. </w:t>
      </w:r>
      <w:r w:rsidR="007C4C4B" w:rsidRPr="007C4C4B">
        <w:rPr>
          <w:i/>
          <w:iCs/>
          <w:sz w:val="32"/>
          <w:szCs w:val="32"/>
        </w:rPr>
        <w:t>О</w:t>
      </w:r>
      <w:r w:rsidR="009267F2" w:rsidRPr="009B2CBA">
        <w:rPr>
          <w:i/>
          <w:iCs/>
          <w:sz w:val="32"/>
          <w:szCs w:val="32"/>
        </w:rPr>
        <w:t>палесценция</w:t>
      </w:r>
      <w:r w:rsidR="009267F2" w:rsidRPr="007A126A">
        <w:rPr>
          <w:sz w:val="32"/>
          <w:szCs w:val="32"/>
        </w:rPr>
        <w:t xml:space="preserve"> </w:t>
      </w:r>
      <w:r w:rsidR="009267F2">
        <w:rPr>
          <w:bCs/>
          <w:sz w:val="32"/>
          <w:szCs w:val="32"/>
        </w:rPr>
        <w:t xml:space="preserve">– матовое свечение (обычно голубоватых оттенков), хорошо заметное при боковом освещении коллоидного раствора. </w:t>
      </w:r>
      <w:r w:rsidR="007C4C4B">
        <w:rPr>
          <w:bCs/>
          <w:sz w:val="32"/>
          <w:szCs w:val="32"/>
        </w:rPr>
        <w:t>Причиной опалесценции является рассеяние света за счет дифракции световых волн, которое возникает, когда размеры частиц меньше половины длины волны видимого спектра.</w:t>
      </w:r>
    </w:p>
    <w:p w14:paraId="14853200" w14:textId="4F14810F" w:rsidR="009267F2" w:rsidRPr="007A126A" w:rsidRDefault="009267F2" w:rsidP="009267F2">
      <w:pPr>
        <w:shd w:val="clear" w:color="auto" w:fill="FFFFFF"/>
        <w:ind w:firstLine="709"/>
        <w:jc w:val="both"/>
        <w:rPr>
          <w:sz w:val="32"/>
          <w:szCs w:val="32"/>
        </w:rPr>
      </w:pPr>
      <w:r>
        <w:rPr>
          <w:bCs/>
          <w:sz w:val="32"/>
          <w:szCs w:val="32"/>
        </w:rPr>
        <w:t>С опалесценцией связан</w:t>
      </w:r>
      <w:r w:rsidR="007C4C4B">
        <w:rPr>
          <w:bCs/>
          <w:sz w:val="32"/>
          <w:szCs w:val="32"/>
        </w:rPr>
        <w:t xml:space="preserve"> </w:t>
      </w:r>
      <w:r w:rsidRPr="009B2CBA">
        <w:rPr>
          <w:bCs/>
          <w:i/>
          <w:iCs/>
          <w:sz w:val="32"/>
          <w:szCs w:val="32"/>
        </w:rPr>
        <w:t>эффект Тиндаля</w:t>
      </w:r>
      <w:r>
        <w:rPr>
          <w:bCs/>
          <w:sz w:val="32"/>
          <w:szCs w:val="32"/>
        </w:rPr>
        <w:t xml:space="preserve">: при пропускании пучка света через коллоидный раствор наблюдается образование в растворе светящегося конуса. </w:t>
      </w:r>
      <w:r w:rsidRPr="007A126A">
        <w:rPr>
          <w:sz w:val="32"/>
          <w:szCs w:val="32"/>
        </w:rPr>
        <w:lastRenderedPageBreak/>
        <w:t xml:space="preserve">Подобное явление наблюдается при прохождении </w:t>
      </w:r>
      <w:r w:rsidR="00C55755">
        <w:rPr>
          <w:sz w:val="32"/>
          <w:szCs w:val="32"/>
        </w:rPr>
        <w:t>солнечны</w:t>
      </w:r>
      <w:r w:rsidR="00B57888">
        <w:rPr>
          <w:sz w:val="32"/>
          <w:szCs w:val="32"/>
        </w:rPr>
        <w:t>х</w:t>
      </w:r>
      <w:r w:rsidR="00C55755">
        <w:rPr>
          <w:sz w:val="32"/>
          <w:szCs w:val="32"/>
        </w:rPr>
        <w:t xml:space="preserve"> </w:t>
      </w:r>
      <w:r w:rsidRPr="007A126A">
        <w:rPr>
          <w:sz w:val="32"/>
          <w:szCs w:val="32"/>
        </w:rPr>
        <w:t>луч</w:t>
      </w:r>
      <w:r w:rsidR="00C55755">
        <w:rPr>
          <w:sz w:val="32"/>
          <w:szCs w:val="32"/>
        </w:rPr>
        <w:t>ей</w:t>
      </w:r>
      <w:r w:rsidRPr="007A126A">
        <w:rPr>
          <w:sz w:val="32"/>
          <w:szCs w:val="32"/>
        </w:rPr>
        <w:t xml:space="preserve"> </w:t>
      </w:r>
      <w:r w:rsidR="00C55755">
        <w:rPr>
          <w:sz w:val="32"/>
          <w:szCs w:val="32"/>
        </w:rPr>
        <w:t>сквозь листву (в лесу</w:t>
      </w:r>
      <w:r w:rsidR="00B57888">
        <w:rPr>
          <w:sz w:val="32"/>
          <w:szCs w:val="32"/>
        </w:rPr>
        <w:t>, рис. 28),</w:t>
      </w:r>
      <w:r w:rsidR="00C55755">
        <w:rPr>
          <w:sz w:val="32"/>
          <w:szCs w:val="32"/>
        </w:rPr>
        <w:t xml:space="preserve"> через запыленный воздух</w:t>
      </w:r>
      <w:r w:rsidR="00B57888">
        <w:rPr>
          <w:sz w:val="32"/>
          <w:szCs w:val="32"/>
        </w:rPr>
        <w:t xml:space="preserve"> в комнате</w:t>
      </w:r>
      <w:r w:rsidR="00C55755">
        <w:rPr>
          <w:sz w:val="32"/>
          <w:szCs w:val="32"/>
        </w:rPr>
        <w:t xml:space="preserve">, </w:t>
      </w:r>
      <w:r w:rsidRPr="007A126A">
        <w:rPr>
          <w:sz w:val="32"/>
          <w:szCs w:val="32"/>
        </w:rPr>
        <w:t>при свете автомобильных фар в туманную погоду.</w:t>
      </w:r>
    </w:p>
    <w:p w14:paraId="52B44E1C" w14:textId="77777777" w:rsidR="00B57888" w:rsidRDefault="00B57888" w:rsidP="00A9100F">
      <w:pPr>
        <w:widowControl/>
        <w:autoSpaceDE/>
        <w:autoSpaceDN/>
        <w:ind w:firstLine="709"/>
        <w:jc w:val="center"/>
        <w:rPr>
          <w:b/>
          <w:bCs/>
          <w:sz w:val="32"/>
          <w:szCs w:val="32"/>
          <w:lang w:eastAsia="ru-RU"/>
        </w:rPr>
      </w:pPr>
    </w:p>
    <w:p w14:paraId="74799E55" w14:textId="68DF1EFA" w:rsidR="00B26C72" w:rsidRDefault="008A41C8" w:rsidP="00A9100F">
      <w:pPr>
        <w:widowControl/>
        <w:autoSpaceDE/>
        <w:autoSpaceDN/>
        <w:ind w:firstLine="709"/>
        <w:jc w:val="center"/>
        <w:rPr>
          <w:b/>
          <w:bCs/>
          <w:sz w:val="32"/>
          <w:szCs w:val="32"/>
          <w:lang w:eastAsia="ru-RU"/>
        </w:rPr>
      </w:pPr>
      <w:r>
        <w:rPr>
          <w:b/>
          <w:bCs/>
          <w:sz w:val="32"/>
          <w:szCs w:val="32"/>
          <w:lang w:eastAsia="ru-RU"/>
        </w:rPr>
        <w:t>3.</w:t>
      </w:r>
      <w:r w:rsidR="00761BBB">
        <w:rPr>
          <w:b/>
          <w:bCs/>
          <w:sz w:val="32"/>
          <w:szCs w:val="32"/>
          <w:lang w:eastAsia="ru-RU"/>
        </w:rPr>
        <w:t>4</w:t>
      </w:r>
      <w:r>
        <w:rPr>
          <w:b/>
          <w:bCs/>
          <w:sz w:val="32"/>
          <w:szCs w:val="32"/>
          <w:lang w:eastAsia="ru-RU"/>
        </w:rPr>
        <w:t xml:space="preserve"> </w:t>
      </w:r>
      <w:r w:rsidR="00761BBB">
        <w:rPr>
          <w:b/>
          <w:bCs/>
          <w:sz w:val="32"/>
          <w:szCs w:val="32"/>
          <w:lang w:eastAsia="ru-RU"/>
        </w:rPr>
        <w:t>Устойчивость дисперсных систем</w:t>
      </w:r>
    </w:p>
    <w:p w14:paraId="6BA123B0" w14:textId="77777777" w:rsidR="00034243" w:rsidRPr="00A9100F" w:rsidRDefault="00034243" w:rsidP="00A9100F">
      <w:pPr>
        <w:ind w:firstLine="709"/>
        <w:jc w:val="both"/>
        <w:rPr>
          <w:bCs/>
          <w:sz w:val="32"/>
          <w:szCs w:val="32"/>
        </w:rPr>
      </w:pPr>
    </w:p>
    <w:p w14:paraId="3F4ECF84" w14:textId="6B13A4AB" w:rsidR="006E1F7C" w:rsidRPr="00C11561" w:rsidRDefault="006E1F7C" w:rsidP="006E1F7C">
      <w:pPr>
        <w:ind w:firstLine="709"/>
        <w:jc w:val="both"/>
        <w:rPr>
          <w:bCs/>
          <w:sz w:val="32"/>
          <w:szCs w:val="32"/>
        </w:rPr>
      </w:pPr>
      <w:r w:rsidRPr="0021059D">
        <w:rPr>
          <w:bCs/>
          <w:sz w:val="32"/>
          <w:szCs w:val="32"/>
        </w:rPr>
        <w:t xml:space="preserve">Устойчивостью </w:t>
      </w:r>
      <w:r w:rsidR="005D759A">
        <w:rPr>
          <w:bCs/>
          <w:sz w:val="32"/>
          <w:szCs w:val="32"/>
        </w:rPr>
        <w:t>ДС</w:t>
      </w:r>
      <w:r w:rsidRPr="0021059D">
        <w:rPr>
          <w:bCs/>
          <w:sz w:val="32"/>
          <w:szCs w:val="32"/>
        </w:rPr>
        <w:t xml:space="preserve"> называют способность </w:t>
      </w:r>
      <w:r w:rsidR="005D759A">
        <w:rPr>
          <w:bCs/>
          <w:sz w:val="32"/>
          <w:szCs w:val="32"/>
        </w:rPr>
        <w:t xml:space="preserve">системы </w:t>
      </w:r>
      <w:r w:rsidRPr="0021059D">
        <w:rPr>
          <w:bCs/>
          <w:sz w:val="32"/>
          <w:szCs w:val="32"/>
        </w:rPr>
        <w:t xml:space="preserve">сохранять состав </w:t>
      </w:r>
      <w:r w:rsidR="005D759A">
        <w:rPr>
          <w:bCs/>
          <w:sz w:val="32"/>
          <w:szCs w:val="32"/>
        </w:rPr>
        <w:t xml:space="preserve">и структуру </w:t>
      </w:r>
      <w:r w:rsidRPr="0021059D">
        <w:rPr>
          <w:bCs/>
          <w:sz w:val="32"/>
          <w:szCs w:val="32"/>
        </w:rPr>
        <w:t>неизменным</w:t>
      </w:r>
      <w:r w:rsidR="005D759A">
        <w:rPr>
          <w:bCs/>
          <w:sz w:val="32"/>
          <w:szCs w:val="32"/>
        </w:rPr>
        <w:t>и</w:t>
      </w:r>
      <w:r w:rsidRPr="0021059D">
        <w:rPr>
          <w:bCs/>
          <w:sz w:val="32"/>
          <w:szCs w:val="32"/>
        </w:rPr>
        <w:t>, когда концентрация дисперсной</w:t>
      </w:r>
      <w:r w:rsidRPr="00C11561">
        <w:rPr>
          <w:bCs/>
          <w:sz w:val="32"/>
          <w:szCs w:val="32"/>
        </w:rPr>
        <w:t xml:space="preserve"> фазы и распределение частиц по размерам остаются постоянными во времени. Таким образом, система считается устойчивой, если прежде всего сохраняется неизменным размер частиц (размер капель, пузырей или твердых частиц).</w:t>
      </w:r>
    </w:p>
    <w:p w14:paraId="4D7BC907" w14:textId="03AF4E82" w:rsidR="006E1F7C" w:rsidRPr="0021059D" w:rsidRDefault="006E1F7C" w:rsidP="006E1F7C">
      <w:pPr>
        <w:ind w:firstLine="709"/>
        <w:jc w:val="both"/>
        <w:rPr>
          <w:bCs/>
          <w:sz w:val="32"/>
          <w:szCs w:val="32"/>
        </w:rPr>
      </w:pPr>
      <w:r w:rsidRPr="0021059D">
        <w:rPr>
          <w:bCs/>
          <w:sz w:val="32"/>
          <w:szCs w:val="32"/>
        </w:rPr>
        <w:t xml:space="preserve">С точки зрения термодинамики любая лиофобная дисперсная система является неустойчивой по причине избытка поверхностной свободной энергии Гиббса из-за большой удельной поверхности. Термодинамически устойчивы только лиофильные системы (растворы ПАВ и ВМС). Но несмотря на избыток энергии Гиббса, лиофобные системы могут оставаться в метастабильном состоянии. Например, в музее Фарадея в Королевском институте Великобритании хранится коллоидный раствор золота (размер частиц золота 5-100 нм), полученный М. Фарадеем еще в 1857 г. Далее мы будем говорить об устойчивости </w:t>
      </w:r>
      <w:r w:rsidR="005D759A" w:rsidRPr="0021059D">
        <w:rPr>
          <w:bCs/>
          <w:sz w:val="32"/>
          <w:szCs w:val="32"/>
        </w:rPr>
        <w:t xml:space="preserve">только </w:t>
      </w:r>
      <w:r w:rsidRPr="0021059D">
        <w:rPr>
          <w:bCs/>
          <w:sz w:val="32"/>
          <w:szCs w:val="32"/>
        </w:rPr>
        <w:t>гидрофобных дисперсных систем.</w:t>
      </w:r>
    </w:p>
    <w:p w14:paraId="20DBF5B9" w14:textId="313A132C" w:rsidR="006E1F7C" w:rsidRPr="009340D3" w:rsidRDefault="006E1F7C" w:rsidP="006E1F7C">
      <w:pPr>
        <w:shd w:val="clear" w:color="auto" w:fill="FFFFFF"/>
        <w:ind w:firstLine="709"/>
        <w:jc w:val="both"/>
        <w:rPr>
          <w:sz w:val="32"/>
          <w:szCs w:val="32"/>
        </w:rPr>
      </w:pPr>
      <w:r w:rsidRPr="00C11561">
        <w:rPr>
          <w:sz w:val="32"/>
          <w:szCs w:val="32"/>
        </w:rPr>
        <w:t xml:space="preserve">В дисперсных системах различают два вида устойчивости – </w:t>
      </w:r>
      <w:r w:rsidRPr="009340D3">
        <w:rPr>
          <w:sz w:val="32"/>
          <w:szCs w:val="32"/>
        </w:rPr>
        <w:t>агрегативную и седиментационную (Н.П. Песков, 1920 г).</w:t>
      </w:r>
    </w:p>
    <w:p w14:paraId="316E8E6D" w14:textId="77777777" w:rsidR="006E1F7C" w:rsidRPr="009340D3" w:rsidRDefault="006E1F7C" w:rsidP="006E1F7C">
      <w:pPr>
        <w:pStyle w:val="ab"/>
        <w:spacing w:before="0" w:beforeAutospacing="0" w:after="0" w:afterAutospacing="0"/>
        <w:ind w:firstLine="709"/>
        <w:jc w:val="both"/>
        <w:rPr>
          <w:color w:val="000000"/>
          <w:sz w:val="32"/>
          <w:szCs w:val="32"/>
        </w:rPr>
      </w:pPr>
      <w:r w:rsidRPr="009340D3">
        <w:rPr>
          <w:sz w:val="32"/>
          <w:szCs w:val="32"/>
        </w:rPr>
        <w:t xml:space="preserve">Дисперсная система считается седиментационно-устойчивой, если ее дисперсные частицы не оседают (и не всплывают), т.е. находятся во взвешенном состоянии в дисперсионной среде. </w:t>
      </w:r>
      <w:r w:rsidRPr="00024667">
        <w:rPr>
          <w:i/>
          <w:iCs/>
          <w:sz w:val="32"/>
          <w:szCs w:val="32"/>
        </w:rPr>
        <w:t>С</w:t>
      </w:r>
      <w:r w:rsidRPr="00024667">
        <w:rPr>
          <w:i/>
          <w:iCs/>
          <w:color w:val="000000"/>
          <w:sz w:val="32"/>
          <w:szCs w:val="32"/>
        </w:rPr>
        <w:t>едиментационная устойчивость</w:t>
      </w:r>
      <w:r w:rsidRPr="009340D3">
        <w:rPr>
          <w:color w:val="000000"/>
          <w:sz w:val="32"/>
          <w:szCs w:val="32"/>
        </w:rPr>
        <w:t xml:space="preserve"> </w:t>
      </w:r>
      <w:r>
        <w:rPr>
          <w:color w:val="000000"/>
          <w:sz w:val="32"/>
          <w:szCs w:val="32"/>
        </w:rPr>
        <w:t xml:space="preserve">определяется </w:t>
      </w:r>
      <w:r w:rsidRPr="009340D3">
        <w:rPr>
          <w:color w:val="000000"/>
          <w:sz w:val="32"/>
          <w:szCs w:val="32"/>
        </w:rPr>
        <w:t>размерами частиц дисперсной фазы:</w:t>
      </w:r>
    </w:p>
    <w:p w14:paraId="795ACBBA" w14:textId="77777777" w:rsidR="006E1F7C" w:rsidRPr="009340D3" w:rsidRDefault="006E1F7C" w:rsidP="00985B87">
      <w:pPr>
        <w:pStyle w:val="ab"/>
        <w:numPr>
          <w:ilvl w:val="0"/>
          <w:numId w:val="18"/>
        </w:numPr>
        <w:spacing w:before="0" w:beforeAutospacing="0" w:after="0" w:afterAutospacing="0"/>
        <w:ind w:left="0" w:firstLine="709"/>
        <w:jc w:val="both"/>
        <w:rPr>
          <w:color w:val="000000"/>
          <w:sz w:val="32"/>
          <w:szCs w:val="32"/>
        </w:rPr>
      </w:pPr>
      <w:r w:rsidRPr="009340D3">
        <w:rPr>
          <w:color w:val="000000"/>
          <w:sz w:val="32"/>
          <w:szCs w:val="32"/>
        </w:rPr>
        <w:t>лиофобные золи (1</w:t>
      </w:r>
      <w:r>
        <w:rPr>
          <w:color w:val="000000"/>
          <w:sz w:val="32"/>
          <w:szCs w:val="32"/>
        </w:rPr>
        <w:t>-100 нм</w:t>
      </w:r>
      <w:r w:rsidRPr="009340D3">
        <w:rPr>
          <w:color w:val="000000"/>
          <w:sz w:val="32"/>
          <w:szCs w:val="32"/>
        </w:rPr>
        <w:t>) – седиментационно устойчивые системы, для них характерна диффузия, обеспечивающая равномерное распределение частиц по объему системы;</w:t>
      </w:r>
    </w:p>
    <w:p w14:paraId="2B46A07F" w14:textId="77777777" w:rsidR="006E1F7C" w:rsidRPr="009340D3" w:rsidRDefault="006E1F7C" w:rsidP="00985B87">
      <w:pPr>
        <w:pStyle w:val="ab"/>
        <w:numPr>
          <w:ilvl w:val="0"/>
          <w:numId w:val="18"/>
        </w:numPr>
        <w:spacing w:before="0" w:beforeAutospacing="0" w:after="0" w:afterAutospacing="0"/>
        <w:ind w:left="0" w:firstLine="709"/>
        <w:jc w:val="both"/>
        <w:rPr>
          <w:color w:val="000000"/>
          <w:sz w:val="32"/>
          <w:szCs w:val="32"/>
        </w:rPr>
      </w:pPr>
      <w:r w:rsidRPr="009340D3">
        <w:rPr>
          <w:color w:val="000000"/>
          <w:sz w:val="32"/>
          <w:szCs w:val="32"/>
        </w:rPr>
        <w:t>микрогетерогенные системы (</w:t>
      </w:r>
      <w:r>
        <w:rPr>
          <w:color w:val="000000"/>
          <w:sz w:val="32"/>
          <w:szCs w:val="32"/>
        </w:rPr>
        <w:t>0,1-10 мкм</w:t>
      </w:r>
      <w:r w:rsidRPr="009340D3">
        <w:rPr>
          <w:color w:val="000000"/>
          <w:sz w:val="32"/>
          <w:szCs w:val="32"/>
        </w:rPr>
        <w:t xml:space="preserve">) – в них устанавливается седиментационно-диффузионное равновесие, для которого характерно </w:t>
      </w:r>
      <w:r>
        <w:rPr>
          <w:color w:val="000000"/>
          <w:sz w:val="32"/>
          <w:szCs w:val="32"/>
        </w:rPr>
        <w:t>градиентное</w:t>
      </w:r>
      <w:r w:rsidRPr="009340D3">
        <w:rPr>
          <w:color w:val="000000"/>
          <w:sz w:val="32"/>
          <w:szCs w:val="32"/>
        </w:rPr>
        <w:t xml:space="preserve"> распределение частиц по объему системы;</w:t>
      </w:r>
    </w:p>
    <w:p w14:paraId="4F8800C7" w14:textId="3FFF645E" w:rsidR="006E1F7C" w:rsidRDefault="006E1F7C" w:rsidP="00985B87">
      <w:pPr>
        <w:pStyle w:val="ab"/>
        <w:numPr>
          <w:ilvl w:val="0"/>
          <w:numId w:val="18"/>
        </w:numPr>
        <w:spacing w:before="0" w:beforeAutospacing="0" w:after="0" w:afterAutospacing="0"/>
        <w:ind w:left="0" w:firstLine="709"/>
        <w:jc w:val="both"/>
        <w:rPr>
          <w:color w:val="000000"/>
          <w:sz w:val="32"/>
          <w:szCs w:val="32"/>
        </w:rPr>
      </w:pPr>
      <w:r w:rsidRPr="009340D3">
        <w:rPr>
          <w:color w:val="000000"/>
          <w:sz w:val="32"/>
          <w:szCs w:val="32"/>
        </w:rPr>
        <w:t>грубодисперсные (более 10</w:t>
      </w:r>
      <w:r>
        <w:rPr>
          <w:color w:val="000000"/>
          <w:sz w:val="32"/>
          <w:szCs w:val="32"/>
        </w:rPr>
        <w:t xml:space="preserve"> мкм</w:t>
      </w:r>
      <w:r w:rsidRPr="009340D3">
        <w:rPr>
          <w:color w:val="000000"/>
          <w:sz w:val="32"/>
          <w:szCs w:val="32"/>
        </w:rPr>
        <w:t xml:space="preserve">) – седиментационно неустойчивые системы, в них происходит быстрая </w:t>
      </w:r>
      <w:r w:rsidRPr="00DB7033">
        <w:rPr>
          <w:i/>
          <w:iCs/>
          <w:color w:val="000000"/>
          <w:sz w:val="32"/>
          <w:szCs w:val="32"/>
        </w:rPr>
        <w:t>седиментация</w:t>
      </w:r>
      <w:r>
        <w:rPr>
          <w:color w:val="000000"/>
          <w:sz w:val="32"/>
          <w:szCs w:val="32"/>
        </w:rPr>
        <w:t xml:space="preserve"> (процесс осаждения или всплытия частиц дисперсной фазы под действием силы тяжести, рис. </w:t>
      </w:r>
      <w:r w:rsidR="00B57888">
        <w:rPr>
          <w:color w:val="000000"/>
          <w:sz w:val="32"/>
          <w:szCs w:val="32"/>
        </w:rPr>
        <w:t>29</w:t>
      </w:r>
      <w:r>
        <w:rPr>
          <w:color w:val="000000"/>
          <w:sz w:val="32"/>
          <w:szCs w:val="32"/>
        </w:rPr>
        <w:t>)</w:t>
      </w:r>
      <w:r w:rsidRPr="009340D3">
        <w:rPr>
          <w:color w:val="000000"/>
          <w:sz w:val="32"/>
          <w:szCs w:val="32"/>
        </w:rPr>
        <w:t>.</w:t>
      </w:r>
    </w:p>
    <w:p w14:paraId="095C0BE6" w14:textId="77777777" w:rsidR="006E1F7C" w:rsidRDefault="006E1F7C" w:rsidP="006E1F7C">
      <w:pPr>
        <w:jc w:val="center"/>
        <w:rPr>
          <w:bCs/>
        </w:rPr>
      </w:pPr>
      <w:r>
        <w:rPr>
          <w:bCs/>
          <w:noProof/>
          <w:lang w:eastAsia="ru-RU"/>
        </w:rPr>
        <w:lastRenderedPageBreak/>
        <w:drawing>
          <wp:inline distT="0" distB="0" distL="0" distR="0" wp14:anchorId="4E775822" wp14:editId="5504F4E9">
            <wp:extent cx="6114473" cy="2807850"/>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2320"/>
                    <a:stretch/>
                  </pic:blipFill>
                  <pic:spPr bwMode="auto">
                    <a:xfrm>
                      <a:off x="0" y="0"/>
                      <a:ext cx="6177240" cy="2836673"/>
                    </a:xfrm>
                    <a:prstGeom prst="rect">
                      <a:avLst/>
                    </a:prstGeom>
                    <a:noFill/>
                    <a:ln>
                      <a:noFill/>
                    </a:ln>
                    <a:extLst>
                      <a:ext uri="{53640926-AAD7-44D8-BBD7-CCE9431645EC}">
                        <a14:shadowObscured xmlns:a14="http://schemas.microsoft.com/office/drawing/2010/main"/>
                      </a:ext>
                    </a:extLst>
                  </pic:spPr>
                </pic:pic>
              </a:graphicData>
            </a:graphic>
          </wp:inline>
        </w:drawing>
      </w:r>
    </w:p>
    <w:p w14:paraId="2B4132F3" w14:textId="77777777" w:rsidR="006E1F7C" w:rsidRPr="00D46174" w:rsidRDefault="006E1F7C" w:rsidP="006E1F7C">
      <w:pPr>
        <w:jc w:val="center"/>
        <w:rPr>
          <w:bCs/>
        </w:rPr>
      </w:pPr>
      <w:r>
        <w:rPr>
          <w:bCs/>
          <w:noProof/>
          <w:lang w:eastAsia="ru-RU"/>
        </w:rPr>
        <w:drawing>
          <wp:inline distT="0" distB="0" distL="0" distR="0" wp14:anchorId="7D6FE618" wp14:editId="7A592869">
            <wp:extent cx="6098592" cy="1708727"/>
            <wp:effectExtent l="0" t="0" r="0"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7589" cy="1711248"/>
                    </a:xfrm>
                    <a:prstGeom prst="rect">
                      <a:avLst/>
                    </a:prstGeom>
                    <a:noFill/>
                    <a:ln>
                      <a:noFill/>
                    </a:ln>
                  </pic:spPr>
                </pic:pic>
              </a:graphicData>
            </a:graphic>
          </wp:inline>
        </w:drawing>
      </w:r>
    </w:p>
    <w:p w14:paraId="7F4C572F" w14:textId="77777777" w:rsidR="006E1F7C" w:rsidRDefault="006E1F7C" w:rsidP="006E1F7C">
      <w:pPr>
        <w:jc w:val="center"/>
        <w:rPr>
          <w:bCs/>
        </w:rPr>
      </w:pPr>
      <w:r>
        <w:rPr>
          <w:bCs/>
          <w:noProof/>
          <w:lang w:eastAsia="ru-RU"/>
        </w:rPr>
        <w:drawing>
          <wp:inline distT="0" distB="0" distL="0" distR="0" wp14:anchorId="1A1DA14F" wp14:editId="72C8FE6C">
            <wp:extent cx="6160655" cy="1748514"/>
            <wp:effectExtent l="0" t="0" r="0" b="444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8923" cy="1759375"/>
                    </a:xfrm>
                    <a:prstGeom prst="rect">
                      <a:avLst/>
                    </a:prstGeom>
                    <a:noFill/>
                    <a:ln>
                      <a:noFill/>
                    </a:ln>
                  </pic:spPr>
                </pic:pic>
              </a:graphicData>
            </a:graphic>
          </wp:inline>
        </w:drawing>
      </w:r>
    </w:p>
    <w:p w14:paraId="2EB9AE25" w14:textId="77777777" w:rsidR="006E1F7C" w:rsidRDefault="006E1F7C" w:rsidP="006E1F7C">
      <w:pPr>
        <w:jc w:val="center"/>
        <w:rPr>
          <w:bCs/>
          <w:i/>
          <w:iCs/>
          <w:sz w:val="32"/>
          <w:szCs w:val="32"/>
        </w:rPr>
      </w:pPr>
    </w:p>
    <w:p w14:paraId="245A95E3" w14:textId="5B3C792D" w:rsidR="006E1F7C" w:rsidRPr="00C219C4" w:rsidRDefault="006E1F7C" w:rsidP="006E1F7C">
      <w:pPr>
        <w:jc w:val="center"/>
        <w:rPr>
          <w:bCs/>
          <w:i/>
          <w:iCs/>
          <w:sz w:val="32"/>
          <w:szCs w:val="32"/>
        </w:rPr>
      </w:pPr>
      <w:r w:rsidRPr="00C219C4">
        <w:rPr>
          <w:bCs/>
          <w:i/>
          <w:iCs/>
          <w:sz w:val="32"/>
          <w:szCs w:val="32"/>
        </w:rPr>
        <w:t>Рис</w:t>
      </w:r>
      <w:r>
        <w:rPr>
          <w:bCs/>
          <w:i/>
          <w:iCs/>
          <w:sz w:val="32"/>
          <w:szCs w:val="32"/>
        </w:rPr>
        <w:t>унок</w:t>
      </w:r>
      <w:r w:rsidRPr="00C219C4">
        <w:rPr>
          <w:bCs/>
          <w:i/>
          <w:iCs/>
          <w:sz w:val="32"/>
          <w:szCs w:val="32"/>
        </w:rPr>
        <w:t xml:space="preserve"> </w:t>
      </w:r>
      <w:r w:rsidR="0060757C">
        <w:rPr>
          <w:bCs/>
          <w:i/>
          <w:iCs/>
          <w:sz w:val="32"/>
          <w:szCs w:val="32"/>
        </w:rPr>
        <w:t>2</w:t>
      </w:r>
      <w:r w:rsidR="00B57888">
        <w:rPr>
          <w:bCs/>
          <w:i/>
          <w:iCs/>
          <w:sz w:val="32"/>
          <w:szCs w:val="32"/>
        </w:rPr>
        <w:t>9</w:t>
      </w:r>
      <w:r w:rsidRPr="00C219C4">
        <w:rPr>
          <w:bCs/>
          <w:i/>
          <w:iCs/>
          <w:sz w:val="32"/>
          <w:szCs w:val="32"/>
        </w:rPr>
        <w:t xml:space="preserve"> </w:t>
      </w:r>
      <w:r>
        <w:rPr>
          <w:bCs/>
          <w:i/>
          <w:iCs/>
          <w:sz w:val="32"/>
          <w:szCs w:val="32"/>
        </w:rPr>
        <w:t>–</w:t>
      </w:r>
      <w:r w:rsidRPr="00C219C4">
        <w:rPr>
          <w:bCs/>
          <w:i/>
          <w:iCs/>
          <w:sz w:val="32"/>
          <w:szCs w:val="32"/>
        </w:rPr>
        <w:t xml:space="preserve"> </w:t>
      </w:r>
      <w:r>
        <w:rPr>
          <w:bCs/>
          <w:i/>
          <w:iCs/>
          <w:sz w:val="32"/>
          <w:szCs w:val="32"/>
        </w:rPr>
        <w:t>Процессы, приводящие к нарушению устойчивости дисперсной системы</w:t>
      </w:r>
    </w:p>
    <w:p w14:paraId="4234F424" w14:textId="77777777" w:rsidR="006E1F7C" w:rsidRDefault="006E1F7C" w:rsidP="006E1F7C">
      <w:pPr>
        <w:shd w:val="clear" w:color="auto" w:fill="FFFFFF"/>
        <w:ind w:firstLine="709"/>
        <w:jc w:val="both"/>
        <w:rPr>
          <w:sz w:val="32"/>
          <w:szCs w:val="32"/>
        </w:rPr>
      </w:pPr>
    </w:p>
    <w:p w14:paraId="1B0036DA" w14:textId="77777777" w:rsidR="00B57888" w:rsidRPr="009E0F0E" w:rsidRDefault="00B57888" w:rsidP="00B57888">
      <w:pPr>
        <w:shd w:val="clear" w:color="auto" w:fill="FFFFFF"/>
        <w:ind w:firstLine="709"/>
        <w:jc w:val="both"/>
        <w:rPr>
          <w:sz w:val="32"/>
          <w:szCs w:val="32"/>
        </w:rPr>
      </w:pPr>
      <w:r w:rsidRPr="009E0F0E">
        <w:rPr>
          <w:sz w:val="32"/>
          <w:szCs w:val="32"/>
        </w:rPr>
        <w:t xml:space="preserve">Если размеры частиц постоянны, то коллоидная система бесконечно долго может сохранять седиментационную устойчивость. Но частицы дисперсной фазы склонны укрупняться путем их слияния или перекристаллизации. Укрупнение частиц в </w:t>
      </w:r>
      <w:r>
        <w:rPr>
          <w:sz w:val="32"/>
          <w:szCs w:val="32"/>
        </w:rPr>
        <w:t>ДС</w:t>
      </w:r>
      <w:r w:rsidRPr="009E0F0E">
        <w:rPr>
          <w:sz w:val="32"/>
          <w:szCs w:val="32"/>
        </w:rPr>
        <w:t xml:space="preserve"> приводит к нарушению седиментационной устойчивости и выпадению осадка.</w:t>
      </w:r>
    </w:p>
    <w:p w14:paraId="724502F6" w14:textId="01D6C4CA" w:rsidR="00B57888" w:rsidRDefault="00B57888" w:rsidP="00B57888">
      <w:pPr>
        <w:shd w:val="clear" w:color="auto" w:fill="FFFFFF"/>
        <w:ind w:firstLine="709"/>
        <w:jc w:val="both"/>
        <w:rPr>
          <w:sz w:val="32"/>
          <w:szCs w:val="32"/>
        </w:rPr>
      </w:pPr>
      <w:r w:rsidRPr="007A126A">
        <w:rPr>
          <w:bCs/>
          <w:i/>
          <w:sz w:val="32"/>
          <w:szCs w:val="32"/>
        </w:rPr>
        <w:t>Агрегативная устойчивость</w:t>
      </w:r>
      <w:r w:rsidRPr="007A126A">
        <w:rPr>
          <w:b/>
          <w:bCs/>
          <w:sz w:val="32"/>
          <w:szCs w:val="32"/>
        </w:rPr>
        <w:t xml:space="preserve"> </w:t>
      </w:r>
      <w:r w:rsidRPr="007A126A">
        <w:rPr>
          <w:sz w:val="32"/>
          <w:szCs w:val="32"/>
        </w:rPr>
        <w:t>– способность дисперсной системы сохранять неизменными размеры частиц дисперсной фазы.</w:t>
      </w:r>
      <w:r>
        <w:rPr>
          <w:sz w:val="32"/>
          <w:szCs w:val="32"/>
        </w:rPr>
        <w:t xml:space="preserve"> К нарушению агрегативной устойчивости приводят процессы коагуляции, </w:t>
      </w:r>
      <w:r>
        <w:rPr>
          <w:sz w:val="32"/>
          <w:szCs w:val="32"/>
        </w:rPr>
        <w:lastRenderedPageBreak/>
        <w:t xml:space="preserve">коалесценции, изотермической перегонки (рис. 29). </w:t>
      </w:r>
    </w:p>
    <w:p w14:paraId="5C8F994B" w14:textId="77777777" w:rsidR="00B57888" w:rsidRPr="007A126A" w:rsidRDefault="00B57888" w:rsidP="00B57888">
      <w:pPr>
        <w:shd w:val="clear" w:color="auto" w:fill="FFFFFF"/>
        <w:ind w:firstLine="709"/>
        <w:jc w:val="both"/>
        <w:rPr>
          <w:sz w:val="32"/>
          <w:szCs w:val="32"/>
        </w:rPr>
      </w:pPr>
      <w:r w:rsidRPr="007A126A">
        <w:rPr>
          <w:sz w:val="32"/>
          <w:szCs w:val="32"/>
        </w:rPr>
        <w:t>Процесс слипания частиц</w:t>
      </w:r>
      <w:r>
        <w:rPr>
          <w:sz w:val="32"/>
          <w:szCs w:val="32"/>
        </w:rPr>
        <w:t xml:space="preserve"> дисперсной фазы</w:t>
      </w:r>
      <w:r w:rsidRPr="007A126A">
        <w:rPr>
          <w:sz w:val="32"/>
          <w:szCs w:val="32"/>
        </w:rPr>
        <w:t xml:space="preserve">, образование более крупных агрегатов с последующей потерей седиментационной устойчивости называется </w:t>
      </w:r>
      <w:r w:rsidRPr="007A126A">
        <w:rPr>
          <w:i/>
          <w:sz w:val="32"/>
          <w:szCs w:val="32"/>
        </w:rPr>
        <w:t>коагуляцией</w:t>
      </w:r>
      <w:r w:rsidRPr="007A126A">
        <w:rPr>
          <w:sz w:val="32"/>
          <w:szCs w:val="32"/>
        </w:rPr>
        <w:t>.</w:t>
      </w:r>
      <w:r>
        <w:rPr>
          <w:sz w:val="32"/>
          <w:szCs w:val="32"/>
        </w:rPr>
        <w:t xml:space="preserve"> </w:t>
      </w:r>
      <w:r w:rsidRPr="007A126A">
        <w:rPr>
          <w:sz w:val="32"/>
          <w:szCs w:val="32"/>
        </w:rPr>
        <w:t xml:space="preserve">Коагуляцию можно вызвать нагреванием, замораживанием, центрифугированием, добавлением различных электролитов. Все эти воздействия, различные по своей природе, или уменьшают силы </w:t>
      </w:r>
      <w:r>
        <w:rPr>
          <w:sz w:val="32"/>
          <w:szCs w:val="32"/>
        </w:rPr>
        <w:t>отталкива</w:t>
      </w:r>
      <w:r w:rsidRPr="007A126A">
        <w:rPr>
          <w:sz w:val="32"/>
          <w:szCs w:val="32"/>
        </w:rPr>
        <w:t xml:space="preserve">ния между коллоидными частицами, или увеличивают силы притяжения между ними. Так, при нагревании возрастает кинетическая энергия коллоидных частиц, увеличивается их скорость движения и силы отталкивания уже не могут препятствовать </w:t>
      </w:r>
      <w:r>
        <w:rPr>
          <w:sz w:val="32"/>
          <w:szCs w:val="32"/>
        </w:rPr>
        <w:t>коагуляции</w:t>
      </w:r>
      <w:r w:rsidRPr="007A126A">
        <w:rPr>
          <w:sz w:val="32"/>
          <w:szCs w:val="32"/>
        </w:rPr>
        <w:t>.</w:t>
      </w:r>
      <w:r>
        <w:rPr>
          <w:sz w:val="32"/>
          <w:szCs w:val="32"/>
        </w:rPr>
        <w:t xml:space="preserve"> </w:t>
      </w:r>
      <w:r w:rsidRPr="007A126A">
        <w:rPr>
          <w:sz w:val="32"/>
          <w:szCs w:val="32"/>
        </w:rPr>
        <w:t>Прибавление электролитов приводит к снижению электрокинетического потенциала и уменьшению сил отталкивания.</w:t>
      </w:r>
    </w:p>
    <w:p w14:paraId="0BF8AAE4" w14:textId="77777777" w:rsidR="00B57888" w:rsidRPr="007A126A" w:rsidRDefault="00B57888" w:rsidP="00B57888">
      <w:pPr>
        <w:shd w:val="clear" w:color="auto" w:fill="FFFFFF"/>
        <w:ind w:firstLine="709"/>
        <w:jc w:val="both"/>
        <w:rPr>
          <w:sz w:val="32"/>
          <w:szCs w:val="32"/>
        </w:rPr>
      </w:pPr>
      <w:r>
        <w:rPr>
          <w:sz w:val="32"/>
          <w:szCs w:val="32"/>
        </w:rPr>
        <w:t>Я</w:t>
      </w:r>
      <w:r w:rsidRPr="007A126A">
        <w:rPr>
          <w:sz w:val="32"/>
          <w:szCs w:val="32"/>
        </w:rPr>
        <w:t xml:space="preserve">вление, обратное коагуляции, т.е. разрушение агрегатов частиц под действием чистой дисперсионной среды или растворенных веществ, называется </w:t>
      </w:r>
      <w:r w:rsidRPr="007A126A">
        <w:rPr>
          <w:i/>
          <w:sz w:val="32"/>
          <w:szCs w:val="32"/>
        </w:rPr>
        <w:t>пептизацией</w:t>
      </w:r>
      <w:r w:rsidRPr="007A126A">
        <w:rPr>
          <w:sz w:val="32"/>
          <w:szCs w:val="32"/>
        </w:rPr>
        <w:t>.</w:t>
      </w:r>
    </w:p>
    <w:p w14:paraId="5DC09BBB" w14:textId="77777777" w:rsidR="00B57888" w:rsidRDefault="00B57888" w:rsidP="00B57888">
      <w:pPr>
        <w:tabs>
          <w:tab w:val="left" w:pos="360"/>
        </w:tabs>
        <w:ind w:firstLine="709"/>
        <w:jc w:val="both"/>
        <w:rPr>
          <w:b/>
          <w:sz w:val="32"/>
          <w:szCs w:val="32"/>
        </w:rPr>
      </w:pPr>
      <w:r w:rsidRPr="007A126A">
        <w:rPr>
          <w:sz w:val="32"/>
          <w:szCs w:val="32"/>
        </w:rPr>
        <w:t>Процесс сли</w:t>
      </w:r>
      <w:r>
        <w:rPr>
          <w:sz w:val="32"/>
          <w:szCs w:val="32"/>
        </w:rPr>
        <w:t>я</w:t>
      </w:r>
      <w:r w:rsidRPr="007A126A">
        <w:rPr>
          <w:sz w:val="32"/>
          <w:szCs w:val="32"/>
        </w:rPr>
        <w:t>ния частиц</w:t>
      </w:r>
      <w:r>
        <w:rPr>
          <w:sz w:val="32"/>
          <w:szCs w:val="32"/>
        </w:rPr>
        <w:t xml:space="preserve"> дисперсной фазы (слияние капель или пузырей, срастание твердых частиц) </w:t>
      </w:r>
      <w:r w:rsidRPr="007A126A">
        <w:rPr>
          <w:sz w:val="32"/>
          <w:szCs w:val="32"/>
        </w:rPr>
        <w:t xml:space="preserve">называется </w:t>
      </w:r>
      <w:r w:rsidRPr="007A126A">
        <w:rPr>
          <w:i/>
          <w:sz w:val="32"/>
          <w:szCs w:val="32"/>
        </w:rPr>
        <w:t>коа</w:t>
      </w:r>
      <w:r>
        <w:rPr>
          <w:i/>
          <w:sz w:val="32"/>
          <w:szCs w:val="32"/>
        </w:rPr>
        <w:t>лесцен</w:t>
      </w:r>
      <w:r w:rsidRPr="007A126A">
        <w:rPr>
          <w:i/>
          <w:sz w:val="32"/>
          <w:szCs w:val="32"/>
        </w:rPr>
        <w:t>цией</w:t>
      </w:r>
      <w:r w:rsidRPr="007A126A">
        <w:rPr>
          <w:sz w:val="32"/>
          <w:szCs w:val="32"/>
        </w:rPr>
        <w:t>.</w:t>
      </w:r>
      <w:r>
        <w:rPr>
          <w:sz w:val="32"/>
          <w:szCs w:val="32"/>
        </w:rPr>
        <w:t xml:space="preserve"> Этот процесс также приводит к укрупнению частиц, седиментации и в пределе к расслоению дисперсной системы на отдельные фазы.</w:t>
      </w:r>
    </w:p>
    <w:p w14:paraId="0573C567" w14:textId="150D6328" w:rsidR="006E1F7C" w:rsidRDefault="006E1F7C" w:rsidP="006E1F7C">
      <w:pPr>
        <w:ind w:firstLine="709"/>
        <w:jc w:val="both"/>
        <w:rPr>
          <w:bCs/>
          <w:sz w:val="32"/>
          <w:szCs w:val="32"/>
        </w:rPr>
      </w:pPr>
      <w:r w:rsidRPr="002538BA">
        <w:rPr>
          <w:i/>
          <w:iCs/>
          <w:color w:val="000000" w:themeColor="text1"/>
          <w:sz w:val="32"/>
          <w:szCs w:val="32"/>
        </w:rPr>
        <w:t>Изотермическая перегонка (Оствальдово созревание, перекристаллизация)</w:t>
      </w:r>
      <w:r w:rsidRPr="002538BA">
        <w:rPr>
          <w:bCs/>
          <w:color w:val="000000" w:themeColor="text1"/>
          <w:sz w:val="32"/>
          <w:szCs w:val="32"/>
        </w:rPr>
        <w:t xml:space="preserve"> </w:t>
      </w:r>
      <w:r w:rsidRPr="002538BA">
        <w:rPr>
          <w:bCs/>
          <w:sz w:val="32"/>
          <w:szCs w:val="32"/>
        </w:rPr>
        <w:t>– процесс перегонки вещества частиц дисперсной фазы через слой дисперсионной среды (</w:t>
      </w:r>
      <w:r w:rsidRPr="002538BA">
        <w:rPr>
          <w:bCs/>
          <w:i/>
          <w:iCs/>
          <w:sz w:val="32"/>
          <w:szCs w:val="32"/>
        </w:rPr>
        <w:t>из более мелких частиц в более крупные</w:t>
      </w:r>
      <w:r w:rsidRPr="002538BA">
        <w:rPr>
          <w:bCs/>
          <w:sz w:val="32"/>
          <w:szCs w:val="32"/>
        </w:rPr>
        <w:t xml:space="preserve">); приводит к укрупнению частиц. Причиной является большее давление пара (или большая растворимость) над более искривленной поверхностью: чем меньше размер частицы, тем больше давление пара над ее </w:t>
      </w:r>
      <w:r w:rsidRPr="002C32A3">
        <w:rPr>
          <w:bCs/>
          <w:sz w:val="32"/>
          <w:szCs w:val="32"/>
        </w:rPr>
        <w:t>поверхностью (в газовой среде) или тем больше ее растворимость (в жидкой среде).</w:t>
      </w:r>
    </w:p>
    <w:p w14:paraId="5AE17FD9" w14:textId="37BD37DC" w:rsidR="006E1F7C" w:rsidRDefault="006E1F7C" w:rsidP="006E1F7C">
      <w:pPr>
        <w:ind w:firstLine="709"/>
        <w:jc w:val="both"/>
        <w:rPr>
          <w:bCs/>
          <w:sz w:val="32"/>
          <w:szCs w:val="32"/>
        </w:rPr>
      </w:pPr>
      <w:r w:rsidRPr="002C32A3">
        <w:rPr>
          <w:bCs/>
          <w:sz w:val="32"/>
          <w:szCs w:val="32"/>
        </w:rPr>
        <w:t xml:space="preserve">Чтобы дисперсная система была устойчивой </w:t>
      </w:r>
      <w:r w:rsidRPr="002C32A3">
        <w:rPr>
          <w:bCs/>
          <w:sz w:val="32"/>
          <w:szCs w:val="32"/>
          <w:u w:val="single"/>
        </w:rPr>
        <w:t>необходим барьер</w:t>
      </w:r>
      <w:r w:rsidRPr="002C32A3">
        <w:rPr>
          <w:bCs/>
          <w:sz w:val="32"/>
          <w:szCs w:val="32"/>
        </w:rPr>
        <w:t xml:space="preserve">, защищающий частицы от контакта и, следовательно, от коагуляции и коалесценции. Такой барьер могут обеспечивать: 1) заряд на поверхности частиц дисперсной фазы за счет электростатического отталкивания (при перекрывании ДЭС); 2) адсорбционные слои стабилизатора на поверхности частиц дисперсной фазы. Сольватные оболочки (структурированные слои молекул дисперсионной среды) образуют дополнительные защитные слои на поверхности частиц дисперсной фазы (рис. </w:t>
      </w:r>
      <w:r w:rsidR="00B57888">
        <w:rPr>
          <w:bCs/>
          <w:sz w:val="32"/>
          <w:szCs w:val="32"/>
        </w:rPr>
        <w:t>30</w:t>
      </w:r>
      <w:r w:rsidRPr="002C32A3">
        <w:rPr>
          <w:bCs/>
          <w:sz w:val="32"/>
          <w:szCs w:val="32"/>
        </w:rPr>
        <w:t>).</w:t>
      </w:r>
      <w:r w:rsidR="0060757C">
        <w:rPr>
          <w:bCs/>
          <w:sz w:val="32"/>
          <w:szCs w:val="32"/>
        </w:rPr>
        <w:t xml:space="preserve"> </w:t>
      </w:r>
      <w:r w:rsidRPr="002C32A3">
        <w:rPr>
          <w:i/>
          <w:iCs/>
          <w:sz w:val="32"/>
          <w:szCs w:val="32"/>
        </w:rPr>
        <w:t>Стабилизаторами</w:t>
      </w:r>
      <w:r w:rsidRPr="002C32A3">
        <w:rPr>
          <w:sz w:val="32"/>
          <w:szCs w:val="32"/>
        </w:rPr>
        <w:t xml:space="preserve"> дисперсной системы</w:t>
      </w:r>
      <w:r w:rsidRPr="002C32A3">
        <w:rPr>
          <w:bCs/>
          <w:sz w:val="32"/>
          <w:szCs w:val="32"/>
        </w:rPr>
        <w:t xml:space="preserve"> являются вещества, которые адсорбируются на поверхности частиц дисперсной фазы (капель, пузырей, твердых частиц) и образуют </w:t>
      </w:r>
      <w:r w:rsidRPr="002C32A3">
        <w:rPr>
          <w:bCs/>
          <w:sz w:val="32"/>
          <w:szCs w:val="32"/>
          <w:u w:val="single"/>
        </w:rPr>
        <w:t>защитный адсорбционный слой</w:t>
      </w:r>
      <w:r w:rsidRPr="002C32A3">
        <w:rPr>
          <w:bCs/>
          <w:sz w:val="32"/>
          <w:szCs w:val="32"/>
        </w:rPr>
        <w:t xml:space="preserve">. Такими веществами могут быть ПАВ, ВМС (полимеры) </w:t>
      </w:r>
      <w:r w:rsidRPr="002C32A3">
        <w:rPr>
          <w:bCs/>
          <w:sz w:val="32"/>
          <w:szCs w:val="32"/>
        </w:rPr>
        <w:lastRenderedPageBreak/>
        <w:t>и коллоидные твердые частицы (твердые стабилизаторы).</w:t>
      </w:r>
    </w:p>
    <w:p w14:paraId="7114CF61" w14:textId="77777777" w:rsidR="00B57888" w:rsidRPr="002C32A3" w:rsidRDefault="00B57888" w:rsidP="006E1F7C">
      <w:pPr>
        <w:ind w:firstLine="709"/>
        <w:jc w:val="both"/>
        <w:rPr>
          <w:bCs/>
          <w:sz w:val="32"/>
          <w:szCs w:val="32"/>
        </w:rPr>
      </w:pPr>
    </w:p>
    <w:p w14:paraId="4ED5649A" w14:textId="77777777" w:rsidR="006E1F7C" w:rsidRPr="002C32A3" w:rsidRDefault="006E1F7C" w:rsidP="006E1F7C">
      <w:pPr>
        <w:jc w:val="center"/>
        <w:rPr>
          <w:bCs/>
          <w:sz w:val="32"/>
          <w:szCs w:val="32"/>
        </w:rPr>
      </w:pPr>
      <w:r w:rsidRPr="002C32A3">
        <w:rPr>
          <w:bCs/>
          <w:noProof/>
          <w:sz w:val="32"/>
          <w:szCs w:val="32"/>
          <w:lang w:eastAsia="ru-RU"/>
        </w:rPr>
        <w:drawing>
          <wp:inline distT="0" distB="0" distL="0" distR="0" wp14:anchorId="1A491C1D" wp14:editId="3B13524B">
            <wp:extent cx="6227829" cy="2669309"/>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48760" cy="2678280"/>
                    </a:xfrm>
                    <a:prstGeom prst="rect">
                      <a:avLst/>
                    </a:prstGeom>
                    <a:noFill/>
                    <a:ln>
                      <a:noFill/>
                    </a:ln>
                  </pic:spPr>
                </pic:pic>
              </a:graphicData>
            </a:graphic>
          </wp:inline>
        </w:drawing>
      </w:r>
    </w:p>
    <w:p w14:paraId="6B814AEC" w14:textId="3EF0D236" w:rsidR="006E1F7C" w:rsidRPr="002C32A3" w:rsidRDefault="006E1F7C" w:rsidP="006E1F7C">
      <w:pPr>
        <w:jc w:val="center"/>
        <w:rPr>
          <w:bCs/>
          <w:sz w:val="32"/>
          <w:szCs w:val="32"/>
        </w:rPr>
      </w:pPr>
      <w:r w:rsidRPr="002C32A3">
        <w:rPr>
          <w:bCs/>
          <w:i/>
          <w:iCs/>
          <w:sz w:val="32"/>
          <w:szCs w:val="32"/>
        </w:rPr>
        <w:t>Рис</w:t>
      </w:r>
      <w:r>
        <w:rPr>
          <w:bCs/>
          <w:i/>
          <w:iCs/>
          <w:sz w:val="32"/>
          <w:szCs w:val="32"/>
        </w:rPr>
        <w:t>унок</w:t>
      </w:r>
      <w:r w:rsidRPr="002C32A3">
        <w:rPr>
          <w:bCs/>
          <w:i/>
          <w:iCs/>
          <w:sz w:val="32"/>
          <w:szCs w:val="32"/>
        </w:rPr>
        <w:t xml:space="preserve"> </w:t>
      </w:r>
      <w:r w:rsidR="00B57888">
        <w:rPr>
          <w:bCs/>
          <w:i/>
          <w:iCs/>
          <w:sz w:val="32"/>
          <w:szCs w:val="32"/>
        </w:rPr>
        <w:t>30</w:t>
      </w:r>
      <w:r w:rsidRPr="002C32A3">
        <w:rPr>
          <w:bCs/>
          <w:i/>
          <w:iCs/>
          <w:sz w:val="32"/>
          <w:szCs w:val="32"/>
        </w:rPr>
        <w:t xml:space="preserve"> – Стабилизирующие (защитные) слои </w:t>
      </w:r>
      <w:r w:rsidR="00FD5295">
        <w:rPr>
          <w:bCs/>
          <w:i/>
          <w:iCs/>
          <w:sz w:val="32"/>
          <w:szCs w:val="32"/>
        </w:rPr>
        <w:t xml:space="preserve">электролита, ПАВ или частиц твердого стабилизатора </w:t>
      </w:r>
      <w:r w:rsidRPr="002C32A3">
        <w:rPr>
          <w:bCs/>
          <w:i/>
          <w:iCs/>
          <w:sz w:val="32"/>
          <w:szCs w:val="32"/>
        </w:rPr>
        <w:t>на поверхности частиц дисперсной фазы</w:t>
      </w:r>
    </w:p>
    <w:p w14:paraId="5A243DEA" w14:textId="77777777" w:rsidR="006E1F7C" w:rsidRPr="002C32A3" w:rsidRDefault="006E1F7C" w:rsidP="006E1F7C">
      <w:pPr>
        <w:ind w:firstLine="709"/>
        <w:jc w:val="both"/>
        <w:rPr>
          <w:bCs/>
          <w:sz w:val="32"/>
          <w:szCs w:val="32"/>
        </w:rPr>
      </w:pPr>
    </w:p>
    <w:p w14:paraId="3B680F5A" w14:textId="77777777" w:rsidR="006E1F7C" w:rsidRPr="002C32A3" w:rsidRDefault="006E1F7C" w:rsidP="006E1F7C">
      <w:pPr>
        <w:ind w:firstLine="709"/>
        <w:jc w:val="both"/>
        <w:rPr>
          <w:b/>
          <w:bCs/>
          <w:color w:val="000000" w:themeColor="text1"/>
          <w:sz w:val="32"/>
          <w:szCs w:val="32"/>
        </w:rPr>
      </w:pPr>
      <w:r w:rsidRPr="002C32A3">
        <w:rPr>
          <w:b/>
          <w:bCs/>
          <w:color w:val="000000" w:themeColor="text1"/>
          <w:sz w:val="32"/>
          <w:szCs w:val="32"/>
        </w:rPr>
        <w:t>Теория устойчивости лиофобных дисперсных систем – ДЛФО (теория Дерягина-Ландау-Фервея-Овербека)</w:t>
      </w:r>
    </w:p>
    <w:p w14:paraId="2221C544" w14:textId="77777777" w:rsidR="006E1F7C" w:rsidRPr="002C32A3" w:rsidRDefault="006E1F7C" w:rsidP="006E1F7C">
      <w:pPr>
        <w:ind w:firstLine="709"/>
        <w:jc w:val="both"/>
        <w:rPr>
          <w:sz w:val="32"/>
          <w:szCs w:val="32"/>
        </w:rPr>
      </w:pPr>
      <w:r w:rsidRPr="002C32A3">
        <w:rPr>
          <w:sz w:val="32"/>
          <w:szCs w:val="32"/>
        </w:rPr>
        <w:t>Основные положения теории ДЛФО:</w:t>
      </w:r>
    </w:p>
    <w:p w14:paraId="049985D1" w14:textId="77777777" w:rsidR="006E1F7C" w:rsidRPr="002C32A3" w:rsidRDefault="006E1F7C" w:rsidP="006E1F7C">
      <w:pPr>
        <w:ind w:firstLine="709"/>
        <w:jc w:val="both"/>
        <w:rPr>
          <w:bCs/>
          <w:sz w:val="32"/>
          <w:szCs w:val="32"/>
        </w:rPr>
      </w:pPr>
      <w:r w:rsidRPr="002C32A3">
        <w:rPr>
          <w:bCs/>
          <w:sz w:val="32"/>
          <w:szCs w:val="32"/>
        </w:rPr>
        <w:t>1) Между частицами дисперсной фазы действуют силы притяжения и отталкивания.</w:t>
      </w:r>
    </w:p>
    <w:p w14:paraId="10AF5AAD" w14:textId="63A7238A" w:rsidR="006E1F7C" w:rsidRPr="002C32A3" w:rsidRDefault="006E1F7C" w:rsidP="006E1F7C">
      <w:pPr>
        <w:ind w:firstLine="709"/>
        <w:jc w:val="both"/>
        <w:rPr>
          <w:bCs/>
          <w:sz w:val="32"/>
          <w:szCs w:val="32"/>
        </w:rPr>
      </w:pPr>
      <w:r w:rsidRPr="002C32A3">
        <w:rPr>
          <w:bCs/>
          <w:sz w:val="32"/>
          <w:szCs w:val="32"/>
        </w:rPr>
        <w:t xml:space="preserve">2) Силы притяжения – Ван-дер-ваальсовые силы межмолекулярного взаимодействия </w:t>
      </w:r>
      <m:oMath>
        <m:sSub>
          <m:sSubPr>
            <m:ctrlPr>
              <w:rPr>
                <w:rFonts w:ascii="Cambria Math" w:hAnsi="Cambria Math"/>
                <w:bCs/>
                <w:i/>
                <w:iCs/>
                <w:sz w:val="32"/>
                <w:szCs w:val="32"/>
              </w:rPr>
            </m:ctrlPr>
          </m:sSubPr>
          <m:e>
            <m:r>
              <w:rPr>
                <w:rFonts w:ascii="Cambria Math" w:hAnsi="Cambria Math"/>
                <w:sz w:val="32"/>
                <w:szCs w:val="32"/>
                <w:lang w:val="en-US"/>
              </w:rPr>
              <m:t>F</m:t>
            </m:r>
          </m:e>
          <m:sub>
            <m:r>
              <w:rPr>
                <w:rFonts w:ascii="Cambria Math" w:hAnsi="Cambria Math"/>
                <w:sz w:val="32"/>
                <w:szCs w:val="32"/>
                <w:lang w:val="en-US"/>
              </w:rPr>
              <m:t>ww</m:t>
            </m:r>
          </m:sub>
        </m:sSub>
      </m:oMath>
      <w:r w:rsidRPr="002C32A3">
        <w:rPr>
          <w:bCs/>
          <w:sz w:val="32"/>
          <w:szCs w:val="32"/>
        </w:rPr>
        <w:t xml:space="preserve"> </w:t>
      </w:r>
      <w:r w:rsidR="00CB3634">
        <w:rPr>
          <w:bCs/>
          <w:sz w:val="32"/>
          <w:szCs w:val="32"/>
        </w:rPr>
        <w:t>(за счет притяжения молекул, из которых состоят коллоидные частицы, на близких расстояниях между ними).</w:t>
      </w:r>
    </w:p>
    <w:p w14:paraId="323657B8" w14:textId="2E42033D" w:rsidR="006E1F7C" w:rsidRPr="002C32A3" w:rsidRDefault="006E1F7C" w:rsidP="006E1F7C">
      <w:pPr>
        <w:ind w:firstLine="709"/>
        <w:jc w:val="both"/>
        <w:rPr>
          <w:bCs/>
          <w:sz w:val="32"/>
          <w:szCs w:val="32"/>
        </w:rPr>
      </w:pPr>
      <w:r w:rsidRPr="002C32A3">
        <w:rPr>
          <w:bCs/>
          <w:sz w:val="32"/>
          <w:szCs w:val="32"/>
        </w:rPr>
        <w:t xml:space="preserve">3) Силы отталкивания – электростатические </w:t>
      </w:r>
      <m:oMath>
        <m:sSub>
          <m:sSubPr>
            <m:ctrlPr>
              <w:rPr>
                <w:rFonts w:ascii="Cambria Math" w:hAnsi="Cambria Math"/>
                <w:bCs/>
                <w:i/>
                <w:iCs/>
                <w:sz w:val="32"/>
                <w:szCs w:val="32"/>
              </w:rPr>
            </m:ctrlPr>
          </m:sSubPr>
          <m:e>
            <m:r>
              <w:rPr>
                <w:rFonts w:ascii="Cambria Math" w:hAnsi="Cambria Math"/>
                <w:sz w:val="32"/>
                <w:szCs w:val="32"/>
                <w:lang w:val="en-US"/>
              </w:rPr>
              <m:t>F</m:t>
            </m:r>
          </m:e>
          <m:sub>
            <m:r>
              <w:rPr>
                <w:rFonts w:ascii="Cambria Math" w:hAnsi="Cambria Math"/>
                <w:sz w:val="32"/>
                <w:szCs w:val="32"/>
                <w:lang w:val="en-US"/>
              </w:rPr>
              <m:t>el</m:t>
            </m:r>
          </m:sub>
        </m:sSub>
      </m:oMath>
      <w:r w:rsidRPr="002C32A3">
        <w:rPr>
          <w:bCs/>
          <w:sz w:val="32"/>
          <w:szCs w:val="32"/>
        </w:rPr>
        <w:t xml:space="preserve"> (отталкивание одноименно заряженных поверхностей частиц)</w:t>
      </w:r>
      <w:r w:rsidRPr="002C32A3">
        <w:rPr>
          <w:rFonts w:eastAsiaTheme="minorEastAsia"/>
          <w:bCs/>
          <w:iCs/>
          <w:sz w:val="32"/>
          <w:szCs w:val="32"/>
        </w:rPr>
        <w:t xml:space="preserve">, </w:t>
      </w:r>
      <w:r w:rsidRPr="002C32A3">
        <w:rPr>
          <w:bCs/>
          <w:sz w:val="32"/>
          <w:szCs w:val="32"/>
        </w:rPr>
        <w:t xml:space="preserve">адсорбционно-сольватные </w:t>
      </w:r>
      <m:oMath>
        <m:sSub>
          <m:sSubPr>
            <m:ctrlPr>
              <w:rPr>
                <w:rFonts w:ascii="Cambria Math" w:hAnsi="Cambria Math"/>
                <w:bCs/>
                <w:i/>
                <w:iCs/>
                <w:sz w:val="32"/>
                <w:szCs w:val="32"/>
              </w:rPr>
            </m:ctrlPr>
          </m:sSubPr>
          <m:e>
            <m:r>
              <w:rPr>
                <w:rFonts w:ascii="Cambria Math" w:hAnsi="Cambria Math"/>
                <w:sz w:val="32"/>
                <w:szCs w:val="32"/>
                <w:lang w:val="en-US"/>
              </w:rPr>
              <m:t>F</m:t>
            </m:r>
          </m:e>
          <m:sub>
            <m:r>
              <w:rPr>
                <w:rFonts w:ascii="Cambria Math" w:hAnsi="Cambria Math"/>
                <w:sz w:val="32"/>
                <w:szCs w:val="32"/>
                <w:lang w:val="en-US"/>
              </w:rPr>
              <m:t>ads</m:t>
            </m:r>
          </m:sub>
        </m:sSub>
      </m:oMath>
      <w:r w:rsidRPr="002C32A3">
        <w:rPr>
          <w:bCs/>
          <w:sz w:val="32"/>
          <w:szCs w:val="32"/>
        </w:rPr>
        <w:t xml:space="preserve"> (отталкивание сольватных оболочек и адсорбционных слоев стабилизатора на поверхности частиц), стерические </w:t>
      </w:r>
      <m:oMath>
        <m:sSub>
          <m:sSubPr>
            <m:ctrlPr>
              <w:rPr>
                <w:rFonts w:ascii="Cambria Math" w:hAnsi="Cambria Math"/>
                <w:bCs/>
                <w:i/>
                <w:iCs/>
                <w:sz w:val="32"/>
                <w:szCs w:val="32"/>
              </w:rPr>
            </m:ctrlPr>
          </m:sSubPr>
          <m:e>
            <m:r>
              <w:rPr>
                <w:rFonts w:ascii="Cambria Math" w:hAnsi="Cambria Math"/>
                <w:sz w:val="32"/>
                <w:szCs w:val="32"/>
                <w:lang w:val="en-US"/>
              </w:rPr>
              <m:t>F</m:t>
            </m:r>
          </m:e>
          <m:sub>
            <m:r>
              <w:rPr>
                <w:rFonts w:ascii="Cambria Math" w:hAnsi="Cambria Math"/>
                <w:sz w:val="32"/>
                <w:szCs w:val="32"/>
              </w:rPr>
              <m:t>st</m:t>
            </m:r>
          </m:sub>
        </m:sSub>
      </m:oMath>
      <w:r w:rsidRPr="002C32A3">
        <w:rPr>
          <w:bCs/>
          <w:sz w:val="32"/>
          <w:szCs w:val="32"/>
        </w:rPr>
        <w:t xml:space="preserve"> (за счет упруго</w:t>
      </w:r>
      <w:r w:rsidR="00E902E1">
        <w:rPr>
          <w:bCs/>
          <w:sz w:val="32"/>
          <w:szCs w:val="32"/>
        </w:rPr>
        <w:t xml:space="preserve">го </w:t>
      </w:r>
      <w:r w:rsidR="002073F8">
        <w:rPr>
          <w:bCs/>
          <w:sz w:val="32"/>
          <w:szCs w:val="32"/>
        </w:rPr>
        <w:t>отталкивания</w:t>
      </w:r>
      <w:r w:rsidRPr="002C32A3">
        <w:rPr>
          <w:bCs/>
          <w:sz w:val="32"/>
          <w:szCs w:val="32"/>
        </w:rPr>
        <w:t xml:space="preserve"> </w:t>
      </w:r>
      <w:r w:rsidR="00E902E1">
        <w:rPr>
          <w:bCs/>
          <w:sz w:val="32"/>
          <w:szCs w:val="32"/>
        </w:rPr>
        <w:t xml:space="preserve">различных элементов на поверхности </w:t>
      </w:r>
      <w:r w:rsidRPr="002C32A3">
        <w:rPr>
          <w:bCs/>
          <w:sz w:val="32"/>
          <w:szCs w:val="32"/>
        </w:rPr>
        <w:t>частиц</w:t>
      </w:r>
      <w:r w:rsidR="00E902E1">
        <w:rPr>
          <w:bCs/>
          <w:sz w:val="32"/>
          <w:szCs w:val="32"/>
        </w:rPr>
        <w:t xml:space="preserve"> при непосредственном столкновении</w:t>
      </w:r>
      <w:r w:rsidRPr="002C32A3">
        <w:rPr>
          <w:bCs/>
          <w:sz w:val="32"/>
          <w:szCs w:val="32"/>
        </w:rPr>
        <w:t>).</w:t>
      </w:r>
    </w:p>
    <w:p w14:paraId="3617EEEA" w14:textId="77777777" w:rsidR="00E902E1" w:rsidRDefault="006E1F7C" w:rsidP="006E1F7C">
      <w:pPr>
        <w:ind w:firstLine="709"/>
        <w:jc w:val="both"/>
        <w:rPr>
          <w:rFonts w:eastAsiaTheme="minorEastAsia"/>
          <w:bCs/>
          <w:iCs/>
          <w:sz w:val="32"/>
          <w:szCs w:val="32"/>
        </w:rPr>
      </w:pPr>
      <w:r w:rsidRPr="002C32A3">
        <w:rPr>
          <w:bCs/>
          <w:sz w:val="32"/>
          <w:szCs w:val="32"/>
        </w:rPr>
        <w:t xml:space="preserve">4) Суммарное взаимодействие </w:t>
      </w:r>
      <w:r w:rsidR="00E902E1">
        <w:rPr>
          <w:bCs/>
          <w:sz w:val="32"/>
          <w:szCs w:val="32"/>
        </w:rPr>
        <w:t xml:space="preserve">между частицами </w:t>
      </w:r>
      <w:r w:rsidRPr="002C32A3">
        <w:rPr>
          <w:bCs/>
          <w:sz w:val="32"/>
          <w:szCs w:val="32"/>
        </w:rPr>
        <w:t xml:space="preserve">– есть баланс </w:t>
      </w:r>
      <w:r w:rsidR="00E902E1">
        <w:rPr>
          <w:bCs/>
          <w:sz w:val="32"/>
          <w:szCs w:val="32"/>
        </w:rPr>
        <w:t xml:space="preserve">сил </w:t>
      </w:r>
      <w:r w:rsidRPr="002C32A3">
        <w:rPr>
          <w:bCs/>
          <w:sz w:val="32"/>
          <w:szCs w:val="32"/>
        </w:rPr>
        <w:t xml:space="preserve">притяжения и отталкивания: </w:t>
      </w:r>
      <m:oMath>
        <m:r>
          <w:rPr>
            <w:rFonts w:ascii="Cambria Math" w:hAnsi="Cambria Math"/>
            <w:sz w:val="32"/>
            <w:szCs w:val="32"/>
            <w:lang w:val="en-US"/>
          </w:rPr>
          <m:t>F</m:t>
        </m:r>
        <m:r>
          <w:rPr>
            <w:rFonts w:ascii="Cambria Math" w:hAnsi="Cambria Math"/>
            <w:sz w:val="32"/>
            <w:szCs w:val="32"/>
          </w:rPr>
          <m:t>=</m:t>
        </m:r>
        <m:sSub>
          <m:sSubPr>
            <m:ctrlPr>
              <w:rPr>
                <w:rFonts w:ascii="Cambria Math" w:hAnsi="Cambria Math"/>
                <w:bCs/>
                <w:i/>
                <w:iCs/>
                <w:sz w:val="32"/>
                <w:szCs w:val="32"/>
                <w:lang w:val="en-US"/>
              </w:rPr>
            </m:ctrlPr>
          </m:sSubPr>
          <m:e>
            <m:r>
              <w:rPr>
                <w:rFonts w:ascii="Cambria Math" w:hAnsi="Cambria Math"/>
                <w:sz w:val="32"/>
                <w:szCs w:val="32"/>
                <w:lang w:val="en-US"/>
              </w:rPr>
              <m:t>F</m:t>
            </m:r>
          </m:e>
          <m:sub>
            <m:r>
              <w:rPr>
                <w:rFonts w:ascii="Cambria Math" w:hAnsi="Cambria Math"/>
                <w:sz w:val="32"/>
                <w:szCs w:val="32"/>
                <w:lang w:val="en-US"/>
              </w:rPr>
              <m:t>ww</m:t>
            </m:r>
          </m:sub>
        </m:sSub>
        <m:r>
          <w:rPr>
            <w:rFonts w:ascii="Cambria Math" w:hAnsi="Cambria Math"/>
            <w:sz w:val="32"/>
            <w:szCs w:val="32"/>
          </w:rPr>
          <m:t>+</m:t>
        </m:r>
        <m:sSub>
          <m:sSubPr>
            <m:ctrlPr>
              <w:rPr>
                <w:rFonts w:ascii="Cambria Math" w:hAnsi="Cambria Math"/>
                <w:bCs/>
                <w:i/>
                <w:iCs/>
                <w:sz w:val="32"/>
                <w:szCs w:val="32"/>
                <w:lang w:val="en-US"/>
              </w:rPr>
            </m:ctrlPr>
          </m:sSubPr>
          <m:e>
            <m:r>
              <w:rPr>
                <w:rFonts w:ascii="Cambria Math" w:hAnsi="Cambria Math"/>
                <w:sz w:val="32"/>
                <w:szCs w:val="32"/>
                <w:lang w:val="en-US"/>
              </w:rPr>
              <m:t>F</m:t>
            </m:r>
          </m:e>
          <m:sub>
            <m:r>
              <w:rPr>
                <w:rFonts w:ascii="Cambria Math" w:hAnsi="Cambria Math"/>
                <w:sz w:val="32"/>
                <w:szCs w:val="32"/>
                <w:lang w:val="en-US"/>
              </w:rPr>
              <m:t>el</m:t>
            </m:r>
          </m:sub>
        </m:sSub>
        <m:r>
          <w:rPr>
            <w:rFonts w:ascii="Cambria Math" w:hAnsi="Cambria Math"/>
            <w:sz w:val="32"/>
            <w:szCs w:val="32"/>
          </w:rPr>
          <m:t>+</m:t>
        </m:r>
        <m:sSub>
          <m:sSubPr>
            <m:ctrlPr>
              <w:rPr>
                <w:rFonts w:ascii="Cambria Math" w:hAnsi="Cambria Math"/>
                <w:bCs/>
                <w:i/>
                <w:iCs/>
                <w:sz w:val="32"/>
                <w:szCs w:val="32"/>
              </w:rPr>
            </m:ctrlPr>
          </m:sSubPr>
          <m:e>
            <m:r>
              <w:rPr>
                <w:rFonts w:ascii="Cambria Math" w:hAnsi="Cambria Math"/>
                <w:sz w:val="32"/>
                <w:szCs w:val="32"/>
                <w:lang w:val="en-US"/>
              </w:rPr>
              <m:t>F</m:t>
            </m:r>
          </m:e>
          <m:sub>
            <m:r>
              <w:rPr>
                <w:rFonts w:ascii="Cambria Math" w:hAnsi="Cambria Math"/>
                <w:sz w:val="32"/>
                <w:szCs w:val="32"/>
                <w:lang w:val="en-US"/>
              </w:rPr>
              <m:t>ads</m:t>
            </m:r>
          </m:sub>
        </m:sSub>
        <m:r>
          <w:rPr>
            <w:rFonts w:ascii="Cambria Math" w:eastAsiaTheme="minorEastAsia" w:hAnsi="Cambria Math"/>
            <w:sz w:val="32"/>
            <w:szCs w:val="32"/>
          </w:rPr>
          <m:t>+</m:t>
        </m:r>
        <m:sSub>
          <m:sSubPr>
            <m:ctrlPr>
              <w:rPr>
                <w:rFonts w:ascii="Cambria Math" w:hAnsi="Cambria Math"/>
                <w:bCs/>
                <w:i/>
                <w:iCs/>
                <w:sz w:val="32"/>
                <w:szCs w:val="32"/>
              </w:rPr>
            </m:ctrlPr>
          </m:sSubPr>
          <m:e>
            <m:r>
              <w:rPr>
                <w:rFonts w:ascii="Cambria Math" w:hAnsi="Cambria Math"/>
                <w:sz w:val="32"/>
                <w:szCs w:val="32"/>
                <w:lang w:val="en-US"/>
              </w:rPr>
              <m:t>F</m:t>
            </m:r>
          </m:e>
          <m:sub>
            <m:r>
              <w:rPr>
                <w:rFonts w:ascii="Cambria Math" w:hAnsi="Cambria Math"/>
                <w:sz w:val="32"/>
                <w:szCs w:val="32"/>
                <w:lang w:val="en-US"/>
              </w:rPr>
              <m:t>st</m:t>
            </m:r>
          </m:sub>
        </m:sSub>
      </m:oMath>
      <w:r w:rsidRPr="002C32A3">
        <w:rPr>
          <w:rFonts w:eastAsiaTheme="minorEastAsia"/>
          <w:bCs/>
          <w:iCs/>
          <w:sz w:val="32"/>
          <w:szCs w:val="32"/>
        </w:rPr>
        <w:t xml:space="preserve">. </w:t>
      </w:r>
    </w:p>
    <w:p w14:paraId="2D385C79" w14:textId="3FC844E3" w:rsidR="00E902E1" w:rsidRDefault="006E1F7C" w:rsidP="006E1F7C">
      <w:pPr>
        <w:ind w:firstLine="709"/>
        <w:jc w:val="both"/>
        <w:rPr>
          <w:rFonts w:eastAsiaTheme="minorEastAsia"/>
          <w:bCs/>
          <w:iCs/>
          <w:sz w:val="32"/>
          <w:szCs w:val="32"/>
        </w:rPr>
      </w:pPr>
      <w:r w:rsidRPr="002C32A3">
        <w:rPr>
          <w:rFonts w:eastAsiaTheme="minorEastAsia"/>
          <w:bCs/>
          <w:iCs/>
          <w:sz w:val="32"/>
          <w:szCs w:val="32"/>
        </w:rPr>
        <w:t>Если преобладают силы притяжения</w:t>
      </w:r>
      <w:r w:rsidR="00E902E1">
        <w:rPr>
          <w:rFonts w:eastAsiaTheme="minorEastAsia"/>
          <w:bCs/>
          <w:iCs/>
          <w:sz w:val="32"/>
          <w:szCs w:val="32"/>
        </w:rPr>
        <w:t xml:space="preserve"> (на определенном расстоянии)</w:t>
      </w:r>
      <w:r w:rsidRPr="002C32A3">
        <w:rPr>
          <w:rFonts w:eastAsiaTheme="minorEastAsia"/>
          <w:bCs/>
          <w:iCs/>
          <w:sz w:val="32"/>
          <w:szCs w:val="32"/>
        </w:rPr>
        <w:t xml:space="preserve">, то </w:t>
      </w:r>
      <w:r w:rsidR="00E902E1">
        <w:rPr>
          <w:rFonts w:eastAsiaTheme="minorEastAsia"/>
          <w:bCs/>
          <w:iCs/>
          <w:sz w:val="32"/>
          <w:szCs w:val="32"/>
        </w:rPr>
        <w:t>нет никакого препятствия для непосредственного контакта поверхностей частиц. В этом случае протекают процессы</w:t>
      </w:r>
      <w:r w:rsidRPr="002C32A3">
        <w:rPr>
          <w:rFonts w:eastAsiaTheme="minorEastAsia"/>
          <w:bCs/>
          <w:iCs/>
          <w:sz w:val="32"/>
          <w:szCs w:val="32"/>
        </w:rPr>
        <w:t xml:space="preserve"> коагул</w:t>
      </w:r>
      <w:r w:rsidR="00E902E1">
        <w:rPr>
          <w:rFonts w:eastAsiaTheme="minorEastAsia"/>
          <w:bCs/>
          <w:iCs/>
          <w:sz w:val="32"/>
          <w:szCs w:val="32"/>
        </w:rPr>
        <w:t>яции</w:t>
      </w:r>
      <w:r w:rsidRPr="002C32A3">
        <w:rPr>
          <w:rFonts w:eastAsiaTheme="minorEastAsia"/>
          <w:bCs/>
          <w:iCs/>
          <w:sz w:val="32"/>
          <w:szCs w:val="32"/>
        </w:rPr>
        <w:t xml:space="preserve"> и </w:t>
      </w:r>
      <w:r w:rsidR="00E902E1">
        <w:rPr>
          <w:rFonts w:eastAsiaTheme="minorEastAsia"/>
          <w:bCs/>
          <w:iCs/>
          <w:sz w:val="32"/>
          <w:szCs w:val="32"/>
        </w:rPr>
        <w:t>коалесценции</w:t>
      </w:r>
      <w:r w:rsidRPr="002C32A3">
        <w:rPr>
          <w:rFonts w:eastAsiaTheme="minorEastAsia"/>
          <w:bCs/>
          <w:iCs/>
          <w:sz w:val="32"/>
          <w:szCs w:val="32"/>
        </w:rPr>
        <w:t>я</w:t>
      </w:r>
      <w:r w:rsidR="00E902E1">
        <w:rPr>
          <w:rFonts w:eastAsiaTheme="minorEastAsia"/>
          <w:bCs/>
          <w:iCs/>
          <w:sz w:val="32"/>
          <w:szCs w:val="32"/>
        </w:rPr>
        <w:t>. С</w:t>
      </w:r>
      <w:r w:rsidRPr="002C32A3">
        <w:rPr>
          <w:rFonts w:eastAsiaTheme="minorEastAsia"/>
          <w:bCs/>
          <w:iCs/>
          <w:sz w:val="32"/>
          <w:szCs w:val="32"/>
        </w:rPr>
        <w:t xml:space="preserve">ледовательно, такая система </w:t>
      </w:r>
      <w:r w:rsidR="005F286E">
        <w:rPr>
          <w:rFonts w:eastAsiaTheme="minorEastAsia"/>
          <w:bCs/>
          <w:iCs/>
          <w:sz w:val="32"/>
          <w:szCs w:val="32"/>
        </w:rPr>
        <w:t xml:space="preserve">агрегативно </w:t>
      </w:r>
      <w:r w:rsidRPr="002C32A3">
        <w:rPr>
          <w:rFonts w:eastAsiaTheme="minorEastAsia"/>
          <w:bCs/>
          <w:iCs/>
          <w:sz w:val="32"/>
          <w:szCs w:val="32"/>
        </w:rPr>
        <w:t>неустойчива</w:t>
      </w:r>
      <w:r w:rsidR="00E902E1">
        <w:rPr>
          <w:rFonts w:eastAsiaTheme="minorEastAsia"/>
          <w:bCs/>
          <w:iCs/>
          <w:sz w:val="32"/>
          <w:szCs w:val="32"/>
        </w:rPr>
        <w:t xml:space="preserve"> и разрушается</w:t>
      </w:r>
      <w:r w:rsidRPr="002C32A3">
        <w:rPr>
          <w:rFonts w:eastAsiaTheme="minorEastAsia"/>
          <w:bCs/>
          <w:iCs/>
          <w:sz w:val="32"/>
          <w:szCs w:val="32"/>
        </w:rPr>
        <w:t xml:space="preserve">. </w:t>
      </w:r>
    </w:p>
    <w:p w14:paraId="69D00283" w14:textId="15EFEF2A" w:rsidR="006E1F7C" w:rsidRPr="002C32A3" w:rsidRDefault="006E1F7C" w:rsidP="006E1F7C">
      <w:pPr>
        <w:ind w:firstLine="709"/>
        <w:jc w:val="both"/>
        <w:rPr>
          <w:bCs/>
          <w:i/>
          <w:sz w:val="32"/>
          <w:szCs w:val="32"/>
        </w:rPr>
      </w:pPr>
      <w:r w:rsidRPr="002C32A3">
        <w:rPr>
          <w:rFonts w:eastAsiaTheme="minorEastAsia"/>
          <w:bCs/>
          <w:iCs/>
          <w:sz w:val="32"/>
          <w:szCs w:val="32"/>
        </w:rPr>
        <w:lastRenderedPageBreak/>
        <w:t>Если преобладают силы отталкивания</w:t>
      </w:r>
      <w:r w:rsidR="00E902E1">
        <w:rPr>
          <w:rFonts w:eastAsiaTheme="minorEastAsia"/>
          <w:bCs/>
          <w:iCs/>
          <w:sz w:val="32"/>
          <w:szCs w:val="32"/>
        </w:rPr>
        <w:t xml:space="preserve"> (также на определенном расстоянии)</w:t>
      </w:r>
      <w:r w:rsidRPr="002C32A3">
        <w:rPr>
          <w:rFonts w:eastAsiaTheme="minorEastAsia"/>
          <w:bCs/>
          <w:iCs/>
          <w:sz w:val="32"/>
          <w:szCs w:val="32"/>
        </w:rPr>
        <w:t xml:space="preserve">, то </w:t>
      </w:r>
      <w:r w:rsidR="00E902E1">
        <w:rPr>
          <w:rFonts w:eastAsiaTheme="minorEastAsia"/>
          <w:bCs/>
          <w:iCs/>
          <w:sz w:val="32"/>
          <w:szCs w:val="32"/>
        </w:rPr>
        <w:t xml:space="preserve">именно </w:t>
      </w:r>
      <w:r w:rsidRPr="002C32A3">
        <w:rPr>
          <w:rFonts w:eastAsiaTheme="minorEastAsia"/>
          <w:bCs/>
          <w:iCs/>
          <w:sz w:val="32"/>
          <w:szCs w:val="32"/>
        </w:rPr>
        <w:t>они обеспечивают защиту от коагуляции и коалесценции</w:t>
      </w:r>
      <w:r w:rsidR="00E902E1">
        <w:rPr>
          <w:rFonts w:eastAsiaTheme="minorEastAsia"/>
          <w:bCs/>
          <w:iCs/>
          <w:sz w:val="32"/>
          <w:szCs w:val="32"/>
        </w:rPr>
        <w:t>, препятствуя непосредственному контакту поверхностей частиц. В</w:t>
      </w:r>
      <w:r w:rsidRPr="002C32A3">
        <w:rPr>
          <w:rFonts w:eastAsiaTheme="minorEastAsia"/>
          <w:bCs/>
          <w:iCs/>
          <w:sz w:val="32"/>
          <w:szCs w:val="32"/>
        </w:rPr>
        <w:t xml:space="preserve"> этом случае дисперсная система будет </w:t>
      </w:r>
      <w:r w:rsidR="005F286E">
        <w:rPr>
          <w:rFonts w:eastAsiaTheme="minorEastAsia"/>
          <w:bCs/>
          <w:iCs/>
          <w:sz w:val="32"/>
          <w:szCs w:val="32"/>
        </w:rPr>
        <w:t xml:space="preserve">агрегативно </w:t>
      </w:r>
      <w:r w:rsidRPr="002C32A3">
        <w:rPr>
          <w:rFonts w:eastAsiaTheme="minorEastAsia"/>
          <w:bCs/>
          <w:iCs/>
          <w:sz w:val="32"/>
          <w:szCs w:val="32"/>
        </w:rPr>
        <w:t>устойчива.</w:t>
      </w:r>
    </w:p>
    <w:p w14:paraId="6D6D3DD1" w14:textId="77777777" w:rsidR="006E1F7C" w:rsidRPr="002C32A3" w:rsidRDefault="006E1F7C" w:rsidP="006F7793">
      <w:pPr>
        <w:spacing w:before="120" w:after="120"/>
        <w:ind w:firstLine="709"/>
        <w:jc w:val="both"/>
        <w:rPr>
          <w:b/>
          <w:bCs/>
          <w:color w:val="000000" w:themeColor="text1"/>
          <w:sz w:val="32"/>
          <w:szCs w:val="32"/>
        </w:rPr>
      </w:pPr>
      <w:r w:rsidRPr="002C32A3">
        <w:rPr>
          <w:b/>
          <w:bCs/>
          <w:color w:val="000000" w:themeColor="text1"/>
          <w:sz w:val="32"/>
          <w:szCs w:val="32"/>
        </w:rPr>
        <w:t>Коагуляция</w:t>
      </w:r>
    </w:p>
    <w:p w14:paraId="12E97C08" w14:textId="77777777" w:rsidR="006E1F7C" w:rsidRPr="002C32A3" w:rsidRDefault="006E1F7C" w:rsidP="006E1F7C">
      <w:pPr>
        <w:ind w:firstLine="709"/>
        <w:jc w:val="both"/>
        <w:rPr>
          <w:bCs/>
          <w:sz w:val="32"/>
          <w:szCs w:val="32"/>
        </w:rPr>
      </w:pPr>
      <w:r w:rsidRPr="002C32A3">
        <w:rPr>
          <w:bCs/>
          <w:sz w:val="32"/>
          <w:szCs w:val="32"/>
        </w:rPr>
        <w:t xml:space="preserve">Коагуляция является результатом преобладания Ван-дер-ваальсовых сил притяжения и над электростатическими силами отталкивания. Коагуляцию могут вызвать различные внешние воздействия (теплота, холод, различные излучения, механическое воздействие и др.). Одним из наиболее сильных факторов, вызывающих коагуляцию, являются электролиты. </w:t>
      </w:r>
    </w:p>
    <w:p w14:paraId="2247F12F" w14:textId="77777777" w:rsidR="006E1F7C" w:rsidRPr="002C32A3" w:rsidRDefault="006E1F7C" w:rsidP="006E1F7C">
      <w:pPr>
        <w:ind w:firstLine="709"/>
        <w:jc w:val="both"/>
        <w:rPr>
          <w:bCs/>
          <w:sz w:val="32"/>
          <w:szCs w:val="32"/>
        </w:rPr>
      </w:pPr>
      <w:r w:rsidRPr="002C32A3">
        <w:rPr>
          <w:bCs/>
          <w:sz w:val="32"/>
          <w:szCs w:val="32"/>
        </w:rPr>
        <w:t xml:space="preserve">Вещества, вызывающие коагуляцию, называются коагулянтами и представляют собой сильные электролиты. </w:t>
      </w:r>
    </w:p>
    <w:p w14:paraId="3CFC6D58" w14:textId="77777777" w:rsidR="006E1F7C" w:rsidRPr="002C32A3" w:rsidRDefault="006E1F7C" w:rsidP="006E1F7C">
      <w:pPr>
        <w:ind w:firstLine="709"/>
        <w:jc w:val="both"/>
        <w:rPr>
          <w:i/>
          <w:iCs/>
          <w:sz w:val="32"/>
          <w:szCs w:val="32"/>
        </w:rPr>
      </w:pPr>
      <w:r w:rsidRPr="002C32A3">
        <w:rPr>
          <w:i/>
          <w:iCs/>
          <w:sz w:val="32"/>
          <w:szCs w:val="32"/>
        </w:rPr>
        <w:t>Правила коагуляции электролитами:</w:t>
      </w:r>
    </w:p>
    <w:p w14:paraId="3AFB9792" w14:textId="77777777" w:rsidR="006E1F7C" w:rsidRPr="002C32A3" w:rsidRDefault="006E1F7C" w:rsidP="006E1F7C">
      <w:pPr>
        <w:ind w:firstLine="709"/>
        <w:jc w:val="both"/>
        <w:rPr>
          <w:bCs/>
          <w:sz w:val="32"/>
          <w:szCs w:val="32"/>
        </w:rPr>
      </w:pPr>
      <w:r w:rsidRPr="002C32A3">
        <w:rPr>
          <w:bCs/>
          <w:sz w:val="32"/>
          <w:szCs w:val="32"/>
        </w:rPr>
        <w:t xml:space="preserve">1. Коагуляцию вызывают все электролиты. </w:t>
      </w:r>
    </w:p>
    <w:p w14:paraId="60F28445" w14:textId="77777777" w:rsidR="006E1F7C" w:rsidRPr="002C32A3" w:rsidRDefault="006E1F7C" w:rsidP="006E1F7C">
      <w:pPr>
        <w:ind w:firstLine="709"/>
        <w:jc w:val="both"/>
        <w:rPr>
          <w:bCs/>
          <w:sz w:val="32"/>
          <w:szCs w:val="32"/>
        </w:rPr>
      </w:pPr>
      <w:r w:rsidRPr="002C32A3">
        <w:rPr>
          <w:bCs/>
          <w:sz w:val="32"/>
          <w:szCs w:val="32"/>
        </w:rPr>
        <w:t>2.</w:t>
      </w:r>
      <w:r>
        <w:rPr>
          <w:bCs/>
          <w:sz w:val="32"/>
          <w:szCs w:val="32"/>
        </w:rPr>
        <w:t xml:space="preserve"> </w:t>
      </w:r>
      <w:r w:rsidRPr="002C32A3">
        <w:rPr>
          <w:bCs/>
          <w:sz w:val="32"/>
          <w:szCs w:val="32"/>
        </w:rPr>
        <w:t>Коагулирующее действие оказывает противоион</w:t>
      </w:r>
      <w:r w:rsidRPr="002C32A3">
        <w:rPr>
          <w:bCs/>
          <w:i/>
          <w:iCs/>
          <w:sz w:val="32"/>
          <w:szCs w:val="32"/>
        </w:rPr>
        <w:t xml:space="preserve"> </w:t>
      </w:r>
      <w:r w:rsidRPr="002C32A3">
        <w:rPr>
          <w:bCs/>
          <w:sz w:val="32"/>
          <w:szCs w:val="32"/>
        </w:rPr>
        <w:t>(Правило Шульце-Гарди)</w:t>
      </w:r>
    </w:p>
    <w:p w14:paraId="52C928CD" w14:textId="7E80C01C" w:rsidR="006E1F7C" w:rsidRPr="002C32A3" w:rsidRDefault="006E1F7C" w:rsidP="006E1F7C">
      <w:pPr>
        <w:ind w:firstLine="709"/>
        <w:jc w:val="both"/>
        <w:rPr>
          <w:bCs/>
          <w:sz w:val="32"/>
          <w:szCs w:val="32"/>
        </w:rPr>
      </w:pPr>
      <w:r w:rsidRPr="002C32A3">
        <w:rPr>
          <w:bCs/>
          <w:sz w:val="32"/>
          <w:szCs w:val="32"/>
        </w:rPr>
        <w:t xml:space="preserve">3. Коагуляция начинается при достижении критической концентрации </w:t>
      </w:r>
      <m:oMath>
        <m:r>
          <w:rPr>
            <w:rFonts w:ascii="Cambria Math" w:hAnsi="Cambria Math"/>
            <w:sz w:val="32"/>
            <w:szCs w:val="32"/>
          </w:rPr>
          <m:t>γ(</m:t>
        </m:r>
        <m:f>
          <m:fPr>
            <m:type m:val="lin"/>
            <m:ctrlPr>
              <w:rPr>
                <w:rFonts w:ascii="Cambria Math" w:hAnsi="Cambria Math"/>
                <w:bCs/>
                <w:i/>
                <w:iCs/>
                <w:sz w:val="32"/>
                <w:szCs w:val="32"/>
                <w:lang w:val="en-US"/>
              </w:rPr>
            </m:ctrlPr>
          </m:fPr>
          <m:num>
            <m:r>
              <w:rPr>
                <w:rFonts w:ascii="Cambria Math" w:hAnsi="Cambria Math"/>
                <w:sz w:val="32"/>
                <w:szCs w:val="32"/>
              </w:rPr>
              <m:t>ммоль</m:t>
            </m:r>
          </m:num>
          <m:den>
            <m:r>
              <w:rPr>
                <w:rFonts w:ascii="Cambria Math" w:hAnsi="Cambria Math"/>
                <w:sz w:val="32"/>
                <w:szCs w:val="32"/>
              </w:rPr>
              <m:t>л)</m:t>
            </m:r>
          </m:den>
        </m:f>
      </m:oMath>
      <w:r w:rsidRPr="002C32A3">
        <w:rPr>
          <w:bCs/>
          <w:sz w:val="32"/>
          <w:szCs w:val="32"/>
        </w:rPr>
        <w:t xml:space="preserve"> </w:t>
      </w:r>
      <w:r w:rsidR="00034243" w:rsidRPr="00C11561">
        <w:rPr>
          <w:sz w:val="32"/>
          <w:szCs w:val="32"/>
        </w:rPr>
        <w:t>–</w:t>
      </w:r>
      <w:r w:rsidRPr="002C32A3">
        <w:rPr>
          <w:bCs/>
          <w:sz w:val="32"/>
          <w:szCs w:val="32"/>
        </w:rPr>
        <w:t xml:space="preserve"> порог коагуляции. </w:t>
      </w:r>
    </w:p>
    <w:p w14:paraId="0A2F233B" w14:textId="77777777" w:rsidR="006E1F7C" w:rsidRPr="002C32A3" w:rsidRDefault="006E1F7C" w:rsidP="006E1F7C">
      <w:pPr>
        <w:ind w:firstLine="709"/>
        <w:jc w:val="both"/>
        <w:rPr>
          <w:bCs/>
          <w:sz w:val="32"/>
          <w:szCs w:val="32"/>
        </w:rPr>
      </w:pPr>
      <w:r w:rsidRPr="002C32A3">
        <w:rPr>
          <w:bCs/>
          <w:sz w:val="32"/>
          <w:szCs w:val="32"/>
        </w:rPr>
        <w:t xml:space="preserve">4. Коагулирующая сила иона увеличивается при увеличении его заряда </w:t>
      </w:r>
      <w:r w:rsidRPr="003A17FB">
        <w:rPr>
          <w:bCs/>
          <w:sz w:val="32"/>
          <w:szCs w:val="32"/>
        </w:rPr>
        <w:t>(</w:t>
      </w:r>
      <w:r w:rsidRPr="002C32A3">
        <w:rPr>
          <w:bCs/>
          <w:sz w:val="32"/>
          <w:szCs w:val="32"/>
        </w:rPr>
        <w:t xml:space="preserve">правило Дерягина-Ландау:  </w:t>
      </w:r>
      <m:oMath>
        <m:sSub>
          <m:sSubPr>
            <m:ctrlPr>
              <w:rPr>
                <w:rFonts w:ascii="Cambria Math" w:hAnsi="Cambria Math"/>
                <w:bCs/>
                <w:i/>
                <w:iCs/>
                <w:sz w:val="32"/>
                <w:szCs w:val="32"/>
              </w:rPr>
            </m:ctrlPr>
          </m:sSubPr>
          <m:e>
            <m:r>
              <w:rPr>
                <w:rFonts w:ascii="Cambria Math" w:hAnsi="Cambria Math"/>
                <w:sz w:val="32"/>
                <w:szCs w:val="32"/>
                <w:lang w:val="en-US"/>
              </w:rPr>
              <m:t>C</m:t>
            </m:r>
          </m:e>
          <m:sub>
            <m:r>
              <w:rPr>
                <w:rFonts w:ascii="Cambria Math" w:hAnsi="Cambria Math"/>
                <w:sz w:val="32"/>
                <w:szCs w:val="32"/>
              </w:rPr>
              <m:t>б</m:t>
            </m:r>
          </m:sub>
        </m:sSub>
        <m:r>
          <w:rPr>
            <w:rFonts w:ascii="Cambria Math" w:hAnsi="Cambria Math"/>
            <w:sz w:val="32"/>
            <w:szCs w:val="32"/>
          </w:rPr>
          <m:t>=</m:t>
        </m:r>
        <m:f>
          <m:fPr>
            <m:ctrlPr>
              <w:rPr>
                <w:rFonts w:ascii="Cambria Math" w:hAnsi="Cambria Math"/>
                <w:bCs/>
                <w:i/>
                <w:iCs/>
                <w:sz w:val="32"/>
                <w:szCs w:val="32"/>
              </w:rPr>
            </m:ctrlPr>
          </m:fPr>
          <m:num>
            <m:r>
              <w:rPr>
                <w:rFonts w:ascii="Cambria Math" w:hAnsi="Cambria Math"/>
                <w:sz w:val="32"/>
                <w:szCs w:val="32"/>
              </w:rPr>
              <m:t>К</m:t>
            </m:r>
          </m:num>
          <m:den>
            <m:sSup>
              <m:sSupPr>
                <m:ctrlPr>
                  <w:rPr>
                    <w:rFonts w:ascii="Cambria Math" w:hAnsi="Cambria Math"/>
                    <w:bCs/>
                    <w:i/>
                    <w:iCs/>
                    <w:sz w:val="32"/>
                    <w:szCs w:val="32"/>
                  </w:rPr>
                </m:ctrlPr>
              </m:sSupPr>
              <m:e>
                <m:r>
                  <w:rPr>
                    <w:rFonts w:ascii="Cambria Math" w:hAnsi="Cambria Math"/>
                    <w:sz w:val="32"/>
                    <w:szCs w:val="32"/>
                    <w:lang w:val="en-US"/>
                  </w:rPr>
                  <m:t>z</m:t>
                </m:r>
              </m:e>
              <m:sup>
                <m:r>
                  <w:rPr>
                    <w:rFonts w:ascii="Cambria Math" w:hAnsi="Cambria Math"/>
                    <w:sz w:val="32"/>
                    <w:szCs w:val="32"/>
                  </w:rPr>
                  <m:t>6</m:t>
                </m:r>
              </m:sup>
            </m:sSup>
          </m:den>
        </m:f>
      </m:oMath>
      <w:r w:rsidRPr="002C32A3">
        <w:rPr>
          <w:bCs/>
          <w:iCs/>
          <w:sz w:val="32"/>
          <w:szCs w:val="32"/>
        </w:rPr>
        <w:t xml:space="preserve">, </w:t>
      </w:r>
      <w:r w:rsidRPr="002C32A3">
        <w:rPr>
          <w:bCs/>
          <w:sz w:val="32"/>
          <w:szCs w:val="32"/>
        </w:rPr>
        <w:t xml:space="preserve">где </w:t>
      </w:r>
      <m:oMath>
        <m:sSub>
          <m:sSubPr>
            <m:ctrlPr>
              <w:rPr>
                <w:rFonts w:ascii="Cambria Math" w:hAnsi="Cambria Math"/>
                <w:bCs/>
                <w:i/>
                <w:iCs/>
                <w:sz w:val="32"/>
                <w:szCs w:val="32"/>
              </w:rPr>
            </m:ctrlPr>
          </m:sSubPr>
          <m:e>
            <m:r>
              <w:rPr>
                <w:rFonts w:ascii="Cambria Math" w:hAnsi="Cambria Math"/>
                <w:sz w:val="32"/>
                <w:szCs w:val="32"/>
                <w:lang w:val="en-US"/>
              </w:rPr>
              <m:t>C</m:t>
            </m:r>
          </m:e>
          <m:sub>
            <m:r>
              <w:rPr>
                <w:rFonts w:ascii="Cambria Math" w:hAnsi="Cambria Math"/>
                <w:sz w:val="32"/>
                <w:szCs w:val="32"/>
              </w:rPr>
              <m:t>б</m:t>
            </m:r>
          </m:sub>
        </m:sSub>
      </m:oMath>
      <w:r w:rsidRPr="002C32A3">
        <w:rPr>
          <w:bCs/>
          <w:sz w:val="32"/>
          <w:szCs w:val="32"/>
        </w:rPr>
        <w:t xml:space="preserve"> – порог быстрой коагуляции, z – валентность иона). </w:t>
      </w:r>
    </w:p>
    <w:p w14:paraId="4D675158" w14:textId="77777777" w:rsidR="006E1F7C" w:rsidRPr="002C32A3" w:rsidRDefault="006E1F7C" w:rsidP="006E1F7C">
      <w:pPr>
        <w:ind w:firstLine="709"/>
        <w:jc w:val="both"/>
        <w:rPr>
          <w:bCs/>
          <w:sz w:val="32"/>
          <w:szCs w:val="32"/>
        </w:rPr>
      </w:pPr>
      <w:r w:rsidRPr="002C32A3">
        <w:rPr>
          <w:bCs/>
          <w:sz w:val="32"/>
          <w:szCs w:val="32"/>
        </w:rPr>
        <w:t>5. Коагулирующая сила увеличивается при увеличении радиуса иона</w:t>
      </w:r>
      <w:r w:rsidRPr="002C32A3">
        <w:rPr>
          <w:bCs/>
          <w:i/>
          <w:iCs/>
          <w:sz w:val="32"/>
          <w:szCs w:val="32"/>
        </w:rPr>
        <w:t xml:space="preserve"> </w:t>
      </w:r>
      <w:r w:rsidRPr="002C32A3">
        <w:rPr>
          <w:bCs/>
          <w:sz w:val="32"/>
          <w:szCs w:val="32"/>
        </w:rPr>
        <w:t xml:space="preserve">(одинаковой валентности). </w:t>
      </w:r>
    </w:p>
    <w:p w14:paraId="1814C813" w14:textId="77777777" w:rsidR="005F286E" w:rsidRDefault="005F286E" w:rsidP="006E1F7C">
      <w:pPr>
        <w:ind w:firstLine="709"/>
        <w:jc w:val="both"/>
        <w:rPr>
          <w:i/>
          <w:iCs/>
          <w:sz w:val="32"/>
          <w:szCs w:val="32"/>
        </w:rPr>
      </w:pPr>
    </w:p>
    <w:p w14:paraId="0FA87EAE" w14:textId="0107820C" w:rsidR="006E1F7C" w:rsidRDefault="006E1F7C" w:rsidP="006E1F7C">
      <w:pPr>
        <w:ind w:firstLine="709"/>
        <w:jc w:val="both"/>
        <w:rPr>
          <w:b/>
          <w:bCs/>
          <w:sz w:val="32"/>
          <w:szCs w:val="32"/>
        </w:rPr>
      </w:pPr>
      <w:r w:rsidRPr="002C32A3">
        <w:rPr>
          <w:i/>
          <w:iCs/>
          <w:sz w:val="32"/>
          <w:szCs w:val="32"/>
        </w:rPr>
        <w:t>Порог коагуляции</w:t>
      </w:r>
      <w:r w:rsidRPr="002C32A3">
        <w:rPr>
          <w:b/>
          <w:bCs/>
          <w:sz w:val="32"/>
          <w:szCs w:val="32"/>
        </w:rPr>
        <w:t>:</w:t>
      </w:r>
    </w:p>
    <w:p w14:paraId="4E10874B" w14:textId="72C7D819" w:rsidR="006E1F7C" w:rsidRDefault="0060757C" w:rsidP="006E1F7C">
      <w:pPr>
        <w:ind w:firstLine="709"/>
        <w:jc w:val="center"/>
        <w:rPr>
          <w:bCs/>
          <w:sz w:val="32"/>
          <w:szCs w:val="32"/>
        </w:rPr>
      </w:pPr>
      <w:r>
        <w:rPr>
          <w:sz w:val="32"/>
          <w:szCs w:val="32"/>
        </w:rPr>
        <w:t xml:space="preserve">       </w:t>
      </w:r>
      <m:oMath>
        <m:r>
          <w:rPr>
            <w:rFonts w:ascii="Cambria Math" w:hAnsi="Cambria Math"/>
            <w:sz w:val="32"/>
            <w:szCs w:val="32"/>
          </w:rPr>
          <m:t>γ(</m:t>
        </m:r>
        <m:f>
          <m:fPr>
            <m:type m:val="lin"/>
            <m:ctrlPr>
              <w:rPr>
                <w:rFonts w:ascii="Cambria Math" w:hAnsi="Cambria Math"/>
                <w:bCs/>
                <w:i/>
                <w:iCs/>
                <w:sz w:val="32"/>
                <w:szCs w:val="32"/>
                <w:lang w:val="en-US"/>
              </w:rPr>
            </m:ctrlPr>
          </m:fPr>
          <m:num>
            <m:r>
              <w:rPr>
                <w:rFonts w:ascii="Cambria Math" w:hAnsi="Cambria Math"/>
                <w:sz w:val="32"/>
                <w:szCs w:val="32"/>
              </w:rPr>
              <m:t>ммоль</m:t>
            </m:r>
          </m:num>
          <m:den>
            <m:r>
              <w:rPr>
                <w:rFonts w:ascii="Cambria Math" w:hAnsi="Cambria Math"/>
                <w:sz w:val="32"/>
                <w:szCs w:val="32"/>
              </w:rPr>
              <m:t>л)</m:t>
            </m:r>
          </m:den>
        </m:f>
        <m:r>
          <w:rPr>
            <w:rFonts w:ascii="Cambria Math" w:hAnsi="Cambria Math"/>
            <w:sz w:val="32"/>
            <w:szCs w:val="32"/>
          </w:rPr>
          <m:t>=</m:t>
        </m:r>
        <m:r>
          <w:rPr>
            <w:rFonts w:ascii="Cambria Math" w:hAnsi="Cambria Math"/>
            <w:sz w:val="32"/>
            <w:szCs w:val="32"/>
            <w:lang w:val="en-US"/>
          </w:rPr>
          <m:t>CV</m:t>
        </m:r>
        <m:r>
          <w:rPr>
            <w:rFonts w:ascii="Cambria Math" w:hAnsi="Cambria Math"/>
            <w:sz w:val="32"/>
            <w:szCs w:val="32"/>
          </w:rPr>
          <m:t>∙100</m:t>
        </m:r>
      </m:oMath>
      <w:r w:rsidR="006E1F7C">
        <w:rPr>
          <w:rFonts w:eastAsiaTheme="minorEastAsia"/>
          <w:sz w:val="32"/>
          <w:szCs w:val="32"/>
        </w:rPr>
        <w:t>,</w:t>
      </w:r>
      <w:r>
        <w:rPr>
          <w:rFonts w:eastAsiaTheme="minorEastAsia"/>
          <w:sz w:val="32"/>
          <w:szCs w:val="32"/>
        </w:rPr>
        <w:t xml:space="preserve">              (3.6)</w:t>
      </w:r>
    </w:p>
    <w:p w14:paraId="6B2316EB" w14:textId="77777777" w:rsidR="006E1F7C" w:rsidRDefault="006E1F7C" w:rsidP="006E1F7C">
      <w:pPr>
        <w:jc w:val="both"/>
        <w:rPr>
          <w:rFonts w:eastAsiaTheme="minorEastAsia"/>
          <w:sz w:val="32"/>
          <w:szCs w:val="32"/>
        </w:rPr>
      </w:pPr>
      <w:r>
        <w:rPr>
          <w:rFonts w:eastAsiaTheme="minorEastAsia"/>
          <w:sz w:val="32"/>
          <w:szCs w:val="32"/>
        </w:rPr>
        <w:t xml:space="preserve">С – молярная концентрация электролита (моль/л); </w:t>
      </w:r>
    </w:p>
    <w:p w14:paraId="05019DC0" w14:textId="77777777" w:rsidR="0060757C" w:rsidRDefault="006E1F7C" w:rsidP="006E1F7C">
      <w:pPr>
        <w:jc w:val="both"/>
        <w:rPr>
          <w:bCs/>
          <w:sz w:val="32"/>
          <w:szCs w:val="32"/>
        </w:rPr>
      </w:pPr>
      <m:oMath>
        <m:r>
          <w:rPr>
            <w:rFonts w:ascii="Cambria Math" w:hAnsi="Cambria Math"/>
            <w:sz w:val="32"/>
            <w:szCs w:val="32"/>
            <w:lang w:val="en-US"/>
          </w:rPr>
          <m:t>V</m:t>
        </m:r>
      </m:oMath>
      <w:r w:rsidRPr="002C32A3">
        <w:rPr>
          <w:bCs/>
          <w:sz w:val="32"/>
          <w:szCs w:val="32"/>
        </w:rPr>
        <w:t xml:space="preserve"> – минимальный объем (мл), вызывающий коагуляцию 10 мл золя.</w:t>
      </w:r>
    </w:p>
    <w:p w14:paraId="2E49258B" w14:textId="3A422268" w:rsidR="000B33BF" w:rsidRDefault="006E1F7C" w:rsidP="0060757C">
      <w:pPr>
        <w:ind w:firstLine="720"/>
        <w:jc w:val="both"/>
        <w:rPr>
          <w:bCs/>
          <w:sz w:val="32"/>
          <w:szCs w:val="32"/>
        </w:rPr>
      </w:pPr>
      <w:r w:rsidRPr="002C32A3">
        <w:rPr>
          <w:bCs/>
          <w:sz w:val="32"/>
          <w:szCs w:val="32"/>
          <w:u w:val="single"/>
        </w:rPr>
        <w:t>Чем больше коагулирующая способность</w:t>
      </w:r>
      <w:r w:rsidR="0060757C">
        <w:rPr>
          <w:bCs/>
          <w:sz w:val="32"/>
          <w:szCs w:val="32"/>
          <w:u w:val="single"/>
        </w:rPr>
        <w:t xml:space="preserve"> иона</w:t>
      </w:r>
      <w:r w:rsidRPr="002C32A3">
        <w:rPr>
          <w:bCs/>
          <w:sz w:val="32"/>
          <w:szCs w:val="32"/>
          <w:u w:val="single"/>
        </w:rPr>
        <w:t>, тем меньше порог коагуляции</w:t>
      </w:r>
      <w:r w:rsidR="0060757C">
        <w:rPr>
          <w:bCs/>
          <w:sz w:val="32"/>
          <w:szCs w:val="32"/>
          <w:u w:val="single"/>
        </w:rPr>
        <w:t xml:space="preserve"> </w:t>
      </w:r>
      <w:r w:rsidR="0060757C" w:rsidRPr="0060757C">
        <w:rPr>
          <w:bCs/>
          <w:sz w:val="32"/>
          <w:szCs w:val="32"/>
        </w:rPr>
        <w:t xml:space="preserve">(меньшей концентрации его </w:t>
      </w:r>
      <w:r w:rsidR="002073F8" w:rsidRPr="0060757C">
        <w:rPr>
          <w:bCs/>
          <w:sz w:val="32"/>
          <w:szCs w:val="32"/>
        </w:rPr>
        <w:t>достаточно для того, чтобы</w:t>
      </w:r>
      <w:r w:rsidR="0060757C" w:rsidRPr="0060757C">
        <w:rPr>
          <w:bCs/>
          <w:sz w:val="32"/>
          <w:szCs w:val="32"/>
        </w:rPr>
        <w:t xml:space="preserve"> вызвать коагуляцию золя)</w:t>
      </w:r>
      <w:r w:rsidRPr="0060757C">
        <w:rPr>
          <w:bCs/>
          <w:sz w:val="32"/>
          <w:szCs w:val="32"/>
        </w:rPr>
        <w:t>.</w:t>
      </w:r>
      <w:r w:rsidR="00D9744C">
        <w:rPr>
          <w:bCs/>
          <w:sz w:val="32"/>
          <w:szCs w:val="32"/>
        </w:rPr>
        <w:t xml:space="preserve"> </w:t>
      </w:r>
      <w:r w:rsidR="000B33BF">
        <w:rPr>
          <w:bCs/>
          <w:sz w:val="32"/>
          <w:szCs w:val="32"/>
        </w:rPr>
        <w:t xml:space="preserve">В результате коагуляции образуются отдельные агрегаты («слипшиеся» частицы ДФ), что приводит к быстрой седиментации, или пространственная сетка-структура, приводящая к структурированию, гелеобразованию. </w:t>
      </w:r>
    </w:p>
    <w:p w14:paraId="249D60A7" w14:textId="225A2352" w:rsidR="006E1F7C" w:rsidRDefault="000B33BF" w:rsidP="00D9744C">
      <w:pPr>
        <w:ind w:firstLine="720"/>
        <w:jc w:val="both"/>
        <w:rPr>
          <w:sz w:val="32"/>
          <w:szCs w:val="32"/>
        </w:rPr>
      </w:pPr>
      <w:r>
        <w:rPr>
          <w:bCs/>
          <w:sz w:val="32"/>
          <w:szCs w:val="32"/>
        </w:rPr>
        <w:t xml:space="preserve"> </w:t>
      </w:r>
      <w:r w:rsidR="006E1F7C" w:rsidRPr="007A126A">
        <w:rPr>
          <w:sz w:val="32"/>
          <w:szCs w:val="32"/>
        </w:rPr>
        <w:t xml:space="preserve">Большое значение для сельского хозяйства имеет борьба с </w:t>
      </w:r>
      <w:r w:rsidR="006E1F7C" w:rsidRPr="007A126A">
        <w:rPr>
          <w:sz w:val="32"/>
          <w:szCs w:val="32"/>
        </w:rPr>
        <w:lastRenderedPageBreak/>
        <w:t xml:space="preserve">ливнями и градом, основанная на разрушении градовых и ливневых облаков коагуляцией. Для этого в них вводят распылением искусственные центры кристаллизации: кристаллическую углекислоту, песок и т.д. Эти </w:t>
      </w:r>
      <w:r w:rsidR="00FD5295">
        <w:rPr>
          <w:sz w:val="32"/>
          <w:szCs w:val="32"/>
        </w:rPr>
        <w:t>частицы смачиваются водой, и об</w:t>
      </w:r>
      <w:r w:rsidR="002073F8">
        <w:rPr>
          <w:sz w:val="32"/>
          <w:szCs w:val="32"/>
        </w:rPr>
        <w:t>раз</w:t>
      </w:r>
      <w:r w:rsidR="00FD5295">
        <w:rPr>
          <w:sz w:val="32"/>
          <w:szCs w:val="32"/>
        </w:rPr>
        <w:t>уют центры, на которых происходит изотермическая перегонка с более мелких капелек воды. Данный процесс</w:t>
      </w:r>
      <w:r w:rsidR="006E1F7C" w:rsidRPr="007A126A">
        <w:rPr>
          <w:sz w:val="32"/>
          <w:szCs w:val="32"/>
        </w:rPr>
        <w:t xml:space="preserve"> способствуют быстрому укрупнению частиц аэрозоля путем их перекристаллизации.</w:t>
      </w:r>
    </w:p>
    <w:p w14:paraId="13D5BDF4" w14:textId="09E4E6E7" w:rsidR="005F286E" w:rsidRDefault="005F286E" w:rsidP="00A9100F">
      <w:pPr>
        <w:ind w:firstLine="720"/>
        <w:jc w:val="both"/>
        <w:rPr>
          <w:sz w:val="32"/>
          <w:szCs w:val="32"/>
        </w:rPr>
      </w:pPr>
    </w:p>
    <w:p w14:paraId="75137F32" w14:textId="03CF9A83" w:rsidR="001D390C" w:rsidRPr="001E0E6F" w:rsidRDefault="008A41C8" w:rsidP="00A9100F">
      <w:pPr>
        <w:keepNext/>
        <w:adjustRightInd w:val="0"/>
        <w:ind w:firstLine="709"/>
        <w:jc w:val="center"/>
        <w:outlineLvl w:val="1"/>
        <w:rPr>
          <w:b/>
          <w:bCs/>
          <w:iCs/>
          <w:sz w:val="32"/>
          <w:szCs w:val="32"/>
          <w:lang w:eastAsia="ru-RU"/>
        </w:rPr>
      </w:pPr>
      <w:r>
        <w:rPr>
          <w:b/>
          <w:bCs/>
          <w:iCs/>
          <w:sz w:val="32"/>
          <w:szCs w:val="32"/>
          <w:lang w:eastAsia="ru-RU"/>
        </w:rPr>
        <w:t>3</w:t>
      </w:r>
      <w:r w:rsidR="001D390C" w:rsidRPr="001E0E6F">
        <w:rPr>
          <w:b/>
          <w:bCs/>
          <w:iCs/>
          <w:sz w:val="32"/>
          <w:szCs w:val="32"/>
          <w:lang w:eastAsia="ru-RU"/>
        </w:rPr>
        <w:t>.</w:t>
      </w:r>
      <w:r w:rsidR="00761BBB">
        <w:rPr>
          <w:b/>
          <w:bCs/>
          <w:iCs/>
          <w:sz w:val="32"/>
          <w:szCs w:val="32"/>
          <w:lang w:eastAsia="ru-RU"/>
        </w:rPr>
        <w:t>5</w:t>
      </w:r>
      <w:r w:rsidR="001D390C" w:rsidRPr="001E0E6F">
        <w:rPr>
          <w:b/>
          <w:bCs/>
          <w:iCs/>
          <w:sz w:val="32"/>
          <w:szCs w:val="32"/>
          <w:lang w:eastAsia="ru-RU"/>
        </w:rPr>
        <w:t xml:space="preserve"> </w:t>
      </w:r>
      <w:r w:rsidR="00761BBB">
        <w:rPr>
          <w:b/>
          <w:bCs/>
          <w:iCs/>
          <w:sz w:val="32"/>
          <w:szCs w:val="32"/>
          <w:lang w:eastAsia="ru-RU"/>
        </w:rPr>
        <w:t xml:space="preserve">Лиофильные </w:t>
      </w:r>
      <w:r w:rsidR="0037491E">
        <w:rPr>
          <w:b/>
          <w:bCs/>
          <w:iCs/>
          <w:sz w:val="32"/>
          <w:szCs w:val="32"/>
          <w:lang w:eastAsia="ru-RU"/>
        </w:rPr>
        <w:t>системы</w:t>
      </w:r>
    </w:p>
    <w:p w14:paraId="283E9F52" w14:textId="77777777" w:rsidR="00034243" w:rsidRPr="00A9100F" w:rsidRDefault="00034243" w:rsidP="00A9100F">
      <w:pPr>
        <w:widowControl/>
        <w:autoSpaceDE/>
        <w:autoSpaceDN/>
        <w:ind w:firstLine="709"/>
        <w:jc w:val="both"/>
        <w:rPr>
          <w:spacing w:val="-2"/>
          <w:sz w:val="32"/>
          <w:szCs w:val="32"/>
          <w:lang w:eastAsia="ru-RU"/>
        </w:rPr>
      </w:pPr>
    </w:p>
    <w:p w14:paraId="27365195" w14:textId="1E4A6CDA" w:rsidR="00A132C6" w:rsidRDefault="00A132C6" w:rsidP="00814A07">
      <w:pPr>
        <w:widowControl/>
        <w:autoSpaceDE/>
        <w:autoSpaceDN/>
        <w:ind w:firstLine="709"/>
        <w:jc w:val="both"/>
        <w:rPr>
          <w:spacing w:val="-2"/>
          <w:sz w:val="32"/>
          <w:szCs w:val="32"/>
          <w:lang w:eastAsia="ru-RU"/>
        </w:rPr>
      </w:pPr>
      <w:r>
        <w:rPr>
          <w:spacing w:val="-2"/>
          <w:sz w:val="32"/>
          <w:szCs w:val="32"/>
          <w:lang w:eastAsia="ru-RU"/>
        </w:rPr>
        <w:t xml:space="preserve">К лиофильным системам относятся растворы ПАВ (поверхностно-активных веществ) и ВМС (высокомолекулярных соединений) в подходящем растворителе. Такие системы </w:t>
      </w:r>
      <w:r w:rsidR="00B13C87">
        <w:rPr>
          <w:spacing w:val="-2"/>
          <w:sz w:val="32"/>
          <w:szCs w:val="32"/>
          <w:lang w:eastAsia="ru-RU"/>
        </w:rPr>
        <w:t xml:space="preserve">в отличие от гидрофобных систем (таблица 4) </w:t>
      </w:r>
      <w:r>
        <w:rPr>
          <w:spacing w:val="-2"/>
          <w:sz w:val="32"/>
          <w:szCs w:val="32"/>
          <w:lang w:eastAsia="ru-RU"/>
        </w:rPr>
        <w:t>образуются самопроизвольно и являются термодинамически устойчивыми растворами, содержащими макромолекулы ВМС или мицеллы ПАВ (мицеллярные растворы).</w:t>
      </w:r>
    </w:p>
    <w:p w14:paraId="0899D2D4" w14:textId="77777777" w:rsidR="00034243" w:rsidRPr="00A9100F" w:rsidRDefault="00034243" w:rsidP="00E76ADA">
      <w:pPr>
        <w:widowControl/>
        <w:autoSpaceDE/>
        <w:autoSpaceDN/>
        <w:spacing w:after="120"/>
        <w:ind w:firstLine="709"/>
        <w:jc w:val="both"/>
        <w:rPr>
          <w:i/>
          <w:iCs/>
          <w:spacing w:val="-2"/>
          <w:sz w:val="32"/>
          <w:szCs w:val="32"/>
          <w:lang w:eastAsia="ru-RU"/>
        </w:rPr>
      </w:pPr>
    </w:p>
    <w:p w14:paraId="279C7903" w14:textId="31FE6C9F" w:rsidR="0069694D" w:rsidRPr="00F2529C" w:rsidRDefault="0069694D" w:rsidP="00E76ADA">
      <w:pPr>
        <w:widowControl/>
        <w:autoSpaceDE/>
        <w:autoSpaceDN/>
        <w:spacing w:after="120"/>
        <w:ind w:firstLine="709"/>
        <w:jc w:val="both"/>
        <w:rPr>
          <w:i/>
          <w:iCs/>
          <w:spacing w:val="-2"/>
          <w:sz w:val="32"/>
          <w:szCs w:val="32"/>
          <w:lang w:eastAsia="ru-RU"/>
        </w:rPr>
      </w:pPr>
      <w:r w:rsidRPr="00F2529C">
        <w:rPr>
          <w:i/>
          <w:iCs/>
          <w:spacing w:val="-2"/>
          <w:sz w:val="32"/>
          <w:szCs w:val="32"/>
          <w:lang w:eastAsia="ru-RU"/>
        </w:rPr>
        <w:t xml:space="preserve">Таблица </w:t>
      </w:r>
      <w:r w:rsidR="00F2529C" w:rsidRPr="00F2529C">
        <w:rPr>
          <w:i/>
          <w:iCs/>
          <w:spacing w:val="-2"/>
          <w:sz w:val="32"/>
          <w:szCs w:val="32"/>
          <w:lang w:eastAsia="ru-RU"/>
        </w:rPr>
        <w:t xml:space="preserve">4 </w:t>
      </w:r>
      <w:r w:rsidRPr="00F2529C">
        <w:rPr>
          <w:i/>
          <w:iCs/>
          <w:spacing w:val="-2"/>
          <w:sz w:val="32"/>
          <w:szCs w:val="32"/>
          <w:lang w:eastAsia="ru-RU"/>
        </w:rPr>
        <w:t>– С</w:t>
      </w:r>
      <w:r w:rsidR="00F2529C" w:rsidRPr="00F2529C">
        <w:rPr>
          <w:i/>
          <w:iCs/>
          <w:spacing w:val="-2"/>
          <w:sz w:val="32"/>
          <w:szCs w:val="32"/>
          <w:lang w:eastAsia="ru-RU"/>
        </w:rPr>
        <w:t>равнение</w:t>
      </w:r>
      <w:r w:rsidRPr="00F2529C">
        <w:rPr>
          <w:i/>
          <w:iCs/>
          <w:spacing w:val="-2"/>
          <w:sz w:val="32"/>
          <w:szCs w:val="32"/>
          <w:lang w:eastAsia="ru-RU"/>
        </w:rPr>
        <w:t xml:space="preserve"> растворов ВМС и коллоидных растворов</w:t>
      </w:r>
    </w:p>
    <w:tbl>
      <w:tblPr>
        <w:tblStyle w:val="ae"/>
        <w:tblW w:w="0" w:type="auto"/>
        <w:tblLook w:val="04A0" w:firstRow="1" w:lastRow="0" w:firstColumn="1" w:lastColumn="0" w:noHBand="0" w:noVBand="1"/>
      </w:tblPr>
      <w:tblGrid>
        <w:gridCol w:w="3210"/>
        <w:gridCol w:w="3211"/>
        <w:gridCol w:w="3211"/>
      </w:tblGrid>
      <w:tr w:rsidR="0069694D" w14:paraId="58BDF3BA" w14:textId="77777777" w:rsidTr="0069694D">
        <w:tc>
          <w:tcPr>
            <w:tcW w:w="3210" w:type="dxa"/>
          </w:tcPr>
          <w:p w14:paraId="52500F83" w14:textId="2986C8EF" w:rsidR="0069694D" w:rsidRDefault="00F2529C" w:rsidP="00814A07">
            <w:pPr>
              <w:jc w:val="both"/>
              <w:rPr>
                <w:spacing w:val="-2"/>
                <w:sz w:val="32"/>
                <w:szCs w:val="32"/>
              </w:rPr>
            </w:pPr>
            <w:r>
              <w:rPr>
                <w:spacing w:val="-2"/>
                <w:sz w:val="32"/>
                <w:szCs w:val="32"/>
              </w:rPr>
              <w:t>Характеристика</w:t>
            </w:r>
          </w:p>
        </w:tc>
        <w:tc>
          <w:tcPr>
            <w:tcW w:w="3211" w:type="dxa"/>
          </w:tcPr>
          <w:p w14:paraId="646FF4F2" w14:textId="71F889F2" w:rsidR="0069694D" w:rsidRDefault="002F16D9" w:rsidP="00814A07">
            <w:pPr>
              <w:jc w:val="both"/>
              <w:rPr>
                <w:spacing w:val="-2"/>
                <w:sz w:val="32"/>
                <w:szCs w:val="32"/>
              </w:rPr>
            </w:pPr>
            <w:r>
              <w:rPr>
                <w:spacing w:val="-2"/>
                <w:sz w:val="32"/>
                <w:szCs w:val="32"/>
              </w:rPr>
              <w:t>Растворы ВМС</w:t>
            </w:r>
          </w:p>
        </w:tc>
        <w:tc>
          <w:tcPr>
            <w:tcW w:w="3211" w:type="dxa"/>
          </w:tcPr>
          <w:p w14:paraId="3614D862" w14:textId="59490D64" w:rsidR="0069694D" w:rsidRDefault="002F16D9" w:rsidP="00814A07">
            <w:pPr>
              <w:jc w:val="both"/>
              <w:rPr>
                <w:spacing w:val="-2"/>
                <w:sz w:val="32"/>
                <w:szCs w:val="32"/>
              </w:rPr>
            </w:pPr>
            <w:r>
              <w:rPr>
                <w:spacing w:val="-2"/>
                <w:sz w:val="32"/>
                <w:szCs w:val="32"/>
              </w:rPr>
              <w:t>Коллоидные растворы</w:t>
            </w:r>
          </w:p>
        </w:tc>
      </w:tr>
      <w:tr w:rsidR="0069694D" w14:paraId="47ADFE6D" w14:textId="77777777" w:rsidTr="0069694D">
        <w:tc>
          <w:tcPr>
            <w:tcW w:w="3210" w:type="dxa"/>
          </w:tcPr>
          <w:p w14:paraId="0A3C1565" w14:textId="7B308AF5" w:rsidR="0069694D" w:rsidRDefault="002F16D9" w:rsidP="00814A07">
            <w:pPr>
              <w:jc w:val="both"/>
              <w:rPr>
                <w:spacing w:val="-2"/>
                <w:sz w:val="32"/>
                <w:szCs w:val="32"/>
              </w:rPr>
            </w:pPr>
            <w:r>
              <w:rPr>
                <w:spacing w:val="-2"/>
                <w:sz w:val="32"/>
                <w:szCs w:val="32"/>
              </w:rPr>
              <w:t>Тип системы</w:t>
            </w:r>
          </w:p>
        </w:tc>
        <w:tc>
          <w:tcPr>
            <w:tcW w:w="3211" w:type="dxa"/>
          </w:tcPr>
          <w:p w14:paraId="40776BB2" w14:textId="77777777" w:rsidR="0069694D" w:rsidRDefault="002F16D9" w:rsidP="00814A07">
            <w:pPr>
              <w:jc w:val="both"/>
              <w:rPr>
                <w:spacing w:val="-2"/>
                <w:sz w:val="32"/>
                <w:szCs w:val="32"/>
              </w:rPr>
            </w:pPr>
            <w:r>
              <w:rPr>
                <w:spacing w:val="-2"/>
                <w:sz w:val="32"/>
                <w:szCs w:val="32"/>
              </w:rPr>
              <w:t>т/ж, ж/ж</w:t>
            </w:r>
          </w:p>
          <w:p w14:paraId="3E0D699B" w14:textId="076DCBC3" w:rsidR="00F2529C" w:rsidRDefault="00F2529C" w:rsidP="00814A07">
            <w:pPr>
              <w:jc w:val="both"/>
              <w:rPr>
                <w:spacing w:val="-2"/>
                <w:sz w:val="32"/>
                <w:szCs w:val="32"/>
              </w:rPr>
            </w:pPr>
            <w:r>
              <w:rPr>
                <w:spacing w:val="-2"/>
                <w:sz w:val="32"/>
                <w:szCs w:val="32"/>
              </w:rPr>
              <w:t>лиофильные</w:t>
            </w:r>
            <w:r w:rsidR="0037491E">
              <w:rPr>
                <w:spacing w:val="-2"/>
                <w:sz w:val="32"/>
                <w:szCs w:val="32"/>
              </w:rPr>
              <w:t xml:space="preserve"> золи</w:t>
            </w:r>
          </w:p>
        </w:tc>
        <w:tc>
          <w:tcPr>
            <w:tcW w:w="3211" w:type="dxa"/>
          </w:tcPr>
          <w:p w14:paraId="537BB736" w14:textId="77777777" w:rsidR="0069694D" w:rsidRDefault="002F16D9" w:rsidP="00814A07">
            <w:pPr>
              <w:jc w:val="both"/>
              <w:rPr>
                <w:spacing w:val="-2"/>
                <w:sz w:val="32"/>
                <w:szCs w:val="32"/>
              </w:rPr>
            </w:pPr>
            <w:r>
              <w:rPr>
                <w:spacing w:val="-2"/>
                <w:sz w:val="32"/>
                <w:szCs w:val="32"/>
              </w:rPr>
              <w:t>т/ж, ж/ж</w:t>
            </w:r>
          </w:p>
          <w:p w14:paraId="239935B4" w14:textId="317686BF" w:rsidR="00F2529C" w:rsidRDefault="00F2529C" w:rsidP="00814A07">
            <w:pPr>
              <w:jc w:val="both"/>
              <w:rPr>
                <w:spacing w:val="-2"/>
                <w:sz w:val="32"/>
                <w:szCs w:val="32"/>
              </w:rPr>
            </w:pPr>
            <w:r>
              <w:rPr>
                <w:spacing w:val="-2"/>
                <w:sz w:val="32"/>
                <w:szCs w:val="32"/>
              </w:rPr>
              <w:t>лиофобные</w:t>
            </w:r>
            <w:r w:rsidR="0037491E">
              <w:rPr>
                <w:spacing w:val="-2"/>
                <w:sz w:val="32"/>
                <w:szCs w:val="32"/>
              </w:rPr>
              <w:t xml:space="preserve"> золи</w:t>
            </w:r>
          </w:p>
        </w:tc>
      </w:tr>
      <w:tr w:rsidR="0069694D" w14:paraId="53A77F3B" w14:textId="77777777" w:rsidTr="0069694D">
        <w:tc>
          <w:tcPr>
            <w:tcW w:w="3210" w:type="dxa"/>
          </w:tcPr>
          <w:p w14:paraId="790672BC" w14:textId="41E365D4" w:rsidR="0069694D" w:rsidRDefault="002F16D9" w:rsidP="00814A07">
            <w:pPr>
              <w:jc w:val="both"/>
              <w:rPr>
                <w:spacing w:val="-2"/>
                <w:sz w:val="32"/>
                <w:szCs w:val="32"/>
              </w:rPr>
            </w:pPr>
            <w:r>
              <w:rPr>
                <w:spacing w:val="-2"/>
                <w:sz w:val="32"/>
                <w:szCs w:val="32"/>
              </w:rPr>
              <w:t>Способ получения</w:t>
            </w:r>
          </w:p>
        </w:tc>
        <w:tc>
          <w:tcPr>
            <w:tcW w:w="3211" w:type="dxa"/>
          </w:tcPr>
          <w:p w14:paraId="076CA005" w14:textId="3863107C" w:rsidR="0069694D" w:rsidRDefault="002F16D9" w:rsidP="00814A07">
            <w:pPr>
              <w:jc w:val="both"/>
              <w:rPr>
                <w:spacing w:val="-2"/>
                <w:sz w:val="32"/>
                <w:szCs w:val="32"/>
              </w:rPr>
            </w:pPr>
            <w:r>
              <w:rPr>
                <w:spacing w:val="-2"/>
                <w:sz w:val="32"/>
                <w:szCs w:val="32"/>
              </w:rPr>
              <w:t xml:space="preserve">Образуются </w:t>
            </w:r>
            <w:r w:rsidR="002073F8">
              <w:rPr>
                <w:spacing w:val="-2"/>
                <w:sz w:val="32"/>
                <w:szCs w:val="32"/>
              </w:rPr>
              <w:t>самопроизвольно</w:t>
            </w:r>
          </w:p>
        </w:tc>
        <w:tc>
          <w:tcPr>
            <w:tcW w:w="3211" w:type="dxa"/>
          </w:tcPr>
          <w:p w14:paraId="6D438DE5" w14:textId="07633766" w:rsidR="0069694D" w:rsidRDefault="002F16D9" w:rsidP="00814A07">
            <w:pPr>
              <w:jc w:val="both"/>
              <w:rPr>
                <w:spacing w:val="-2"/>
                <w:sz w:val="32"/>
                <w:szCs w:val="32"/>
              </w:rPr>
            </w:pPr>
            <w:r>
              <w:rPr>
                <w:spacing w:val="-2"/>
                <w:sz w:val="32"/>
                <w:szCs w:val="32"/>
              </w:rPr>
              <w:t>Получают метод</w:t>
            </w:r>
            <w:r w:rsidR="00402D9B">
              <w:rPr>
                <w:spacing w:val="-2"/>
                <w:sz w:val="32"/>
                <w:szCs w:val="32"/>
              </w:rPr>
              <w:t>а</w:t>
            </w:r>
            <w:r>
              <w:rPr>
                <w:spacing w:val="-2"/>
                <w:sz w:val="32"/>
                <w:szCs w:val="32"/>
              </w:rPr>
              <w:t>ми диспергирования или конденсации</w:t>
            </w:r>
          </w:p>
        </w:tc>
      </w:tr>
      <w:tr w:rsidR="0069694D" w14:paraId="76E63494" w14:textId="77777777" w:rsidTr="0069694D">
        <w:tc>
          <w:tcPr>
            <w:tcW w:w="3210" w:type="dxa"/>
          </w:tcPr>
          <w:p w14:paraId="5BC8C9C8" w14:textId="547AD930" w:rsidR="0069694D" w:rsidRDefault="002F16D9" w:rsidP="00814A07">
            <w:pPr>
              <w:jc w:val="both"/>
              <w:rPr>
                <w:spacing w:val="-2"/>
                <w:sz w:val="32"/>
                <w:szCs w:val="32"/>
              </w:rPr>
            </w:pPr>
            <w:r>
              <w:rPr>
                <w:spacing w:val="-2"/>
                <w:sz w:val="32"/>
                <w:szCs w:val="32"/>
              </w:rPr>
              <w:t>Устойчивость</w:t>
            </w:r>
          </w:p>
        </w:tc>
        <w:tc>
          <w:tcPr>
            <w:tcW w:w="3211" w:type="dxa"/>
          </w:tcPr>
          <w:p w14:paraId="40F1E535" w14:textId="46AC8592" w:rsidR="0069694D" w:rsidRDefault="002F16D9" w:rsidP="00814A07">
            <w:pPr>
              <w:jc w:val="both"/>
              <w:rPr>
                <w:spacing w:val="-2"/>
                <w:sz w:val="32"/>
                <w:szCs w:val="32"/>
              </w:rPr>
            </w:pPr>
            <w:r>
              <w:rPr>
                <w:spacing w:val="-2"/>
                <w:sz w:val="32"/>
                <w:szCs w:val="32"/>
              </w:rPr>
              <w:t>Термодинамически устойчивы; не требуются стабилизаторы</w:t>
            </w:r>
          </w:p>
        </w:tc>
        <w:tc>
          <w:tcPr>
            <w:tcW w:w="3211" w:type="dxa"/>
          </w:tcPr>
          <w:p w14:paraId="1AF2FD25" w14:textId="5999824F" w:rsidR="0069694D" w:rsidRDefault="002F16D9" w:rsidP="00814A07">
            <w:pPr>
              <w:jc w:val="both"/>
              <w:rPr>
                <w:spacing w:val="-2"/>
                <w:sz w:val="32"/>
                <w:szCs w:val="32"/>
              </w:rPr>
            </w:pPr>
            <w:r>
              <w:rPr>
                <w:spacing w:val="-2"/>
                <w:sz w:val="32"/>
                <w:szCs w:val="32"/>
              </w:rPr>
              <w:t>Термодинамически не устойчивы, поэтому при их получении применяются стабилизаторы</w:t>
            </w:r>
          </w:p>
        </w:tc>
      </w:tr>
      <w:tr w:rsidR="00B13C87" w14:paraId="4DAC235B" w14:textId="77777777" w:rsidTr="0069694D">
        <w:tc>
          <w:tcPr>
            <w:tcW w:w="3210" w:type="dxa"/>
          </w:tcPr>
          <w:p w14:paraId="43529853" w14:textId="67FF2F59" w:rsidR="00B13C87" w:rsidRDefault="00B13C87" w:rsidP="00814A07">
            <w:pPr>
              <w:jc w:val="both"/>
              <w:rPr>
                <w:spacing w:val="-2"/>
                <w:sz w:val="32"/>
                <w:szCs w:val="32"/>
              </w:rPr>
            </w:pPr>
            <w:r>
              <w:rPr>
                <w:spacing w:val="-2"/>
                <w:sz w:val="32"/>
                <w:szCs w:val="32"/>
              </w:rPr>
              <w:t>Процессы</w:t>
            </w:r>
          </w:p>
        </w:tc>
        <w:tc>
          <w:tcPr>
            <w:tcW w:w="3211" w:type="dxa"/>
          </w:tcPr>
          <w:p w14:paraId="52AA7182" w14:textId="0C5264ED" w:rsidR="00B13C87" w:rsidRDefault="00B13C87" w:rsidP="00814A07">
            <w:pPr>
              <w:jc w:val="both"/>
              <w:rPr>
                <w:spacing w:val="-2"/>
                <w:sz w:val="32"/>
                <w:szCs w:val="32"/>
              </w:rPr>
            </w:pPr>
            <w:r>
              <w:rPr>
                <w:spacing w:val="-2"/>
                <w:sz w:val="32"/>
                <w:szCs w:val="32"/>
              </w:rPr>
              <w:t>Характеризуются обратимостью процессов</w:t>
            </w:r>
          </w:p>
        </w:tc>
        <w:tc>
          <w:tcPr>
            <w:tcW w:w="3211" w:type="dxa"/>
          </w:tcPr>
          <w:p w14:paraId="6FD15B65" w14:textId="5C0F26B6" w:rsidR="00B13C87" w:rsidRDefault="00B13C87" w:rsidP="00814A07">
            <w:pPr>
              <w:jc w:val="both"/>
              <w:rPr>
                <w:spacing w:val="-2"/>
                <w:sz w:val="32"/>
                <w:szCs w:val="32"/>
              </w:rPr>
            </w:pPr>
            <w:r>
              <w:rPr>
                <w:spacing w:val="-2"/>
                <w:sz w:val="32"/>
                <w:szCs w:val="32"/>
              </w:rPr>
              <w:t>Характеризуются необратимостью процессов</w:t>
            </w:r>
          </w:p>
        </w:tc>
      </w:tr>
    </w:tbl>
    <w:p w14:paraId="1F61AC4D" w14:textId="77777777" w:rsidR="001E163A" w:rsidRDefault="001E163A" w:rsidP="001E163A">
      <w:pPr>
        <w:widowControl/>
        <w:autoSpaceDE/>
        <w:autoSpaceDN/>
        <w:ind w:left="360"/>
        <w:jc w:val="both"/>
        <w:rPr>
          <w:spacing w:val="-2"/>
          <w:sz w:val="32"/>
          <w:szCs w:val="32"/>
          <w:lang w:eastAsia="ru-RU"/>
        </w:rPr>
      </w:pPr>
    </w:p>
    <w:p w14:paraId="7D05C954" w14:textId="77777777" w:rsidR="00034243" w:rsidRDefault="00034243" w:rsidP="00034243">
      <w:pPr>
        <w:widowControl/>
        <w:autoSpaceDE/>
        <w:autoSpaceDN/>
        <w:ind w:firstLine="709"/>
        <w:jc w:val="both"/>
        <w:rPr>
          <w:spacing w:val="-2"/>
          <w:sz w:val="32"/>
          <w:szCs w:val="32"/>
          <w:lang w:eastAsia="ru-RU"/>
        </w:rPr>
      </w:pPr>
      <w:r>
        <w:rPr>
          <w:spacing w:val="-2"/>
          <w:sz w:val="32"/>
          <w:szCs w:val="32"/>
          <w:lang w:eastAsia="ru-RU"/>
        </w:rPr>
        <w:t xml:space="preserve">Поверхностно активные вещества представляют собой </w:t>
      </w:r>
      <w:proofErr w:type="spellStart"/>
      <w:r>
        <w:rPr>
          <w:spacing w:val="-2"/>
          <w:sz w:val="32"/>
          <w:szCs w:val="32"/>
          <w:lang w:eastAsia="ru-RU"/>
        </w:rPr>
        <w:t>дифильные</w:t>
      </w:r>
      <w:proofErr w:type="spellEnd"/>
      <w:r>
        <w:rPr>
          <w:spacing w:val="-2"/>
          <w:sz w:val="32"/>
          <w:szCs w:val="32"/>
          <w:lang w:eastAsia="ru-RU"/>
        </w:rPr>
        <w:t xml:space="preserve"> молекулы, состоящие из гидрофильной группы и гидрофобного углеводородного радикала (см. раздел 3.1). Такие молекулы в водной среде самоорганизуются, образуя адсорбционные слои и мицеллы.</w:t>
      </w:r>
    </w:p>
    <w:p w14:paraId="6209846A" w14:textId="77777777" w:rsidR="00034243" w:rsidRPr="00E7623B" w:rsidRDefault="00034243" w:rsidP="00034243">
      <w:pPr>
        <w:widowControl/>
        <w:autoSpaceDE/>
        <w:autoSpaceDN/>
        <w:ind w:firstLine="720"/>
        <w:jc w:val="both"/>
        <w:rPr>
          <w:spacing w:val="-2"/>
          <w:sz w:val="32"/>
          <w:szCs w:val="32"/>
          <w:lang w:eastAsia="ru-RU"/>
        </w:rPr>
      </w:pPr>
      <w:r w:rsidRPr="00E7623B">
        <w:rPr>
          <w:spacing w:val="-2"/>
          <w:sz w:val="32"/>
          <w:szCs w:val="32"/>
          <w:lang w:eastAsia="ru-RU"/>
        </w:rPr>
        <w:lastRenderedPageBreak/>
        <w:t xml:space="preserve">Высокомолекулярные соединения – это </w:t>
      </w:r>
      <w:r>
        <w:rPr>
          <w:spacing w:val="-2"/>
          <w:sz w:val="32"/>
          <w:szCs w:val="32"/>
          <w:lang w:eastAsia="ru-RU"/>
        </w:rPr>
        <w:t>вещества</w:t>
      </w:r>
      <w:r w:rsidRPr="00E7623B">
        <w:rPr>
          <w:spacing w:val="-2"/>
          <w:sz w:val="32"/>
          <w:szCs w:val="32"/>
          <w:lang w:eastAsia="ru-RU"/>
        </w:rPr>
        <w:t xml:space="preserve"> с большой молекулярной массой, порядка М = 10</w:t>
      </w:r>
      <w:r w:rsidRPr="00E7623B">
        <w:rPr>
          <w:spacing w:val="-2"/>
          <w:sz w:val="32"/>
          <w:szCs w:val="32"/>
          <w:vertAlign w:val="superscript"/>
          <w:lang w:eastAsia="ru-RU"/>
        </w:rPr>
        <w:t>4</w:t>
      </w:r>
      <w:r w:rsidRPr="00C11561">
        <w:rPr>
          <w:sz w:val="32"/>
          <w:szCs w:val="32"/>
        </w:rPr>
        <w:t>–</w:t>
      </w:r>
      <w:r w:rsidRPr="00E7623B">
        <w:rPr>
          <w:spacing w:val="-2"/>
          <w:sz w:val="32"/>
          <w:szCs w:val="32"/>
          <w:lang w:eastAsia="ru-RU"/>
        </w:rPr>
        <w:t>10</w:t>
      </w:r>
      <w:r w:rsidRPr="00E7623B">
        <w:rPr>
          <w:spacing w:val="-2"/>
          <w:sz w:val="32"/>
          <w:szCs w:val="32"/>
          <w:vertAlign w:val="superscript"/>
          <w:lang w:eastAsia="ru-RU"/>
        </w:rPr>
        <w:t>6</w:t>
      </w:r>
      <w:r w:rsidRPr="00E7623B">
        <w:rPr>
          <w:spacing w:val="-2"/>
          <w:sz w:val="32"/>
          <w:szCs w:val="32"/>
          <w:lang w:eastAsia="ru-RU"/>
        </w:rPr>
        <w:t xml:space="preserve">. Многие из ВМС являются полимерами – </w:t>
      </w:r>
      <w:r>
        <w:rPr>
          <w:spacing w:val="-2"/>
          <w:sz w:val="32"/>
          <w:szCs w:val="32"/>
          <w:lang w:eastAsia="ru-RU"/>
        </w:rPr>
        <w:t>соединения</w:t>
      </w:r>
      <w:r w:rsidRPr="00E7623B">
        <w:rPr>
          <w:spacing w:val="-2"/>
          <w:sz w:val="32"/>
          <w:szCs w:val="32"/>
          <w:lang w:eastAsia="ru-RU"/>
        </w:rPr>
        <w:t xml:space="preserve">, которые состоят из большого числа повторяющихся группировок (звеньев). Природными полимерами являются целлюлоза, крахмал, гликоген, </w:t>
      </w:r>
      <w:r>
        <w:rPr>
          <w:spacing w:val="-2"/>
          <w:sz w:val="32"/>
          <w:szCs w:val="32"/>
          <w:lang w:eastAsia="ru-RU"/>
        </w:rPr>
        <w:t>б</w:t>
      </w:r>
      <w:r w:rsidRPr="00E7623B">
        <w:rPr>
          <w:spacing w:val="-2"/>
          <w:sz w:val="32"/>
          <w:szCs w:val="32"/>
          <w:lang w:eastAsia="ru-RU"/>
        </w:rPr>
        <w:t>елки, нуклеиновые кислоты.</w:t>
      </w:r>
    </w:p>
    <w:p w14:paraId="2229BBBD" w14:textId="77777777" w:rsidR="00034243" w:rsidRPr="00E7623B" w:rsidRDefault="00034243" w:rsidP="00034243">
      <w:pPr>
        <w:ind w:firstLine="720"/>
        <w:jc w:val="both"/>
        <w:rPr>
          <w:sz w:val="32"/>
          <w:szCs w:val="32"/>
        </w:rPr>
      </w:pPr>
      <w:r>
        <w:rPr>
          <w:sz w:val="32"/>
          <w:szCs w:val="32"/>
        </w:rPr>
        <w:t xml:space="preserve">Как мы уже рассмотрели выше, </w:t>
      </w:r>
      <w:r w:rsidRPr="00E7623B">
        <w:rPr>
          <w:sz w:val="32"/>
          <w:szCs w:val="32"/>
        </w:rPr>
        <w:t>лиофобный золь получается только искусственным путем за счет приложенной извне работы (химической или механической). Именно за счет этой работы золь и обладает большим избытком свободной поверхностной энергии</w:t>
      </w:r>
      <w:r>
        <w:rPr>
          <w:sz w:val="32"/>
          <w:szCs w:val="32"/>
        </w:rPr>
        <w:t xml:space="preserve"> Гиббса</w:t>
      </w:r>
      <w:r w:rsidRPr="00E7623B">
        <w:rPr>
          <w:sz w:val="32"/>
          <w:szCs w:val="32"/>
        </w:rPr>
        <w:t xml:space="preserve">, которая стремится к уменьшению, чем и обусловлена </w:t>
      </w:r>
      <w:r>
        <w:rPr>
          <w:sz w:val="32"/>
          <w:szCs w:val="32"/>
        </w:rPr>
        <w:t>термодинамическая</w:t>
      </w:r>
      <w:r w:rsidRPr="00E7623B">
        <w:rPr>
          <w:sz w:val="32"/>
          <w:szCs w:val="32"/>
        </w:rPr>
        <w:t xml:space="preserve"> неустойчивость</w:t>
      </w:r>
      <w:r>
        <w:rPr>
          <w:sz w:val="32"/>
          <w:szCs w:val="32"/>
        </w:rPr>
        <w:t>, а следовательно,</w:t>
      </w:r>
      <w:r w:rsidRPr="00E006EC">
        <w:rPr>
          <w:sz w:val="32"/>
          <w:szCs w:val="32"/>
        </w:rPr>
        <w:t xml:space="preserve"> </w:t>
      </w:r>
      <w:r>
        <w:rPr>
          <w:sz w:val="32"/>
          <w:szCs w:val="32"/>
        </w:rPr>
        <w:t xml:space="preserve">и </w:t>
      </w:r>
      <w:proofErr w:type="spellStart"/>
      <w:r w:rsidRPr="00E7623B">
        <w:rPr>
          <w:sz w:val="32"/>
          <w:szCs w:val="32"/>
        </w:rPr>
        <w:t>агрегативная</w:t>
      </w:r>
      <w:proofErr w:type="spellEnd"/>
      <w:r>
        <w:rPr>
          <w:sz w:val="32"/>
          <w:szCs w:val="32"/>
        </w:rPr>
        <w:t xml:space="preserve"> неустойчивость лиофобной системы</w:t>
      </w:r>
      <w:r w:rsidRPr="00E7623B">
        <w:rPr>
          <w:sz w:val="32"/>
          <w:szCs w:val="32"/>
        </w:rPr>
        <w:t xml:space="preserve">. </w:t>
      </w:r>
    </w:p>
    <w:p w14:paraId="36140459" w14:textId="77777777" w:rsidR="00034243" w:rsidRPr="00E7623B" w:rsidRDefault="00034243" w:rsidP="00034243">
      <w:pPr>
        <w:ind w:firstLine="720"/>
        <w:jc w:val="both"/>
        <w:rPr>
          <w:sz w:val="32"/>
          <w:szCs w:val="32"/>
        </w:rPr>
      </w:pPr>
      <w:r w:rsidRPr="00E7623B">
        <w:rPr>
          <w:sz w:val="32"/>
          <w:szCs w:val="32"/>
        </w:rPr>
        <w:t xml:space="preserve">Первая особенность ВМС и ПАВ </w:t>
      </w:r>
      <w:r w:rsidRPr="00C11561">
        <w:rPr>
          <w:sz w:val="32"/>
          <w:szCs w:val="32"/>
        </w:rPr>
        <w:t>–</w:t>
      </w:r>
      <w:r w:rsidRPr="00E7623B">
        <w:rPr>
          <w:sz w:val="32"/>
          <w:szCs w:val="32"/>
        </w:rPr>
        <w:t xml:space="preserve"> способность самопроизвольно распределяться («растворяться»</w:t>
      </w:r>
      <w:r>
        <w:rPr>
          <w:sz w:val="32"/>
          <w:szCs w:val="32"/>
        </w:rPr>
        <w:t>, а точнее диспергироваться</w:t>
      </w:r>
      <w:r w:rsidRPr="00E7623B">
        <w:rPr>
          <w:sz w:val="32"/>
          <w:szCs w:val="32"/>
        </w:rPr>
        <w:t xml:space="preserve">) в подходящей среде объясняется </w:t>
      </w:r>
      <w:r w:rsidRPr="00E006EC">
        <w:rPr>
          <w:sz w:val="32"/>
          <w:szCs w:val="32"/>
          <w:u w:val="single"/>
        </w:rPr>
        <w:t>высоким энергетическим сродством</w:t>
      </w:r>
      <w:r w:rsidRPr="00E7623B">
        <w:rPr>
          <w:sz w:val="32"/>
          <w:szCs w:val="32"/>
        </w:rPr>
        <w:t xml:space="preserve"> мицелл ПАВ и макромолекул ВМС с этой средой, </w:t>
      </w:r>
      <w:r>
        <w:rPr>
          <w:sz w:val="32"/>
          <w:szCs w:val="32"/>
        </w:rPr>
        <w:t>поэтому такие системы и называют</w:t>
      </w:r>
      <w:r w:rsidRPr="00E7623B">
        <w:rPr>
          <w:sz w:val="32"/>
          <w:szCs w:val="32"/>
        </w:rPr>
        <w:t xml:space="preserve"> лиофильн</w:t>
      </w:r>
      <w:r>
        <w:rPr>
          <w:sz w:val="32"/>
          <w:szCs w:val="32"/>
        </w:rPr>
        <w:t>ыми</w:t>
      </w:r>
      <w:r w:rsidRPr="00E7623B">
        <w:rPr>
          <w:sz w:val="32"/>
          <w:szCs w:val="32"/>
        </w:rPr>
        <w:t xml:space="preserve">. Для молекул ПАВ и ВМС характерна большая </w:t>
      </w:r>
      <w:proofErr w:type="spellStart"/>
      <w:r w:rsidRPr="00E7623B">
        <w:rPr>
          <w:sz w:val="32"/>
          <w:szCs w:val="32"/>
        </w:rPr>
        <w:t>сольватируемость</w:t>
      </w:r>
      <w:proofErr w:type="spellEnd"/>
      <w:r w:rsidRPr="00E7623B">
        <w:rPr>
          <w:sz w:val="32"/>
          <w:szCs w:val="32"/>
        </w:rPr>
        <w:t xml:space="preserve"> – образование оболочек из структурированных слоев воды (или другого растворителя).</w:t>
      </w:r>
    </w:p>
    <w:p w14:paraId="1FF9739A" w14:textId="35F253CF" w:rsidR="00B13C87" w:rsidRPr="00E7623B" w:rsidRDefault="00C5301B" w:rsidP="00E7623B">
      <w:pPr>
        <w:ind w:firstLine="720"/>
        <w:jc w:val="both"/>
        <w:rPr>
          <w:sz w:val="32"/>
          <w:szCs w:val="32"/>
        </w:rPr>
      </w:pPr>
      <w:r w:rsidRPr="00E7623B">
        <w:rPr>
          <w:sz w:val="32"/>
          <w:szCs w:val="32"/>
        </w:rPr>
        <w:t xml:space="preserve">Таким образом, </w:t>
      </w:r>
      <w:r w:rsidRPr="00E006EC">
        <w:rPr>
          <w:i/>
          <w:iCs/>
          <w:sz w:val="32"/>
          <w:szCs w:val="32"/>
        </w:rPr>
        <w:t>лиофильные золи получают путем растворения</w:t>
      </w:r>
      <w:r w:rsidRPr="00E7623B">
        <w:rPr>
          <w:sz w:val="32"/>
          <w:szCs w:val="32"/>
        </w:rPr>
        <w:t xml:space="preserve"> ПАВ или ВМС в соответствующих растворителях: белков в воде, каучука в бензоле, целлюлозы в эфире.</w:t>
      </w:r>
      <w:r w:rsidR="00E006EC">
        <w:rPr>
          <w:sz w:val="32"/>
          <w:szCs w:val="32"/>
        </w:rPr>
        <w:t xml:space="preserve"> </w:t>
      </w:r>
      <w:r w:rsidR="00B13C87" w:rsidRPr="00E7623B">
        <w:rPr>
          <w:sz w:val="32"/>
          <w:szCs w:val="32"/>
        </w:rPr>
        <w:t xml:space="preserve">Растворы ВМС могут </w:t>
      </w:r>
      <w:r w:rsidR="00E006EC">
        <w:rPr>
          <w:sz w:val="32"/>
          <w:szCs w:val="32"/>
        </w:rPr>
        <w:t xml:space="preserve">также </w:t>
      </w:r>
      <w:r w:rsidR="00E006EC" w:rsidRPr="00E7623B">
        <w:rPr>
          <w:sz w:val="32"/>
          <w:szCs w:val="32"/>
        </w:rPr>
        <w:t xml:space="preserve">самопроизвольно </w:t>
      </w:r>
      <w:r w:rsidR="00B13C87" w:rsidRPr="00E7623B">
        <w:rPr>
          <w:sz w:val="32"/>
          <w:szCs w:val="32"/>
        </w:rPr>
        <w:t>образоваться в результате набухания</w:t>
      </w:r>
      <w:r w:rsidR="00E006EC">
        <w:rPr>
          <w:sz w:val="32"/>
          <w:szCs w:val="32"/>
        </w:rPr>
        <w:t xml:space="preserve"> ВМС</w:t>
      </w:r>
      <w:r w:rsidR="00B13C87" w:rsidRPr="00E7623B">
        <w:rPr>
          <w:sz w:val="32"/>
          <w:szCs w:val="32"/>
        </w:rPr>
        <w:t>, переходящего далее в обычное растворение, в результате чего происходит не увеличение, а убыль свободной энергии.</w:t>
      </w:r>
    </w:p>
    <w:p w14:paraId="0319C6B9" w14:textId="3D94C684" w:rsidR="004C3850" w:rsidRDefault="00161958" w:rsidP="00E7623B">
      <w:pPr>
        <w:ind w:firstLine="720"/>
        <w:jc w:val="both"/>
        <w:rPr>
          <w:sz w:val="32"/>
          <w:szCs w:val="32"/>
        </w:rPr>
      </w:pPr>
      <w:r w:rsidRPr="00E7623B">
        <w:rPr>
          <w:sz w:val="32"/>
          <w:szCs w:val="32"/>
        </w:rPr>
        <w:t xml:space="preserve">Вторая </w:t>
      </w:r>
      <w:r w:rsidR="002073F8" w:rsidRPr="00E7623B">
        <w:rPr>
          <w:sz w:val="32"/>
          <w:szCs w:val="32"/>
        </w:rPr>
        <w:t>особенность</w:t>
      </w:r>
      <w:r w:rsidRPr="00E7623B">
        <w:rPr>
          <w:sz w:val="32"/>
          <w:szCs w:val="32"/>
        </w:rPr>
        <w:t xml:space="preserve"> растворов ПАВ и ВМС – термодинамическая устойчивость</w:t>
      </w:r>
      <w:r w:rsidR="00E006EC">
        <w:rPr>
          <w:sz w:val="32"/>
          <w:szCs w:val="32"/>
        </w:rPr>
        <w:t xml:space="preserve"> и </w:t>
      </w:r>
      <w:r w:rsidRPr="00E7623B">
        <w:rPr>
          <w:sz w:val="32"/>
          <w:szCs w:val="32"/>
        </w:rPr>
        <w:t>агрегативная устойчивость, что связано с убылью свободной энергии Гиббса при растворении этих веществ. Так в лиофобных золях протекают процессы коагуляции, коалесценции, изотермической перегонки, которые приводят к необратимым изменениям, к укрупнению частиц ДФ и в конечном счете к разделению системы на отдельные фазы. Препятствовать этим процессам</w:t>
      </w:r>
      <w:r w:rsidR="009E51BE" w:rsidRPr="00E7623B">
        <w:rPr>
          <w:sz w:val="32"/>
          <w:szCs w:val="32"/>
        </w:rPr>
        <w:t>,</w:t>
      </w:r>
      <w:r w:rsidRPr="00E7623B">
        <w:rPr>
          <w:sz w:val="32"/>
          <w:szCs w:val="32"/>
        </w:rPr>
        <w:t xml:space="preserve"> или замедлит</w:t>
      </w:r>
      <w:r w:rsidR="009E51BE" w:rsidRPr="00E7623B">
        <w:rPr>
          <w:sz w:val="32"/>
          <w:szCs w:val="32"/>
        </w:rPr>
        <w:t>ь</w:t>
      </w:r>
      <w:r w:rsidRPr="00E7623B">
        <w:rPr>
          <w:sz w:val="32"/>
          <w:szCs w:val="32"/>
        </w:rPr>
        <w:t xml:space="preserve"> их</w:t>
      </w:r>
      <w:r w:rsidR="009E51BE" w:rsidRPr="00E7623B">
        <w:rPr>
          <w:sz w:val="32"/>
          <w:szCs w:val="32"/>
        </w:rPr>
        <w:t>,</w:t>
      </w:r>
      <w:r w:rsidRPr="00E7623B">
        <w:rPr>
          <w:sz w:val="32"/>
          <w:szCs w:val="32"/>
        </w:rPr>
        <w:t xml:space="preserve"> могут </w:t>
      </w:r>
      <w:r w:rsidR="009E51BE" w:rsidRPr="00E7623B">
        <w:rPr>
          <w:sz w:val="32"/>
          <w:szCs w:val="32"/>
        </w:rPr>
        <w:t>защитные слои стабилизатора на поверхности частиц ДФ.</w:t>
      </w:r>
      <w:r w:rsidR="004C3850">
        <w:rPr>
          <w:sz w:val="32"/>
          <w:szCs w:val="32"/>
        </w:rPr>
        <w:t xml:space="preserve"> </w:t>
      </w:r>
    </w:p>
    <w:p w14:paraId="2903C05B" w14:textId="65108C25" w:rsidR="004C3850" w:rsidRPr="00E7623B" w:rsidRDefault="004C3850" w:rsidP="004C3850">
      <w:pPr>
        <w:widowControl/>
        <w:autoSpaceDE/>
        <w:autoSpaceDN/>
        <w:ind w:firstLine="720"/>
        <w:jc w:val="both"/>
        <w:rPr>
          <w:sz w:val="32"/>
          <w:szCs w:val="32"/>
        </w:rPr>
      </w:pPr>
      <w:r>
        <w:rPr>
          <w:sz w:val="32"/>
          <w:szCs w:val="32"/>
        </w:rPr>
        <w:t>Для лиофильных систем такие процессы не характерны.</w:t>
      </w:r>
      <w:r w:rsidRPr="004C3850">
        <w:rPr>
          <w:sz w:val="32"/>
          <w:szCs w:val="32"/>
        </w:rPr>
        <w:t xml:space="preserve"> </w:t>
      </w:r>
      <w:r w:rsidRPr="00E7623B">
        <w:rPr>
          <w:sz w:val="32"/>
          <w:szCs w:val="32"/>
        </w:rPr>
        <w:t>Растворы ВМС и ПАВ могут длительно существовать в достаточно больших концентрациях без каких-либо стабилизаторов.</w:t>
      </w:r>
    </w:p>
    <w:p w14:paraId="53EB9876" w14:textId="4970F672" w:rsidR="00E006EC" w:rsidRDefault="004C3850" w:rsidP="00E006EC">
      <w:pPr>
        <w:ind w:firstLine="720"/>
        <w:jc w:val="both"/>
        <w:rPr>
          <w:sz w:val="32"/>
          <w:szCs w:val="32"/>
        </w:rPr>
      </w:pPr>
      <w:r>
        <w:rPr>
          <w:sz w:val="32"/>
          <w:szCs w:val="32"/>
        </w:rPr>
        <w:t>ВМС и ПАВ также могут образовывать типичные лиофобные золи, е</w:t>
      </w:r>
      <w:r w:rsidR="00E006EC" w:rsidRPr="00E7623B">
        <w:rPr>
          <w:sz w:val="32"/>
          <w:szCs w:val="32"/>
        </w:rPr>
        <w:t xml:space="preserve">сли в качестве дисперсионной среды взята жидкость, по отношению к которой </w:t>
      </w:r>
      <w:r>
        <w:rPr>
          <w:sz w:val="32"/>
          <w:szCs w:val="32"/>
        </w:rPr>
        <w:t xml:space="preserve">диспергируемое </w:t>
      </w:r>
      <w:r w:rsidR="00E006EC" w:rsidRPr="00E7623B">
        <w:rPr>
          <w:sz w:val="32"/>
          <w:szCs w:val="32"/>
        </w:rPr>
        <w:t xml:space="preserve">вещество является лиофобным </w:t>
      </w:r>
      <w:r w:rsidR="00E006EC" w:rsidRPr="00E7623B">
        <w:rPr>
          <w:sz w:val="32"/>
          <w:szCs w:val="32"/>
        </w:rPr>
        <w:lastRenderedPageBreak/>
        <w:t>(низкое энергетическое сродство)</w:t>
      </w:r>
      <w:r>
        <w:rPr>
          <w:sz w:val="32"/>
          <w:szCs w:val="32"/>
        </w:rPr>
        <w:t xml:space="preserve">. Подобные </w:t>
      </w:r>
      <w:r w:rsidR="00E006EC" w:rsidRPr="00E7623B">
        <w:rPr>
          <w:sz w:val="32"/>
          <w:szCs w:val="32"/>
        </w:rPr>
        <w:t>золи</w:t>
      </w:r>
      <w:r>
        <w:rPr>
          <w:sz w:val="32"/>
          <w:szCs w:val="32"/>
        </w:rPr>
        <w:t>, как и любые другие лиофобные,</w:t>
      </w:r>
      <w:r w:rsidR="00E006EC" w:rsidRPr="00E7623B">
        <w:rPr>
          <w:sz w:val="32"/>
          <w:szCs w:val="32"/>
        </w:rPr>
        <w:t xml:space="preserve"> требуют обязательного наличия стабилизатора для создания агрегативной устойчивости, обладают термодинамической неустойчивостью, вызванной значительным избытком поверхностной свободной энергии. Например, типичные лиофобные золи из ВМС </w:t>
      </w:r>
      <w:r w:rsidR="00034243" w:rsidRPr="00E7623B">
        <w:rPr>
          <w:sz w:val="32"/>
          <w:szCs w:val="32"/>
        </w:rPr>
        <w:t>–</w:t>
      </w:r>
      <w:r w:rsidR="00E006EC" w:rsidRPr="00E7623B">
        <w:rPr>
          <w:sz w:val="32"/>
          <w:szCs w:val="32"/>
        </w:rPr>
        <w:t xml:space="preserve"> желатин в спирте или нитроцеллюлоза в воде.</w:t>
      </w:r>
    </w:p>
    <w:p w14:paraId="3C5458C1" w14:textId="77777777" w:rsidR="004C3850" w:rsidRPr="00E7623B" w:rsidRDefault="004C3850" w:rsidP="004C3850">
      <w:pPr>
        <w:ind w:firstLine="720"/>
        <w:jc w:val="both"/>
        <w:rPr>
          <w:sz w:val="32"/>
          <w:szCs w:val="32"/>
        </w:rPr>
      </w:pPr>
      <w:r w:rsidRPr="00E7623B">
        <w:rPr>
          <w:sz w:val="32"/>
          <w:szCs w:val="32"/>
        </w:rPr>
        <w:t xml:space="preserve">Третий признак растворов ВМС – это обратимость всех совершающихся в них процессов с изменением температуры, давления и концентрации. Для лиофобных (гидрофобных) коллоидов все эти процессы являются необратимыми. </w:t>
      </w:r>
    </w:p>
    <w:p w14:paraId="7D1CB3FC" w14:textId="77777777" w:rsidR="00DC2035" w:rsidRDefault="001E163A" w:rsidP="00E7623B">
      <w:pPr>
        <w:ind w:firstLine="720"/>
        <w:jc w:val="both"/>
        <w:rPr>
          <w:sz w:val="32"/>
          <w:szCs w:val="32"/>
        </w:rPr>
      </w:pPr>
      <w:r w:rsidRPr="00E7623B">
        <w:rPr>
          <w:b/>
          <w:bCs/>
          <w:sz w:val="32"/>
          <w:szCs w:val="32"/>
        </w:rPr>
        <w:t>Гелеобразование.</w:t>
      </w:r>
      <w:r w:rsidRPr="00E7623B">
        <w:rPr>
          <w:sz w:val="32"/>
          <w:szCs w:val="32"/>
        </w:rPr>
        <w:t xml:space="preserve"> Повышенная концентрация </w:t>
      </w:r>
      <w:r w:rsidR="004C3850">
        <w:rPr>
          <w:sz w:val="32"/>
          <w:szCs w:val="32"/>
        </w:rPr>
        <w:t xml:space="preserve">ВМС в </w:t>
      </w:r>
      <w:r w:rsidRPr="00E7623B">
        <w:rPr>
          <w:sz w:val="32"/>
          <w:szCs w:val="32"/>
        </w:rPr>
        <w:t>лиофильных раствор</w:t>
      </w:r>
      <w:r w:rsidR="004C3850">
        <w:rPr>
          <w:sz w:val="32"/>
          <w:szCs w:val="32"/>
        </w:rPr>
        <w:t>ах</w:t>
      </w:r>
      <w:r w:rsidRPr="00E7623B">
        <w:rPr>
          <w:sz w:val="32"/>
          <w:szCs w:val="32"/>
        </w:rPr>
        <w:t xml:space="preserve"> приводит к их застудневанию (синонимы - желатинирование, гелеобразование) – переходу золей в гели</w:t>
      </w:r>
      <w:r w:rsidR="00500774" w:rsidRPr="00E7623B">
        <w:rPr>
          <w:sz w:val="32"/>
          <w:szCs w:val="32"/>
        </w:rPr>
        <w:t xml:space="preserve"> (студни)</w:t>
      </w:r>
      <w:r w:rsidRPr="00E7623B">
        <w:rPr>
          <w:sz w:val="32"/>
          <w:szCs w:val="32"/>
        </w:rPr>
        <w:t xml:space="preserve">. </w:t>
      </w:r>
    </w:p>
    <w:p w14:paraId="20452356" w14:textId="77777777" w:rsidR="00DC2035" w:rsidRPr="00E7623B" w:rsidRDefault="00DC2035" w:rsidP="00DC2035">
      <w:pPr>
        <w:ind w:firstLine="720"/>
        <w:jc w:val="both"/>
        <w:rPr>
          <w:sz w:val="32"/>
          <w:szCs w:val="32"/>
        </w:rPr>
      </w:pPr>
      <w:r w:rsidRPr="00E7623B">
        <w:rPr>
          <w:sz w:val="32"/>
          <w:szCs w:val="32"/>
        </w:rPr>
        <w:t xml:space="preserve">Золи – системы с твердой ДФ и жидкой ДСр (твердые частицы, распределенные в жидкой дисперсионной среде). Термин «золь» для растворов ВМС не </w:t>
      </w:r>
      <w:r>
        <w:rPr>
          <w:sz w:val="32"/>
          <w:szCs w:val="32"/>
        </w:rPr>
        <w:t xml:space="preserve">совсем </w:t>
      </w:r>
      <w:r w:rsidRPr="00E7623B">
        <w:rPr>
          <w:sz w:val="32"/>
          <w:szCs w:val="32"/>
        </w:rPr>
        <w:t>соответствует действительности, но традиционно используется для описания процесса гелеобразования в растворах ВМС.</w:t>
      </w:r>
    </w:p>
    <w:p w14:paraId="0A09936A" w14:textId="3CFF9410" w:rsidR="00F64261" w:rsidRDefault="00DC2035" w:rsidP="00E7623B">
      <w:pPr>
        <w:ind w:firstLine="720"/>
        <w:jc w:val="both"/>
        <w:rPr>
          <w:sz w:val="32"/>
          <w:szCs w:val="32"/>
        </w:rPr>
      </w:pPr>
      <w:r w:rsidRPr="00E7623B">
        <w:rPr>
          <w:sz w:val="32"/>
          <w:szCs w:val="32"/>
        </w:rPr>
        <w:t xml:space="preserve">Гели, студни – системы обратные золям: с жидкой ДФ и твердой ДСр. </w:t>
      </w:r>
      <w:r>
        <w:rPr>
          <w:sz w:val="32"/>
          <w:szCs w:val="32"/>
        </w:rPr>
        <w:t>Это</w:t>
      </w:r>
      <w:r w:rsidRPr="00E7623B">
        <w:rPr>
          <w:sz w:val="32"/>
          <w:szCs w:val="32"/>
        </w:rPr>
        <w:t xml:space="preserve"> связнодисперсные коллоидные системы, частицы дисперсной фазы которых не перемещаются свободно, как у золей, а связаны между собой. Тогда дисперсионная среда уже заполняет промежутки между связанными частицами. То есть ДФ и ДСр меняются местами: сетка-структура из твердых частиц или макромолекул ВМС становится непрерывной фазой (то есть дисперсионной средой), а жидкая фаза становится раздробленной (то есть дисперсной фазой) – рис.</w:t>
      </w:r>
      <w:r>
        <w:rPr>
          <w:sz w:val="32"/>
          <w:szCs w:val="32"/>
        </w:rPr>
        <w:t xml:space="preserve"> </w:t>
      </w:r>
      <w:r w:rsidR="00B57888">
        <w:rPr>
          <w:sz w:val="32"/>
          <w:szCs w:val="32"/>
        </w:rPr>
        <w:t>31</w:t>
      </w:r>
      <w:r w:rsidRPr="00E7623B">
        <w:rPr>
          <w:sz w:val="32"/>
          <w:szCs w:val="32"/>
        </w:rPr>
        <w:t xml:space="preserve">. </w:t>
      </w:r>
      <w:r w:rsidR="00F64261">
        <w:rPr>
          <w:sz w:val="32"/>
          <w:szCs w:val="32"/>
        </w:rPr>
        <w:t>При этом система теряет</w:t>
      </w:r>
      <w:r w:rsidR="00F64261" w:rsidRPr="00E7623B">
        <w:rPr>
          <w:sz w:val="32"/>
          <w:szCs w:val="32"/>
        </w:rPr>
        <w:t xml:space="preserve"> текучесть вследствие образования в н</w:t>
      </w:r>
      <w:r w:rsidR="00F64261">
        <w:rPr>
          <w:sz w:val="32"/>
          <w:szCs w:val="32"/>
        </w:rPr>
        <w:t>ей</w:t>
      </w:r>
      <w:r w:rsidR="00F64261" w:rsidRPr="00E7623B">
        <w:rPr>
          <w:sz w:val="32"/>
          <w:szCs w:val="32"/>
        </w:rPr>
        <w:t xml:space="preserve"> внутренн</w:t>
      </w:r>
      <w:r w:rsidR="00F64261">
        <w:rPr>
          <w:sz w:val="32"/>
          <w:szCs w:val="32"/>
        </w:rPr>
        <w:t>ей</w:t>
      </w:r>
      <w:r w:rsidR="00F64261" w:rsidRPr="00E7623B">
        <w:rPr>
          <w:sz w:val="32"/>
          <w:szCs w:val="32"/>
        </w:rPr>
        <w:t xml:space="preserve"> структур</w:t>
      </w:r>
      <w:r w:rsidR="00F64261">
        <w:rPr>
          <w:sz w:val="32"/>
          <w:szCs w:val="32"/>
        </w:rPr>
        <w:t>ы.</w:t>
      </w:r>
    </w:p>
    <w:p w14:paraId="25391837" w14:textId="77777777" w:rsidR="00D9744C" w:rsidRPr="00E7623B" w:rsidRDefault="00D9744C" w:rsidP="00D9744C">
      <w:pPr>
        <w:ind w:firstLine="720"/>
        <w:jc w:val="both"/>
        <w:rPr>
          <w:sz w:val="32"/>
          <w:szCs w:val="32"/>
        </w:rPr>
      </w:pPr>
      <w:r>
        <w:rPr>
          <w:sz w:val="32"/>
          <w:szCs w:val="32"/>
        </w:rPr>
        <w:t>Гели и студни – по сути, это синонимы. Обычно системы с неорганическими частицами называют гелями, с органическими – студнями.</w:t>
      </w:r>
      <w:r w:rsidRPr="00F64261">
        <w:rPr>
          <w:sz w:val="32"/>
          <w:szCs w:val="32"/>
        </w:rPr>
        <w:t xml:space="preserve"> </w:t>
      </w:r>
      <w:r w:rsidRPr="00E7623B">
        <w:rPr>
          <w:sz w:val="32"/>
          <w:szCs w:val="32"/>
        </w:rPr>
        <w:t>Например, цитоплазма клеток</w:t>
      </w:r>
      <w:r>
        <w:rPr>
          <w:sz w:val="32"/>
          <w:szCs w:val="32"/>
        </w:rPr>
        <w:t xml:space="preserve">, </w:t>
      </w:r>
      <w:r w:rsidRPr="00E7623B">
        <w:rPr>
          <w:sz w:val="32"/>
          <w:szCs w:val="32"/>
        </w:rPr>
        <w:t>застывший клей, желатин, агар-агар, а также хлеб, сыр, каучук, кожа представля</w:t>
      </w:r>
      <w:r>
        <w:rPr>
          <w:sz w:val="32"/>
          <w:szCs w:val="32"/>
        </w:rPr>
        <w:t>ют</w:t>
      </w:r>
      <w:r w:rsidRPr="00E7623B">
        <w:rPr>
          <w:sz w:val="32"/>
          <w:szCs w:val="32"/>
        </w:rPr>
        <w:t xml:space="preserve"> собой студень</w:t>
      </w:r>
      <w:r>
        <w:rPr>
          <w:sz w:val="32"/>
          <w:szCs w:val="32"/>
        </w:rPr>
        <w:t>.</w:t>
      </w:r>
    </w:p>
    <w:p w14:paraId="176A4B91" w14:textId="77777777" w:rsidR="00A9100F" w:rsidRDefault="00A9100F" w:rsidP="00A9100F">
      <w:pPr>
        <w:ind w:firstLine="720"/>
        <w:jc w:val="both"/>
        <w:rPr>
          <w:sz w:val="32"/>
          <w:szCs w:val="32"/>
        </w:rPr>
      </w:pPr>
      <w:r w:rsidRPr="004C3850">
        <w:rPr>
          <w:i/>
          <w:iCs/>
          <w:sz w:val="32"/>
          <w:szCs w:val="32"/>
        </w:rPr>
        <w:t xml:space="preserve">Механизм </w:t>
      </w:r>
      <w:proofErr w:type="spellStart"/>
      <w:r w:rsidRPr="004C3850">
        <w:rPr>
          <w:i/>
          <w:iCs/>
          <w:sz w:val="32"/>
          <w:szCs w:val="32"/>
        </w:rPr>
        <w:t>застудневания</w:t>
      </w:r>
      <w:proofErr w:type="spellEnd"/>
      <w:r w:rsidRPr="00E7623B">
        <w:rPr>
          <w:sz w:val="32"/>
          <w:szCs w:val="32"/>
        </w:rPr>
        <w:t>: макромолекулы ВМС соединяются между собой гидрофобными участками</w:t>
      </w:r>
      <w:r>
        <w:rPr>
          <w:sz w:val="32"/>
          <w:szCs w:val="32"/>
        </w:rPr>
        <w:t>;</w:t>
      </w:r>
      <w:r w:rsidRPr="00E7623B">
        <w:rPr>
          <w:sz w:val="32"/>
          <w:szCs w:val="32"/>
        </w:rPr>
        <w:t xml:space="preserve"> кроме того, образуются водородные связи между гидрофильными участками (–</w:t>
      </w:r>
      <w:r w:rsidRPr="00E7623B">
        <w:rPr>
          <w:sz w:val="32"/>
          <w:szCs w:val="32"/>
          <w:lang w:val="en-US"/>
        </w:rPr>
        <w:t>OH</w:t>
      </w:r>
      <w:r w:rsidRPr="00E7623B">
        <w:rPr>
          <w:sz w:val="32"/>
          <w:szCs w:val="32"/>
        </w:rPr>
        <w:t>, –</w:t>
      </w:r>
      <w:r w:rsidRPr="00E7623B">
        <w:rPr>
          <w:sz w:val="32"/>
          <w:szCs w:val="32"/>
          <w:lang w:val="en-US"/>
        </w:rPr>
        <w:t>NH</w:t>
      </w:r>
      <w:r w:rsidRPr="00E7623B">
        <w:rPr>
          <w:sz w:val="32"/>
          <w:szCs w:val="32"/>
          <w:vertAlign w:val="subscript"/>
        </w:rPr>
        <w:t>2</w:t>
      </w:r>
      <w:r w:rsidRPr="00E7623B">
        <w:rPr>
          <w:sz w:val="32"/>
          <w:szCs w:val="32"/>
        </w:rPr>
        <w:t>, –</w:t>
      </w:r>
      <w:r w:rsidRPr="00E7623B">
        <w:rPr>
          <w:sz w:val="32"/>
          <w:szCs w:val="32"/>
          <w:lang w:val="en-US"/>
        </w:rPr>
        <w:t>COOH</w:t>
      </w:r>
      <w:r w:rsidRPr="00E7623B">
        <w:rPr>
          <w:sz w:val="32"/>
          <w:szCs w:val="32"/>
        </w:rPr>
        <w:t>)</w:t>
      </w:r>
      <w:r>
        <w:rPr>
          <w:sz w:val="32"/>
          <w:szCs w:val="32"/>
        </w:rPr>
        <w:t>;</w:t>
      </w:r>
      <w:r w:rsidRPr="00E7623B">
        <w:rPr>
          <w:sz w:val="32"/>
          <w:szCs w:val="32"/>
        </w:rPr>
        <w:t xml:space="preserve"> в результате образуется пространственная сетка-структура, пронизывающая всю жидкостную среду и разделяющая ее на ячейки</w:t>
      </w:r>
      <w:r>
        <w:rPr>
          <w:sz w:val="32"/>
          <w:szCs w:val="32"/>
        </w:rPr>
        <w:t xml:space="preserve"> (рис. 29)</w:t>
      </w:r>
      <w:r w:rsidRPr="00E7623B">
        <w:rPr>
          <w:sz w:val="32"/>
          <w:szCs w:val="32"/>
        </w:rPr>
        <w:t>.</w:t>
      </w:r>
    </w:p>
    <w:p w14:paraId="26E14C5C" w14:textId="77777777" w:rsidR="005F286E" w:rsidRDefault="005F286E" w:rsidP="00D9744C">
      <w:pPr>
        <w:ind w:firstLine="720"/>
        <w:jc w:val="both"/>
        <w:rPr>
          <w:sz w:val="32"/>
          <w:szCs w:val="32"/>
        </w:rPr>
      </w:pPr>
    </w:p>
    <w:p w14:paraId="00AEB8B3" w14:textId="3561E771" w:rsidR="001E163A" w:rsidRPr="00E7623B" w:rsidRDefault="004C3850" w:rsidP="004C3850">
      <w:pPr>
        <w:ind w:firstLine="720"/>
        <w:jc w:val="center"/>
        <w:rPr>
          <w:sz w:val="32"/>
          <w:szCs w:val="32"/>
        </w:rPr>
      </w:pPr>
      <w:r>
        <w:rPr>
          <w:noProof/>
          <w:sz w:val="32"/>
          <w:szCs w:val="32"/>
        </w:rPr>
        <w:lastRenderedPageBreak/>
        <w:drawing>
          <wp:inline distT="0" distB="0" distL="0" distR="0" wp14:anchorId="26C12F48" wp14:editId="4B1D3B95">
            <wp:extent cx="4043812" cy="29392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0581" cy="2980546"/>
                    </a:xfrm>
                    <a:prstGeom prst="rect">
                      <a:avLst/>
                    </a:prstGeom>
                    <a:noFill/>
                    <a:ln>
                      <a:noFill/>
                    </a:ln>
                  </pic:spPr>
                </pic:pic>
              </a:graphicData>
            </a:graphic>
          </wp:inline>
        </w:drawing>
      </w:r>
    </w:p>
    <w:p w14:paraId="22838DC6" w14:textId="2B25587A" w:rsidR="001E163A" w:rsidRPr="00E7623B" w:rsidRDefault="00EC5EB0" w:rsidP="004C3850">
      <w:pPr>
        <w:ind w:firstLine="720"/>
        <w:jc w:val="center"/>
        <w:rPr>
          <w:sz w:val="32"/>
          <w:szCs w:val="32"/>
        </w:rPr>
      </w:pPr>
      <w:r w:rsidRPr="00E7623B">
        <w:rPr>
          <w:noProof/>
          <w:sz w:val="32"/>
          <w:szCs w:val="32"/>
        </w:rPr>
        <w:drawing>
          <wp:inline distT="0" distB="0" distL="0" distR="0" wp14:anchorId="4B6A11F3" wp14:editId="4B7F9334">
            <wp:extent cx="4177626" cy="1735737"/>
            <wp:effectExtent l="0" t="0" r="0" b="0"/>
            <wp:docPr id="691155184" name="Рисунок 1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rotWithShape="1">
                    <a:blip r:embed="rId56">
                      <a:extLst>
                        <a:ext uri="{28A0092B-C50C-407E-A947-70E740481C1C}">
                          <a14:useLocalDpi xmlns:a14="http://schemas.microsoft.com/office/drawing/2010/main" val="0"/>
                        </a:ext>
                      </a:extLst>
                    </a:blip>
                    <a:srcRect l="15882" t="25001" r="15874" b="37128"/>
                    <a:stretch/>
                  </pic:blipFill>
                  <pic:spPr bwMode="auto">
                    <a:xfrm>
                      <a:off x="0" y="0"/>
                      <a:ext cx="4178303" cy="1736018"/>
                    </a:xfrm>
                    <a:prstGeom prst="rect">
                      <a:avLst/>
                    </a:prstGeom>
                    <a:noFill/>
                    <a:ln>
                      <a:noFill/>
                    </a:ln>
                    <a:extLst>
                      <a:ext uri="{53640926-AAD7-44D8-BBD7-CCE9431645EC}">
                        <a14:shadowObscured xmlns:a14="http://schemas.microsoft.com/office/drawing/2010/main"/>
                      </a:ext>
                    </a:extLst>
                  </pic:spPr>
                </pic:pic>
              </a:graphicData>
            </a:graphic>
          </wp:inline>
        </w:drawing>
      </w:r>
    </w:p>
    <w:p w14:paraId="34222439" w14:textId="77777777" w:rsidR="001E163A" w:rsidRPr="00E7623B" w:rsidRDefault="001E163A" w:rsidP="00E7623B">
      <w:pPr>
        <w:ind w:firstLine="720"/>
        <w:jc w:val="both"/>
        <w:rPr>
          <w:sz w:val="32"/>
          <w:szCs w:val="32"/>
        </w:rPr>
      </w:pPr>
    </w:p>
    <w:p w14:paraId="1CEAF280" w14:textId="31D5D950" w:rsidR="001E163A" w:rsidRPr="004C3850" w:rsidRDefault="004C3850" w:rsidP="004C3850">
      <w:pPr>
        <w:ind w:firstLine="720"/>
        <w:jc w:val="center"/>
        <w:rPr>
          <w:i/>
          <w:iCs/>
          <w:sz w:val="32"/>
          <w:szCs w:val="32"/>
        </w:rPr>
      </w:pPr>
      <w:r w:rsidRPr="004C3850">
        <w:rPr>
          <w:i/>
          <w:iCs/>
          <w:sz w:val="32"/>
          <w:szCs w:val="32"/>
        </w:rPr>
        <w:t xml:space="preserve">Рисунок </w:t>
      </w:r>
      <w:r w:rsidR="00B57888">
        <w:rPr>
          <w:i/>
          <w:iCs/>
          <w:sz w:val="32"/>
          <w:szCs w:val="32"/>
        </w:rPr>
        <w:t>31</w:t>
      </w:r>
      <w:r w:rsidRPr="004C3850">
        <w:rPr>
          <w:i/>
          <w:iCs/>
          <w:sz w:val="32"/>
          <w:szCs w:val="32"/>
        </w:rPr>
        <w:t xml:space="preserve"> – </w:t>
      </w:r>
      <w:r w:rsidR="002073F8" w:rsidRPr="004C3850">
        <w:rPr>
          <w:i/>
          <w:iCs/>
          <w:sz w:val="32"/>
          <w:szCs w:val="32"/>
        </w:rPr>
        <w:t>Гелеобразование</w:t>
      </w:r>
      <w:r w:rsidRPr="004C3850">
        <w:rPr>
          <w:i/>
          <w:iCs/>
          <w:sz w:val="32"/>
          <w:szCs w:val="32"/>
        </w:rPr>
        <w:t xml:space="preserve"> и </w:t>
      </w:r>
      <w:r w:rsidR="00EC5EB0" w:rsidRPr="004C3850">
        <w:rPr>
          <w:i/>
          <w:iCs/>
          <w:sz w:val="32"/>
          <w:szCs w:val="32"/>
        </w:rPr>
        <w:t>сетки-структуры</w:t>
      </w:r>
      <w:r w:rsidRPr="004C3850">
        <w:rPr>
          <w:i/>
          <w:iCs/>
          <w:sz w:val="32"/>
          <w:szCs w:val="32"/>
        </w:rPr>
        <w:t xml:space="preserve">, образованные </w:t>
      </w:r>
      <w:r w:rsidR="00EC5EB0" w:rsidRPr="004C3850">
        <w:rPr>
          <w:i/>
          <w:iCs/>
          <w:sz w:val="32"/>
          <w:szCs w:val="32"/>
        </w:rPr>
        <w:t>частицами разной формы</w:t>
      </w:r>
    </w:p>
    <w:p w14:paraId="48B49013" w14:textId="77777777" w:rsidR="00D9744C" w:rsidRDefault="00D9744C" w:rsidP="00F64261">
      <w:pPr>
        <w:ind w:firstLine="720"/>
        <w:jc w:val="both"/>
        <w:rPr>
          <w:sz w:val="32"/>
          <w:szCs w:val="32"/>
        </w:rPr>
      </w:pPr>
    </w:p>
    <w:p w14:paraId="5207FE65" w14:textId="0395C806" w:rsidR="00D9744C" w:rsidRDefault="00D9744C" w:rsidP="00D9744C">
      <w:pPr>
        <w:ind w:firstLine="720"/>
        <w:jc w:val="both"/>
        <w:rPr>
          <w:sz w:val="32"/>
          <w:szCs w:val="32"/>
        </w:rPr>
      </w:pPr>
      <w:r w:rsidRPr="00E7623B">
        <w:rPr>
          <w:sz w:val="32"/>
          <w:szCs w:val="32"/>
        </w:rPr>
        <w:t xml:space="preserve">Если переход золь-гель является обратимым, то такие гели называют тиксотропными, а само явление обратимого перехода – </w:t>
      </w:r>
      <w:r w:rsidRPr="00E7623B">
        <w:rPr>
          <w:i/>
          <w:iCs/>
          <w:sz w:val="32"/>
          <w:szCs w:val="32"/>
        </w:rPr>
        <w:t>тиксотропией</w:t>
      </w:r>
      <w:r w:rsidRPr="00E7623B">
        <w:rPr>
          <w:sz w:val="32"/>
          <w:szCs w:val="32"/>
        </w:rPr>
        <w:t xml:space="preserve">. </w:t>
      </w:r>
    </w:p>
    <w:p w14:paraId="17B74C33" w14:textId="77777777" w:rsidR="00D9744C" w:rsidRPr="00E7623B" w:rsidRDefault="00D9744C" w:rsidP="00D9744C">
      <w:pPr>
        <w:ind w:firstLine="720"/>
        <w:jc w:val="both"/>
        <w:rPr>
          <w:sz w:val="32"/>
          <w:szCs w:val="32"/>
        </w:rPr>
      </w:pPr>
      <w:r w:rsidRPr="00E7623B">
        <w:rPr>
          <w:sz w:val="32"/>
          <w:szCs w:val="32"/>
        </w:rPr>
        <w:t xml:space="preserve">Гели </w:t>
      </w:r>
      <w:r>
        <w:rPr>
          <w:sz w:val="32"/>
          <w:szCs w:val="32"/>
        </w:rPr>
        <w:t xml:space="preserve">и студни </w:t>
      </w:r>
      <w:r w:rsidRPr="00E7623B">
        <w:rPr>
          <w:sz w:val="32"/>
          <w:szCs w:val="32"/>
        </w:rPr>
        <w:t>получают двумя способами – желатинированием и набуханием.</w:t>
      </w:r>
    </w:p>
    <w:p w14:paraId="690EBB0B" w14:textId="4018DCB6" w:rsidR="002B06B3" w:rsidRPr="00E7623B" w:rsidRDefault="001E163A" w:rsidP="00E7623B">
      <w:pPr>
        <w:ind w:firstLine="720"/>
        <w:jc w:val="both"/>
        <w:rPr>
          <w:sz w:val="32"/>
          <w:szCs w:val="32"/>
        </w:rPr>
      </w:pPr>
      <w:r w:rsidRPr="00E7623B">
        <w:rPr>
          <w:b/>
          <w:bCs/>
          <w:sz w:val="32"/>
          <w:szCs w:val="32"/>
        </w:rPr>
        <w:t>Набухание</w:t>
      </w:r>
      <w:r w:rsidR="00500774" w:rsidRPr="00E7623B">
        <w:rPr>
          <w:b/>
          <w:bCs/>
          <w:sz w:val="32"/>
          <w:szCs w:val="32"/>
        </w:rPr>
        <w:t xml:space="preserve"> ВМС </w:t>
      </w:r>
      <w:r w:rsidR="00500774" w:rsidRPr="00E7623B">
        <w:rPr>
          <w:sz w:val="32"/>
          <w:szCs w:val="32"/>
        </w:rPr>
        <w:t xml:space="preserve">– это увеличение объема и массы вследствие </w:t>
      </w:r>
      <w:r w:rsidR="002073F8" w:rsidRPr="00E7623B">
        <w:rPr>
          <w:sz w:val="32"/>
          <w:szCs w:val="32"/>
        </w:rPr>
        <w:t>односторонней</w:t>
      </w:r>
      <w:r w:rsidR="00500774" w:rsidRPr="00E7623B">
        <w:rPr>
          <w:sz w:val="32"/>
          <w:szCs w:val="32"/>
        </w:rPr>
        <w:t xml:space="preserve"> диффузии растворителя в высокомолекулярное вещество</w:t>
      </w:r>
      <w:r w:rsidRPr="00E7623B">
        <w:rPr>
          <w:sz w:val="32"/>
          <w:szCs w:val="32"/>
        </w:rPr>
        <w:t xml:space="preserve">. Студни первого рода называются неограниченно набухающими, студни второго рода – ограниченно набухающими студнями. </w:t>
      </w:r>
      <w:r w:rsidR="002B06B3" w:rsidRPr="00E7623B">
        <w:rPr>
          <w:sz w:val="32"/>
          <w:szCs w:val="32"/>
        </w:rPr>
        <w:t>Желатин и агар-агар в холодной воде представляют собой ограниченно набухающие студни</w:t>
      </w:r>
      <w:r w:rsidR="000C1A61" w:rsidRPr="00E7623B">
        <w:rPr>
          <w:sz w:val="32"/>
          <w:szCs w:val="32"/>
        </w:rPr>
        <w:t>;</w:t>
      </w:r>
      <w:r w:rsidR="002B06B3" w:rsidRPr="00E7623B">
        <w:rPr>
          <w:sz w:val="32"/>
          <w:szCs w:val="32"/>
        </w:rPr>
        <w:t xml:space="preserve"> а при повышении </w:t>
      </w:r>
      <w:r w:rsidR="002073F8" w:rsidRPr="00E7623B">
        <w:rPr>
          <w:sz w:val="32"/>
          <w:szCs w:val="32"/>
        </w:rPr>
        <w:t>температуры они</w:t>
      </w:r>
      <w:r w:rsidR="002B06B3" w:rsidRPr="00E7623B">
        <w:rPr>
          <w:sz w:val="32"/>
          <w:szCs w:val="32"/>
        </w:rPr>
        <w:t xml:space="preserve"> становятся неограниченно набухающими. </w:t>
      </w:r>
    </w:p>
    <w:p w14:paraId="752A9066" w14:textId="76BAEE82" w:rsidR="002B06B3" w:rsidRPr="00E7623B" w:rsidRDefault="002B06B3" w:rsidP="00E7623B">
      <w:pPr>
        <w:ind w:firstLine="720"/>
        <w:jc w:val="both"/>
        <w:rPr>
          <w:sz w:val="32"/>
          <w:szCs w:val="32"/>
        </w:rPr>
      </w:pPr>
      <w:r w:rsidRPr="00E7623B">
        <w:rPr>
          <w:sz w:val="32"/>
          <w:szCs w:val="32"/>
        </w:rPr>
        <w:t xml:space="preserve">Набухание зависит от температуры, давления и природы растворителя. При набухании желатина и других </w:t>
      </w:r>
      <w:r w:rsidR="00F64261">
        <w:rPr>
          <w:sz w:val="32"/>
          <w:szCs w:val="32"/>
        </w:rPr>
        <w:t>ВМС</w:t>
      </w:r>
      <w:r w:rsidRPr="00E7623B">
        <w:rPr>
          <w:sz w:val="32"/>
          <w:szCs w:val="32"/>
        </w:rPr>
        <w:t xml:space="preserve"> большое значение имеет присутствие в воде электролитов. </w:t>
      </w:r>
    </w:p>
    <w:p w14:paraId="7CF29F79" w14:textId="7C5CD6E7" w:rsidR="002B06B3" w:rsidRPr="00E7623B" w:rsidRDefault="002B06B3" w:rsidP="00E7623B">
      <w:pPr>
        <w:ind w:firstLine="720"/>
        <w:jc w:val="both"/>
        <w:rPr>
          <w:sz w:val="32"/>
          <w:szCs w:val="32"/>
        </w:rPr>
      </w:pPr>
      <w:r w:rsidRPr="00E7623B">
        <w:rPr>
          <w:sz w:val="32"/>
          <w:szCs w:val="32"/>
        </w:rPr>
        <w:lastRenderedPageBreak/>
        <w:t xml:space="preserve">Действие кислот и щелочей на набухание определяется величиной рН раствора. </w:t>
      </w:r>
      <w:r w:rsidR="00F64261">
        <w:rPr>
          <w:sz w:val="32"/>
          <w:szCs w:val="32"/>
        </w:rPr>
        <w:t xml:space="preserve">При некотором рН </w:t>
      </w:r>
      <w:r w:rsidRPr="00E7623B">
        <w:rPr>
          <w:sz w:val="32"/>
          <w:szCs w:val="32"/>
        </w:rPr>
        <w:t>студни обнаруживают минимум набухания</w:t>
      </w:r>
      <w:r w:rsidR="00F64261">
        <w:rPr>
          <w:sz w:val="32"/>
          <w:szCs w:val="32"/>
        </w:rPr>
        <w:t xml:space="preserve">. Это объясняется тем, что при данном рН различные поверхностные группы </w:t>
      </w:r>
      <w:r w:rsidR="00F64261" w:rsidRPr="00E7623B">
        <w:rPr>
          <w:sz w:val="32"/>
          <w:szCs w:val="32"/>
        </w:rPr>
        <w:t>(–</w:t>
      </w:r>
      <w:r w:rsidR="00F64261" w:rsidRPr="00E7623B">
        <w:rPr>
          <w:sz w:val="32"/>
          <w:szCs w:val="32"/>
          <w:lang w:val="en-US"/>
        </w:rPr>
        <w:t>NH</w:t>
      </w:r>
      <w:r w:rsidR="00F64261" w:rsidRPr="00E7623B">
        <w:rPr>
          <w:sz w:val="32"/>
          <w:szCs w:val="32"/>
          <w:vertAlign w:val="subscript"/>
        </w:rPr>
        <w:t>2</w:t>
      </w:r>
      <w:r w:rsidR="00F64261" w:rsidRPr="00E7623B">
        <w:rPr>
          <w:sz w:val="32"/>
          <w:szCs w:val="32"/>
        </w:rPr>
        <w:t>, –</w:t>
      </w:r>
      <w:r w:rsidR="00F64261" w:rsidRPr="00E7623B">
        <w:rPr>
          <w:sz w:val="32"/>
          <w:szCs w:val="32"/>
          <w:lang w:val="en-US"/>
        </w:rPr>
        <w:t>COOH</w:t>
      </w:r>
      <w:r w:rsidR="00F64261" w:rsidRPr="00E7623B">
        <w:rPr>
          <w:sz w:val="32"/>
          <w:szCs w:val="32"/>
        </w:rPr>
        <w:t>)</w:t>
      </w:r>
      <w:r w:rsidR="00F64261">
        <w:rPr>
          <w:sz w:val="32"/>
          <w:szCs w:val="32"/>
        </w:rPr>
        <w:t xml:space="preserve"> находятся в</w:t>
      </w:r>
      <w:r w:rsidR="00950DD1">
        <w:rPr>
          <w:sz w:val="32"/>
          <w:szCs w:val="32"/>
        </w:rPr>
        <w:t xml:space="preserve"> </w:t>
      </w:r>
      <w:r w:rsidR="00F64261">
        <w:rPr>
          <w:sz w:val="32"/>
          <w:szCs w:val="32"/>
        </w:rPr>
        <w:t>недиссоциированном состоянии</w:t>
      </w:r>
      <w:r w:rsidR="00950DD1">
        <w:rPr>
          <w:sz w:val="32"/>
          <w:szCs w:val="32"/>
        </w:rPr>
        <w:t>, поверхность макромолекул не заряжена; и между ними практически отсутствует электростатическое отталкивание.</w:t>
      </w:r>
      <w:r w:rsidRPr="00E7623B">
        <w:rPr>
          <w:sz w:val="32"/>
          <w:szCs w:val="32"/>
        </w:rPr>
        <w:t xml:space="preserve"> </w:t>
      </w:r>
      <w:r w:rsidR="00950DD1">
        <w:rPr>
          <w:sz w:val="32"/>
          <w:szCs w:val="32"/>
        </w:rPr>
        <w:t xml:space="preserve">Такое значение рН называется </w:t>
      </w:r>
      <w:r w:rsidR="00F64261" w:rsidRPr="00950DD1">
        <w:rPr>
          <w:i/>
          <w:iCs/>
          <w:sz w:val="32"/>
          <w:szCs w:val="32"/>
        </w:rPr>
        <w:t>изоэлектрической точк</w:t>
      </w:r>
      <w:r w:rsidR="00950DD1" w:rsidRPr="00950DD1">
        <w:rPr>
          <w:i/>
          <w:iCs/>
          <w:sz w:val="32"/>
          <w:szCs w:val="32"/>
        </w:rPr>
        <w:t>ой</w:t>
      </w:r>
      <w:r w:rsidR="00950DD1">
        <w:rPr>
          <w:sz w:val="32"/>
          <w:szCs w:val="32"/>
        </w:rPr>
        <w:t>.</w:t>
      </w:r>
      <w:r w:rsidR="00F64261" w:rsidRPr="00E7623B">
        <w:rPr>
          <w:sz w:val="32"/>
          <w:szCs w:val="32"/>
        </w:rPr>
        <w:t xml:space="preserve"> </w:t>
      </w:r>
      <w:r w:rsidR="00950DD1">
        <w:rPr>
          <w:sz w:val="32"/>
          <w:szCs w:val="32"/>
        </w:rPr>
        <w:t>П</w:t>
      </w:r>
      <w:r w:rsidRPr="00E7623B">
        <w:rPr>
          <w:sz w:val="32"/>
          <w:szCs w:val="32"/>
        </w:rPr>
        <w:t xml:space="preserve">ри повышении </w:t>
      </w:r>
      <w:r w:rsidR="00950DD1">
        <w:rPr>
          <w:sz w:val="32"/>
          <w:szCs w:val="32"/>
        </w:rPr>
        <w:t xml:space="preserve">или понижении рН </w:t>
      </w:r>
      <w:r w:rsidRPr="00E7623B">
        <w:rPr>
          <w:sz w:val="32"/>
          <w:szCs w:val="32"/>
        </w:rPr>
        <w:t>набухание сначала увеличивается, достигает определенного максимума, а затем при очень больших концентрациях ионов Н+ и ОН- снова начинает падать. Минимум набухания желатина проявляется при значении рН</w:t>
      </w:r>
      <w:r w:rsidR="00950DD1">
        <w:rPr>
          <w:sz w:val="32"/>
          <w:szCs w:val="32"/>
        </w:rPr>
        <w:t xml:space="preserve"> ~</w:t>
      </w:r>
      <w:r w:rsidRPr="00E7623B">
        <w:rPr>
          <w:sz w:val="32"/>
          <w:szCs w:val="32"/>
        </w:rPr>
        <w:t xml:space="preserve"> 4,7, а максимум набухания при значении рН</w:t>
      </w:r>
      <w:r w:rsidR="00950DD1">
        <w:rPr>
          <w:sz w:val="32"/>
          <w:szCs w:val="32"/>
        </w:rPr>
        <w:t xml:space="preserve"> ~</w:t>
      </w:r>
      <w:r w:rsidRPr="00E7623B">
        <w:rPr>
          <w:sz w:val="32"/>
          <w:szCs w:val="32"/>
        </w:rPr>
        <w:t xml:space="preserve"> 3,2. На набухание оказывают влияние также и нейтральные соли. </w:t>
      </w:r>
    </w:p>
    <w:p w14:paraId="70C392DE" w14:textId="4066B4DF" w:rsidR="001E163A" w:rsidRPr="00E7623B" w:rsidRDefault="001E163A" w:rsidP="00E7623B">
      <w:pPr>
        <w:ind w:firstLine="720"/>
        <w:jc w:val="both"/>
        <w:rPr>
          <w:sz w:val="32"/>
          <w:szCs w:val="32"/>
        </w:rPr>
      </w:pPr>
      <w:r w:rsidRPr="00E7623B">
        <w:rPr>
          <w:sz w:val="32"/>
          <w:szCs w:val="32"/>
        </w:rPr>
        <w:t xml:space="preserve">Набухание студня часто приводит к образованию золя. Так, гуммиарабик в воде, каучук в бензоле сначала набухают, а затем переходят в коллоидный раствор. </w:t>
      </w:r>
      <w:r w:rsidR="00950DD1">
        <w:rPr>
          <w:sz w:val="32"/>
          <w:szCs w:val="32"/>
        </w:rPr>
        <w:t>В других случаях</w:t>
      </w:r>
      <w:r w:rsidRPr="00E7623B">
        <w:rPr>
          <w:sz w:val="32"/>
          <w:szCs w:val="32"/>
        </w:rPr>
        <w:t xml:space="preserve"> процесс ограничивается одним набуханием и золь не образуется (например, набухание целлюлозы в воде, вулканизированного каучука в органических жидкостях). </w:t>
      </w:r>
    </w:p>
    <w:p w14:paraId="5BDC15BD" w14:textId="77777777" w:rsidR="00A132C6" w:rsidRPr="001E0E6F" w:rsidRDefault="00A132C6" w:rsidP="00814A07">
      <w:pPr>
        <w:widowControl/>
        <w:autoSpaceDE/>
        <w:autoSpaceDN/>
        <w:ind w:firstLine="709"/>
        <w:jc w:val="both"/>
        <w:rPr>
          <w:spacing w:val="-2"/>
          <w:sz w:val="32"/>
          <w:szCs w:val="32"/>
          <w:lang w:eastAsia="ru-RU"/>
        </w:rPr>
      </w:pPr>
    </w:p>
    <w:p w14:paraId="1481B1E2" w14:textId="77777777" w:rsidR="001D390C" w:rsidRPr="001E0E6F" w:rsidRDefault="001D390C" w:rsidP="00814A07">
      <w:pPr>
        <w:adjustRightInd w:val="0"/>
        <w:ind w:firstLine="709"/>
        <w:jc w:val="both"/>
        <w:rPr>
          <w:color w:val="000000"/>
          <w:sz w:val="32"/>
          <w:szCs w:val="32"/>
          <w:lang w:eastAsia="ru-RU"/>
        </w:rPr>
      </w:pPr>
    </w:p>
    <w:p w14:paraId="38C49857" w14:textId="77777777" w:rsidR="00E53EF3" w:rsidRPr="00E53EF3" w:rsidRDefault="00E53EF3" w:rsidP="00814A07">
      <w:pPr>
        <w:adjustRightInd w:val="0"/>
        <w:ind w:firstLine="709"/>
        <w:jc w:val="both"/>
        <w:rPr>
          <w:color w:val="000000"/>
          <w:sz w:val="32"/>
          <w:szCs w:val="32"/>
          <w:lang w:eastAsia="ru-RU"/>
        </w:rPr>
      </w:pPr>
    </w:p>
    <w:p w14:paraId="6E814362" w14:textId="77777777" w:rsidR="00094EE0" w:rsidRDefault="00094EE0" w:rsidP="00814A07">
      <w:pPr>
        <w:ind w:firstLine="709"/>
        <w:jc w:val="both"/>
        <w:rPr>
          <w:i/>
          <w:spacing w:val="-5"/>
          <w:sz w:val="32"/>
          <w:szCs w:val="32"/>
        </w:rPr>
      </w:pPr>
      <w:bookmarkStart w:id="13" w:name="_bookmark33"/>
      <w:bookmarkEnd w:id="13"/>
    </w:p>
    <w:p w14:paraId="7002E8D4" w14:textId="60E02756" w:rsidR="00BF4467" w:rsidRPr="00094EE0" w:rsidRDefault="00D26B08" w:rsidP="00DD00C0">
      <w:pPr>
        <w:pageBreakBefore/>
        <w:ind w:firstLine="709"/>
        <w:jc w:val="center"/>
        <w:rPr>
          <w:b/>
          <w:bCs/>
          <w:iCs/>
          <w:spacing w:val="-77"/>
          <w:sz w:val="32"/>
          <w:szCs w:val="32"/>
        </w:rPr>
      </w:pPr>
      <w:r>
        <w:rPr>
          <w:b/>
          <w:bCs/>
          <w:iCs/>
          <w:spacing w:val="-4"/>
          <w:sz w:val="32"/>
          <w:szCs w:val="32"/>
        </w:rPr>
        <w:lastRenderedPageBreak/>
        <w:t xml:space="preserve">4 </w:t>
      </w:r>
      <w:r w:rsidR="00413D16">
        <w:rPr>
          <w:b/>
          <w:bCs/>
          <w:iCs/>
          <w:spacing w:val="-4"/>
          <w:sz w:val="32"/>
          <w:szCs w:val="32"/>
        </w:rPr>
        <w:t>ЛАБОРАТОРНЫЕ РАБОТЫ</w:t>
      </w:r>
    </w:p>
    <w:p w14:paraId="7FC11909" w14:textId="0ADEDFEF" w:rsidR="008B4999" w:rsidRPr="00DD00C0" w:rsidRDefault="008B4999" w:rsidP="00814A07">
      <w:pPr>
        <w:pStyle w:val="1"/>
        <w:tabs>
          <w:tab w:val="left" w:pos="0"/>
        </w:tabs>
        <w:suppressAutoHyphens/>
        <w:ind w:right="0" w:firstLine="709"/>
        <w:jc w:val="both"/>
        <w:rPr>
          <w:b/>
          <w:bCs/>
          <w:sz w:val="32"/>
          <w:szCs w:val="32"/>
        </w:rPr>
      </w:pPr>
    </w:p>
    <w:p w14:paraId="15FEA54F" w14:textId="125209BA" w:rsidR="008B4999" w:rsidRPr="00DD00C0" w:rsidRDefault="008B4999" w:rsidP="00DD00C0">
      <w:pPr>
        <w:widowControl/>
        <w:autoSpaceDE/>
        <w:autoSpaceDN/>
        <w:contextualSpacing/>
        <w:jc w:val="center"/>
        <w:rPr>
          <w:b/>
          <w:bCs/>
          <w:sz w:val="32"/>
          <w:szCs w:val="32"/>
        </w:rPr>
      </w:pPr>
      <w:r w:rsidRPr="00DD00C0">
        <w:rPr>
          <w:b/>
          <w:bCs/>
          <w:sz w:val="32"/>
          <w:szCs w:val="32"/>
        </w:rPr>
        <w:t>Лабораторная работа №</w:t>
      </w:r>
      <w:r w:rsidR="00BD2C29">
        <w:rPr>
          <w:b/>
          <w:bCs/>
          <w:sz w:val="32"/>
          <w:szCs w:val="32"/>
          <w:lang w:val="en-US"/>
        </w:rPr>
        <w:t> </w:t>
      </w:r>
      <w:r w:rsidRPr="00DD00C0">
        <w:rPr>
          <w:b/>
          <w:bCs/>
          <w:sz w:val="32"/>
          <w:szCs w:val="32"/>
        </w:rPr>
        <w:t xml:space="preserve">1. </w:t>
      </w:r>
      <w:r w:rsidR="00413D16" w:rsidRPr="00DD00C0">
        <w:rPr>
          <w:b/>
          <w:bCs/>
          <w:sz w:val="32"/>
          <w:szCs w:val="32"/>
        </w:rPr>
        <w:t>Осмотическое давление</w:t>
      </w:r>
      <w:r w:rsidR="00373B80" w:rsidRPr="00DD00C0">
        <w:rPr>
          <w:b/>
          <w:bCs/>
          <w:sz w:val="32"/>
          <w:szCs w:val="32"/>
        </w:rPr>
        <w:t xml:space="preserve"> растворов</w:t>
      </w:r>
    </w:p>
    <w:p w14:paraId="65188F07" w14:textId="171920AB" w:rsidR="008B4999" w:rsidRPr="00DD00C0" w:rsidRDefault="008B4999" w:rsidP="00B42198">
      <w:pPr>
        <w:pStyle w:val="a6"/>
        <w:widowControl/>
        <w:numPr>
          <w:ilvl w:val="0"/>
          <w:numId w:val="2"/>
        </w:numPr>
        <w:autoSpaceDE/>
        <w:autoSpaceDN/>
        <w:ind w:firstLine="709"/>
        <w:contextualSpacing/>
        <w:rPr>
          <w:sz w:val="32"/>
          <w:szCs w:val="32"/>
        </w:rPr>
      </w:pPr>
    </w:p>
    <w:p w14:paraId="44381653" w14:textId="77819AA8" w:rsidR="00D25069" w:rsidRDefault="00D25069" w:rsidP="00DD00C0">
      <w:pPr>
        <w:pStyle w:val="a6"/>
        <w:widowControl/>
        <w:numPr>
          <w:ilvl w:val="0"/>
          <w:numId w:val="2"/>
        </w:numPr>
        <w:tabs>
          <w:tab w:val="clear" w:pos="1318"/>
          <w:tab w:val="num" w:pos="0"/>
        </w:tabs>
        <w:autoSpaceDE/>
        <w:autoSpaceDN/>
        <w:ind w:left="0" w:firstLine="720"/>
        <w:contextualSpacing/>
        <w:rPr>
          <w:sz w:val="32"/>
          <w:szCs w:val="32"/>
        </w:rPr>
      </w:pPr>
      <w:r w:rsidRPr="00DD00C0">
        <w:rPr>
          <w:i/>
          <w:sz w:val="32"/>
          <w:szCs w:val="32"/>
        </w:rPr>
        <w:t xml:space="preserve">Цель работы: </w:t>
      </w:r>
      <w:r w:rsidRPr="00DD00C0">
        <w:rPr>
          <w:sz w:val="32"/>
          <w:szCs w:val="32"/>
        </w:rPr>
        <w:t xml:space="preserve">изучить </w:t>
      </w:r>
      <w:r w:rsidR="00144DEB">
        <w:rPr>
          <w:sz w:val="32"/>
          <w:szCs w:val="32"/>
        </w:rPr>
        <w:t>явление осмоса</w:t>
      </w:r>
      <w:r w:rsidR="00921342">
        <w:rPr>
          <w:sz w:val="32"/>
          <w:szCs w:val="32"/>
        </w:rPr>
        <w:t>; научиться рассчитывать осмотическое давление, а также температуры замерзания и кипения растворов</w:t>
      </w:r>
      <w:r w:rsidRPr="00DD00C0">
        <w:rPr>
          <w:sz w:val="32"/>
          <w:szCs w:val="32"/>
        </w:rPr>
        <w:t>.</w:t>
      </w:r>
    </w:p>
    <w:p w14:paraId="07E02429" w14:textId="71AD9D10" w:rsidR="00144DEB" w:rsidRDefault="00144DEB" w:rsidP="00DD00C0">
      <w:pPr>
        <w:pStyle w:val="a6"/>
        <w:widowControl/>
        <w:numPr>
          <w:ilvl w:val="0"/>
          <w:numId w:val="2"/>
        </w:numPr>
        <w:tabs>
          <w:tab w:val="clear" w:pos="1318"/>
          <w:tab w:val="num" w:pos="0"/>
        </w:tabs>
        <w:autoSpaceDE/>
        <w:autoSpaceDN/>
        <w:ind w:left="0" w:firstLine="720"/>
        <w:contextualSpacing/>
        <w:rPr>
          <w:sz w:val="32"/>
          <w:szCs w:val="32"/>
        </w:rPr>
      </w:pPr>
      <w:r>
        <w:rPr>
          <w:i/>
          <w:sz w:val="32"/>
          <w:szCs w:val="32"/>
        </w:rPr>
        <w:t>Теория –</w:t>
      </w:r>
      <w:r>
        <w:rPr>
          <w:sz w:val="32"/>
          <w:szCs w:val="32"/>
        </w:rPr>
        <w:t xml:space="preserve"> </w:t>
      </w:r>
      <w:r w:rsidRPr="000872B5">
        <w:rPr>
          <w:b/>
          <w:bCs/>
          <w:sz w:val="32"/>
          <w:szCs w:val="32"/>
        </w:rPr>
        <w:t>1.1 Учение о растворах. Свойства растворов</w:t>
      </w:r>
    </w:p>
    <w:p w14:paraId="493271A0" w14:textId="77777777" w:rsidR="00A9100F" w:rsidRDefault="00A9100F" w:rsidP="00DD00C0">
      <w:pPr>
        <w:ind w:firstLine="720"/>
        <w:jc w:val="both"/>
        <w:rPr>
          <w:b/>
          <w:spacing w:val="60"/>
          <w:sz w:val="32"/>
          <w:szCs w:val="32"/>
        </w:rPr>
      </w:pPr>
    </w:p>
    <w:p w14:paraId="15351BD2" w14:textId="631C2132" w:rsidR="00D25069" w:rsidRPr="00DD00C0" w:rsidRDefault="00D25069" w:rsidP="00DD00C0">
      <w:pPr>
        <w:ind w:firstLine="720"/>
        <w:jc w:val="both"/>
        <w:rPr>
          <w:b/>
          <w:spacing w:val="60"/>
          <w:sz w:val="32"/>
          <w:szCs w:val="32"/>
        </w:rPr>
      </w:pPr>
      <w:r w:rsidRPr="00DD00C0">
        <w:rPr>
          <w:b/>
          <w:spacing w:val="60"/>
          <w:sz w:val="32"/>
          <w:szCs w:val="32"/>
        </w:rPr>
        <w:t>Экспериментальная часть</w:t>
      </w:r>
    </w:p>
    <w:p w14:paraId="4006C390" w14:textId="21C48AF1" w:rsidR="0082642E" w:rsidRPr="00DD00C0" w:rsidRDefault="0082642E" w:rsidP="00DD00C0">
      <w:pPr>
        <w:ind w:firstLine="720"/>
        <w:jc w:val="both"/>
        <w:rPr>
          <w:b/>
          <w:sz w:val="32"/>
          <w:szCs w:val="32"/>
        </w:rPr>
      </w:pPr>
      <w:r w:rsidRPr="00DD00C0">
        <w:rPr>
          <w:b/>
          <w:spacing w:val="60"/>
          <w:sz w:val="32"/>
          <w:szCs w:val="32"/>
        </w:rPr>
        <w:t>Опыт</w:t>
      </w:r>
      <w:r w:rsidRPr="00DD00C0">
        <w:rPr>
          <w:b/>
          <w:sz w:val="32"/>
          <w:szCs w:val="32"/>
        </w:rPr>
        <w:t xml:space="preserve"> 1. Получение полупроницаемой </w:t>
      </w:r>
      <w:r w:rsidR="00443700">
        <w:rPr>
          <w:b/>
          <w:sz w:val="32"/>
          <w:szCs w:val="32"/>
        </w:rPr>
        <w:t>оболочки</w:t>
      </w:r>
    </w:p>
    <w:p w14:paraId="5E893F15" w14:textId="0AA277D6" w:rsidR="0082642E" w:rsidRPr="00DD00C0" w:rsidRDefault="0082642E" w:rsidP="00DD00C0">
      <w:pPr>
        <w:ind w:firstLine="720"/>
        <w:jc w:val="both"/>
        <w:rPr>
          <w:sz w:val="32"/>
          <w:szCs w:val="32"/>
        </w:rPr>
      </w:pPr>
      <w:r w:rsidRPr="00DD00C0">
        <w:rPr>
          <w:i/>
          <w:sz w:val="32"/>
          <w:szCs w:val="32"/>
        </w:rPr>
        <w:t>Посуда и реактивы:</w:t>
      </w:r>
      <w:r w:rsidRPr="00DD00C0">
        <w:rPr>
          <w:iCs/>
          <w:sz w:val="32"/>
          <w:szCs w:val="32"/>
        </w:rPr>
        <w:t xml:space="preserve"> </w:t>
      </w:r>
      <w:r w:rsidR="00443700">
        <w:rPr>
          <w:iCs/>
          <w:sz w:val="32"/>
          <w:szCs w:val="32"/>
        </w:rPr>
        <w:t>пробирки</w:t>
      </w:r>
      <w:r w:rsidR="006D2D80">
        <w:rPr>
          <w:iCs/>
          <w:sz w:val="32"/>
          <w:szCs w:val="32"/>
        </w:rPr>
        <w:t xml:space="preserve"> и</w:t>
      </w:r>
      <w:r w:rsidR="00443700">
        <w:rPr>
          <w:iCs/>
          <w:sz w:val="32"/>
          <w:szCs w:val="32"/>
        </w:rPr>
        <w:t>ли</w:t>
      </w:r>
      <w:r w:rsidR="006D2D80">
        <w:rPr>
          <w:iCs/>
          <w:sz w:val="32"/>
          <w:szCs w:val="32"/>
        </w:rPr>
        <w:t xml:space="preserve"> стакан</w:t>
      </w:r>
      <w:r w:rsidR="00443700">
        <w:rPr>
          <w:iCs/>
          <w:sz w:val="32"/>
          <w:szCs w:val="32"/>
        </w:rPr>
        <w:t>чики</w:t>
      </w:r>
      <w:r w:rsidRPr="00DD00C0">
        <w:rPr>
          <w:iCs/>
          <w:sz w:val="32"/>
          <w:szCs w:val="32"/>
        </w:rPr>
        <w:t xml:space="preserve">, </w:t>
      </w:r>
      <w:r w:rsidRPr="00DD00C0">
        <w:rPr>
          <w:sz w:val="32"/>
          <w:szCs w:val="32"/>
        </w:rPr>
        <w:t xml:space="preserve">1М раствор сульфата меди </w:t>
      </w:r>
      <w:r w:rsidR="008211C0" w:rsidRPr="00DD00C0">
        <w:rPr>
          <w:sz w:val="32"/>
          <w:szCs w:val="32"/>
        </w:rPr>
        <w:t>(медного купороса)</w:t>
      </w:r>
      <w:r w:rsidR="008211C0">
        <w:rPr>
          <w:sz w:val="32"/>
          <w:szCs w:val="32"/>
        </w:rPr>
        <w:t xml:space="preserve"> </w:t>
      </w:r>
      <w:r w:rsidRPr="00DD00C0">
        <w:rPr>
          <w:sz w:val="32"/>
          <w:szCs w:val="32"/>
          <w:lang w:val="en-US"/>
        </w:rPr>
        <w:t>CuSO</w:t>
      </w:r>
      <w:r w:rsidRPr="00DD00C0">
        <w:rPr>
          <w:sz w:val="32"/>
          <w:szCs w:val="32"/>
          <w:vertAlign w:val="subscript"/>
        </w:rPr>
        <w:t>4</w:t>
      </w:r>
      <w:r w:rsidRPr="00DD00C0">
        <w:rPr>
          <w:sz w:val="32"/>
          <w:szCs w:val="32"/>
        </w:rPr>
        <w:t xml:space="preserve">, 1М раствор железосинеродистого калия </w:t>
      </w:r>
      <w:r w:rsidR="00443700" w:rsidRPr="00DD00C0">
        <w:rPr>
          <w:sz w:val="32"/>
          <w:szCs w:val="32"/>
        </w:rPr>
        <w:t>(желтой кровяной соли)</w:t>
      </w:r>
      <w:r w:rsidR="00443700">
        <w:rPr>
          <w:sz w:val="32"/>
          <w:szCs w:val="32"/>
        </w:rPr>
        <w:t xml:space="preserve"> </w:t>
      </w:r>
      <w:r w:rsidRPr="00DD00C0">
        <w:rPr>
          <w:sz w:val="32"/>
          <w:szCs w:val="32"/>
          <w:lang w:val="en-US"/>
        </w:rPr>
        <w:t>K</w:t>
      </w:r>
      <w:r w:rsidRPr="00DD00C0">
        <w:rPr>
          <w:sz w:val="32"/>
          <w:szCs w:val="32"/>
          <w:vertAlign w:val="subscript"/>
        </w:rPr>
        <w:t>4</w:t>
      </w:r>
      <w:r w:rsidRPr="00DD00C0">
        <w:rPr>
          <w:sz w:val="32"/>
          <w:szCs w:val="32"/>
        </w:rPr>
        <w:t>[</w:t>
      </w:r>
      <w:r w:rsidRPr="00DD00C0">
        <w:rPr>
          <w:sz w:val="32"/>
          <w:szCs w:val="32"/>
          <w:lang w:val="en-US"/>
        </w:rPr>
        <w:t>Fe</w:t>
      </w:r>
      <w:r w:rsidRPr="00DD00C0">
        <w:rPr>
          <w:sz w:val="32"/>
          <w:szCs w:val="32"/>
        </w:rPr>
        <w:t>(</w:t>
      </w:r>
      <w:r w:rsidRPr="00DD00C0">
        <w:rPr>
          <w:sz w:val="32"/>
          <w:szCs w:val="32"/>
          <w:lang w:val="en-US"/>
        </w:rPr>
        <w:t>CN</w:t>
      </w:r>
      <w:r w:rsidRPr="00DD00C0">
        <w:rPr>
          <w:sz w:val="32"/>
          <w:szCs w:val="32"/>
        </w:rPr>
        <w:t>)</w:t>
      </w:r>
      <w:r w:rsidRPr="00DD00C0">
        <w:rPr>
          <w:sz w:val="32"/>
          <w:szCs w:val="32"/>
          <w:vertAlign w:val="subscript"/>
        </w:rPr>
        <w:t>6</w:t>
      </w:r>
      <w:r w:rsidRPr="00DD00C0">
        <w:rPr>
          <w:sz w:val="32"/>
          <w:szCs w:val="32"/>
        </w:rPr>
        <w:t>.</w:t>
      </w:r>
    </w:p>
    <w:p w14:paraId="5245E550" w14:textId="652EDCD8" w:rsidR="0082642E" w:rsidRPr="00DD00C0" w:rsidRDefault="0082642E" w:rsidP="00DD00C0">
      <w:pPr>
        <w:ind w:firstLine="720"/>
        <w:jc w:val="both"/>
        <w:rPr>
          <w:sz w:val="32"/>
          <w:szCs w:val="32"/>
        </w:rPr>
      </w:pPr>
      <w:r w:rsidRPr="00DD00C0">
        <w:rPr>
          <w:i/>
          <w:sz w:val="32"/>
          <w:szCs w:val="32"/>
        </w:rPr>
        <w:t>Ход работы.</w:t>
      </w:r>
      <w:r w:rsidRPr="00DD00C0">
        <w:rPr>
          <w:sz w:val="32"/>
          <w:szCs w:val="32"/>
        </w:rPr>
        <w:t xml:space="preserve"> Налейте в </w:t>
      </w:r>
      <w:r w:rsidR="00443700">
        <w:rPr>
          <w:sz w:val="32"/>
          <w:szCs w:val="32"/>
        </w:rPr>
        <w:t xml:space="preserve">пробирку или небольшой стаканчик </w:t>
      </w:r>
      <w:r w:rsidR="00443700" w:rsidRPr="00DD00C0">
        <w:rPr>
          <w:sz w:val="32"/>
          <w:szCs w:val="32"/>
        </w:rPr>
        <w:t xml:space="preserve">1М раствор железосинеродистого калия </w:t>
      </w:r>
      <w:r w:rsidR="00443700" w:rsidRPr="00DD00C0">
        <w:rPr>
          <w:sz w:val="32"/>
          <w:szCs w:val="32"/>
          <w:lang w:val="en-US"/>
        </w:rPr>
        <w:t>K</w:t>
      </w:r>
      <w:r w:rsidR="00443700" w:rsidRPr="00DD00C0">
        <w:rPr>
          <w:sz w:val="32"/>
          <w:szCs w:val="32"/>
          <w:vertAlign w:val="subscript"/>
        </w:rPr>
        <w:t>4</w:t>
      </w:r>
      <w:r w:rsidR="00443700" w:rsidRPr="00DD00C0">
        <w:rPr>
          <w:sz w:val="32"/>
          <w:szCs w:val="32"/>
        </w:rPr>
        <w:t>[</w:t>
      </w:r>
      <w:r w:rsidR="00443700" w:rsidRPr="00DD00C0">
        <w:rPr>
          <w:sz w:val="32"/>
          <w:szCs w:val="32"/>
          <w:lang w:val="en-US"/>
        </w:rPr>
        <w:t>Fe</w:t>
      </w:r>
      <w:r w:rsidR="00443700" w:rsidRPr="00DD00C0">
        <w:rPr>
          <w:sz w:val="32"/>
          <w:szCs w:val="32"/>
        </w:rPr>
        <w:t>(</w:t>
      </w:r>
      <w:r w:rsidR="00443700" w:rsidRPr="00DD00C0">
        <w:rPr>
          <w:sz w:val="32"/>
          <w:szCs w:val="32"/>
          <w:lang w:val="en-US"/>
        </w:rPr>
        <w:t>CN</w:t>
      </w:r>
      <w:r w:rsidR="00443700" w:rsidRPr="00DD00C0">
        <w:rPr>
          <w:sz w:val="32"/>
          <w:szCs w:val="32"/>
        </w:rPr>
        <w:t>)</w:t>
      </w:r>
      <w:r w:rsidR="00443700" w:rsidRPr="00DD00C0">
        <w:rPr>
          <w:sz w:val="32"/>
          <w:szCs w:val="32"/>
          <w:vertAlign w:val="subscript"/>
        </w:rPr>
        <w:t>6</w:t>
      </w:r>
      <w:r w:rsidR="00443700">
        <w:rPr>
          <w:sz w:val="32"/>
          <w:szCs w:val="32"/>
        </w:rPr>
        <w:t xml:space="preserve">. С помощью пипетки поместите одну каплю </w:t>
      </w:r>
      <w:r w:rsidRPr="00DD00C0">
        <w:rPr>
          <w:sz w:val="32"/>
          <w:szCs w:val="32"/>
        </w:rPr>
        <w:t>1М раствор</w:t>
      </w:r>
      <w:r w:rsidR="008211C0">
        <w:rPr>
          <w:sz w:val="32"/>
          <w:szCs w:val="32"/>
        </w:rPr>
        <w:t>а</w:t>
      </w:r>
      <w:r w:rsidRPr="00DD00C0">
        <w:rPr>
          <w:sz w:val="32"/>
          <w:szCs w:val="32"/>
        </w:rPr>
        <w:t xml:space="preserve"> сульфата меди </w:t>
      </w:r>
      <w:r w:rsidR="00443700" w:rsidRPr="00DD00C0">
        <w:rPr>
          <w:sz w:val="32"/>
          <w:szCs w:val="32"/>
          <w:lang w:val="en-US"/>
        </w:rPr>
        <w:t>CuSO</w:t>
      </w:r>
      <w:r w:rsidR="00443700" w:rsidRPr="00DD00C0">
        <w:rPr>
          <w:sz w:val="32"/>
          <w:szCs w:val="32"/>
          <w:vertAlign w:val="subscript"/>
        </w:rPr>
        <w:t>4</w:t>
      </w:r>
      <w:r w:rsidR="00443700">
        <w:rPr>
          <w:sz w:val="32"/>
          <w:szCs w:val="32"/>
          <w:vertAlign w:val="subscript"/>
        </w:rPr>
        <w:t xml:space="preserve"> </w:t>
      </w:r>
      <w:r w:rsidR="00443700">
        <w:rPr>
          <w:sz w:val="32"/>
          <w:szCs w:val="32"/>
        </w:rPr>
        <w:t xml:space="preserve">в раствор </w:t>
      </w:r>
      <w:r w:rsidR="00443700" w:rsidRPr="00DD00C0">
        <w:rPr>
          <w:sz w:val="32"/>
          <w:szCs w:val="32"/>
          <w:lang w:val="en-US"/>
        </w:rPr>
        <w:t>K</w:t>
      </w:r>
      <w:r w:rsidR="00443700" w:rsidRPr="00DD00C0">
        <w:rPr>
          <w:sz w:val="32"/>
          <w:szCs w:val="32"/>
          <w:vertAlign w:val="subscript"/>
        </w:rPr>
        <w:t>4</w:t>
      </w:r>
      <w:r w:rsidR="00443700" w:rsidRPr="00DD00C0">
        <w:rPr>
          <w:sz w:val="32"/>
          <w:szCs w:val="32"/>
        </w:rPr>
        <w:t>[</w:t>
      </w:r>
      <w:r w:rsidR="00443700" w:rsidRPr="00DD00C0">
        <w:rPr>
          <w:sz w:val="32"/>
          <w:szCs w:val="32"/>
          <w:lang w:val="en-US"/>
        </w:rPr>
        <w:t>Fe</w:t>
      </w:r>
      <w:r w:rsidR="00443700" w:rsidRPr="00DD00C0">
        <w:rPr>
          <w:sz w:val="32"/>
          <w:szCs w:val="32"/>
        </w:rPr>
        <w:t>(</w:t>
      </w:r>
      <w:r w:rsidR="00443700" w:rsidRPr="00DD00C0">
        <w:rPr>
          <w:sz w:val="32"/>
          <w:szCs w:val="32"/>
          <w:lang w:val="en-US"/>
        </w:rPr>
        <w:t>CN</w:t>
      </w:r>
      <w:r w:rsidR="00443700" w:rsidRPr="00DD00C0">
        <w:rPr>
          <w:sz w:val="32"/>
          <w:szCs w:val="32"/>
        </w:rPr>
        <w:t>)</w:t>
      </w:r>
      <w:r w:rsidR="00443700" w:rsidRPr="00DD00C0">
        <w:rPr>
          <w:sz w:val="32"/>
          <w:szCs w:val="32"/>
          <w:vertAlign w:val="subscript"/>
        </w:rPr>
        <w:t>6</w:t>
      </w:r>
      <w:r w:rsidRPr="00DD00C0">
        <w:rPr>
          <w:sz w:val="32"/>
          <w:szCs w:val="32"/>
        </w:rPr>
        <w:t xml:space="preserve">. </w:t>
      </w:r>
      <w:r w:rsidR="008211C0">
        <w:rPr>
          <w:sz w:val="32"/>
          <w:szCs w:val="32"/>
        </w:rPr>
        <w:t xml:space="preserve">Наблюдайте образование тонкой пленки из </w:t>
      </w:r>
      <w:r w:rsidRPr="00DD00C0">
        <w:rPr>
          <w:sz w:val="32"/>
          <w:szCs w:val="32"/>
        </w:rPr>
        <w:t>железосинеродистой меди</w:t>
      </w:r>
      <w:r w:rsidR="008211C0">
        <w:rPr>
          <w:sz w:val="32"/>
          <w:szCs w:val="32"/>
        </w:rPr>
        <w:t xml:space="preserve"> </w:t>
      </w:r>
      <w:r w:rsidR="008211C0" w:rsidRPr="00DD00C0">
        <w:rPr>
          <w:sz w:val="32"/>
          <w:szCs w:val="32"/>
        </w:rPr>
        <w:t>коричневого цвета</w:t>
      </w:r>
      <w:r w:rsidR="008211C0">
        <w:rPr>
          <w:sz w:val="32"/>
          <w:szCs w:val="32"/>
        </w:rPr>
        <w:t xml:space="preserve"> на поверхности капли, которое выражается уравнением реакции</w:t>
      </w:r>
      <w:r w:rsidRPr="00DD00C0">
        <w:rPr>
          <w:sz w:val="32"/>
          <w:szCs w:val="32"/>
        </w:rPr>
        <w:t>:</w:t>
      </w:r>
    </w:p>
    <w:p w14:paraId="5E7B225A" w14:textId="11F2BD91" w:rsidR="0082642E" w:rsidRPr="00DD00C0" w:rsidRDefault="0082642E" w:rsidP="000872B5">
      <w:pPr>
        <w:ind w:firstLine="720"/>
        <w:jc w:val="center"/>
        <w:rPr>
          <w:sz w:val="32"/>
          <w:szCs w:val="32"/>
          <w:vertAlign w:val="subscript"/>
          <w:lang w:val="en-US"/>
        </w:rPr>
      </w:pPr>
      <w:r w:rsidRPr="00DD00C0">
        <w:rPr>
          <w:sz w:val="32"/>
          <w:szCs w:val="32"/>
          <w:lang w:val="en-US"/>
        </w:rPr>
        <w:t>K</w:t>
      </w:r>
      <w:r w:rsidRPr="00DD00C0">
        <w:rPr>
          <w:sz w:val="32"/>
          <w:szCs w:val="32"/>
          <w:vertAlign w:val="subscript"/>
          <w:lang w:val="en-US"/>
        </w:rPr>
        <w:t>4</w:t>
      </w:r>
      <w:r w:rsidRPr="00DD00C0">
        <w:rPr>
          <w:sz w:val="32"/>
          <w:szCs w:val="32"/>
          <w:lang w:val="en-US"/>
        </w:rPr>
        <w:t>[</w:t>
      </w:r>
      <w:proofErr w:type="gramStart"/>
      <w:r w:rsidRPr="00DD00C0">
        <w:rPr>
          <w:sz w:val="32"/>
          <w:szCs w:val="32"/>
          <w:lang w:val="en-US"/>
        </w:rPr>
        <w:t>Fe(</w:t>
      </w:r>
      <w:proofErr w:type="gramEnd"/>
      <w:r w:rsidRPr="00DD00C0">
        <w:rPr>
          <w:sz w:val="32"/>
          <w:szCs w:val="32"/>
          <w:lang w:val="en-US"/>
        </w:rPr>
        <w:t>CN)</w:t>
      </w:r>
      <w:r w:rsidRPr="00DD00C0">
        <w:rPr>
          <w:sz w:val="32"/>
          <w:szCs w:val="32"/>
          <w:vertAlign w:val="subscript"/>
          <w:lang w:val="en-US"/>
        </w:rPr>
        <w:t>6</w:t>
      </w:r>
      <w:r w:rsidRPr="00DD00C0">
        <w:rPr>
          <w:sz w:val="32"/>
          <w:szCs w:val="32"/>
          <w:lang w:val="en-US"/>
        </w:rPr>
        <w:t xml:space="preserve">] </w:t>
      </w:r>
      <w:r w:rsidRPr="00DD00C0">
        <w:rPr>
          <w:sz w:val="32"/>
          <w:szCs w:val="32"/>
          <w:vertAlign w:val="subscript"/>
          <w:lang w:val="en-US"/>
        </w:rPr>
        <w:t xml:space="preserve"> </w:t>
      </w:r>
      <w:r w:rsidRPr="00DD00C0">
        <w:rPr>
          <w:sz w:val="32"/>
          <w:szCs w:val="32"/>
          <w:lang w:val="en-US"/>
        </w:rPr>
        <w:t>+ 2CuSO</w:t>
      </w:r>
      <w:r w:rsidRPr="00DD00C0">
        <w:rPr>
          <w:sz w:val="32"/>
          <w:szCs w:val="32"/>
          <w:vertAlign w:val="subscript"/>
          <w:lang w:val="en-US"/>
        </w:rPr>
        <w:t>4</w:t>
      </w:r>
      <w:r w:rsidRPr="00DD00C0">
        <w:rPr>
          <w:sz w:val="32"/>
          <w:szCs w:val="32"/>
          <w:lang w:val="en-US"/>
        </w:rPr>
        <w:t xml:space="preserve"> → Cu</w:t>
      </w:r>
      <w:r w:rsidRPr="00DD00C0">
        <w:rPr>
          <w:sz w:val="32"/>
          <w:szCs w:val="32"/>
          <w:vertAlign w:val="subscript"/>
          <w:lang w:val="en-US"/>
        </w:rPr>
        <w:t>2</w:t>
      </w:r>
      <w:r w:rsidRPr="00DD00C0">
        <w:rPr>
          <w:sz w:val="32"/>
          <w:szCs w:val="32"/>
          <w:lang w:val="en-US"/>
        </w:rPr>
        <w:t>[Fe(CN)</w:t>
      </w:r>
      <w:r w:rsidRPr="00DD00C0">
        <w:rPr>
          <w:sz w:val="32"/>
          <w:szCs w:val="32"/>
          <w:vertAlign w:val="subscript"/>
          <w:lang w:val="en-US"/>
        </w:rPr>
        <w:t>6</w:t>
      </w:r>
      <w:r w:rsidRPr="00DD00C0">
        <w:rPr>
          <w:sz w:val="32"/>
          <w:szCs w:val="32"/>
          <w:lang w:val="en-US"/>
        </w:rPr>
        <w:t>]↓ + 2K</w:t>
      </w:r>
      <w:r w:rsidRPr="00DD00C0">
        <w:rPr>
          <w:sz w:val="32"/>
          <w:szCs w:val="32"/>
          <w:vertAlign w:val="subscript"/>
          <w:lang w:val="en-US"/>
        </w:rPr>
        <w:t>2</w:t>
      </w:r>
      <w:r w:rsidRPr="00DD00C0">
        <w:rPr>
          <w:sz w:val="32"/>
          <w:szCs w:val="32"/>
          <w:lang w:val="en-US"/>
        </w:rPr>
        <w:t>SO</w:t>
      </w:r>
      <w:r w:rsidRPr="00DD00C0">
        <w:rPr>
          <w:sz w:val="32"/>
          <w:szCs w:val="32"/>
          <w:vertAlign w:val="subscript"/>
          <w:lang w:val="en-US"/>
        </w:rPr>
        <w:t>4</w:t>
      </w:r>
    </w:p>
    <w:p w14:paraId="34E1ACF0" w14:textId="4FB5F8D6" w:rsidR="0082642E" w:rsidRPr="00DD00C0" w:rsidRDefault="008211C0" w:rsidP="00DD00C0">
      <w:pPr>
        <w:ind w:firstLine="720"/>
        <w:jc w:val="both"/>
        <w:rPr>
          <w:sz w:val="32"/>
          <w:szCs w:val="32"/>
        </w:rPr>
      </w:pPr>
      <w:r>
        <w:rPr>
          <w:sz w:val="32"/>
          <w:szCs w:val="32"/>
        </w:rPr>
        <w:t>Так на поверхности капли в</w:t>
      </w:r>
      <w:r w:rsidR="0082642E" w:rsidRPr="00DD00C0">
        <w:rPr>
          <w:sz w:val="32"/>
          <w:szCs w:val="32"/>
        </w:rPr>
        <w:t xml:space="preserve">озникает тонкая полупроницаемая мембрана. Напишите уравнение реакции, опишите наблюдения. Укажите, к какому типу относится полученная </w:t>
      </w:r>
      <w:r>
        <w:rPr>
          <w:sz w:val="32"/>
          <w:szCs w:val="32"/>
        </w:rPr>
        <w:t>мембрана</w:t>
      </w:r>
      <w:r w:rsidR="0082642E" w:rsidRPr="00DD00C0">
        <w:rPr>
          <w:sz w:val="32"/>
          <w:szCs w:val="32"/>
        </w:rPr>
        <w:t xml:space="preserve"> (искусственная или природная? органическая или неорганическая?). </w:t>
      </w:r>
    </w:p>
    <w:p w14:paraId="6120BD30" w14:textId="77777777" w:rsidR="0082642E" w:rsidRPr="00DD00C0" w:rsidRDefault="0082642E" w:rsidP="00DD00C0">
      <w:pPr>
        <w:ind w:firstLine="720"/>
        <w:jc w:val="both"/>
        <w:rPr>
          <w:b/>
          <w:spacing w:val="60"/>
          <w:sz w:val="32"/>
          <w:szCs w:val="32"/>
        </w:rPr>
      </w:pPr>
    </w:p>
    <w:p w14:paraId="317907E1" w14:textId="0C1303F7" w:rsidR="00D25069" w:rsidRPr="00DD00C0" w:rsidRDefault="00AD64A7" w:rsidP="00DD00C0">
      <w:pPr>
        <w:ind w:firstLine="720"/>
        <w:jc w:val="both"/>
        <w:rPr>
          <w:b/>
          <w:i/>
          <w:sz w:val="32"/>
          <w:szCs w:val="32"/>
        </w:rPr>
      </w:pPr>
      <w:r w:rsidRPr="00DD00C0">
        <w:rPr>
          <w:b/>
          <w:spacing w:val="60"/>
          <w:sz w:val="32"/>
          <w:szCs w:val="32"/>
        </w:rPr>
        <w:t xml:space="preserve"> </w:t>
      </w:r>
      <w:r w:rsidR="00D25069" w:rsidRPr="00DD00C0">
        <w:rPr>
          <w:b/>
          <w:spacing w:val="60"/>
          <w:sz w:val="32"/>
          <w:szCs w:val="32"/>
        </w:rPr>
        <w:t>Опыт</w:t>
      </w:r>
      <w:r w:rsidR="00D25069" w:rsidRPr="00DD00C0">
        <w:rPr>
          <w:b/>
          <w:sz w:val="32"/>
          <w:szCs w:val="32"/>
        </w:rPr>
        <w:t xml:space="preserve"> </w:t>
      </w:r>
      <w:r w:rsidR="0082642E" w:rsidRPr="00DD00C0">
        <w:rPr>
          <w:b/>
          <w:sz w:val="32"/>
          <w:szCs w:val="32"/>
        </w:rPr>
        <w:t>2</w:t>
      </w:r>
      <w:r w:rsidR="00D25069" w:rsidRPr="00DD00C0">
        <w:rPr>
          <w:b/>
          <w:sz w:val="32"/>
          <w:szCs w:val="32"/>
        </w:rPr>
        <w:t>. Изучение явления осмоса в простом осмометре</w:t>
      </w:r>
    </w:p>
    <w:p w14:paraId="0B300C3F" w14:textId="4A603D8E" w:rsidR="00D25069" w:rsidRPr="00DD00C0" w:rsidRDefault="00D25069" w:rsidP="00DD00C0">
      <w:pPr>
        <w:ind w:firstLine="720"/>
        <w:jc w:val="both"/>
        <w:rPr>
          <w:sz w:val="32"/>
          <w:szCs w:val="32"/>
        </w:rPr>
      </w:pPr>
      <w:r w:rsidRPr="00DD00C0">
        <w:rPr>
          <w:i/>
          <w:sz w:val="32"/>
          <w:szCs w:val="32"/>
        </w:rPr>
        <w:t xml:space="preserve">Посуда и реактивы: </w:t>
      </w:r>
      <w:r w:rsidR="00443700" w:rsidRPr="00DD00C0">
        <w:rPr>
          <w:iCs/>
          <w:sz w:val="32"/>
          <w:szCs w:val="32"/>
        </w:rPr>
        <w:t xml:space="preserve">целлофан </w:t>
      </w:r>
      <w:r w:rsidR="008211C0" w:rsidRPr="00DD00C0">
        <w:rPr>
          <w:sz w:val="32"/>
          <w:szCs w:val="32"/>
        </w:rPr>
        <w:t>(целлюлозн</w:t>
      </w:r>
      <w:r w:rsidR="008211C0">
        <w:rPr>
          <w:sz w:val="32"/>
          <w:szCs w:val="32"/>
        </w:rPr>
        <w:t>ая</w:t>
      </w:r>
      <w:r w:rsidR="008211C0" w:rsidRPr="00DD00C0">
        <w:rPr>
          <w:sz w:val="32"/>
          <w:szCs w:val="32"/>
        </w:rPr>
        <w:t xml:space="preserve"> пленк</w:t>
      </w:r>
      <w:r w:rsidR="008211C0">
        <w:rPr>
          <w:sz w:val="32"/>
          <w:szCs w:val="32"/>
        </w:rPr>
        <w:t>а</w:t>
      </w:r>
      <w:r w:rsidR="008211C0" w:rsidRPr="00DD00C0">
        <w:rPr>
          <w:sz w:val="32"/>
          <w:szCs w:val="32"/>
        </w:rPr>
        <w:t>)</w:t>
      </w:r>
      <w:r w:rsidR="008211C0">
        <w:rPr>
          <w:sz w:val="32"/>
          <w:szCs w:val="32"/>
        </w:rPr>
        <w:t xml:space="preserve"> </w:t>
      </w:r>
      <w:r w:rsidR="00443700">
        <w:rPr>
          <w:sz w:val="32"/>
          <w:szCs w:val="32"/>
        </w:rPr>
        <w:t>или пергаментная бумага</w:t>
      </w:r>
      <w:r w:rsidR="00443700" w:rsidRPr="00DD00C0">
        <w:rPr>
          <w:iCs/>
          <w:sz w:val="32"/>
          <w:szCs w:val="32"/>
        </w:rPr>
        <w:t xml:space="preserve">, </w:t>
      </w:r>
      <w:r w:rsidR="00443700">
        <w:rPr>
          <w:iCs/>
          <w:sz w:val="32"/>
          <w:szCs w:val="32"/>
        </w:rPr>
        <w:t>осмометр,</w:t>
      </w:r>
      <w:r w:rsidRPr="00DD00C0">
        <w:rPr>
          <w:sz w:val="32"/>
          <w:szCs w:val="32"/>
        </w:rPr>
        <w:t xml:space="preserve"> 1М раствор сахарозы.</w:t>
      </w:r>
    </w:p>
    <w:p w14:paraId="051CF862" w14:textId="437C86BE" w:rsidR="00443700" w:rsidRDefault="00D25069" w:rsidP="00DD00C0">
      <w:pPr>
        <w:ind w:firstLine="720"/>
        <w:jc w:val="both"/>
        <w:rPr>
          <w:sz w:val="32"/>
          <w:szCs w:val="32"/>
        </w:rPr>
      </w:pPr>
      <w:r w:rsidRPr="00DD00C0">
        <w:rPr>
          <w:i/>
          <w:sz w:val="32"/>
          <w:szCs w:val="32"/>
        </w:rPr>
        <w:t xml:space="preserve">Описание прибора. </w:t>
      </w:r>
      <w:r w:rsidRPr="00DD00C0">
        <w:rPr>
          <w:iCs/>
          <w:sz w:val="32"/>
          <w:szCs w:val="32"/>
        </w:rPr>
        <w:t xml:space="preserve">Простейший прибор, служащий для определения осмотического давления, называется осмометром (рис. </w:t>
      </w:r>
      <w:r w:rsidR="00D26B08">
        <w:rPr>
          <w:iCs/>
          <w:sz w:val="32"/>
          <w:szCs w:val="32"/>
        </w:rPr>
        <w:t>30</w:t>
      </w:r>
      <w:r w:rsidRPr="00DD00C0">
        <w:rPr>
          <w:iCs/>
          <w:sz w:val="32"/>
          <w:szCs w:val="32"/>
        </w:rPr>
        <w:t xml:space="preserve">). </w:t>
      </w:r>
      <w:r w:rsidR="00443700">
        <w:rPr>
          <w:iCs/>
          <w:sz w:val="32"/>
          <w:szCs w:val="32"/>
        </w:rPr>
        <w:t>Дно осмометра – натянутая полупрони</w:t>
      </w:r>
      <w:r w:rsidR="008211C0">
        <w:rPr>
          <w:iCs/>
          <w:sz w:val="32"/>
          <w:szCs w:val="32"/>
        </w:rPr>
        <w:t>ц</w:t>
      </w:r>
      <w:r w:rsidR="00443700">
        <w:rPr>
          <w:iCs/>
          <w:sz w:val="32"/>
          <w:szCs w:val="32"/>
        </w:rPr>
        <w:t xml:space="preserve">аемая мембрана из пергаментной бумаги или </w:t>
      </w:r>
      <w:r w:rsidR="002073F8">
        <w:rPr>
          <w:iCs/>
          <w:sz w:val="32"/>
          <w:szCs w:val="32"/>
        </w:rPr>
        <w:t>целлофана</w:t>
      </w:r>
      <w:r w:rsidR="00443700">
        <w:rPr>
          <w:sz w:val="32"/>
          <w:szCs w:val="32"/>
        </w:rPr>
        <w:t>. При необход</w:t>
      </w:r>
      <w:r w:rsidR="008211C0">
        <w:rPr>
          <w:sz w:val="32"/>
          <w:szCs w:val="32"/>
        </w:rPr>
        <w:t>и</w:t>
      </w:r>
      <w:r w:rsidR="00443700">
        <w:rPr>
          <w:sz w:val="32"/>
          <w:szCs w:val="32"/>
        </w:rPr>
        <w:t xml:space="preserve">мости </w:t>
      </w:r>
      <w:r w:rsidR="008211C0">
        <w:rPr>
          <w:sz w:val="32"/>
          <w:szCs w:val="32"/>
        </w:rPr>
        <w:t xml:space="preserve">эту мембрану можно </w:t>
      </w:r>
      <w:r w:rsidR="008211C0" w:rsidRPr="00DD00C0">
        <w:rPr>
          <w:sz w:val="32"/>
          <w:szCs w:val="32"/>
        </w:rPr>
        <w:t>пропитат</w:t>
      </w:r>
      <w:r w:rsidR="008211C0">
        <w:rPr>
          <w:sz w:val="32"/>
          <w:szCs w:val="32"/>
        </w:rPr>
        <w:t>ь</w:t>
      </w:r>
      <w:r w:rsidR="008211C0" w:rsidRPr="00DD00C0">
        <w:rPr>
          <w:sz w:val="32"/>
          <w:szCs w:val="32"/>
        </w:rPr>
        <w:t xml:space="preserve"> сначала раствором </w:t>
      </w:r>
      <w:r w:rsidR="008211C0" w:rsidRPr="00DD00C0">
        <w:rPr>
          <w:sz w:val="32"/>
          <w:szCs w:val="32"/>
          <w:lang w:val="en-US"/>
        </w:rPr>
        <w:t>CuSO</w:t>
      </w:r>
      <w:r w:rsidR="008211C0" w:rsidRPr="00DD00C0">
        <w:rPr>
          <w:sz w:val="32"/>
          <w:szCs w:val="32"/>
          <w:vertAlign w:val="subscript"/>
        </w:rPr>
        <w:t>4</w:t>
      </w:r>
      <w:r w:rsidR="008211C0" w:rsidRPr="00DD00C0">
        <w:rPr>
          <w:sz w:val="32"/>
          <w:szCs w:val="32"/>
        </w:rPr>
        <w:t xml:space="preserve">, а потом раствором </w:t>
      </w:r>
      <w:r w:rsidR="008211C0" w:rsidRPr="00DD00C0">
        <w:rPr>
          <w:sz w:val="32"/>
          <w:szCs w:val="32"/>
          <w:lang w:val="en-US"/>
        </w:rPr>
        <w:t>K</w:t>
      </w:r>
      <w:r w:rsidR="008211C0" w:rsidRPr="00DD00C0">
        <w:rPr>
          <w:sz w:val="32"/>
          <w:szCs w:val="32"/>
          <w:vertAlign w:val="subscript"/>
        </w:rPr>
        <w:t>4</w:t>
      </w:r>
      <w:r w:rsidR="008211C0" w:rsidRPr="00DD00C0">
        <w:rPr>
          <w:sz w:val="32"/>
          <w:szCs w:val="32"/>
        </w:rPr>
        <w:t>[</w:t>
      </w:r>
      <w:r w:rsidR="008211C0" w:rsidRPr="00DD00C0">
        <w:rPr>
          <w:sz w:val="32"/>
          <w:szCs w:val="32"/>
          <w:lang w:val="en-US"/>
        </w:rPr>
        <w:t>Fe</w:t>
      </w:r>
      <w:r w:rsidR="008211C0" w:rsidRPr="00DD00C0">
        <w:rPr>
          <w:sz w:val="32"/>
          <w:szCs w:val="32"/>
        </w:rPr>
        <w:t>(</w:t>
      </w:r>
      <w:r w:rsidR="008211C0" w:rsidRPr="00DD00C0">
        <w:rPr>
          <w:sz w:val="32"/>
          <w:szCs w:val="32"/>
          <w:lang w:val="en-US"/>
        </w:rPr>
        <w:t>CN</w:t>
      </w:r>
      <w:r w:rsidR="008211C0" w:rsidRPr="00DD00C0">
        <w:rPr>
          <w:sz w:val="32"/>
          <w:szCs w:val="32"/>
        </w:rPr>
        <w:t>)</w:t>
      </w:r>
      <w:r w:rsidR="008211C0" w:rsidRPr="00DD00C0">
        <w:rPr>
          <w:sz w:val="32"/>
          <w:szCs w:val="32"/>
          <w:vertAlign w:val="subscript"/>
        </w:rPr>
        <w:t>6</w:t>
      </w:r>
      <w:r w:rsidR="00443700">
        <w:rPr>
          <w:sz w:val="32"/>
          <w:szCs w:val="32"/>
        </w:rPr>
        <w:t>.</w:t>
      </w:r>
      <w:r w:rsidR="008211C0">
        <w:rPr>
          <w:sz w:val="32"/>
          <w:szCs w:val="32"/>
        </w:rPr>
        <w:t xml:space="preserve"> </w:t>
      </w:r>
      <w:r w:rsidR="008211C0" w:rsidRPr="00DD00C0">
        <w:rPr>
          <w:sz w:val="32"/>
          <w:szCs w:val="32"/>
        </w:rPr>
        <w:t xml:space="preserve">При этом в порах </w:t>
      </w:r>
      <w:r w:rsidR="008211C0">
        <w:rPr>
          <w:sz w:val="32"/>
          <w:szCs w:val="32"/>
        </w:rPr>
        <w:t>будет образовываться</w:t>
      </w:r>
      <w:r w:rsidR="008211C0" w:rsidRPr="00DD00C0">
        <w:rPr>
          <w:sz w:val="32"/>
          <w:szCs w:val="32"/>
        </w:rPr>
        <w:t xml:space="preserve"> железосинеродист</w:t>
      </w:r>
      <w:r w:rsidR="008211C0">
        <w:rPr>
          <w:sz w:val="32"/>
          <w:szCs w:val="32"/>
        </w:rPr>
        <w:t>ая</w:t>
      </w:r>
      <w:r w:rsidR="008211C0" w:rsidRPr="00DD00C0">
        <w:rPr>
          <w:sz w:val="32"/>
          <w:szCs w:val="32"/>
        </w:rPr>
        <w:t xml:space="preserve"> мед</w:t>
      </w:r>
      <w:r w:rsidR="008211C0">
        <w:rPr>
          <w:sz w:val="32"/>
          <w:szCs w:val="32"/>
        </w:rPr>
        <w:t>ь.</w:t>
      </w:r>
    </w:p>
    <w:p w14:paraId="722A14E9" w14:textId="17ABCF1B" w:rsidR="00D25069" w:rsidRPr="00DD00C0" w:rsidRDefault="00443700" w:rsidP="00DD00C0">
      <w:pPr>
        <w:ind w:firstLine="720"/>
        <w:jc w:val="both"/>
        <w:rPr>
          <w:iCs/>
          <w:sz w:val="32"/>
          <w:szCs w:val="32"/>
        </w:rPr>
      </w:pPr>
      <w:r>
        <w:rPr>
          <w:sz w:val="32"/>
          <w:szCs w:val="32"/>
        </w:rPr>
        <w:t xml:space="preserve"> </w:t>
      </w:r>
      <w:r w:rsidR="00D25069" w:rsidRPr="00DD00C0">
        <w:rPr>
          <w:iCs/>
          <w:sz w:val="32"/>
          <w:szCs w:val="32"/>
        </w:rPr>
        <w:t xml:space="preserve"> </w:t>
      </w:r>
      <w:r w:rsidR="00CA053B" w:rsidRPr="00DD00C0">
        <w:rPr>
          <w:iCs/>
          <w:sz w:val="32"/>
          <w:szCs w:val="32"/>
        </w:rPr>
        <w:t>Осмометр</w:t>
      </w:r>
      <w:r w:rsidR="00D25069" w:rsidRPr="00DD00C0">
        <w:rPr>
          <w:iCs/>
          <w:sz w:val="32"/>
          <w:szCs w:val="32"/>
        </w:rPr>
        <w:t xml:space="preserve"> наполняют раствором сахара и опускают в стакан с </w:t>
      </w:r>
      <w:r w:rsidR="00CA053B" w:rsidRPr="00DD00C0">
        <w:rPr>
          <w:iCs/>
          <w:sz w:val="32"/>
          <w:szCs w:val="32"/>
        </w:rPr>
        <w:t>дистиллированной водой</w:t>
      </w:r>
      <w:r w:rsidR="00D25069" w:rsidRPr="00DD00C0">
        <w:rPr>
          <w:iCs/>
          <w:sz w:val="32"/>
          <w:szCs w:val="32"/>
        </w:rPr>
        <w:t xml:space="preserve">. Возникает осмос – односторонняя диффузия молекул </w:t>
      </w:r>
      <w:r w:rsidR="00CA053B" w:rsidRPr="00DD00C0">
        <w:rPr>
          <w:iCs/>
          <w:sz w:val="32"/>
          <w:szCs w:val="32"/>
        </w:rPr>
        <w:t>воды</w:t>
      </w:r>
      <w:r w:rsidR="00D25069" w:rsidRPr="00DD00C0">
        <w:rPr>
          <w:iCs/>
          <w:sz w:val="32"/>
          <w:szCs w:val="32"/>
        </w:rPr>
        <w:t xml:space="preserve"> через полупроницаемую перегородку в сторону раствора.</w:t>
      </w:r>
      <w:r w:rsidR="008211C0">
        <w:rPr>
          <w:iCs/>
          <w:sz w:val="32"/>
          <w:szCs w:val="32"/>
        </w:rPr>
        <w:t xml:space="preserve"> </w:t>
      </w:r>
      <w:r w:rsidR="00D25069" w:rsidRPr="00DD00C0">
        <w:rPr>
          <w:iCs/>
          <w:sz w:val="32"/>
          <w:szCs w:val="32"/>
        </w:rPr>
        <w:t xml:space="preserve">При увеличении объема раствора повышается уровень </w:t>
      </w:r>
      <w:r w:rsidR="00D25069" w:rsidRPr="00DD00C0">
        <w:rPr>
          <w:iCs/>
          <w:sz w:val="32"/>
          <w:szCs w:val="32"/>
        </w:rPr>
        <w:lastRenderedPageBreak/>
        <w:t xml:space="preserve">жидкости в осмометре, возникает разность уровней </w:t>
      </w:r>
      <w:r w:rsidR="00D25069" w:rsidRPr="00DD00C0">
        <w:rPr>
          <w:i/>
          <w:sz w:val="32"/>
          <w:szCs w:val="32"/>
          <w:lang w:val="en-US"/>
        </w:rPr>
        <w:t>h</w:t>
      </w:r>
      <w:r w:rsidR="00D25069" w:rsidRPr="00DD00C0">
        <w:rPr>
          <w:iCs/>
          <w:sz w:val="32"/>
          <w:szCs w:val="32"/>
        </w:rPr>
        <w:t>, при этом гидростатическое давление:</w:t>
      </w:r>
    </w:p>
    <w:p w14:paraId="53711E49" w14:textId="77777777" w:rsidR="00D25069" w:rsidRPr="00DD00C0" w:rsidRDefault="007952DE" w:rsidP="008211C0">
      <w:pPr>
        <w:ind w:firstLine="720"/>
        <w:jc w:val="center"/>
        <w:rPr>
          <w:i/>
          <w:iCs/>
          <w:sz w:val="32"/>
          <w:szCs w:val="32"/>
        </w:rPr>
      </w:pPr>
      <m:oMath>
        <m:sSub>
          <m:sSubPr>
            <m:ctrlPr>
              <w:rPr>
                <w:rFonts w:ascii="Cambria Math" w:hAnsi="Cambria Math"/>
                <w:i/>
                <w:iCs/>
                <w:sz w:val="32"/>
                <w:szCs w:val="32"/>
              </w:rPr>
            </m:ctrlPr>
          </m:sSubPr>
          <m:e>
            <m:r>
              <w:rPr>
                <w:rFonts w:ascii="Cambria Math" w:hAnsi="Cambria Math"/>
                <w:sz w:val="32"/>
                <w:szCs w:val="32"/>
              </w:rPr>
              <m:t>P</m:t>
            </m:r>
          </m:e>
          <m:sub>
            <m:r>
              <w:rPr>
                <w:rFonts w:ascii="Cambria Math" w:hAnsi="Cambria Math"/>
                <w:sz w:val="32"/>
                <w:szCs w:val="32"/>
              </w:rPr>
              <m:t>g</m:t>
            </m:r>
          </m:sub>
        </m:sSub>
        <m:r>
          <w:rPr>
            <w:rFonts w:ascii="Cambria Math" w:hAnsi="Cambria Math"/>
            <w:sz w:val="32"/>
            <w:szCs w:val="32"/>
          </w:rPr>
          <m:t>=ρgh</m:t>
        </m:r>
      </m:oMath>
      <w:r w:rsidR="00D25069" w:rsidRPr="00DD00C0">
        <w:rPr>
          <w:i/>
          <w:iCs/>
          <w:sz w:val="32"/>
          <w:szCs w:val="32"/>
        </w:rPr>
        <w:t>,</w:t>
      </w:r>
    </w:p>
    <w:p w14:paraId="35A3C93C" w14:textId="7F85BCB2" w:rsidR="00D25069" w:rsidRPr="00DD00C0" w:rsidRDefault="00D25069" w:rsidP="000872B5">
      <w:pPr>
        <w:jc w:val="both"/>
        <w:rPr>
          <w:sz w:val="32"/>
          <w:szCs w:val="32"/>
        </w:rPr>
      </w:pPr>
      <w:r w:rsidRPr="00DD00C0">
        <w:rPr>
          <w:sz w:val="32"/>
          <w:szCs w:val="32"/>
        </w:rPr>
        <w:t>уравновешивает осмотическое давление:</w:t>
      </w:r>
    </w:p>
    <w:p w14:paraId="676BE028" w14:textId="28C71B26" w:rsidR="00D25069" w:rsidRPr="00DD00C0" w:rsidRDefault="00D25069" w:rsidP="008211C0">
      <w:pPr>
        <w:ind w:firstLine="720"/>
        <w:jc w:val="center"/>
        <w:rPr>
          <w:i/>
          <w:sz w:val="32"/>
          <w:szCs w:val="32"/>
        </w:rPr>
      </w:pPr>
      <m:oMath>
        <m:r>
          <w:rPr>
            <w:rFonts w:ascii="Cambria Math" w:hAnsi="Cambria Math"/>
            <w:sz w:val="32"/>
            <w:szCs w:val="32"/>
          </w:rPr>
          <m:t>π=</m:t>
        </m:r>
        <m:r>
          <w:rPr>
            <w:rFonts w:ascii="Cambria Math" w:hAnsi="Cambria Math"/>
            <w:sz w:val="32"/>
            <w:szCs w:val="32"/>
            <w:lang w:val="en-US"/>
          </w:rPr>
          <m:t>CRT</m:t>
        </m:r>
      </m:oMath>
      <w:r w:rsidRPr="00DD00C0">
        <w:rPr>
          <w:i/>
          <w:sz w:val="32"/>
          <w:szCs w:val="32"/>
        </w:rPr>
        <w:t xml:space="preserve">,                    </w:t>
      </w:r>
    </w:p>
    <w:p w14:paraId="308344CF" w14:textId="3E93F7FF" w:rsidR="00D25069" w:rsidRPr="00DD00C0" w:rsidRDefault="00D25069" w:rsidP="000872B5">
      <w:pPr>
        <w:jc w:val="both"/>
        <w:rPr>
          <w:sz w:val="32"/>
          <w:szCs w:val="32"/>
        </w:rPr>
      </w:pPr>
      <w:r w:rsidRPr="00DD00C0">
        <w:rPr>
          <w:sz w:val="32"/>
          <w:szCs w:val="32"/>
        </w:rPr>
        <w:t>ρ – плотность жидкости</w:t>
      </w:r>
      <w:r w:rsidR="009D4131" w:rsidRPr="009D4131">
        <w:rPr>
          <w:sz w:val="32"/>
          <w:szCs w:val="32"/>
        </w:rPr>
        <w:t>;</w:t>
      </w:r>
      <w:r w:rsidRPr="00DD00C0">
        <w:rPr>
          <w:sz w:val="32"/>
          <w:szCs w:val="32"/>
        </w:rPr>
        <w:t xml:space="preserve"> </w:t>
      </w:r>
      <w:r w:rsidRPr="009D4131">
        <w:rPr>
          <w:i/>
          <w:iCs/>
          <w:sz w:val="32"/>
          <w:szCs w:val="32"/>
          <w:lang w:val="en-US"/>
        </w:rPr>
        <w:t>g</w:t>
      </w:r>
      <w:r w:rsidR="009D4131">
        <w:rPr>
          <w:sz w:val="32"/>
          <w:szCs w:val="32"/>
          <w:lang w:val="en-US"/>
        </w:rPr>
        <w:t> </w:t>
      </w:r>
      <w:r w:rsidRPr="00DD00C0">
        <w:rPr>
          <w:sz w:val="32"/>
          <w:szCs w:val="32"/>
        </w:rPr>
        <w:t>=</w:t>
      </w:r>
      <w:r w:rsidR="009D4131">
        <w:rPr>
          <w:sz w:val="32"/>
          <w:szCs w:val="32"/>
          <w:lang w:val="en-US"/>
        </w:rPr>
        <w:t> </w:t>
      </w:r>
      <w:r w:rsidRPr="00DD00C0">
        <w:rPr>
          <w:sz w:val="32"/>
          <w:szCs w:val="32"/>
        </w:rPr>
        <w:t>9,8 м/с</w:t>
      </w:r>
      <w:r w:rsidRPr="00DD00C0">
        <w:rPr>
          <w:sz w:val="32"/>
          <w:szCs w:val="32"/>
          <w:vertAlign w:val="superscript"/>
        </w:rPr>
        <w:t>2</w:t>
      </w:r>
      <w:r w:rsidR="009D4131" w:rsidRPr="009D4131">
        <w:rPr>
          <w:sz w:val="32"/>
          <w:szCs w:val="32"/>
        </w:rPr>
        <w:t>;</w:t>
      </w:r>
      <w:r w:rsidRPr="00DD00C0">
        <w:rPr>
          <w:sz w:val="32"/>
          <w:szCs w:val="32"/>
        </w:rPr>
        <w:t xml:space="preserve"> </w:t>
      </w:r>
      <w:r w:rsidRPr="009D4131">
        <w:rPr>
          <w:i/>
          <w:iCs/>
          <w:sz w:val="32"/>
          <w:szCs w:val="32"/>
          <w:lang w:val="en-US"/>
        </w:rPr>
        <w:t>h</w:t>
      </w:r>
      <w:r w:rsidRPr="00DD00C0">
        <w:rPr>
          <w:sz w:val="32"/>
          <w:szCs w:val="32"/>
        </w:rPr>
        <w:t xml:space="preserve"> – высота столба жидкости;</w:t>
      </w:r>
    </w:p>
    <w:p w14:paraId="36F390B7" w14:textId="72F3D38C" w:rsidR="00D25069" w:rsidRPr="00DD00C0" w:rsidRDefault="000872B5" w:rsidP="000872B5">
      <w:pPr>
        <w:jc w:val="both"/>
        <w:rPr>
          <w:iCs/>
          <w:sz w:val="32"/>
          <w:szCs w:val="32"/>
        </w:rPr>
      </w:pPr>
      <w:r w:rsidRPr="009D4131">
        <w:rPr>
          <w:i/>
          <w:noProof/>
          <w:sz w:val="32"/>
          <w:szCs w:val="32"/>
        </w:rPr>
        <mc:AlternateContent>
          <mc:Choice Requires="wpg">
            <w:drawing>
              <wp:anchor distT="0" distB="0" distL="114300" distR="114300" simplePos="0" relativeHeight="487706112" behindDoc="0" locked="0" layoutInCell="1" allowOverlap="1" wp14:anchorId="05F30E24" wp14:editId="38D351DC">
                <wp:simplePos x="0" y="0"/>
                <wp:positionH relativeFrom="margin">
                  <wp:posOffset>107315</wp:posOffset>
                </wp:positionH>
                <wp:positionV relativeFrom="paragraph">
                  <wp:posOffset>5715</wp:posOffset>
                </wp:positionV>
                <wp:extent cx="3298825" cy="5041265"/>
                <wp:effectExtent l="0" t="0" r="0" b="6985"/>
                <wp:wrapSquare wrapText="bothSides"/>
                <wp:docPr id="11317" name="Группа 11317"/>
                <wp:cNvGraphicFramePr/>
                <a:graphic xmlns:a="http://schemas.openxmlformats.org/drawingml/2006/main">
                  <a:graphicData uri="http://schemas.microsoft.com/office/word/2010/wordprocessingGroup">
                    <wpg:wgp>
                      <wpg:cNvGrpSpPr/>
                      <wpg:grpSpPr>
                        <a:xfrm>
                          <a:off x="0" y="0"/>
                          <a:ext cx="3298825" cy="5041265"/>
                          <a:chOff x="0" y="0"/>
                          <a:chExt cx="3179540" cy="4765850"/>
                        </a:xfrm>
                      </wpg:grpSpPr>
                      <pic:pic xmlns:pic="http://schemas.openxmlformats.org/drawingml/2006/picture">
                        <pic:nvPicPr>
                          <pic:cNvPr id="11318" name="Рисунок 11318"/>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20390" cy="4038600"/>
                          </a:xfrm>
                          <a:prstGeom prst="rect">
                            <a:avLst/>
                          </a:prstGeom>
                          <a:noFill/>
                          <a:ln>
                            <a:noFill/>
                          </a:ln>
                        </pic:spPr>
                      </pic:pic>
                      <wps:wsp>
                        <wps:cNvPr id="11319" name="Надпись 2"/>
                        <wps:cNvSpPr txBox="1">
                          <a:spLocks noChangeArrowheads="1"/>
                        </wps:cNvSpPr>
                        <wps:spPr bwMode="auto">
                          <a:xfrm>
                            <a:off x="104811" y="3803025"/>
                            <a:ext cx="3074729" cy="962825"/>
                          </a:xfrm>
                          <a:prstGeom prst="rect">
                            <a:avLst/>
                          </a:prstGeom>
                          <a:solidFill>
                            <a:srgbClr val="FFFFFF"/>
                          </a:solidFill>
                          <a:ln w="9525">
                            <a:noFill/>
                            <a:miter lim="800000"/>
                            <a:headEnd/>
                            <a:tailEnd/>
                          </a:ln>
                        </wps:spPr>
                        <wps:txbx>
                          <w:txbxContent>
                            <w:p w14:paraId="7EFF104C" w14:textId="6C8D408F" w:rsidR="005F4582" w:rsidRPr="00E76ADA" w:rsidRDefault="005F4582" w:rsidP="00E76ADA">
                              <w:pPr>
                                <w:jc w:val="center"/>
                                <w:rPr>
                                  <w:i/>
                                  <w:sz w:val="32"/>
                                  <w:szCs w:val="32"/>
                                </w:rPr>
                              </w:pPr>
                              <w:r w:rsidRPr="00E76ADA">
                                <w:rPr>
                                  <w:i/>
                                  <w:sz w:val="32"/>
                                  <w:szCs w:val="32"/>
                                </w:rPr>
                                <w:t>Рис</w:t>
                              </w:r>
                              <w:r w:rsidR="00E76ADA" w:rsidRPr="00E76ADA">
                                <w:rPr>
                                  <w:i/>
                                  <w:sz w:val="32"/>
                                  <w:szCs w:val="32"/>
                                </w:rPr>
                                <w:t>унок</w:t>
                              </w:r>
                              <w:r w:rsidRPr="00E76ADA">
                                <w:rPr>
                                  <w:i/>
                                  <w:sz w:val="32"/>
                                  <w:szCs w:val="32"/>
                                </w:rPr>
                                <w:t xml:space="preserve"> 30</w:t>
                              </w:r>
                              <w:r w:rsidR="00E76ADA" w:rsidRPr="00E76ADA">
                                <w:rPr>
                                  <w:i/>
                                  <w:sz w:val="32"/>
                                  <w:szCs w:val="32"/>
                                </w:rPr>
                                <w:t xml:space="preserve"> </w:t>
                              </w:r>
                              <w:r w:rsidR="000872B5" w:rsidRPr="00DD00C0">
                                <w:rPr>
                                  <w:iCs/>
                                  <w:sz w:val="32"/>
                                  <w:szCs w:val="32"/>
                                </w:rPr>
                                <w:t>–</w:t>
                              </w:r>
                              <w:r w:rsidR="00E76ADA" w:rsidRPr="00E76ADA">
                                <w:rPr>
                                  <w:i/>
                                  <w:sz w:val="32"/>
                                  <w:szCs w:val="32"/>
                                </w:rPr>
                                <w:t xml:space="preserve"> </w:t>
                              </w:r>
                              <w:r w:rsidRPr="00E76ADA">
                                <w:rPr>
                                  <w:i/>
                                  <w:sz w:val="32"/>
                                  <w:szCs w:val="32"/>
                                </w:rPr>
                                <w:t>Осмометр: 1 – растворитель, 2 – раствор неэлектролита, 3 – полупроницаемая мембрана</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F30E24" id="Группа 11317" o:spid="_x0000_s1120" style="position:absolute;left:0;text-align:left;margin-left:8.45pt;margin-top:.45pt;width:259.75pt;height:396.95pt;z-index:487706112;mso-position-horizontal-relative:margin;mso-position-vertical-relative:text;mso-width-relative:margin;mso-height-relative:margin" coordsize="31795,47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">
                <v:shape id="Рисунок 11318" o:spid="_x0000_s1121" type="#_x0000_t75" style="position:absolute;width:31203;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">
                  <v:imagedata r:id="rId58" o:title=""/>
                </v:shape>
                <v:shape id="_x0000_s1122" type="#_x0000_t202" style="position:absolute;left:1048;top:38030;width:30747;height:9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" stroked="f">
                  <v:textbox>
                    <w:txbxContent>
                      <w:p w14:paraId="7EFF104C" w14:textId="6C8D408F" w:rsidR="005F4582" w:rsidRPr="00E76ADA" w:rsidRDefault="005F4582" w:rsidP="00E76ADA">
                        <w:pPr>
                          <w:jc w:val="center"/>
                          <w:rPr>
                            <w:i/>
                            <w:sz w:val="32"/>
                            <w:szCs w:val="32"/>
                          </w:rPr>
                        </w:pPr>
                        <w:r w:rsidRPr="00E76ADA">
                          <w:rPr>
                            <w:i/>
                            <w:sz w:val="32"/>
                            <w:szCs w:val="32"/>
                          </w:rPr>
                          <w:t>Рис</w:t>
                        </w:r>
                        <w:r w:rsidR="00E76ADA" w:rsidRPr="00E76ADA">
                          <w:rPr>
                            <w:i/>
                            <w:sz w:val="32"/>
                            <w:szCs w:val="32"/>
                          </w:rPr>
                          <w:t>унок</w:t>
                        </w:r>
                        <w:r w:rsidRPr="00E76ADA">
                          <w:rPr>
                            <w:i/>
                            <w:sz w:val="32"/>
                            <w:szCs w:val="32"/>
                          </w:rPr>
                          <w:t xml:space="preserve"> 30</w:t>
                        </w:r>
                        <w:r w:rsidR="00E76ADA" w:rsidRPr="00E76ADA">
                          <w:rPr>
                            <w:i/>
                            <w:sz w:val="32"/>
                            <w:szCs w:val="32"/>
                          </w:rPr>
                          <w:t xml:space="preserve"> </w:t>
                        </w:r>
                        <w:r w:rsidR="000872B5" w:rsidRPr="00DD00C0">
                          <w:rPr>
                            <w:iCs/>
                            <w:sz w:val="32"/>
                            <w:szCs w:val="32"/>
                          </w:rPr>
                          <w:t>–</w:t>
                        </w:r>
                        <w:r w:rsidR="00E76ADA" w:rsidRPr="00E76ADA">
                          <w:rPr>
                            <w:i/>
                            <w:sz w:val="32"/>
                            <w:szCs w:val="32"/>
                          </w:rPr>
                          <w:t xml:space="preserve"> </w:t>
                        </w:r>
                        <w:r w:rsidRPr="00E76ADA">
                          <w:rPr>
                            <w:i/>
                            <w:sz w:val="32"/>
                            <w:szCs w:val="32"/>
                          </w:rPr>
                          <w:t>Осмометр: 1 – растворитель, 2 – раствор неэлектролита, 3 – полупроницаемая мембрана</w:t>
                        </w:r>
                      </w:p>
                    </w:txbxContent>
                  </v:textbox>
                </v:shape>
                <w10:wrap type="square" anchorx="margin"/>
              </v:group>
            </w:pict>
          </mc:Fallback>
        </mc:AlternateContent>
      </w:r>
      <w:r w:rsidR="00D25069" w:rsidRPr="009D4131">
        <w:rPr>
          <w:i/>
          <w:sz w:val="32"/>
          <w:szCs w:val="32"/>
        </w:rPr>
        <w:t>С</w:t>
      </w:r>
      <w:r w:rsidR="00D25069" w:rsidRPr="00DD00C0">
        <w:rPr>
          <w:iCs/>
          <w:sz w:val="32"/>
          <w:szCs w:val="32"/>
        </w:rPr>
        <w:t xml:space="preserve"> – молярная концентрация</w:t>
      </w:r>
      <w:r w:rsidR="009D4131" w:rsidRPr="009D4131">
        <w:rPr>
          <w:iCs/>
          <w:sz w:val="32"/>
          <w:szCs w:val="32"/>
        </w:rPr>
        <w:t>;</w:t>
      </w:r>
      <w:r w:rsidR="00D25069" w:rsidRPr="00DD00C0">
        <w:rPr>
          <w:iCs/>
          <w:sz w:val="32"/>
          <w:szCs w:val="32"/>
        </w:rPr>
        <w:t xml:space="preserve"> </w:t>
      </w:r>
      <w:r w:rsidR="00D25069" w:rsidRPr="009D4131">
        <w:rPr>
          <w:i/>
          <w:sz w:val="32"/>
          <w:szCs w:val="32"/>
          <w:lang w:val="en-US"/>
        </w:rPr>
        <w:t>R</w:t>
      </w:r>
      <w:r w:rsidR="009D4131">
        <w:rPr>
          <w:i/>
          <w:sz w:val="32"/>
          <w:szCs w:val="32"/>
          <w:lang w:val="en-US"/>
        </w:rPr>
        <w:t> </w:t>
      </w:r>
      <w:r w:rsidR="00D25069" w:rsidRPr="00DD00C0">
        <w:rPr>
          <w:iCs/>
          <w:sz w:val="32"/>
          <w:szCs w:val="32"/>
        </w:rPr>
        <w:t>=</w:t>
      </w:r>
      <w:r w:rsidR="009D4131">
        <w:rPr>
          <w:iCs/>
          <w:sz w:val="32"/>
          <w:szCs w:val="32"/>
          <w:lang w:val="en-US"/>
        </w:rPr>
        <w:t> </w:t>
      </w:r>
      <w:r w:rsidR="00D25069" w:rsidRPr="00DD00C0">
        <w:rPr>
          <w:iCs/>
          <w:sz w:val="32"/>
          <w:szCs w:val="32"/>
        </w:rPr>
        <w:t>8,31 Дж/(</w:t>
      </w:r>
      <w:proofErr w:type="spellStart"/>
      <w:r w:rsidR="00D25069" w:rsidRPr="00DD00C0">
        <w:rPr>
          <w:iCs/>
          <w:sz w:val="32"/>
          <w:szCs w:val="32"/>
        </w:rPr>
        <w:t>моль·К</w:t>
      </w:r>
      <w:proofErr w:type="spellEnd"/>
      <w:r w:rsidR="00D25069" w:rsidRPr="00DD00C0">
        <w:rPr>
          <w:iCs/>
          <w:sz w:val="32"/>
          <w:szCs w:val="32"/>
        </w:rPr>
        <w:t>)</w:t>
      </w:r>
      <w:r w:rsidR="009D4131" w:rsidRPr="009D4131">
        <w:rPr>
          <w:iCs/>
          <w:sz w:val="32"/>
          <w:szCs w:val="32"/>
        </w:rPr>
        <w:t>;</w:t>
      </w:r>
      <w:r w:rsidR="00D25069" w:rsidRPr="00DD00C0">
        <w:rPr>
          <w:iCs/>
          <w:sz w:val="32"/>
          <w:szCs w:val="32"/>
        </w:rPr>
        <w:t xml:space="preserve"> </w:t>
      </w:r>
      <w:r w:rsidR="00D25069" w:rsidRPr="009D4131">
        <w:rPr>
          <w:i/>
          <w:sz w:val="32"/>
          <w:szCs w:val="32"/>
        </w:rPr>
        <w:t>Т</w:t>
      </w:r>
      <w:r w:rsidR="00D25069" w:rsidRPr="00DD00C0">
        <w:rPr>
          <w:iCs/>
          <w:sz w:val="32"/>
          <w:szCs w:val="32"/>
        </w:rPr>
        <w:t xml:space="preserve"> – температура (К).</w:t>
      </w:r>
    </w:p>
    <w:p w14:paraId="39039C51" w14:textId="31E10ED0" w:rsidR="00D25069" w:rsidRPr="00DD00C0" w:rsidRDefault="00AD64A7" w:rsidP="00DD00C0">
      <w:pPr>
        <w:ind w:firstLine="720"/>
        <w:jc w:val="both"/>
        <w:rPr>
          <w:sz w:val="32"/>
          <w:szCs w:val="32"/>
        </w:rPr>
      </w:pPr>
      <w:r w:rsidRPr="00DD00C0">
        <w:rPr>
          <w:i/>
          <w:sz w:val="32"/>
          <w:szCs w:val="32"/>
        </w:rPr>
        <w:t xml:space="preserve"> </w:t>
      </w:r>
      <w:r w:rsidR="00D25069" w:rsidRPr="00DD00C0">
        <w:rPr>
          <w:i/>
          <w:sz w:val="32"/>
          <w:szCs w:val="32"/>
        </w:rPr>
        <w:t>Ход работы.</w:t>
      </w:r>
      <w:r w:rsidR="00D25069" w:rsidRPr="00DD00C0">
        <w:rPr>
          <w:sz w:val="32"/>
          <w:szCs w:val="32"/>
        </w:rPr>
        <w:t xml:space="preserve"> Осмометр с помощью воронки или пипетки наполните раствором сахарозы до метки. Осторожно опустите осмометр в воду так, чтобы жидкость внутри осмометра и снаружи была на одном уровне. Закрепите осмометр в лапке штатива и наблюдайте в течение 30 мин за изменением жидкости в трубке. Зарисуйте схему осмометра и объясните наблюдаемое явление. Рассчитайте теоретическое значение осмотического давления в 1М растворе сахарозы.</w:t>
      </w:r>
    </w:p>
    <w:p w14:paraId="6284D9FB" w14:textId="77777777" w:rsidR="00D25069" w:rsidRPr="00DD00C0" w:rsidRDefault="00D25069" w:rsidP="00DD00C0">
      <w:pPr>
        <w:ind w:firstLine="720"/>
        <w:jc w:val="both"/>
        <w:rPr>
          <w:sz w:val="32"/>
          <w:szCs w:val="32"/>
        </w:rPr>
      </w:pPr>
    </w:p>
    <w:p w14:paraId="289B004A" w14:textId="77777777" w:rsidR="00E32A8B" w:rsidRPr="006D2D80" w:rsidRDefault="00E32A8B" w:rsidP="00DD00C0">
      <w:pPr>
        <w:ind w:firstLine="720"/>
        <w:jc w:val="both"/>
        <w:rPr>
          <w:sz w:val="32"/>
          <w:szCs w:val="32"/>
        </w:rPr>
      </w:pPr>
    </w:p>
    <w:p w14:paraId="30E9BB40" w14:textId="77E9AFF5" w:rsidR="00E32A8B" w:rsidRPr="00DD00C0" w:rsidRDefault="00E32A8B" w:rsidP="00E32A8B">
      <w:pPr>
        <w:ind w:firstLine="720"/>
        <w:jc w:val="both"/>
        <w:rPr>
          <w:b/>
          <w:spacing w:val="60"/>
          <w:sz w:val="32"/>
          <w:szCs w:val="32"/>
        </w:rPr>
      </w:pPr>
      <w:r w:rsidRPr="00DD00C0">
        <w:rPr>
          <w:b/>
          <w:spacing w:val="60"/>
          <w:sz w:val="32"/>
          <w:szCs w:val="32"/>
        </w:rPr>
        <w:t>Расчеты</w:t>
      </w:r>
    </w:p>
    <w:p w14:paraId="11C1536E" w14:textId="4BCCDAAC" w:rsidR="00E32A8B" w:rsidRPr="00DD00C0" w:rsidRDefault="00E32A8B" w:rsidP="00E32A8B">
      <w:pPr>
        <w:spacing w:before="120"/>
        <w:ind w:firstLine="720"/>
        <w:jc w:val="both"/>
        <w:rPr>
          <w:b/>
          <w:sz w:val="32"/>
          <w:szCs w:val="32"/>
        </w:rPr>
      </w:pPr>
      <w:r w:rsidRPr="00DD00C0">
        <w:rPr>
          <w:b/>
          <w:sz w:val="32"/>
          <w:szCs w:val="32"/>
        </w:rPr>
        <w:t>Расчет осмотического давления клеточного сока (криоскопический метод)</w:t>
      </w:r>
      <w:r w:rsidRPr="00DD00C0">
        <w:rPr>
          <w:b/>
          <w:sz w:val="32"/>
          <w:szCs w:val="32"/>
        </w:rPr>
        <w:tab/>
      </w:r>
    </w:p>
    <w:p w14:paraId="40AA59E2" w14:textId="0CEDD792" w:rsidR="00E32A8B" w:rsidRDefault="00E32A8B" w:rsidP="00E32A8B">
      <w:pPr>
        <w:tabs>
          <w:tab w:val="left" w:pos="720"/>
        </w:tabs>
        <w:ind w:firstLine="720"/>
        <w:jc w:val="both"/>
        <w:rPr>
          <w:sz w:val="32"/>
          <w:szCs w:val="32"/>
        </w:rPr>
      </w:pPr>
      <w:r w:rsidRPr="00DD00C0">
        <w:rPr>
          <w:i/>
          <w:sz w:val="32"/>
          <w:szCs w:val="32"/>
        </w:rPr>
        <w:t>Ход работы.</w:t>
      </w:r>
      <w:r w:rsidRPr="00DD00C0">
        <w:rPr>
          <w:sz w:val="32"/>
          <w:szCs w:val="32"/>
        </w:rPr>
        <w:t xml:space="preserve"> Используя литературные данные экспериментального исследования концентрации клеточного сока растений (</w:t>
      </w:r>
      <w:r w:rsidR="0077168F">
        <w:rPr>
          <w:sz w:val="32"/>
          <w:szCs w:val="32"/>
        </w:rPr>
        <w:t xml:space="preserve">на </w:t>
      </w:r>
      <w:r w:rsidRPr="00DD00C0">
        <w:rPr>
          <w:sz w:val="32"/>
          <w:szCs w:val="32"/>
        </w:rPr>
        <w:t xml:space="preserve">рис. </w:t>
      </w:r>
      <w:r w:rsidR="00D26B08">
        <w:rPr>
          <w:sz w:val="32"/>
          <w:szCs w:val="32"/>
        </w:rPr>
        <w:t>31</w:t>
      </w:r>
      <w:r w:rsidRPr="00DD00C0">
        <w:rPr>
          <w:sz w:val="32"/>
          <w:szCs w:val="32"/>
        </w:rPr>
        <w:t>), рассчитайте осмотическое давление клеточного сока по уравнению Вант-Гоффа (</w:t>
      </w:r>
      <w:r w:rsidR="00144DEB">
        <w:rPr>
          <w:sz w:val="32"/>
          <w:szCs w:val="32"/>
        </w:rPr>
        <w:t xml:space="preserve">ур. </w:t>
      </w:r>
      <w:r w:rsidRPr="00DD00C0">
        <w:rPr>
          <w:sz w:val="32"/>
          <w:szCs w:val="32"/>
        </w:rPr>
        <w:t>1</w:t>
      </w:r>
      <w:r w:rsidR="00144DEB">
        <w:rPr>
          <w:sz w:val="32"/>
          <w:szCs w:val="32"/>
        </w:rPr>
        <w:t>.5</w:t>
      </w:r>
      <w:r w:rsidRPr="00DD00C0">
        <w:rPr>
          <w:sz w:val="32"/>
          <w:szCs w:val="32"/>
        </w:rPr>
        <w:t>) при температуре 20</w:t>
      </w:r>
      <w:r w:rsidR="000872B5">
        <w:rPr>
          <w:sz w:val="32"/>
          <w:szCs w:val="32"/>
          <w:lang w:val="en-US"/>
        </w:rPr>
        <w:t> </w:t>
      </w:r>
      <w:r w:rsidRPr="00DD00C0">
        <w:rPr>
          <w:sz w:val="32"/>
          <w:szCs w:val="32"/>
        </w:rPr>
        <w:t>ºС в начальной и конечной точках кривой (2).</w:t>
      </w:r>
      <w:r w:rsidR="0077168F">
        <w:rPr>
          <w:sz w:val="32"/>
          <w:szCs w:val="32"/>
        </w:rPr>
        <w:t xml:space="preserve"> Для этого нужно рассчитать молярность клеточного сока из массовой доли, выраженной в процентах на рис. </w:t>
      </w:r>
      <w:r w:rsidR="00E76ADA">
        <w:rPr>
          <w:sz w:val="32"/>
          <w:szCs w:val="32"/>
        </w:rPr>
        <w:t>31</w:t>
      </w:r>
      <w:r w:rsidR="0077168F">
        <w:rPr>
          <w:sz w:val="32"/>
          <w:szCs w:val="32"/>
        </w:rPr>
        <w:t>. Плотность раствора примите равной 1 г/мл.</w:t>
      </w:r>
    </w:p>
    <w:p w14:paraId="56F86088" w14:textId="77777777" w:rsidR="00E76ADA" w:rsidRPr="00DD00C0" w:rsidRDefault="00E76ADA" w:rsidP="00E32A8B">
      <w:pPr>
        <w:tabs>
          <w:tab w:val="left" w:pos="720"/>
        </w:tabs>
        <w:ind w:firstLine="720"/>
        <w:jc w:val="both"/>
        <w:rPr>
          <w:sz w:val="32"/>
          <w:szCs w:val="32"/>
        </w:rPr>
      </w:pPr>
    </w:p>
    <w:p w14:paraId="1C704A84" w14:textId="77777777" w:rsidR="00D25069" w:rsidRPr="00DD00C0" w:rsidRDefault="00D25069" w:rsidP="00DD00C0">
      <w:pPr>
        <w:tabs>
          <w:tab w:val="left" w:pos="720"/>
        </w:tabs>
        <w:ind w:firstLine="720"/>
        <w:jc w:val="both"/>
        <w:rPr>
          <w:b/>
          <w:sz w:val="32"/>
          <w:szCs w:val="32"/>
        </w:rPr>
      </w:pPr>
    </w:p>
    <w:p w14:paraId="6E7D40AA" w14:textId="5626B577" w:rsidR="00275CDC" w:rsidRDefault="00D25069" w:rsidP="00275CDC">
      <w:pPr>
        <w:pStyle w:val="1"/>
        <w:shd w:val="clear" w:color="auto" w:fill="FFFFFF"/>
        <w:ind w:firstLine="720"/>
        <w:rPr>
          <w:b/>
          <w:sz w:val="32"/>
          <w:szCs w:val="32"/>
        </w:rPr>
      </w:pPr>
      <w:r w:rsidRPr="00DD00C0">
        <w:rPr>
          <w:noProof/>
          <w:sz w:val="32"/>
          <w:szCs w:val="32"/>
        </w:rPr>
        <w:drawing>
          <wp:inline distT="0" distB="0" distL="0" distR="0" wp14:anchorId="42103E54" wp14:editId="18D24AE0">
            <wp:extent cx="4438650" cy="3101237"/>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3480" cy="3125572"/>
                    </a:xfrm>
                    <a:prstGeom prst="rect">
                      <a:avLst/>
                    </a:prstGeom>
                    <a:noFill/>
                    <a:ln>
                      <a:noFill/>
                    </a:ln>
                  </pic:spPr>
                </pic:pic>
              </a:graphicData>
            </a:graphic>
          </wp:inline>
        </w:drawing>
      </w:r>
    </w:p>
    <w:p w14:paraId="619CED34" w14:textId="77777777" w:rsidR="00E76ADA" w:rsidRDefault="00E76ADA" w:rsidP="00E76ADA">
      <w:pPr>
        <w:pStyle w:val="1"/>
        <w:shd w:val="clear" w:color="auto" w:fill="FFFFFF"/>
        <w:ind w:right="0" w:firstLine="720"/>
        <w:jc w:val="left"/>
        <w:rPr>
          <w:i/>
          <w:iCs/>
          <w:color w:val="1F2126"/>
          <w:sz w:val="32"/>
          <w:szCs w:val="32"/>
          <w:shd w:val="clear" w:color="auto" w:fill="FFFFFF"/>
        </w:rPr>
      </w:pPr>
    </w:p>
    <w:p w14:paraId="7834A965" w14:textId="4AD2DE7E" w:rsidR="00275CDC" w:rsidRPr="00E76ADA" w:rsidRDefault="00275CDC" w:rsidP="00E76ADA">
      <w:pPr>
        <w:pStyle w:val="1"/>
        <w:shd w:val="clear" w:color="auto" w:fill="FFFFFF"/>
        <w:ind w:right="0" w:firstLine="720"/>
        <w:jc w:val="left"/>
        <w:rPr>
          <w:b/>
          <w:bCs/>
          <w:i/>
          <w:iCs/>
          <w:color w:val="1F2126"/>
          <w:sz w:val="32"/>
          <w:szCs w:val="32"/>
          <w:shd w:val="clear" w:color="auto" w:fill="FFFFFF"/>
        </w:rPr>
      </w:pPr>
      <w:r w:rsidRPr="00E76ADA">
        <w:rPr>
          <w:i/>
          <w:iCs/>
          <w:color w:val="1F2126"/>
          <w:sz w:val="32"/>
          <w:szCs w:val="32"/>
          <w:shd w:val="clear" w:color="auto" w:fill="FFFFFF"/>
        </w:rPr>
        <w:t>Рис</w:t>
      </w:r>
      <w:r w:rsidR="00E76ADA" w:rsidRPr="00E76ADA">
        <w:rPr>
          <w:i/>
          <w:iCs/>
          <w:color w:val="1F2126"/>
          <w:sz w:val="32"/>
          <w:szCs w:val="32"/>
          <w:shd w:val="clear" w:color="auto" w:fill="FFFFFF"/>
        </w:rPr>
        <w:t xml:space="preserve">унок </w:t>
      </w:r>
      <w:r w:rsidR="00D26B08" w:rsidRPr="00E76ADA">
        <w:rPr>
          <w:i/>
          <w:iCs/>
          <w:color w:val="1F2126"/>
          <w:sz w:val="32"/>
          <w:szCs w:val="32"/>
          <w:shd w:val="clear" w:color="auto" w:fill="FFFFFF"/>
        </w:rPr>
        <w:t>31</w:t>
      </w:r>
      <w:r w:rsidR="00E76ADA" w:rsidRPr="00E76ADA">
        <w:rPr>
          <w:i/>
          <w:iCs/>
          <w:color w:val="1F2126"/>
          <w:sz w:val="32"/>
          <w:szCs w:val="32"/>
          <w:shd w:val="clear" w:color="auto" w:fill="FFFFFF"/>
        </w:rPr>
        <w:t xml:space="preserve"> </w:t>
      </w:r>
      <w:r w:rsidR="00E5058D" w:rsidRPr="00DD00C0">
        <w:rPr>
          <w:iCs/>
          <w:sz w:val="32"/>
          <w:szCs w:val="32"/>
        </w:rPr>
        <w:t>–</w:t>
      </w:r>
      <w:r w:rsidRPr="00E76ADA">
        <w:rPr>
          <w:i/>
          <w:iCs/>
          <w:color w:val="1F2126"/>
          <w:sz w:val="32"/>
          <w:szCs w:val="32"/>
          <w:shd w:val="clear" w:color="auto" w:fill="FFFFFF"/>
        </w:rPr>
        <w:t xml:space="preserve"> Изменение концентрации клеточного сока (2) лист</w:t>
      </w:r>
      <w:r w:rsidR="002D35F3" w:rsidRPr="00E76ADA">
        <w:rPr>
          <w:i/>
          <w:iCs/>
          <w:color w:val="1F2126"/>
          <w:sz w:val="32"/>
          <w:szCs w:val="32"/>
          <w:shd w:val="clear" w:color="auto" w:fill="FFFFFF"/>
        </w:rPr>
        <w:t>ьев</w:t>
      </w:r>
      <w:r w:rsidRPr="00E76ADA">
        <w:rPr>
          <w:i/>
          <w:iCs/>
          <w:color w:val="1F2126"/>
          <w:sz w:val="32"/>
          <w:szCs w:val="32"/>
          <w:shd w:val="clear" w:color="auto" w:fill="FFFFFF"/>
        </w:rPr>
        <w:t xml:space="preserve"> винограда сорта Болгар при изменении влажности почвы (1)</w:t>
      </w:r>
      <w:r w:rsidR="00CC330D" w:rsidRPr="00E76ADA">
        <w:rPr>
          <w:i/>
          <w:iCs/>
          <w:color w:val="1F2126"/>
          <w:sz w:val="32"/>
          <w:szCs w:val="32"/>
          <w:shd w:val="clear" w:color="auto" w:fill="FFFFFF"/>
        </w:rPr>
        <w:t xml:space="preserve"> </w:t>
      </w:r>
    </w:p>
    <w:p w14:paraId="1AE7781B" w14:textId="0C39C615" w:rsidR="00D25069" w:rsidRDefault="00D25069" w:rsidP="00387230">
      <w:pPr>
        <w:tabs>
          <w:tab w:val="left" w:pos="720"/>
        </w:tabs>
        <w:jc w:val="center"/>
        <w:rPr>
          <w:b/>
          <w:sz w:val="32"/>
          <w:szCs w:val="32"/>
        </w:rPr>
      </w:pPr>
    </w:p>
    <w:p w14:paraId="7EDAAE6A" w14:textId="33836DF7" w:rsidR="00D25069" w:rsidRDefault="00D40375" w:rsidP="00387230">
      <w:pPr>
        <w:ind w:firstLine="720"/>
        <w:jc w:val="center"/>
        <w:rPr>
          <w:b/>
          <w:sz w:val="32"/>
          <w:szCs w:val="32"/>
          <w:lang w:val="en-US"/>
        </w:rPr>
      </w:pPr>
      <w:r w:rsidRPr="00DD00C0">
        <w:rPr>
          <w:b/>
          <w:sz w:val="32"/>
          <w:szCs w:val="32"/>
        </w:rPr>
        <w:t>Вопросы и задачи</w:t>
      </w:r>
    </w:p>
    <w:p w14:paraId="3E366F6D" w14:textId="77777777" w:rsidR="00E5058D" w:rsidRPr="00E5058D" w:rsidRDefault="00E5058D" w:rsidP="00387230">
      <w:pPr>
        <w:ind w:firstLine="720"/>
        <w:jc w:val="center"/>
        <w:rPr>
          <w:b/>
          <w:i/>
          <w:sz w:val="32"/>
          <w:szCs w:val="32"/>
          <w:lang w:val="en-US"/>
        </w:rPr>
      </w:pPr>
    </w:p>
    <w:p w14:paraId="26620262" w14:textId="495D89C8" w:rsidR="00D25069" w:rsidRPr="00387230" w:rsidRDefault="00D25069" w:rsidP="00985B87">
      <w:pPr>
        <w:pStyle w:val="a6"/>
        <w:widowControl/>
        <w:numPr>
          <w:ilvl w:val="0"/>
          <w:numId w:val="32"/>
        </w:numPr>
        <w:autoSpaceDE/>
        <w:autoSpaceDN/>
        <w:contextualSpacing/>
        <w:rPr>
          <w:sz w:val="32"/>
          <w:szCs w:val="32"/>
          <w:lang w:bidi="he-IL"/>
        </w:rPr>
      </w:pPr>
      <w:r w:rsidRPr="00387230">
        <w:rPr>
          <w:sz w:val="32"/>
          <w:szCs w:val="32"/>
          <w:lang w:bidi="he-IL"/>
        </w:rPr>
        <w:t>К 134 г раствора фруктозы с массовой долей 12</w:t>
      </w:r>
      <w:r w:rsidR="00E5058D">
        <w:rPr>
          <w:sz w:val="32"/>
          <w:szCs w:val="32"/>
          <w:lang w:val="en-US" w:bidi="he-IL"/>
        </w:rPr>
        <w:t> </w:t>
      </w:r>
      <w:r w:rsidRPr="00387230">
        <w:rPr>
          <w:sz w:val="32"/>
          <w:szCs w:val="32"/>
          <w:lang w:bidi="he-IL"/>
        </w:rPr>
        <w:t>% прилили 155 мл воды. Какова массовая доля (%) фруктозы в полученном растворе? Плотность воды равна 1 г/мл.</w:t>
      </w:r>
    </w:p>
    <w:p w14:paraId="6CC6FD8E" w14:textId="2B5414AA" w:rsidR="00D40375" w:rsidRPr="00387230" w:rsidRDefault="00D40375" w:rsidP="00985B87">
      <w:pPr>
        <w:pStyle w:val="a6"/>
        <w:widowControl/>
        <w:numPr>
          <w:ilvl w:val="0"/>
          <w:numId w:val="32"/>
        </w:numPr>
        <w:tabs>
          <w:tab w:val="left" w:pos="0"/>
        </w:tabs>
        <w:autoSpaceDE/>
        <w:autoSpaceDN/>
        <w:contextualSpacing/>
        <w:rPr>
          <w:sz w:val="32"/>
          <w:szCs w:val="32"/>
        </w:rPr>
      </w:pPr>
      <w:r w:rsidRPr="00387230">
        <w:rPr>
          <w:sz w:val="32"/>
          <w:szCs w:val="32"/>
        </w:rPr>
        <w:t>Что называется осмосом? В чем его механизм? Каково его биологическое значение? Пользуясь законом Вант-Гоффа, рассчитайте осмотическое давление</w:t>
      </w:r>
      <w:r w:rsidR="00387230">
        <w:rPr>
          <w:sz w:val="32"/>
          <w:szCs w:val="32"/>
        </w:rPr>
        <w:t xml:space="preserve"> </w:t>
      </w:r>
      <w:r w:rsidRPr="00387230">
        <w:rPr>
          <w:sz w:val="32"/>
          <w:szCs w:val="32"/>
        </w:rPr>
        <w:t>раствора при 20 ºС, если в 1 л его находится 18 г глюкозы.</w:t>
      </w:r>
    </w:p>
    <w:p w14:paraId="7DF12A87" w14:textId="74DA0B5E" w:rsidR="00866724" w:rsidRPr="00387230" w:rsidRDefault="00866724" w:rsidP="00985B87">
      <w:pPr>
        <w:pStyle w:val="a6"/>
        <w:widowControl/>
        <w:numPr>
          <w:ilvl w:val="0"/>
          <w:numId w:val="32"/>
        </w:numPr>
        <w:autoSpaceDE/>
        <w:autoSpaceDN/>
        <w:contextualSpacing/>
        <w:rPr>
          <w:sz w:val="32"/>
          <w:szCs w:val="32"/>
          <w:lang w:bidi="he-IL"/>
        </w:rPr>
      </w:pPr>
      <w:r w:rsidRPr="00387230">
        <w:rPr>
          <w:sz w:val="32"/>
          <w:szCs w:val="32"/>
          <w:lang w:bidi="he-IL"/>
        </w:rPr>
        <w:t>Какие растворы называются изотоническими, гипертоническими, гипотоническими? Рассчитайте</w:t>
      </w:r>
      <w:r w:rsidR="00387230">
        <w:rPr>
          <w:sz w:val="32"/>
          <w:szCs w:val="32"/>
          <w:lang w:bidi="he-IL"/>
        </w:rPr>
        <w:t xml:space="preserve"> </w:t>
      </w:r>
      <w:r w:rsidRPr="00387230">
        <w:rPr>
          <w:sz w:val="32"/>
          <w:szCs w:val="32"/>
          <w:lang w:bidi="he-IL"/>
        </w:rPr>
        <w:t>процентную концентрацию раствора глюкозы, изотоничного с кровью (осмотическое давление крови равно 7,3 атм, пл</w:t>
      </w:r>
      <w:r w:rsidR="00387230">
        <w:rPr>
          <w:sz w:val="32"/>
          <w:szCs w:val="32"/>
          <w:lang w:bidi="he-IL"/>
        </w:rPr>
        <w:t>о</w:t>
      </w:r>
      <w:r w:rsidRPr="00387230">
        <w:rPr>
          <w:sz w:val="32"/>
          <w:szCs w:val="32"/>
          <w:lang w:bidi="he-IL"/>
        </w:rPr>
        <w:t>тность примите равной 1).</w:t>
      </w:r>
    </w:p>
    <w:p w14:paraId="03346659" w14:textId="53CA843B" w:rsidR="00866724" w:rsidRPr="00387230" w:rsidRDefault="00866724" w:rsidP="00985B87">
      <w:pPr>
        <w:pStyle w:val="a6"/>
        <w:widowControl/>
        <w:numPr>
          <w:ilvl w:val="0"/>
          <w:numId w:val="32"/>
        </w:numPr>
        <w:autoSpaceDE/>
        <w:autoSpaceDN/>
        <w:contextualSpacing/>
        <w:rPr>
          <w:sz w:val="32"/>
          <w:szCs w:val="32"/>
          <w:lang w:bidi="he-IL"/>
        </w:rPr>
      </w:pPr>
      <w:r w:rsidRPr="00387230">
        <w:rPr>
          <w:sz w:val="32"/>
          <w:szCs w:val="32"/>
          <w:lang w:bidi="he-IL"/>
        </w:rPr>
        <w:t>Используя кривые зависимости давление пара – температура для воды, водных растворов и льда, поясните, почему растворы замерзают при более низкой температуре, чем вода.</w:t>
      </w:r>
    </w:p>
    <w:p w14:paraId="1B3FA700" w14:textId="32BD42A7" w:rsidR="00866724" w:rsidRPr="00387230" w:rsidRDefault="00866724" w:rsidP="00985B87">
      <w:pPr>
        <w:pStyle w:val="a6"/>
        <w:widowControl/>
        <w:numPr>
          <w:ilvl w:val="0"/>
          <w:numId w:val="32"/>
        </w:numPr>
        <w:autoSpaceDE/>
        <w:autoSpaceDN/>
        <w:contextualSpacing/>
        <w:rPr>
          <w:sz w:val="32"/>
          <w:szCs w:val="32"/>
          <w:lang w:bidi="he-IL"/>
        </w:rPr>
      </w:pPr>
      <w:r w:rsidRPr="00387230">
        <w:rPr>
          <w:sz w:val="32"/>
          <w:szCs w:val="32"/>
          <w:lang w:bidi="he-IL"/>
        </w:rPr>
        <w:t xml:space="preserve">На основе представлений об осмотическом давлении поясните, почему растения не могут расти на засоленных почвах. Рассчитайте процентную концентрацию раствора </w:t>
      </w:r>
      <w:r w:rsidRPr="00387230">
        <w:rPr>
          <w:sz w:val="32"/>
          <w:szCs w:val="32"/>
          <w:lang w:val="en-US" w:bidi="he-IL"/>
        </w:rPr>
        <w:t>NaCl</w:t>
      </w:r>
      <w:r w:rsidRPr="00387230">
        <w:rPr>
          <w:sz w:val="32"/>
          <w:szCs w:val="32"/>
          <w:lang w:bidi="he-IL"/>
        </w:rPr>
        <w:t xml:space="preserve">, изотоничного с </w:t>
      </w:r>
      <w:r w:rsidRPr="00387230">
        <w:rPr>
          <w:sz w:val="32"/>
          <w:szCs w:val="32"/>
          <w:lang w:bidi="he-IL"/>
        </w:rPr>
        <w:lastRenderedPageBreak/>
        <w:t xml:space="preserve">клеточным соком, </w:t>
      </w:r>
      <w:r w:rsidR="00297DB1" w:rsidRPr="00387230">
        <w:rPr>
          <w:sz w:val="32"/>
          <w:szCs w:val="32"/>
          <w:lang w:bidi="he-IL"/>
        </w:rPr>
        <w:t>осмотическое давление которого равно 6,85 атм.</w:t>
      </w:r>
    </w:p>
    <w:p w14:paraId="21B2D976" w14:textId="490D6720" w:rsidR="009C11B0" w:rsidRPr="00387230" w:rsidRDefault="009C11B0" w:rsidP="00985B87">
      <w:pPr>
        <w:pStyle w:val="a6"/>
        <w:widowControl/>
        <w:numPr>
          <w:ilvl w:val="0"/>
          <w:numId w:val="32"/>
        </w:numPr>
        <w:autoSpaceDE/>
        <w:autoSpaceDN/>
        <w:contextualSpacing/>
        <w:rPr>
          <w:sz w:val="32"/>
          <w:szCs w:val="32"/>
          <w:lang w:bidi="he-IL"/>
        </w:rPr>
      </w:pPr>
      <w:r w:rsidRPr="00387230">
        <w:rPr>
          <w:sz w:val="32"/>
          <w:szCs w:val="32"/>
          <w:lang w:bidi="he-IL"/>
        </w:rPr>
        <w:t>Какой из растворов замерзает при более низкой температуре: содержащий в 1 л воды 18 г глюкозы, 18 г формальдегида или 18 г поваренной соли? Дайте ответ, не вычисляя температуру замерзания.</w:t>
      </w:r>
    </w:p>
    <w:p w14:paraId="223A23F3" w14:textId="659A74AE" w:rsidR="009C11B0" w:rsidRPr="00387230" w:rsidRDefault="009C11B0" w:rsidP="00985B87">
      <w:pPr>
        <w:pStyle w:val="a6"/>
        <w:widowControl/>
        <w:numPr>
          <w:ilvl w:val="0"/>
          <w:numId w:val="32"/>
        </w:numPr>
        <w:autoSpaceDE/>
        <w:autoSpaceDN/>
        <w:contextualSpacing/>
        <w:rPr>
          <w:sz w:val="32"/>
          <w:szCs w:val="32"/>
          <w:lang w:bidi="he-IL"/>
        </w:rPr>
      </w:pPr>
      <w:r w:rsidRPr="00387230">
        <w:rPr>
          <w:sz w:val="32"/>
          <w:szCs w:val="32"/>
          <w:lang w:bidi="he-IL"/>
        </w:rPr>
        <w:t>Что такое криоскопия? Эбулиоскопия? Рассчитайте молекулярную массу моносахарида, если при растворении 9 г его в 1 л воды температура замерзания полученного раствора понизилась на 0,93</w:t>
      </w:r>
      <w:r w:rsidRPr="00387230">
        <w:rPr>
          <w:sz w:val="32"/>
          <w:szCs w:val="32"/>
        </w:rPr>
        <w:t xml:space="preserve"> ºС.</w:t>
      </w:r>
    </w:p>
    <w:p w14:paraId="717B2D39" w14:textId="247B87B0" w:rsidR="009C11B0" w:rsidRPr="00387230" w:rsidRDefault="009C11B0" w:rsidP="00985B87">
      <w:pPr>
        <w:pStyle w:val="a6"/>
        <w:widowControl/>
        <w:numPr>
          <w:ilvl w:val="0"/>
          <w:numId w:val="32"/>
        </w:numPr>
        <w:autoSpaceDE/>
        <w:autoSpaceDN/>
        <w:contextualSpacing/>
        <w:rPr>
          <w:sz w:val="32"/>
          <w:szCs w:val="32"/>
          <w:lang w:bidi="he-IL"/>
        </w:rPr>
      </w:pPr>
      <w:r w:rsidRPr="00387230">
        <w:rPr>
          <w:sz w:val="32"/>
          <w:szCs w:val="32"/>
        </w:rPr>
        <w:t>При какой (приблизительно) температуре будет замерзать 10</w:t>
      </w:r>
      <w:r w:rsidR="00E5058D">
        <w:rPr>
          <w:sz w:val="32"/>
          <w:szCs w:val="32"/>
          <w:lang w:val="en-US"/>
        </w:rPr>
        <w:t> </w:t>
      </w:r>
      <w:r w:rsidRPr="00387230">
        <w:rPr>
          <w:sz w:val="32"/>
          <w:szCs w:val="32"/>
        </w:rPr>
        <w:t>% водный раствор этилового спирта (плотность раствора примите равной 1).</w:t>
      </w:r>
    </w:p>
    <w:p w14:paraId="19023668" w14:textId="2E5B419F" w:rsidR="00D25069" w:rsidRPr="00387230" w:rsidRDefault="00D25069" w:rsidP="00985B87">
      <w:pPr>
        <w:pStyle w:val="a6"/>
        <w:widowControl/>
        <w:numPr>
          <w:ilvl w:val="0"/>
          <w:numId w:val="32"/>
        </w:numPr>
        <w:autoSpaceDE/>
        <w:autoSpaceDN/>
        <w:contextualSpacing/>
        <w:rPr>
          <w:sz w:val="32"/>
          <w:szCs w:val="32"/>
          <w:lang w:bidi="he-IL"/>
        </w:rPr>
      </w:pPr>
      <w:r w:rsidRPr="00387230">
        <w:rPr>
          <w:sz w:val="32"/>
          <w:szCs w:val="32"/>
          <w:lang w:bidi="he-IL"/>
        </w:rPr>
        <w:t>Какая масса хлорида меди (</w:t>
      </w:r>
      <w:r w:rsidRPr="00387230">
        <w:rPr>
          <w:sz w:val="32"/>
          <w:szCs w:val="32"/>
          <w:rtl/>
          <w:lang w:bidi="he-IL"/>
        </w:rPr>
        <w:t>׀׀</w:t>
      </w:r>
      <w:r w:rsidRPr="00387230">
        <w:rPr>
          <w:sz w:val="32"/>
          <w:szCs w:val="32"/>
          <w:lang w:bidi="he-IL"/>
        </w:rPr>
        <w:t xml:space="preserve">) </w:t>
      </w:r>
      <w:r w:rsidRPr="00387230">
        <w:rPr>
          <w:sz w:val="32"/>
          <w:szCs w:val="32"/>
          <w:lang w:val="en-US" w:bidi="he-IL"/>
        </w:rPr>
        <w:t>CuCl</w:t>
      </w:r>
      <w:r w:rsidRPr="00387230">
        <w:rPr>
          <w:sz w:val="32"/>
          <w:szCs w:val="32"/>
          <w:vertAlign w:val="subscript"/>
          <w:lang w:bidi="he-IL"/>
        </w:rPr>
        <w:t xml:space="preserve">2 </w:t>
      </w:r>
      <w:r w:rsidRPr="00387230">
        <w:rPr>
          <w:sz w:val="32"/>
          <w:szCs w:val="32"/>
          <w:lang w:bidi="he-IL"/>
        </w:rPr>
        <w:t>содержится в растворе объемом 250 мл, если его молярная концентрация 0,3 моль/л?</w:t>
      </w:r>
    </w:p>
    <w:p w14:paraId="04EDEE3B" w14:textId="586EFBA8" w:rsidR="00D25069" w:rsidRPr="00387230" w:rsidRDefault="00E5058D" w:rsidP="00985B87">
      <w:pPr>
        <w:pStyle w:val="a6"/>
        <w:widowControl/>
        <w:numPr>
          <w:ilvl w:val="0"/>
          <w:numId w:val="32"/>
        </w:numPr>
        <w:autoSpaceDE/>
        <w:autoSpaceDN/>
        <w:contextualSpacing/>
        <w:rPr>
          <w:color w:val="000000"/>
          <w:sz w:val="32"/>
          <w:szCs w:val="32"/>
        </w:rPr>
      </w:pPr>
      <w:r w:rsidRPr="00E5058D">
        <w:rPr>
          <w:color w:val="000000"/>
          <w:sz w:val="32"/>
          <w:szCs w:val="32"/>
        </w:rPr>
        <w:t xml:space="preserve"> </w:t>
      </w:r>
      <w:r w:rsidR="00D25069" w:rsidRPr="00387230">
        <w:rPr>
          <w:color w:val="000000"/>
          <w:sz w:val="32"/>
          <w:szCs w:val="32"/>
        </w:rPr>
        <w:t>Определите массу воды, которую нужно добавить к 50 г раствора с массовой долей соли 5 %, чтобы получить раствор с массовой долей соли 2 %.</w:t>
      </w:r>
    </w:p>
    <w:p w14:paraId="36D8F49F" w14:textId="34B94E4C" w:rsidR="00D25069" w:rsidRPr="00387230" w:rsidRDefault="00E5058D" w:rsidP="00985B87">
      <w:pPr>
        <w:pStyle w:val="a6"/>
        <w:widowControl/>
        <w:numPr>
          <w:ilvl w:val="0"/>
          <w:numId w:val="32"/>
        </w:numPr>
        <w:autoSpaceDE/>
        <w:autoSpaceDN/>
        <w:contextualSpacing/>
        <w:rPr>
          <w:sz w:val="32"/>
          <w:szCs w:val="32"/>
          <w:lang w:bidi="he-IL"/>
        </w:rPr>
      </w:pPr>
      <w:r w:rsidRPr="00E5058D">
        <w:rPr>
          <w:color w:val="000000"/>
          <w:sz w:val="32"/>
          <w:szCs w:val="32"/>
        </w:rPr>
        <w:t xml:space="preserve"> </w:t>
      </w:r>
      <w:r w:rsidR="00D25069" w:rsidRPr="00387230">
        <w:rPr>
          <w:color w:val="000000"/>
          <w:sz w:val="32"/>
          <w:szCs w:val="32"/>
        </w:rPr>
        <w:t>Какую массу сахара нужно взять и какой объем воды, чтобы приготовить раствор массой 240 г с массовой долей сахара 6</w:t>
      </w:r>
      <w:r>
        <w:rPr>
          <w:color w:val="000000"/>
          <w:sz w:val="32"/>
          <w:szCs w:val="32"/>
          <w:lang w:val="en-US"/>
        </w:rPr>
        <w:t> </w:t>
      </w:r>
      <w:r w:rsidR="00D25069" w:rsidRPr="00387230">
        <w:rPr>
          <w:color w:val="000000"/>
          <w:sz w:val="32"/>
          <w:szCs w:val="32"/>
        </w:rPr>
        <w:t>%.</w:t>
      </w:r>
    </w:p>
    <w:p w14:paraId="0047E6E7" w14:textId="72115451" w:rsidR="00D25069" w:rsidRPr="00387230" w:rsidRDefault="00E5058D" w:rsidP="00985B87">
      <w:pPr>
        <w:pStyle w:val="a6"/>
        <w:numPr>
          <w:ilvl w:val="0"/>
          <w:numId w:val="32"/>
        </w:numPr>
        <w:rPr>
          <w:sz w:val="32"/>
          <w:szCs w:val="32"/>
        </w:rPr>
      </w:pPr>
      <w:r w:rsidRPr="00E5058D">
        <w:rPr>
          <w:sz w:val="32"/>
          <w:szCs w:val="32"/>
        </w:rPr>
        <w:t xml:space="preserve"> </w:t>
      </w:r>
      <w:r w:rsidR="00D25069" w:rsidRPr="00387230">
        <w:rPr>
          <w:sz w:val="32"/>
          <w:szCs w:val="32"/>
        </w:rPr>
        <w:t>Имеется 4</w:t>
      </w:r>
      <w:r>
        <w:rPr>
          <w:sz w:val="32"/>
          <w:szCs w:val="32"/>
          <w:lang w:val="en-US"/>
        </w:rPr>
        <w:t> </w:t>
      </w:r>
      <w:r w:rsidR="00D25069" w:rsidRPr="00387230">
        <w:rPr>
          <w:sz w:val="32"/>
          <w:szCs w:val="32"/>
        </w:rPr>
        <w:t xml:space="preserve">% раствор </w:t>
      </w:r>
      <w:r w:rsidR="00D25069" w:rsidRPr="00387230">
        <w:rPr>
          <w:sz w:val="32"/>
          <w:szCs w:val="32"/>
          <w:lang w:val="en-US"/>
        </w:rPr>
        <w:t>NaOH</w:t>
      </w:r>
      <w:r w:rsidR="00D25069" w:rsidRPr="00387230">
        <w:rPr>
          <w:sz w:val="32"/>
          <w:szCs w:val="32"/>
        </w:rPr>
        <w:t xml:space="preserve"> в феноле. Рассчитайте его температуры кипения и замерзания, если криоскопическая и эбуллиоскопическая постоянные фенола равны соответственно: К = 7,27 К∙кг/кмоль, Е = 3,1 К∙кг/кмоль.</w:t>
      </w:r>
    </w:p>
    <w:p w14:paraId="6171D367" w14:textId="11B1E89E" w:rsidR="00D25069" w:rsidRPr="00387230" w:rsidRDefault="00E5058D" w:rsidP="00985B87">
      <w:pPr>
        <w:pStyle w:val="a6"/>
        <w:widowControl/>
        <w:numPr>
          <w:ilvl w:val="0"/>
          <w:numId w:val="32"/>
        </w:numPr>
        <w:tabs>
          <w:tab w:val="left" w:pos="0"/>
        </w:tabs>
        <w:autoSpaceDE/>
        <w:autoSpaceDN/>
        <w:contextualSpacing/>
        <w:rPr>
          <w:sz w:val="32"/>
          <w:szCs w:val="32"/>
        </w:rPr>
      </w:pPr>
      <w:r w:rsidRPr="00E5058D">
        <w:rPr>
          <w:sz w:val="32"/>
          <w:szCs w:val="32"/>
        </w:rPr>
        <w:t xml:space="preserve"> </w:t>
      </w:r>
      <w:r w:rsidR="00D25069" w:rsidRPr="00387230">
        <w:rPr>
          <w:sz w:val="32"/>
          <w:szCs w:val="32"/>
        </w:rPr>
        <w:t>Изотонический раствор хлорида натрия содержит 0,9</w:t>
      </w:r>
      <w:r>
        <w:rPr>
          <w:sz w:val="32"/>
          <w:szCs w:val="32"/>
          <w:lang w:val="en-US"/>
        </w:rPr>
        <w:t> </w:t>
      </w:r>
      <w:r w:rsidR="00D25069" w:rsidRPr="00387230">
        <w:rPr>
          <w:sz w:val="32"/>
          <w:szCs w:val="32"/>
        </w:rPr>
        <w:t>%(масс.) соли, гипертонический – до 10</w:t>
      </w:r>
      <w:r>
        <w:rPr>
          <w:sz w:val="32"/>
          <w:szCs w:val="32"/>
          <w:lang w:val="en-US"/>
        </w:rPr>
        <w:t> </w:t>
      </w:r>
      <w:r w:rsidR="00D25069" w:rsidRPr="00387230">
        <w:rPr>
          <w:sz w:val="32"/>
          <w:szCs w:val="32"/>
        </w:rPr>
        <w:t>%(масс.). Рассчитайте осмотическое давление этих растворов (при температуре 25</w:t>
      </w:r>
      <w:r>
        <w:rPr>
          <w:sz w:val="32"/>
          <w:szCs w:val="32"/>
          <w:lang w:val="en-US"/>
        </w:rPr>
        <w:t> </w:t>
      </w:r>
      <w:r w:rsidR="00D25069" w:rsidRPr="00387230">
        <w:rPr>
          <w:sz w:val="32"/>
          <w:szCs w:val="32"/>
        </w:rPr>
        <w:t>ºС), если плотность 0,9</w:t>
      </w:r>
      <w:r>
        <w:rPr>
          <w:sz w:val="32"/>
          <w:szCs w:val="32"/>
          <w:lang w:val="en-US"/>
        </w:rPr>
        <w:t> </w:t>
      </w:r>
      <w:r w:rsidR="00D25069" w:rsidRPr="00387230">
        <w:rPr>
          <w:sz w:val="32"/>
          <w:szCs w:val="32"/>
        </w:rPr>
        <w:t>% и 10</w:t>
      </w:r>
      <w:r>
        <w:rPr>
          <w:sz w:val="32"/>
          <w:szCs w:val="32"/>
          <w:lang w:val="en-US"/>
        </w:rPr>
        <w:t> </w:t>
      </w:r>
      <w:r w:rsidR="00D25069" w:rsidRPr="00387230">
        <w:rPr>
          <w:sz w:val="32"/>
          <w:szCs w:val="32"/>
        </w:rPr>
        <w:t>% растворов, соответственно, равна 1,005 и 1,071 г/мл.</w:t>
      </w:r>
    </w:p>
    <w:p w14:paraId="611E9D37" w14:textId="34684533" w:rsidR="00D40375" w:rsidRPr="00387230" w:rsidRDefault="00E5058D" w:rsidP="00985B87">
      <w:pPr>
        <w:pStyle w:val="a6"/>
        <w:widowControl/>
        <w:numPr>
          <w:ilvl w:val="0"/>
          <w:numId w:val="32"/>
        </w:numPr>
        <w:tabs>
          <w:tab w:val="left" w:pos="0"/>
        </w:tabs>
        <w:autoSpaceDE/>
        <w:autoSpaceDN/>
        <w:contextualSpacing/>
        <w:rPr>
          <w:sz w:val="32"/>
          <w:szCs w:val="32"/>
        </w:rPr>
      </w:pPr>
      <w:r w:rsidRPr="00E5058D">
        <w:rPr>
          <w:sz w:val="32"/>
          <w:szCs w:val="32"/>
        </w:rPr>
        <w:t xml:space="preserve"> </w:t>
      </w:r>
      <w:r w:rsidR="00D40375" w:rsidRPr="00387230">
        <w:rPr>
          <w:sz w:val="32"/>
          <w:szCs w:val="32"/>
        </w:rPr>
        <w:t xml:space="preserve">Рассчитайте </w:t>
      </w:r>
      <w:proofErr w:type="spellStart"/>
      <w:r w:rsidR="00D40375" w:rsidRPr="00387230">
        <w:rPr>
          <w:sz w:val="32"/>
          <w:szCs w:val="32"/>
        </w:rPr>
        <w:t>моляльность</w:t>
      </w:r>
      <w:proofErr w:type="spellEnd"/>
      <w:r w:rsidR="00D40375" w:rsidRPr="00387230">
        <w:rPr>
          <w:sz w:val="32"/>
          <w:szCs w:val="32"/>
        </w:rPr>
        <w:t xml:space="preserve"> 0,5 молярного раствора серной кислоты, плотность которого 1,24 г/мл.</w:t>
      </w:r>
    </w:p>
    <w:p w14:paraId="46D7CE5B" w14:textId="77777777" w:rsidR="00486484" w:rsidRDefault="00486484" w:rsidP="00373B80">
      <w:pPr>
        <w:keepNext/>
        <w:keepLines/>
        <w:widowControl/>
        <w:tabs>
          <w:tab w:val="left" w:pos="0"/>
        </w:tabs>
        <w:suppressAutoHyphens/>
        <w:autoSpaceDE/>
        <w:autoSpaceDN/>
        <w:ind w:left="709"/>
        <w:jc w:val="center"/>
        <w:outlineLvl w:val="0"/>
        <w:rPr>
          <w:b/>
          <w:bCs/>
          <w:sz w:val="32"/>
          <w:szCs w:val="32"/>
        </w:rPr>
      </w:pPr>
    </w:p>
    <w:p w14:paraId="01642806" w14:textId="7135A0EE" w:rsidR="00D25069" w:rsidRPr="001E0E6F" w:rsidRDefault="00D25069" w:rsidP="00486484">
      <w:pPr>
        <w:keepNext/>
        <w:keepLines/>
        <w:pageBreakBefore/>
        <w:widowControl/>
        <w:tabs>
          <w:tab w:val="left" w:pos="0"/>
        </w:tabs>
        <w:suppressAutoHyphens/>
        <w:autoSpaceDE/>
        <w:autoSpaceDN/>
        <w:ind w:left="709"/>
        <w:jc w:val="center"/>
        <w:outlineLvl w:val="0"/>
        <w:rPr>
          <w:b/>
          <w:bCs/>
          <w:sz w:val="32"/>
          <w:szCs w:val="32"/>
        </w:rPr>
      </w:pPr>
      <w:r w:rsidRPr="001E0E6F">
        <w:rPr>
          <w:b/>
          <w:bCs/>
          <w:sz w:val="32"/>
          <w:szCs w:val="32"/>
        </w:rPr>
        <w:lastRenderedPageBreak/>
        <w:t>Лабораторная работа №</w:t>
      </w:r>
      <w:r w:rsidR="00E5058D">
        <w:rPr>
          <w:b/>
          <w:bCs/>
          <w:sz w:val="32"/>
          <w:szCs w:val="32"/>
          <w:lang w:val="en-US"/>
        </w:rPr>
        <w:t> </w:t>
      </w:r>
      <w:r w:rsidRPr="001E0E6F">
        <w:rPr>
          <w:b/>
          <w:bCs/>
          <w:sz w:val="32"/>
          <w:szCs w:val="32"/>
        </w:rPr>
        <w:t xml:space="preserve">2. </w:t>
      </w:r>
      <w:bookmarkStart w:id="14" w:name="_Hlk191371813"/>
      <w:r>
        <w:rPr>
          <w:b/>
          <w:bCs/>
          <w:sz w:val="32"/>
          <w:szCs w:val="32"/>
        </w:rPr>
        <w:t>Электропроводность водных растворов</w:t>
      </w:r>
      <w:r w:rsidR="004714F0">
        <w:rPr>
          <w:b/>
          <w:bCs/>
          <w:sz w:val="32"/>
          <w:szCs w:val="32"/>
        </w:rPr>
        <w:t xml:space="preserve"> (определение константы диссоциации уксусной кислоты)</w:t>
      </w:r>
    </w:p>
    <w:bookmarkEnd w:id="14"/>
    <w:p w14:paraId="7A602D91" w14:textId="2F028CEE" w:rsidR="00D25069" w:rsidRDefault="00D25069" w:rsidP="00373B80">
      <w:pPr>
        <w:keepNext/>
        <w:keepLines/>
        <w:widowControl/>
        <w:tabs>
          <w:tab w:val="left" w:pos="0"/>
        </w:tabs>
        <w:suppressAutoHyphens/>
        <w:autoSpaceDE/>
        <w:autoSpaceDN/>
        <w:ind w:left="709"/>
        <w:jc w:val="both"/>
        <w:outlineLvl w:val="0"/>
        <w:rPr>
          <w:b/>
          <w:bCs/>
          <w:sz w:val="32"/>
          <w:szCs w:val="32"/>
        </w:rPr>
      </w:pPr>
    </w:p>
    <w:p w14:paraId="6D023D3B" w14:textId="717B3597" w:rsidR="00F903AF" w:rsidRPr="005E72A3" w:rsidRDefault="00F903AF" w:rsidP="005E72A3">
      <w:pPr>
        <w:ind w:firstLine="720"/>
        <w:jc w:val="both"/>
        <w:rPr>
          <w:color w:val="000000"/>
          <w:sz w:val="32"/>
          <w:szCs w:val="32"/>
        </w:rPr>
      </w:pPr>
      <w:r w:rsidRPr="00A9100F">
        <w:rPr>
          <w:i/>
          <w:iCs/>
          <w:color w:val="000000"/>
          <w:sz w:val="32"/>
          <w:szCs w:val="32"/>
        </w:rPr>
        <w:t>Цель работы</w:t>
      </w:r>
      <w:r w:rsidRPr="005E72A3">
        <w:rPr>
          <w:color w:val="000000"/>
          <w:sz w:val="32"/>
          <w:szCs w:val="32"/>
        </w:rPr>
        <w:t xml:space="preserve"> – </w:t>
      </w:r>
      <w:bookmarkStart w:id="15" w:name="_Hlk191371863"/>
      <w:r w:rsidRPr="005E72A3">
        <w:rPr>
          <w:color w:val="000000"/>
          <w:sz w:val="32"/>
          <w:szCs w:val="32"/>
        </w:rPr>
        <w:t xml:space="preserve">ознакомиться с методом кондуктометрии; опытным путем определить электропроводность растворов </w:t>
      </w:r>
      <w:r w:rsidR="004714F0" w:rsidRPr="005E72A3">
        <w:rPr>
          <w:color w:val="000000"/>
          <w:sz w:val="32"/>
          <w:szCs w:val="32"/>
        </w:rPr>
        <w:t>уксусной кислоты</w:t>
      </w:r>
      <w:r w:rsidRPr="005E72A3">
        <w:rPr>
          <w:color w:val="000000"/>
          <w:sz w:val="32"/>
          <w:szCs w:val="32"/>
        </w:rPr>
        <w:t xml:space="preserve"> и рассчитать констант</w:t>
      </w:r>
      <w:r w:rsidR="004714F0" w:rsidRPr="005E72A3">
        <w:rPr>
          <w:color w:val="000000"/>
          <w:sz w:val="32"/>
          <w:szCs w:val="32"/>
        </w:rPr>
        <w:t>у</w:t>
      </w:r>
      <w:r w:rsidRPr="005E72A3">
        <w:rPr>
          <w:color w:val="000000"/>
          <w:sz w:val="32"/>
          <w:szCs w:val="32"/>
        </w:rPr>
        <w:t xml:space="preserve"> диссоциации.</w:t>
      </w:r>
    </w:p>
    <w:p w14:paraId="09F401D7" w14:textId="319F200C" w:rsidR="00F903AF" w:rsidRPr="00E76ADA" w:rsidRDefault="00F903AF" w:rsidP="005E72A3">
      <w:pPr>
        <w:ind w:firstLine="720"/>
        <w:jc w:val="both"/>
        <w:rPr>
          <w:color w:val="000000"/>
          <w:sz w:val="32"/>
          <w:szCs w:val="32"/>
        </w:rPr>
      </w:pPr>
      <w:r w:rsidRPr="00A9100F">
        <w:rPr>
          <w:i/>
          <w:iCs/>
          <w:color w:val="000000"/>
          <w:sz w:val="32"/>
          <w:szCs w:val="32"/>
        </w:rPr>
        <w:t>Реактивы</w:t>
      </w:r>
      <w:r w:rsidRPr="00E76ADA">
        <w:rPr>
          <w:color w:val="000000"/>
          <w:sz w:val="32"/>
          <w:szCs w:val="32"/>
        </w:rPr>
        <w:t>: 0,02</w:t>
      </w:r>
      <w:r w:rsidR="009D4131">
        <w:rPr>
          <w:color w:val="000000"/>
          <w:sz w:val="32"/>
          <w:szCs w:val="32"/>
          <w:lang w:val="en-US"/>
        </w:rPr>
        <w:t> </w:t>
      </w:r>
      <w:r w:rsidRPr="00E76ADA">
        <w:rPr>
          <w:color w:val="000000"/>
          <w:sz w:val="32"/>
          <w:szCs w:val="32"/>
          <w:lang w:val="en-US"/>
        </w:rPr>
        <w:t>N</w:t>
      </w:r>
      <w:r w:rsidRPr="00E76ADA">
        <w:rPr>
          <w:color w:val="000000"/>
          <w:sz w:val="32"/>
          <w:szCs w:val="32"/>
        </w:rPr>
        <w:t xml:space="preserve"> раствор </w:t>
      </w:r>
      <w:proofErr w:type="spellStart"/>
      <w:r w:rsidRPr="00E76ADA">
        <w:rPr>
          <w:color w:val="000000"/>
          <w:sz w:val="32"/>
          <w:szCs w:val="32"/>
          <w:lang w:val="en-US"/>
        </w:rPr>
        <w:t>KCl</w:t>
      </w:r>
      <w:proofErr w:type="spellEnd"/>
      <w:r w:rsidR="008D484F" w:rsidRPr="00E76ADA">
        <w:rPr>
          <w:color w:val="000000"/>
          <w:sz w:val="32"/>
          <w:szCs w:val="32"/>
        </w:rPr>
        <w:t>;</w:t>
      </w:r>
      <w:r w:rsidRPr="00E76ADA">
        <w:rPr>
          <w:color w:val="000000"/>
          <w:sz w:val="32"/>
          <w:szCs w:val="32"/>
        </w:rPr>
        <w:t xml:space="preserve"> </w:t>
      </w:r>
      <w:r w:rsidR="004714F0" w:rsidRPr="00E76ADA">
        <w:rPr>
          <w:color w:val="000000"/>
          <w:sz w:val="32"/>
          <w:szCs w:val="32"/>
        </w:rPr>
        <w:t>0,04</w:t>
      </w:r>
      <w:r w:rsidR="008D484F" w:rsidRPr="00E76ADA">
        <w:rPr>
          <w:color w:val="000000"/>
          <w:sz w:val="32"/>
          <w:szCs w:val="32"/>
        </w:rPr>
        <w:t>,</w:t>
      </w:r>
      <w:r w:rsidR="004714F0" w:rsidRPr="00E76ADA">
        <w:rPr>
          <w:color w:val="000000"/>
          <w:sz w:val="32"/>
          <w:szCs w:val="32"/>
        </w:rPr>
        <w:t xml:space="preserve"> 0,02</w:t>
      </w:r>
      <w:r w:rsidR="008D484F" w:rsidRPr="00E76ADA">
        <w:rPr>
          <w:color w:val="000000"/>
          <w:sz w:val="32"/>
          <w:szCs w:val="32"/>
        </w:rPr>
        <w:t>,</w:t>
      </w:r>
      <w:r w:rsidR="004714F0" w:rsidRPr="00E76ADA">
        <w:rPr>
          <w:color w:val="000000"/>
          <w:sz w:val="32"/>
          <w:szCs w:val="32"/>
        </w:rPr>
        <w:t xml:space="preserve"> 0,01</w:t>
      </w:r>
      <w:r w:rsidR="008D484F" w:rsidRPr="00E76ADA">
        <w:rPr>
          <w:color w:val="000000"/>
          <w:sz w:val="32"/>
          <w:szCs w:val="32"/>
        </w:rPr>
        <w:t xml:space="preserve"> и</w:t>
      </w:r>
      <w:r w:rsidR="004714F0" w:rsidRPr="00E76ADA">
        <w:rPr>
          <w:color w:val="000000"/>
          <w:sz w:val="32"/>
          <w:szCs w:val="32"/>
        </w:rPr>
        <w:t xml:space="preserve"> 0,005</w:t>
      </w:r>
      <w:r w:rsidR="009D4131">
        <w:rPr>
          <w:color w:val="000000"/>
          <w:sz w:val="32"/>
          <w:szCs w:val="32"/>
          <w:lang w:val="en-US"/>
        </w:rPr>
        <w:t> </w:t>
      </w:r>
      <w:r w:rsidRPr="00E76ADA">
        <w:rPr>
          <w:color w:val="000000"/>
          <w:sz w:val="32"/>
          <w:szCs w:val="32"/>
          <w:lang w:val="en-US"/>
        </w:rPr>
        <w:t>N</w:t>
      </w:r>
      <w:r w:rsidRPr="00E76ADA">
        <w:rPr>
          <w:color w:val="000000"/>
          <w:sz w:val="32"/>
          <w:szCs w:val="32"/>
        </w:rPr>
        <w:t xml:space="preserve"> растворы СН</w:t>
      </w:r>
      <w:r w:rsidRPr="00E76ADA">
        <w:rPr>
          <w:color w:val="000000"/>
          <w:sz w:val="32"/>
          <w:szCs w:val="32"/>
          <w:vertAlign w:val="subscript"/>
        </w:rPr>
        <w:t>3</w:t>
      </w:r>
      <w:r w:rsidRPr="00E76ADA">
        <w:rPr>
          <w:color w:val="000000"/>
          <w:sz w:val="32"/>
          <w:szCs w:val="32"/>
        </w:rPr>
        <w:t>СООН</w:t>
      </w:r>
      <w:r w:rsidR="008D484F" w:rsidRPr="00E76ADA">
        <w:rPr>
          <w:color w:val="000000"/>
          <w:sz w:val="32"/>
          <w:szCs w:val="32"/>
        </w:rPr>
        <w:t>;</w:t>
      </w:r>
      <w:r w:rsidRPr="00E76ADA">
        <w:rPr>
          <w:color w:val="000000"/>
          <w:sz w:val="32"/>
          <w:szCs w:val="32"/>
        </w:rPr>
        <w:t xml:space="preserve"> </w:t>
      </w:r>
      <w:r w:rsidR="004714F0" w:rsidRPr="00E76ADA">
        <w:rPr>
          <w:color w:val="000000"/>
          <w:sz w:val="32"/>
          <w:szCs w:val="32"/>
        </w:rPr>
        <w:t>вода дистиллированная</w:t>
      </w:r>
      <w:r w:rsidRPr="00E76ADA">
        <w:rPr>
          <w:color w:val="000000"/>
          <w:sz w:val="32"/>
          <w:szCs w:val="32"/>
        </w:rPr>
        <w:t>.</w:t>
      </w:r>
    </w:p>
    <w:p w14:paraId="70F73CE4" w14:textId="5BBF875C" w:rsidR="00F903AF" w:rsidRPr="00E76ADA" w:rsidRDefault="00F903AF" w:rsidP="005E72A3">
      <w:pPr>
        <w:ind w:firstLine="720"/>
        <w:jc w:val="both"/>
        <w:rPr>
          <w:color w:val="000000"/>
          <w:sz w:val="32"/>
          <w:szCs w:val="32"/>
        </w:rPr>
      </w:pPr>
      <w:r w:rsidRPr="00A9100F">
        <w:rPr>
          <w:i/>
          <w:iCs/>
          <w:color w:val="000000"/>
          <w:sz w:val="32"/>
          <w:szCs w:val="32"/>
        </w:rPr>
        <w:t>Приборы и оборудование</w:t>
      </w:r>
      <w:r w:rsidRPr="00E76ADA">
        <w:rPr>
          <w:color w:val="000000"/>
          <w:sz w:val="32"/>
          <w:szCs w:val="32"/>
        </w:rPr>
        <w:t xml:space="preserve">: стаканы вместимостью 100 мл, бюретки, бумажные фильтры, </w:t>
      </w:r>
      <w:r w:rsidRPr="00E76ADA">
        <w:rPr>
          <w:color w:val="000000"/>
          <w:sz w:val="32"/>
          <w:szCs w:val="32"/>
          <w:u w:val="single"/>
        </w:rPr>
        <w:t>кондуктометр</w:t>
      </w:r>
      <w:r w:rsidRPr="00E76ADA">
        <w:rPr>
          <w:color w:val="000000"/>
          <w:sz w:val="32"/>
          <w:szCs w:val="32"/>
        </w:rPr>
        <w:t>.</w:t>
      </w:r>
    </w:p>
    <w:bookmarkEnd w:id="15"/>
    <w:p w14:paraId="0DB5C88D" w14:textId="1E445A14" w:rsidR="00144DEB" w:rsidRPr="00E76ADA" w:rsidRDefault="00144DEB" w:rsidP="005E72A3">
      <w:pPr>
        <w:pStyle w:val="a6"/>
        <w:widowControl/>
        <w:numPr>
          <w:ilvl w:val="0"/>
          <w:numId w:val="2"/>
        </w:numPr>
        <w:tabs>
          <w:tab w:val="clear" w:pos="1318"/>
          <w:tab w:val="num" w:pos="0"/>
        </w:tabs>
        <w:autoSpaceDE/>
        <w:autoSpaceDN/>
        <w:ind w:left="0" w:firstLine="720"/>
        <w:contextualSpacing/>
        <w:rPr>
          <w:sz w:val="32"/>
          <w:szCs w:val="32"/>
        </w:rPr>
      </w:pPr>
      <w:r w:rsidRPr="00E76ADA">
        <w:rPr>
          <w:i/>
          <w:sz w:val="32"/>
          <w:szCs w:val="32"/>
        </w:rPr>
        <w:t>Теория –</w:t>
      </w:r>
      <w:r w:rsidR="00D26B08" w:rsidRPr="00E76ADA">
        <w:rPr>
          <w:i/>
          <w:sz w:val="32"/>
          <w:szCs w:val="32"/>
        </w:rPr>
        <w:t xml:space="preserve"> </w:t>
      </w:r>
      <w:r w:rsidRPr="00E5058D">
        <w:rPr>
          <w:b/>
          <w:bCs/>
          <w:sz w:val="32"/>
          <w:szCs w:val="32"/>
        </w:rPr>
        <w:t>1.</w:t>
      </w:r>
      <w:r w:rsidR="007F235C" w:rsidRPr="00E5058D">
        <w:rPr>
          <w:b/>
          <w:bCs/>
          <w:sz w:val="32"/>
          <w:szCs w:val="32"/>
        </w:rPr>
        <w:t>2</w:t>
      </w:r>
      <w:r w:rsidRPr="00E5058D">
        <w:rPr>
          <w:b/>
          <w:bCs/>
          <w:sz w:val="32"/>
          <w:szCs w:val="32"/>
        </w:rPr>
        <w:t xml:space="preserve"> </w:t>
      </w:r>
      <w:r w:rsidR="007F235C" w:rsidRPr="00E5058D">
        <w:rPr>
          <w:b/>
          <w:bCs/>
          <w:sz w:val="32"/>
          <w:szCs w:val="32"/>
        </w:rPr>
        <w:t>Электропроводность</w:t>
      </w:r>
      <w:r w:rsidRPr="00E5058D">
        <w:rPr>
          <w:b/>
          <w:bCs/>
          <w:sz w:val="32"/>
          <w:szCs w:val="32"/>
        </w:rPr>
        <w:t xml:space="preserve"> растворов</w:t>
      </w:r>
    </w:p>
    <w:p w14:paraId="74EC09E4" w14:textId="77777777" w:rsidR="00A9100F" w:rsidRDefault="00A9100F" w:rsidP="005E72A3">
      <w:pPr>
        <w:ind w:firstLine="720"/>
        <w:jc w:val="both"/>
        <w:rPr>
          <w:color w:val="000000"/>
          <w:sz w:val="32"/>
          <w:szCs w:val="32"/>
          <w:u w:val="single"/>
        </w:rPr>
      </w:pPr>
      <w:bookmarkStart w:id="16" w:name="_Hlk191372092"/>
      <w:bookmarkStart w:id="17" w:name="_Hlk191371920"/>
    </w:p>
    <w:p w14:paraId="1897B07E" w14:textId="2F3DE7A2" w:rsidR="00F903AF" w:rsidRPr="005E72A3" w:rsidRDefault="00F903AF" w:rsidP="005E72A3">
      <w:pPr>
        <w:ind w:firstLine="720"/>
        <w:jc w:val="both"/>
        <w:rPr>
          <w:color w:val="000000"/>
          <w:sz w:val="32"/>
          <w:szCs w:val="32"/>
          <w:u w:val="single"/>
        </w:rPr>
      </w:pPr>
      <w:r w:rsidRPr="00E76ADA">
        <w:rPr>
          <w:color w:val="000000"/>
          <w:sz w:val="32"/>
          <w:szCs w:val="32"/>
          <w:u w:val="single"/>
        </w:rPr>
        <w:t>Экспериментальная часть</w:t>
      </w:r>
    </w:p>
    <w:p w14:paraId="15BD2F92" w14:textId="7BB83845" w:rsidR="00F903AF" w:rsidRPr="005E72A3" w:rsidRDefault="00F903AF" w:rsidP="005E72A3">
      <w:pPr>
        <w:ind w:firstLine="720"/>
        <w:jc w:val="both"/>
        <w:rPr>
          <w:color w:val="000000"/>
          <w:sz w:val="32"/>
          <w:szCs w:val="32"/>
        </w:rPr>
      </w:pPr>
      <w:r w:rsidRPr="005E72A3">
        <w:rPr>
          <w:color w:val="000000"/>
          <w:sz w:val="32"/>
          <w:szCs w:val="32"/>
        </w:rPr>
        <w:t xml:space="preserve">В растворах электролитов ионы могут перемещаться либо под действием градиента химического потенциала </w:t>
      </w:r>
      <w:r w:rsidRPr="005E72A3">
        <w:rPr>
          <w:i/>
          <w:iCs/>
          <w:color w:val="000000"/>
          <w:sz w:val="32"/>
          <w:szCs w:val="32"/>
        </w:rPr>
        <w:t>(диффузия),</w:t>
      </w:r>
      <w:r w:rsidRPr="005E72A3">
        <w:rPr>
          <w:color w:val="000000"/>
          <w:sz w:val="32"/>
          <w:szCs w:val="32"/>
        </w:rPr>
        <w:t xml:space="preserve"> либо под действием электрического поля </w:t>
      </w:r>
      <w:r w:rsidRPr="005E72A3">
        <w:rPr>
          <w:i/>
          <w:iCs/>
          <w:color w:val="000000"/>
          <w:sz w:val="32"/>
          <w:szCs w:val="32"/>
        </w:rPr>
        <w:t>(миграция).</w:t>
      </w:r>
      <w:r w:rsidRPr="005E72A3">
        <w:rPr>
          <w:color w:val="000000"/>
          <w:sz w:val="32"/>
          <w:szCs w:val="32"/>
        </w:rPr>
        <w:t xml:space="preserve"> Электропроводность раствора электролита обеспечивается потоками ионов, возникающими под действием градиента электрического потенциала, то есть потоками миграции. Методы измерения электропроводности на постоянном и переменном токе называются </w:t>
      </w:r>
      <w:r w:rsidRPr="005E72A3">
        <w:rPr>
          <w:i/>
          <w:iCs/>
          <w:color w:val="000000"/>
          <w:sz w:val="32"/>
          <w:szCs w:val="32"/>
        </w:rPr>
        <w:t>кондуктометрией</w:t>
      </w:r>
      <w:r w:rsidRPr="005E72A3">
        <w:rPr>
          <w:color w:val="000000"/>
          <w:sz w:val="32"/>
          <w:szCs w:val="32"/>
        </w:rPr>
        <w:t>.</w:t>
      </w:r>
    </w:p>
    <w:p w14:paraId="15D6BBF9" w14:textId="717C2075" w:rsidR="00F903AF" w:rsidRPr="005E72A3" w:rsidRDefault="00F903AF" w:rsidP="005E72A3">
      <w:pPr>
        <w:ind w:firstLine="720"/>
        <w:jc w:val="both"/>
        <w:rPr>
          <w:color w:val="000000"/>
          <w:sz w:val="32"/>
          <w:szCs w:val="32"/>
        </w:rPr>
      </w:pPr>
      <w:r w:rsidRPr="005E72A3">
        <w:rPr>
          <w:color w:val="000000"/>
          <w:sz w:val="32"/>
          <w:szCs w:val="32"/>
        </w:rPr>
        <w:t>Электропроводность электролита зависит от температуры. Так, изменение температуры на 1</w:t>
      </w:r>
      <w:r w:rsidR="00E5058D">
        <w:rPr>
          <w:color w:val="000000"/>
          <w:sz w:val="32"/>
          <w:szCs w:val="32"/>
          <w:lang w:val="en-US"/>
        </w:rPr>
        <w:t> </w:t>
      </w:r>
      <w:r w:rsidRPr="005E72A3">
        <w:rPr>
          <w:color w:val="000000"/>
          <w:sz w:val="32"/>
          <w:szCs w:val="32"/>
        </w:rPr>
        <w:t>°С приводит к изменению электропроводности на 2</w:t>
      </w:r>
      <w:r w:rsidR="005E72A3">
        <w:rPr>
          <w:color w:val="000000"/>
          <w:sz w:val="32"/>
          <w:szCs w:val="32"/>
        </w:rPr>
        <w:t> </w:t>
      </w:r>
      <w:r w:rsidRPr="005E72A3">
        <w:rPr>
          <w:color w:val="000000"/>
          <w:sz w:val="32"/>
          <w:szCs w:val="32"/>
        </w:rPr>
        <w:t>%. Поэтому результаты измерений приводят к определенной температуре, используя температурный коэффициент электропроводности. В кондуктометрии чаще всего таким значением температуры является значение 25</w:t>
      </w:r>
      <w:r w:rsidR="00E5058D">
        <w:rPr>
          <w:color w:val="000000"/>
          <w:sz w:val="32"/>
          <w:szCs w:val="32"/>
          <w:lang w:val="en-US"/>
        </w:rPr>
        <w:t> </w:t>
      </w:r>
      <w:r w:rsidR="005E72A3">
        <w:rPr>
          <w:color w:val="000000"/>
          <w:sz w:val="32"/>
          <w:szCs w:val="32"/>
        </w:rPr>
        <w:t>º</w:t>
      </w:r>
      <w:r w:rsidRPr="005E72A3">
        <w:rPr>
          <w:color w:val="000000"/>
          <w:sz w:val="32"/>
          <w:szCs w:val="32"/>
        </w:rPr>
        <w:t xml:space="preserve">С, и текущие значения </w:t>
      </w:r>
      <w:r w:rsidR="007E70BC" w:rsidRPr="005E72A3">
        <w:rPr>
          <w:color w:val="000000"/>
          <w:sz w:val="32"/>
          <w:szCs w:val="32"/>
        </w:rPr>
        <w:t>электропроводности æ</w:t>
      </w:r>
      <w:r w:rsidR="007E70BC" w:rsidRPr="005E72A3">
        <w:rPr>
          <w:color w:val="000000"/>
          <w:sz w:val="32"/>
          <w:szCs w:val="32"/>
          <w:vertAlign w:val="subscript"/>
          <w:lang w:val="en-US"/>
        </w:rPr>
        <w:t>t</w:t>
      </w:r>
      <w:r w:rsidR="007E70BC" w:rsidRPr="005E72A3">
        <w:rPr>
          <w:color w:val="000000"/>
          <w:sz w:val="32"/>
          <w:szCs w:val="32"/>
        </w:rPr>
        <w:t xml:space="preserve"> при </w:t>
      </w:r>
      <w:r w:rsidR="002073F8" w:rsidRPr="005E72A3">
        <w:rPr>
          <w:color w:val="000000"/>
          <w:sz w:val="32"/>
          <w:szCs w:val="32"/>
        </w:rPr>
        <w:t>температуре</w:t>
      </w:r>
      <w:r w:rsidR="007E70BC" w:rsidRPr="005E72A3">
        <w:rPr>
          <w:color w:val="000000"/>
          <w:sz w:val="32"/>
          <w:szCs w:val="32"/>
        </w:rPr>
        <w:t xml:space="preserve"> </w:t>
      </w:r>
      <w:r w:rsidR="007E70BC" w:rsidRPr="005E72A3">
        <w:rPr>
          <w:color w:val="000000"/>
          <w:sz w:val="32"/>
          <w:szCs w:val="32"/>
          <w:lang w:val="en-US"/>
        </w:rPr>
        <w:t>t</w:t>
      </w:r>
      <w:r w:rsidR="007E70BC" w:rsidRPr="005E72A3">
        <w:rPr>
          <w:color w:val="000000"/>
          <w:sz w:val="32"/>
          <w:szCs w:val="32"/>
        </w:rPr>
        <w:t xml:space="preserve"> </w:t>
      </w:r>
      <w:r w:rsidRPr="005E72A3">
        <w:rPr>
          <w:color w:val="000000"/>
          <w:sz w:val="32"/>
          <w:szCs w:val="32"/>
        </w:rPr>
        <w:t>пересчитываются</w:t>
      </w:r>
      <w:r w:rsidR="007E70BC" w:rsidRPr="005E72A3">
        <w:rPr>
          <w:color w:val="000000"/>
          <w:sz w:val="32"/>
          <w:szCs w:val="32"/>
        </w:rPr>
        <w:t>:</w:t>
      </w:r>
    </w:p>
    <w:p w14:paraId="69F60151" w14:textId="77777777" w:rsidR="00F903AF" w:rsidRPr="005E72A3" w:rsidRDefault="00F903AF" w:rsidP="005E72A3">
      <w:pPr>
        <w:pStyle w:val="formul1"/>
        <w:spacing w:before="0" w:after="0"/>
        <w:ind w:firstLine="720"/>
        <w:jc w:val="center"/>
        <w:rPr>
          <w:color w:val="000000"/>
          <w:sz w:val="32"/>
          <w:szCs w:val="32"/>
        </w:rPr>
      </w:pPr>
      <w:r w:rsidRPr="005E72A3">
        <w:rPr>
          <w:color w:val="000000"/>
          <w:position w:val="-34"/>
          <w:sz w:val="32"/>
          <w:szCs w:val="32"/>
        </w:rPr>
        <w:object w:dxaOrig="2400" w:dyaOrig="780" w14:anchorId="26C55383">
          <v:shape id="_x0000_i1027" type="#_x0000_t75" style="width:120pt;height:39pt" o:ole="" filled="t">
            <v:fill color2="black"/>
            <v:imagedata r:id="rId60" o:title=""/>
          </v:shape>
          <o:OLEObject Type="Embed" ProgID="Microsoft" ShapeID="_x0000_i1027" DrawAspect="Content" ObjectID="_1807078526" r:id="rId61"/>
        </w:object>
      </w:r>
    </w:p>
    <w:p w14:paraId="3C6B2889" w14:textId="6A729615" w:rsidR="00F903AF" w:rsidRPr="005E72A3" w:rsidRDefault="00F903AF" w:rsidP="005E72A3">
      <w:pPr>
        <w:pStyle w:val="bezotst"/>
        <w:rPr>
          <w:color w:val="000000"/>
          <w:sz w:val="32"/>
          <w:szCs w:val="32"/>
        </w:rPr>
      </w:pPr>
      <w:r w:rsidRPr="005E72A3">
        <w:rPr>
          <w:color w:val="000000"/>
          <w:sz w:val="32"/>
          <w:szCs w:val="32"/>
        </w:rPr>
        <w:t xml:space="preserve">где </w:t>
      </w:r>
      <w:r w:rsidR="005E72A3">
        <w:rPr>
          <w:color w:val="000000"/>
          <w:sz w:val="32"/>
          <w:szCs w:val="32"/>
        </w:rPr>
        <w:t>α</w:t>
      </w:r>
      <w:r w:rsidRPr="005E72A3">
        <w:rPr>
          <w:color w:val="000000"/>
          <w:sz w:val="32"/>
          <w:szCs w:val="32"/>
          <w:vertAlign w:val="subscript"/>
          <w:lang w:val="en-US"/>
        </w:rPr>
        <w:t>t</w:t>
      </w:r>
      <w:r w:rsidRPr="005E72A3">
        <w:rPr>
          <w:color w:val="000000"/>
          <w:sz w:val="32"/>
          <w:szCs w:val="32"/>
        </w:rPr>
        <w:t xml:space="preserve"> – температурный коэффициент электрической проводимости.</w:t>
      </w:r>
      <w:r w:rsidR="007E70BC" w:rsidRPr="005E72A3">
        <w:rPr>
          <w:color w:val="000000"/>
          <w:sz w:val="32"/>
          <w:szCs w:val="32"/>
        </w:rPr>
        <w:t xml:space="preserve"> </w:t>
      </w:r>
      <w:r w:rsidRPr="005E72A3">
        <w:rPr>
          <w:color w:val="000000"/>
          <w:sz w:val="32"/>
          <w:szCs w:val="32"/>
        </w:rPr>
        <w:t xml:space="preserve">Для разных электролитов значения </w:t>
      </w:r>
      <w:r w:rsidR="005E72A3">
        <w:rPr>
          <w:color w:val="000000"/>
          <w:sz w:val="32"/>
          <w:szCs w:val="32"/>
        </w:rPr>
        <w:t>α</w:t>
      </w:r>
      <w:r w:rsidR="005E72A3" w:rsidRPr="005E72A3">
        <w:rPr>
          <w:color w:val="000000"/>
          <w:sz w:val="32"/>
          <w:szCs w:val="32"/>
          <w:vertAlign w:val="subscript"/>
          <w:lang w:val="en-US"/>
        </w:rPr>
        <w:t>t</w:t>
      </w:r>
      <w:r w:rsidRPr="005E72A3">
        <w:rPr>
          <w:color w:val="000000"/>
          <w:sz w:val="32"/>
          <w:szCs w:val="32"/>
        </w:rPr>
        <w:t xml:space="preserve"> различны.</w:t>
      </w:r>
    </w:p>
    <w:p w14:paraId="08AF7AA1" w14:textId="1260F909" w:rsidR="00F903AF" w:rsidRPr="005E72A3" w:rsidRDefault="00F903AF" w:rsidP="005E72A3">
      <w:pPr>
        <w:ind w:firstLine="720"/>
        <w:jc w:val="both"/>
        <w:rPr>
          <w:color w:val="000000"/>
          <w:spacing w:val="60"/>
          <w:sz w:val="32"/>
          <w:szCs w:val="32"/>
        </w:rPr>
      </w:pPr>
      <w:r w:rsidRPr="005E72A3">
        <w:rPr>
          <w:color w:val="000000"/>
          <w:spacing w:val="60"/>
          <w:sz w:val="32"/>
          <w:szCs w:val="32"/>
        </w:rPr>
        <w:t>Принцип кондуктометрических измерений.</w:t>
      </w:r>
    </w:p>
    <w:p w14:paraId="11D3C089" w14:textId="678C6112" w:rsidR="00CC330D" w:rsidRDefault="00F903AF" w:rsidP="005E72A3">
      <w:pPr>
        <w:ind w:firstLine="720"/>
        <w:jc w:val="both"/>
        <w:rPr>
          <w:color w:val="000000"/>
          <w:sz w:val="32"/>
          <w:szCs w:val="32"/>
        </w:rPr>
      </w:pPr>
      <w:r w:rsidRPr="005E72A3">
        <w:rPr>
          <w:color w:val="000000"/>
          <w:sz w:val="32"/>
          <w:szCs w:val="32"/>
        </w:rPr>
        <w:t>Электропроводность</w:t>
      </w:r>
      <w:r w:rsidR="00CC330D">
        <w:rPr>
          <w:color w:val="000000"/>
          <w:sz w:val="32"/>
          <w:szCs w:val="32"/>
        </w:rPr>
        <w:t xml:space="preserve"> </w:t>
      </w:r>
      <w:r w:rsidRPr="005E72A3">
        <w:rPr>
          <w:color w:val="000000"/>
          <w:sz w:val="32"/>
          <w:szCs w:val="32"/>
        </w:rPr>
        <w:t>– это величина, обратная электрическому сопротивлению</w:t>
      </w:r>
      <w:r w:rsidR="00B54DEA">
        <w:rPr>
          <w:color w:val="000000"/>
          <w:sz w:val="32"/>
          <w:szCs w:val="32"/>
        </w:rPr>
        <w:t xml:space="preserve"> </w:t>
      </w:r>
      <m:oMath>
        <m:f>
          <m:fPr>
            <m:type m:val="lin"/>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lang w:val="en-US"/>
              </w:rPr>
              <m:t>R</m:t>
            </m:r>
          </m:den>
        </m:f>
      </m:oMath>
      <w:r w:rsidRPr="005E72A3">
        <w:rPr>
          <w:color w:val="000000"/>
          <w:sz w:val="32"/>
          <w:szCs w:val="32"/>
        </w:rPr>
        <w:t>.</w:t>
      </w:r>
      <w:r w:rsidR="007E70BC" w:rsidRPr="005E72A3">
        <w:rPr>
          <w:color w:val="000000"/>
          <w:sz w:val="32"/>
          <w:szCs w:val="32"/>
        </w:rPr>
        <w:t xml:space="preserve"> </w:t>
      </w:r>
      <w:r w:rsidR="00CC330D">
        <w:rPr>
          <w:color w:val="000000"/>
          <w:sz w:val="32"/>
          <w:szCs w:val="32"/>
        </w:rPr>
        <w:t xml:space="preserve">Единица измерения электропроводности </w:t>
      </w:r>
      <w:r w:rsidR="00CC330D" w:rsidRPr="005E72A3">
        <w:rPr>
          <w:color w:val="000000"/>
          <w:sz w:val="32"/>
          <w:szCs w:val="32"/>
        </w:rPr>
        <w:t>–</w:t>
      </w:r>
      <w:r w:rsidR="00CC330D">
        <w:rPr>
          <w:color w:val="000000"/>
          <w:sz w:val="32"/>
          <w:szCs w:val="32"/>
        </w:rPr>
        <w:t xml:space="preserve"> Сименс (</w:t>
      </w:r>
      <w:r w:rsidR="00CC330D">
        <w:rPr>
          <w:color w:val="000000"/>
          <w:sz w:val="32"/>
          <w:szCs w:val="32"/>
          <w:lang w:val="en-US"/>
        </w:rPr>
        <w:t>S</w:t>
      </w:r>
      <w:r w:rsidR="00CC330D" w:rsidRPr="00CC330D">
        <w:rPr>
          <w:color w:val="000000"/>
          <w:sz w:val="32"/>
          <w:szCs w:val="32"/>
        </w:rPr>
        <w:t xml:space="preserve">, </w:t>
      </w:r>
      <w:r w:rsidR="00CC330D">
        <w:rPr>
          <w:color w:val="000000"/>
          <w:sz w:val="32"/>
          <w:szCs w:val="32"/>
        </w:rPr>
        <w:t>См</w:t>
      </w:r>
      <w:r w:rsidR="00CC330D" w:rsidRPr="00CC330D">
        <w:rPr>
          <w:color w:val="000000"/>
          <w:sz w:val="32"/>
          <w:szCs w:val="32"/>
        </w:rPr>
        <w:t xml:space="preserve">) </w:t>
      </w:r>
      <w:r w:rsidR="00CC330D">
        <w:rPr>
          <w:color w:val="000000"/>
          <w:sz w:val="32"/>
          <w:szCs w:val="32"/>
        </w:rPr>
        <w:t>или Ом</w:t>
      </w:r>
      <w:r w:rsidR="00CC330D">
        <w:rPr>
          <w:color w:val="000000"/>
          <w:sz w:val="32"/>
          <w:szCs w:val="32"/>
          <w:vertAlign w:val="superscript"/>
        </w:rPr>
        <w:t>-1</w:t>
      </w:r>
      <w:r w:rsidR="00CC330D">
        <w:rPr>
          <w:color w:val="000000"/>
          <w:sz w:val="32"/>
          <w:szCs w:val="32"/>
        </w:rPr>
        <w:t>. У</w:t>
      </w:r>
      <w:r w:rsidR="00CC330D" w:rsidRPr="005E72A3">
        <w:rPr>
          <w:color w:val="000000"/>
          <w:sz w:val="32"/>
          <w:szCs w:val="32"/>
        </w:rPr>
        <w:t>дельная электропроводность æ – величина, обратная удельному сопротивлению (ур</w:t>
      </w:r>
      <w:r w:rsidR="00CC330D">
        <w:rPr>
          <w:color w:val="000000"/>
          <w:sz w:val="32"/>
          <w:szCs w:val="32"/>
        </w:rPr>
        <w:t>.</w:t>
      </w:r>
      <w:r w:rsidR="00CC330D" w:rsidRPr="005E72A3">
        <w:rPr>
          <w:color w:val="000000"/>
          <w:sz w:val="32"/>
          <w:szCs w:val="32"/>
        </w:rPr>
        <w:t xml:space="preserve"> (</w:t>
      </w:r>
      <w:r w:rsidR="00CC330D" w:rsidRPr="00E76ADA">
        <w:rPr>
          <w:color w:val="000000"/>
          <w:sz w:val="32"/>
          <w:szCs w:val="32"/>
        </w:rPr>
        <w:t>1.</w:t>
      </w:r>
      <w:r w:rsidR="00CC330D">
        <w:rPr>
          <w:color w:val="000000"/>
          <w:sz w:val="32"/>
          <w:szCs w:val="32"/>
        </w:rPr>
        <w:t>1</w:t>
      </w:r>
      <w:r w:rsidR="00D96921">
        <w:rPr>
          <w:color w:val="000000"/>
          <w:sz w:val="32"/>
          <w:szCs w:val="32"/>
        </w:rPr>
        <w:t>3</w:t>
      </w:r>
      <w:r w:rsidR="00CC330D" w:rsidRPr="005E72A3">
        <w:rPr>
          <w:color w:val="000000"/>
          <w:sz w:val="32"/>
          <w:szCs w:val="32"/>
        </w:rPr>
        <w:t>)).</w:t>
      </w:r>
    </w:p>
    <w:p w14:paraId="120775C1" w14:textId="1E3ACD2D" w:rsidR="00F231A1" w:rsidRDefault="00F231A1" w:rsidP="005E72A3">
      <w:pPr>
        <w:ind w:firstLine="720"/>
        <w:jc w:val="both"/>
        <w:rPr>
          <w:color w:val="000000"/>
          <w:sz w:val="32"/>
          <w:szCs w:val="32"/>
        </w:rPr>
      </w:pPr>
      <w:r>
        <w:rPr>
          <w:color w:val="000000"/>
          <w:sz w:val="32"/>
          <w:szCs w:val="32"/>
        </w:rPr>
        <w:t xml:space="preserve">Если кондуктометр измеряет величину </w:t>
      </w:r>
      <m:oMath>
        <m:f>
          <m:fPr>
            <m:type m:val="lin"/>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lang w:val="en-US"/>
              </w:rPr>
              <m:t>ρ</m:t>
            </m:r>
          </m:den>
        </m:f>
      </m:oMath>
      <w:r>
        <w:rPr>
          <w:color w:val="000000"/>
          <w:sz w:val="32"/>
          <w:szCs w:val="32"/>
        </w:rPr>
        <w:t xml:space="preserve">, перед измерениями </w:t>
      </w:r>
      <w:r>
        <w:rPr>
          <w:color w:val="000000"/>
          <w:sz w:val="32"/>
          <w:szCs w:val="32"/>
        </w:rPr>
        <w:lastRenderedPageBreak/>
        <w:t xml:space="preserve">нужно выполнить поверку прибора по стандартному раствору </w:t>
      </w:r>
      <w:r w:rsidRPr="005E72A3">
        <w:rPr>
          <w:color w:val="000000"/>
          <w:sz w:val="32"/>
          <w:szCs w:val="32"/>
        </w:rPr>
        <w:t>хлорида калия</w:t>
      </w:r>
      <w:r>
        <w:rPr>
          <w:color w:val="000000"/>
          <w:sz w:val="32"/>
          <w:szCs w:val="32"/>
        </w:rPr>
        <w:t xml:space="preserve">. Значения удельной электропроводности растворов </w:t>
      </w:r>
      <w:r w:rsidR="007A5573">
        <w:rPr>
          <w:color w:val="000000"/>
          <w:sz w:val="32"/>
          <w:szCs w:val="32"/>
          <w:lang w:val="en-US"/>
        </w:rPr>
        <w:t>K</w:t>
      </w:r>
      <w:r>
        <w:rPr>
          <w:color w:val="000000"/>
          <w:sz w:val="32"/>
          <w:szCs w:val="32"/>
          <w:lang w:val="en-US"/>
        </w:rPr>
        <w:t>Cl</w:t>
      </w:r>
      <w:r w:rsidRPr="005E72A3">
        <w:rPr>
          <w:color w:val="000000"/>
          <w:sz w:val="32"/>
          <w:szCs w:val="32"/>
        </w:rPr>
        <w:t xml:space="preserve"> приведены в табл. 1П1 Прил. 2</w:t>
      </w:r>
    </w:p>
    <w:p w14:paraId="5F08307C" w14:textId="0628433D" w:rsidR="00D96921" w:rsidRDefault="007A5573" w:rsidP="005E72A3">
      <w:pPr>
        <w:ind w:firstLine="720"/>
        <w:jc w:val="both"/>
        <w:rPr>
          <w:color w:val="000000"/>
          <w:sz w:val="32"/>
          <w:szCs w:val="32"/>
        </w:rPr>
      </w:pPr>
      <w:r>
        <w:rPr>
          <w:color w:val="000000"/>
          <w:sz w:val="32"/>
          <w:szCs w:val="32"/>
        </w:rPr>
        <w:t>Если ко</w:t>
      </w:r>
      <w:r w:rsidR="00CC330D">
        <w:rPr>
          <w:color w:val="000000"/>
          <w:sz w:val="32"/>
          <w:szCs w:val="32"/>
        </w:rPr>
        <w:t xml:space="preserve">ндуктометр измеряет величину </w:t>
      </w:r>
      <m:oMath>
        <m:f>
          <m:fPr>
            <m:type m:val="lin"/>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lang w:val="en-US"/>
              </w:rPr>
              <m:t>R</m:t>
            </m:r>
          </m:den>
        </m:f>
      </m:oMath>
      <w:r>
        <w:rPr>
          <w:color w:val="000000"/>
          <w:sz w:val="32"/>
          <w:szCs w:val="32"/>
        </w:rPr>
        <w:t xml:space="preserve"> (зависит от датчика), то необходимо вычислить константу измерительной ячейки.</w:t>
      </w:r>
      <w:r w:rsidR="00CC330D">
        <w:rPr>
          <w:color w:val="000000"/>
          <w:sz w:val="32"/>
          <w:szCs w:val="32"/>
        </w:rPr>
        <w:t xml:space="preserve"> </w:t>
      </w:r>
      <w:r w:rsidR="00F903AF" w:rsidRPr="005E72A3">
        <w:rPr>
          <w:color w:val="000000"/>
          <w:sz w:val="32"/>
          <w:szCs w:val="32"/>
        </w:rPr>
        <w:t xml:space="preserve">Для </w:t>
      </w:r>
      <w:r>
        <w:rPr>
          <w:color w:val="000000"/>
          <w:sz w:val="32"/>
          <w:szCs w:val="32"/>
        </w:rPr>
        <w:t xml:space="preserve">этого </w:t>
      </w:r>
      <w:r w:rsidR="00F903AF" w:rsidRPr="005E72A3">
        <w:rPr>
          <w:color w:val="000000"/>
          <w:sz w:val="32"/>
          <w:szCs w:val="32"/>
        </w:rPr>
        <w:t xml:space="preserve">измеряют </w:t>
      </w:r>
      <w:r w:rsidR="00D96921">
        <w:rPr>
          <w:color w:val="000000"/>
          <w:sz w:val="32"/>
          <w:szCs w:val="32"/>
        </w:rPr>
        <w:t xml:space="preserve">электропроводность </w:t>
      </w:r>
      <w:r w:rsidR="00F903AF" w:rsidRPr="005E72A3">
        <w:rPr>
          <w:color w:val="000000"/>
          <w:sz w:val="32"/>
          <w:szCs w:val="32"/>
        </w:rPr>
        <w:t>стандартного раствора хлорида калия</w:t>
      </w:r>
      <w:r w:rsidR="00D96921" w:rsidRPr="00D96921">
        <w:rPr>
          <w:color w:val="000000"/>
          <w:sz w:val="32"/>
          <w:szCs w:val="32"/>
        </w:rPr>
        <w:t xml:space="preserve"> </w:t>
      </w:r>
      <w:r w:rsidR="00D96921">
        <w:rPr>
          <w:color w:val="000000"/>
          <w:sz w:val="32"/>
          <w:szCs w:val="32"/>
        </w:rPr>
        <w:t>и рассчитывают константу по формуле:</w:t>
      </w:r>
    </w:p>
    <w:p w14:paraId="28578B32" w14:textId="368EAAA4" w:rsidR="00D96921" w:rsidRDefault="00D96921" w:rsidP="00B207C2">
      <w:pPr>
        <w:ind w:firstLine="720"/>
        <w:jc w:val="center"/>
        <w:rPr>
          <w:color w:val="000000"/>
          <w:sz w:val="32"/>
          <w:szCs w:val="32"/>
        </w:rPr>
      </w:pPr>
      <m:oMath>
        <m:r>
          <w:rPr>
            <w:rFonts w:ascii="Cambria Math" w:hAnsi="Cambria Math"/>
            <w:color w:val="000000"/>
            <w:sz w:val="32"/>
            <w:szCs w:val="32"/>
          </w:rPr>
          <m:t>А=</m:t>
        </m:r>
        <m:f>
          <m:fPr>
            <m:ctrlPr>
              <w:rPr>
                <w:rFonts w:ascii="Cambria Math" w:hAnsi="Cambria Math"/>
                <w:i/>
                <w:color w:val="000000"/>
                <w:sz w:val="32"/>
                <w:szCs w:val="32"/>
              </w:rPr>
            </m:ctrlPr>
          </m:fPr>
          <m:num>
            <m:sSub>
              <m:sSubPr>
                <m:ctrlPr>
                  <w:rPr>
                    <w:rFonts w:ascii="Cambria Math" w:hAnsi="Cambria Math"/>
                    <w:i/>
                    <w:color w:val="000000"/>
                    <w:sz w:val="32"/>
                    <w:szCs w:val="32"/>
                  </w:rPr>
                </m:ctrlPr>
              </m:sSubPr>
              <m:e>
                <m:r>
                  <m:rPr>
                    <m:sty m:val="p"/>
                  </m:rPr>
                  <w:rPr>
                    <w:rFonts w:ascii="Cambria Math" w:hAnsi="Cambria Math"/>
                    <w:color w:val="000000"/>
                    <w:sz w:val="32"/>
                    <w:szCs w:val="32"/>
                  </w:rPr>
                  <m:t>æ</m:t>
                </m:r>
              </m:e>
              <m:sub>
                <m:r>
                  <w:rPr>
                    <w:rFonts w:ascii="Cambria Math" w:hAnsi="Cambria Math"/>
                    <w:color w:val="000000"/>
                    <w:sz w:val="32"/>
                    <w:szCs w:val="32"/>
                  </w:rPr>
                  <m:t>K</m:t>
                </m:r>
                <m:r>
                  <w:rPr>
                    <w:rFonts w:ascii="Cambria Math" w:hAnsi="Cambria Math"/>
                    <w:color w:val="000000"/>
                    <w:sz w:val="32"/>
                    <w:szCs w:val="32"/>
                    <w:lang w:val="en-US"/>
                  </w:rPr>
                  <m:t>Cl</m:t>
                </m:r>
              </m:sub>
            </m:sSub>
          </m:num>
          <m:den>
            <m:sSub>
              <m:sSubPr>
                <m:ctrlPr>
                  <w:rPr>
                    <w:rFonts w:ascii="Cambria Math" w:hAnsi="Cambria Math"/>
                    <w:i/>
                    <w:color w:val="000000"/>
                    <w:sz w:val="32"/>
                    <w:szCs w:val="32"/>
                  </w:rPr>
                </m:ctrlPr>
              </m:sSubPr>
              <m:e>
                <m:d>
                  <m:dPr>
                    <m:ctrlPr>
                      <w:rPr>
                        <w:rFonts w:ascii="Cambria Math" w:hAnsi="Cambria Math"/>
                        <w:i/>
                        <w:color w:val="000000"/>
                        <w:sz w:val="32"/>
                        <w:szCs w:val="32"/>
                      </w:rPr>
                    </m:ctrlPr>
                  </m:dPr>
                  <m:e>
                    <m:f>
                      <m:fPr>
                        <m:type m:val="skw"/>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R</m:t>
                        </m:r>
                      </m:den>
                    </m:f>
                  </m:e>
                </m:d>
              </m:e>
              <m:sub>
                <m:r>
                  <w:rPr>
                    <w:rFonts w:ascii="Cambria Math" w:hAnsi="Cambria Math"/>
                    <w:color w:val="000000"/>
                    <w:sz w:val="32"/>
                    <w:szCs w:val="32"/>
                  </w:rPr>
                  <m:t>K</m:t>
                </m:r>
                <m:r>
                  <w:rPr>
                    <w:rFonts w:ascii="Cambria Math" w:hAnsi="Cambria Math"/>
                    <w:color w:val="000000"/>
                    <w:sz w:val="32"/>
                    <w:szCs w:val="32"/>
                    <w:lang w:val="en-US"/>
                  </w:rPr>
                  <m:t>Cl</m:t>
                </m:r>
              </m:sub>
            </m:sSub>
          </m:den>
        </m:f>
      </m:oMath>
      <w:r w:rsidR="00B207C2">
        <w:rPr>
          <w:color w:val="000000"/>
          <w:sz w:val="32"/>
          <w:szCs w:val="32"/>
        </w:rPr>
        <w:t>,         (</w:t>
      </w:r>
      <w:r w:rsidR="00B207C2" w:rsidRPr="00E76ADA">
        <w:rPr>
          <w:color w:val="000000"/>
          <w:sz w:val="32"/>
          <w:szCs w:val="32"/>
        </w:rPr>
        <w:t>4.1</w:t>
      </w:r>
      <w:r w:rsidR="00B207C2">
        <w:rPr>
          <w:color w:val="000000"/>
          <w:sz w:val="32"/>
          <w:szCs w:val="32"/>
        </w:rPr>
        <w:t>)</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E5058D" w:rsidRPr="00803B9D" w14:paraId="6BABEC90" w14:textId="77777777" w:rsidTr="007B1FDF">
        <w:tc>
          <w:tcPr>
            <w:tcW w:w="851" w:type="dxa"/>
          </w:tcPr>
          <w:p w14:paraId="65208E93" w14:textId="77777777" w:rsidR="00E5058D" w:rsidRPr="00803B9D" w:rsidRDefault="00E5058D" w:rsidP="007B1FDF">
            <w:pPr>
              <w:snapToGrid w:val="0"/>
              <w:rPr>
                <w:sz w:val="32"/>
                <w:szCs w:val="32"/>
              </w:rPr>
            </w:pPr>
            <w:r w:rsidRPr="00803B9D">
              <w:rPr>
                <w:sz w:val="32"/>
                <w:szCs w:val="32"/>
              </w:rPr>
              <w:t xml:space="preserve">где </w:t>
            </w:r>
          </w:p>
        </w:tc>
        <w:tc>
          <w:tcPr>
            <w:tcW w:w="9214" w:type="dxa"/>
          </w:tcPr>
          <w:p w14:paraId="4D2A5281" w14:textId="6E38D6ED" w:rsidR="00E5058D" w:rsidRPr="00803B9D" w:rsidRDefault="007952DE" w:rsidP="007B1FDF">
            <w:pPr>
              <w:shd w:val="clear" w:color="auto" w:fill="FFFFFF"/>
              <w:jc w:val="both"/>
              <w:rPr>
                <w:sz w:val="32"/>
                <w:szCs w:val="32"/>
              </w:rPr>
            </w:pPr>
            <m:oMath>
              <m:sSub>
                <m:sSubPr>
                  <m:ctrlPr>
                    <w:rPr>
                      <w:rFonts w:ascii="Cambria Math" w:hAnsi="Cambria Math"/>
                      <w:i/>
                      <w:color w:val="000000"/>
                      <w:sz w:val="32"/>
                      <w:szCs w:val="32"/>
                    </w:rPr>
                  </m:ctrlPr>
                </m:sSubPr>
                <m:e>
                  <m:r>
                    <m:rPr>
                      <m:sty m:val="p"/>
                    </m:rPr>
                    <w:rPr>
                      <w:rFonts w:ascii="Cambria Math" w:hAnsi="Cambria Math"/>
                      <w:color w:val="000000"/>
                      <w:sz w:val="32"/>
                      <w:szCs w:val="32"/>
                    </w:rPr>
                    <m:t>æ</m:t>
                  </m:r>
                </m:e>
                <m:sub>
                  <m:r>
                    <w:rPr>
                      <w:rFonts w:ascii="Cambria Math" w:hAnsi="Cambria Math"/>
                      <w:color w:val="000000"/>
                      <w:sz w:val="32"/>
                      <w:szCs w:val="32"/>
                    </w:rPr>
                    <m:t>K</m:t>
                  </m:r>
                  <m:r>
                    <w:rPr>
                      <w:rFonts w:ascii="Cambria Math" w:hAnsi="Cambria Math"/>
                      <w:color w:val="000000"/>
                      <w:sz w:val="32"/>
                      <w:szCs w:val="32"/>
                      <w:lang w:val="en-US"/>
                    </w:rPr>
                    <m:t>Cl</m:t>
                  </m:r>
                </m:sub>
              </m:sSub>
            </m:oMath>
            <w:r w:rsidR="00E5058D">
              <w:rPr>
                <w:color w:val="000000"/>
                <w:sz w:val="32"/>
                <w:szCs w:val="32"/>
              </w:rPr>
              <w:t xml:space="preserve"> –</w:t>
            </w:r>
            <w:r w:rsidR="00E5058D" w:rsidRPr="005E72A3">
              <w:rPr>
                <w:color w:val="000000"/>
                <w:sz w:val="32"/>
                <w:szCs w:val="32"/>
              </w:rPr>
              <w:t xml:space="preserve"> </w:t>
            </w:r>
            <w:r w:rsidR="00E5058D">
              <w:rPr>
                <w:color w:val="000000"/>
                <w:sz w:val="32"/>
                <w:szCs w:val="32"/>
              </w:rPr>
              <w:t xml:space="preserve">табличное значение </w:t>
            </w:r>
            <w:r w:rsidR="00E5058D" w:rsidRPr="005E72A3">
              <w:rPr>
                <w:color w:val="000000"/>
                <w:sz w:val="32"/>
                <w:szCs w:val="32"/>
              </w:rPr>
              <w:t>электропроводност</w:t>
            </w:r>
            <w:r w:rsidR="00E5058D">
              <w:rPr>
                <w:color w:val="000000"/>
                <w:sz w:val="32"/>
                <w:szCs w:val="32"/>
              </w:rPr>
              <w:t>и стандартного раствора</w:t>
            </w:r>
            <w:r w:rsidR="00E5058D" w:rsidRPr="005E72A3">
              <w:rPr>
                <w:color w:val="000000"/>
                <w:sz w:val="32"/>
                <w:szCs w:val="32"/>
              </w:rPr>
              <w:t xml:space="preserve"> при </w:t>
            </w:r>
            <w:r w:rsidR="00E5058D">
              <w:rPr>
                <w:color w:val="000000"/>
                <w:sz w:val="32"/>
                <w:szCs w:val="32"/>
              </w:rPr>
              <w:t>данной</w:t>
            </w:r>
            <w:r w:rsidR="00E5058D" w:rsidRPr="005E72A3">
              <w:rPr>
                <w:color w:val="000000"/>
                <w:sz w:val="32"/>
                <w:szCs w:val="32"/>
              </w:rPr>
              <w:t xml:space="preserve"> температур</w:t>
            </w:r>
            <w:r w:rsidR="00E5058D">
              <w:rPr>
                <w:color w:val="000000"/>
                <w:sz w:val="32"/>
                <w:szCs w:val="32"/>
              </w:rPr>
              <w:t>е</w:t>
            </w:r>
            <w:r w:rsidR="00E5058D" w:rsidRPr="005E72A3">
              <w:rPr>
                <w:color w:val="000000"/>
                <w:sz w:val="32"/>
                <w:szCs w:val="32"/>
              </w:rPr>
              <w:t xml:space="preserve"> (таблица 1П1, приложение 1)</w:t>
            </w:r>
            <w:r w:rsidR="00E5058D">
              <w:rPr>
                <w:color w:val="000000"/>
                <w:sz w:val="32"/>
                <w:szCs w:val="32"/>
              </w:rPr>
              <w:t xml:space="preserve">; </w:t>
            </w:r>
            <m:oMath>
              <m:sSub>
                <m:sSubPr>
                  <m:ctrlPr>
                    <w:rPr>
                      <w:rFonts w:ascii="Cambria Math" w:hAnsi="Cambria Math"/>
                      <w:i/>
                      <w:color w:val="000000"/>
                      <w:sz w:val="32"/>
                      <w:szCs w:val="32"/>
                    </w:rPr>
                  </m:ctrlPr>
                </m:sSubPr>
                <m:e>
                  <m:d>
                    <m:dPr>
                      <m:ctrlPr>
                        <w:rPr>
                          <w:rFonts w:ascii="Cambria Math" w:hAnsi="Cambria Math"/>
                          <w:i/>
                          <w:color w:val="000000"/>
                          <w:sz w:val="32"/>
                          <w:szCs w:val="32"/>
                        </w:rPr>
                      </m:ctrlPr>
                    </m:dPr>
                    <m:e>
                      <m:f>
                        <m:fPr>
                          <m:type m:val="skw"/>
                          <m:ctrlPr>
                            <w:rPr>
                              <w:rFonts w:ascii="Cambria Math" w:hAnsi="Cambria Math"/>
                              <w:i/>
                              <w:color w:val="000000"/>
                              <w:sz w:val="32"/>
                              <w:szCs w:val="32"/>
                            </w:rPr>
                          </m:ctrlPr>
                        </m:fPr>
                        <m:num>
                          <m:r>
                            <w:rPr>
                              <w:rFonts w:ascii="Cambria Math" w:hAnsi="Cambria Math"/>
                              <w:color w:val="000000"/>
                              <w:sz w:val="32"/>
                              <w:szCs w:val="32"/>
                            </w:rPr>
                            <m:t>1</m:t>
                          </m:r>
                        </m:num>
                        <m:den>
                          <m:r>
                            <w:rPr>
                              <w:rFonts w:ascii="Cambria Math" w:hAnsi="Cambria Math"/>
                              <w:color w:val="000000"/>
                              <w:sz w:val="32"/>
                              <w:szCs w:val="32"/>
                            </w:rPr>
                            <m:t>R</m:t>
                          </m:r>
                        </m:den>
                      </m:f>
                    </m:e>
                  </m:d>
                </m:e>
                <m:sub>
                  <m:r>
                    <w:rPr>
                      <w:rFonts w:ascii="Cambria Math" w:hAnsi="Cambria Math"/>
                      <w:color w:val="000000"/>
                      <w:sz w:val="32"/>
                      <w:szCs w:val="32"/>
                    </w:rPr>
                    <m:t>K</m:t>
                  </m:r>
                  <m:r>
                    <w:rPr>
                      <w:rFonts w:ascii="Cambria Math" w:hAnsi="Cambria Math"/>
                      <w:color w:val="000000"/>
                      <w:sz w:val="32"/>
                      <w:szCs w:val="32"/>
                      <w:lang w:val="en-US"/>
                    </w:rPr>
                    <m:t>Cl</m:t>
                  </m:r>
                </m:sub>
              </m:sSub>
            </m:oMath>
            <w:r w:rsidR="00E5058D">
              <w:rPr>
                <w:color w:val="000000"/>
                <w:sz w:val="32"/>
                <w:szCs w:val="32"/>
              </w:rPr>
              <w:t>–</w:t>
            </w:r>
            <w:r w:rsidR="00E5058D" w:rsidRPr="00E5058D">
              <w:rPr>
                <w:color w:val="000000"/>
                <w:sz w:val="32"/>
                <w:szCs w:val="32"/>
              </w:rPr>
              <w:t xml:space="preserve"> </w:t>
            </w:r>
            <w:r w:rsidR="00E5058D">
              <w:rPr>
                <w:color w:val="000000"/>
                <w:sz w:val="32"/>
                <w:szCs w:val="32"/>
              </w:rPr>
              <w:t>измеренное значение электропроводности данного раствора</w:t>
            </w:r>
            <w:r w:rsidR="00E5058D">
              <w:rPr>
                <w:sz w:val="32"/>
                <w:szCs w:val="32"/>
              </w:rPr>
              <w:t>.</w:t>
            </w:r>
          </w:p>
        </w:tc>
      </w:tr>
    </w:tbl>
    <w:p w14:paraId="23CD48BE" w14:textId="2D2DE720" w:rsidR="00F903AF" w:rsidRDefault="00B207C2" w:rsidP="005E72A3">
      <w:pPr>
        <w:ind w:firstLine="720"/>
        <w:jc w:val="both"/>
        <w:rPr>
          <w:color w:val="000000"/>
          <w:sz w:val="32"/>
          <w:szCs w:val="32"/>
        </w:rPr>
      </w:pPr>
      <w:r>
        <w:rPr>
          <w:color w:val="000000"/>
          <w:sz w:val="32"/>
          <w:szCs w:val="32"/>
        </w:rPr>
        <w:t>С учетом константы ячейки удельная электропроводность любого другого раствора равна:</w:t>
      </w:r>
    </w:p>
    <w:p w14:paraId="103D7BE5" w14:textId="1E39341D" w:rsidR="00B207C2" w:rsidRDefault="00D96921" w:rsidP="00B207C2">
      <w:pPr>
        <w:ind w:firstLine="720"/>
        <w:jc w:val="center"/>
        <w:rPr>
          <w:color w:val="000000"/>
          <w:sz w:val="32"/>
          <w:szCs w:val="32"/>
        </w:rPr>
      </w:pPr>
      <m:oMath>
        <m:r>
          <m:rPr>
            <m:sty m:val="p"/>
          </m:rPr>
          <w:rPr>
            <w:rFonts w:ascii="Cambria Math" w:hAnsi="Cambria Math"/>
            <w:color w:val="000000"/>
            <w:sz w:val="32"/>
            <w:szCs w:val="32"/>
          </w:rPr>
          <m:t>æ</m:t>
        </m:r>
        <m:r>
          <m:rPr>
            <m:sty m:val="p"/>
          </m:rPr>
          <w:rPr>
            <w:rFonts w:ascii="Cambria Math"/>
            <w:color w:val="000000"/>
            <w:sz w:val="32"/>
            <w:szCs w:val="32"/>
          </w:rPr>
          <m:t>=</m:t>
        </m:r>
        <m:r>
          <w:rPr>
            <w:rFonts w:ascii="Cambria Math"/>
            <w:color w:val="000000"/>
            <w:sz w:val="32"/>
            <w:szCs w:val="32"/>
            <w:lang w:val="en-US"/>
          </w:rPr>
          <m:t>A</m:t>
        </m:r>
        <m:r>
          <w:rPr>
            <w:rFonts w:ascii="Cambria Math" w:hAnsi="Cambria Math"/>
            <w:color w:val="000000"/>
            <w:sz w:val="32"/>
            <w:szCs w:val="32"/>
          </w:rPr>
          <m:t>∙</m:t>
        </m:r>
        <m:f>
          <m:fPr>
            <m:type m:val="skw"/>
            <m:ctrlPr>
              <w:rPr>
                <w:rFonts w:ascii="Cambria Math" w:hAnsi="Cambria Math"/>
                <w:i/>
                <w:color w:val="000000"/>
                <w:sz w:val="32"/>
                <w:szCs w:val="32"/>
                <w:lang w:val="en-US"/>
              </w:rPr>
            </m:ctrlPr>
          </m:fPr>
          <m:num>
            <m:r>
              <w:rPr>
                <w:rFonts w:ascii="Cambria Math"/>
                <w:color w:val="000000"/>
                <w:sz w:val="32"/>
                <w:szCs w:val="32"/>
              </w:rPr>
              <m:t>1</m:t>
            </m:r>
          </m:num>
          <m:den>
            <m:r>
              <w:rPr>
                <w:rFonts w:ascii="Cambria Math"/>
                <w:color w:val="000000"/>
                <w:sz w:val="32"/>
                <w:szCs w:val="32"/>
                <w:lang w:val="en-US"/>
              </w:rPr>
              <m:t>R</m:t>
            </m:r>
          </m:den>
        </m:f>
      </m:oMath>
      <w:r w:rsidR="00B207C2">
        <w:rPr>
          <w:i/>
          <w:color w:val="000000"/>
          <w:sz w:val="32"/>
          <w:szCs w:val="32"/>
        </w:rPr>
        <w:t xml:space="preserve">         </w:t>
      </w:r>
    </w:p>
    <w:p w14:paraId="67DDF1AB" w14:textId="1EB798A9" w:rsidR="00D96921" w:rsidRPr="00B207C2" w:rsidRDefault="00B207C2" w:rsidP="00B207C2">
      <w:pPr>
        <w:jc w:val="both"/>
        <w:rPr>
          <w:color w:val="000000"/>
          <w:sz w:val="32"/>
          <w:szCs w:val="32"/>
        </w:rPr>
      </w:pPr>
      <w:r>
        <w:rPr>
          <w:color w:val="000000"/>
          <w:sz w:val="32"/>
          <w:szCs w:val="32"/>
        </w:rPr>
        <w:t xml:space="preserve">где </w:t>
      </w:r>
      <m:oMath>
        <m:f>
          <m:fPr>
            <m:type m:val="skw"/>
            <m:ctrlPr>
              <w:rPr>
                <w:rFonts w:ascii="Cambria Math" w:hAnsi="Cambria Math"/>
                <w:i/>
                <w:color w:val="000000"/>
                <w:sz w:val="32"/>
                <w:szCs w:val="32"/>
                <w:lang w:val="en-US"/>
              </w:rPr>
            </m:ctrlPr>
          </m:fPr>
          <m:num>
            <m:r>
              <w:rPr>
                <w:rFonts w:ascii="Cambria Math"/>
                <w:color w:val="000000"/>
                <w:sz w:val="32"/>
                <w:szCs w:val="32"/>
              </w:rPr>
              <m:t>1</m:t>
            </m:r>
          </m:num>
          <m:den>
            <m:r>
              <w:rPr>
                <w:rFonts w:ascii="Cambria Math"/>
                <w:color w:val="000000"/>
                <w:sz w:val="32"/>
                <w:szCs w:val="32"/>
                <w:lang w:val="en-US"/>
              </w:rPr>
              <m:t>R</m:t>
            </m:r>
          </m:den>
        </m:f>
      </m:oMath>
      <w:r>
        <w:rPr>
          <w:color w:val="000000"/>
          <w:sz w:val="32"/>
          <w:szCs w:val="32"/>
        </w:rPr>
        <w:t xml:space="preserve"> – измеренное значение.</w:t>
      </w:r>
    </w:p>
    <w:p w14:paraId="181B56FD" w14:textId="55377652" w:rsidR="00530821" w:rsidRPr="005E72A3" w:rsidRDefault="00F903AF" w:rsidP="00530821">
      <w:pPr>
        <w:ind w:firstLine="720"/>
        <w:jc w:val="both"/>
        <w:rPr>
          <w:color w:val="000000"/>
          <w:sz w:val="32"/>
          <w:szCs w:val="32"/>
        </w:rPr>
      </w:pPr>
      <w:r w:rsidRPr="005E72A3">
        <w:rPr>
          <w:color w:val="000000"/>
          <w:spacing w:val="60"/>
          <w:sz w:val="32"/>
          <w:szCs w:val="32"/>
        </w:rPr>
        <w:t xml:space="preserve">Приготовление раствора. </w:t>
      </w:r>
      <w:r w:rsidRPr="005E72A3">
        <w:rPr>
          <w:color w:val="000000"/>
          <w:sz w:val="32"/>
          <w:szCs w:val="32"/>
        </w:rPr>
        <w:t>Для измерения электропроводности в данной работе используются растворы СН</w:t>
      </w:r>
      <w:r w:rsidRPr="005E72A3">
        <w:rPr>
          <w:color w:val="000000"/>
          <w:sz w:val="32"/>
          <w:szCs w:val="32"/>
          <w:vertAlign w:val="subscript"/>
        </w:rPr>
        <w:t>3</w:t>
      </w:r>
      <w:r w:rsidRPr="005E72A3">
        <w:rPr>
          <w:color w:val="000000"/>
          <w:sz w:val="32"/>
          <w:szCs w:val="32"/>
        </w:rPr>
        <w:t>СООН с молярной концентрацией 0,04; 0,02; 0,01; 0,005 моль/л</w:t>
      </w:r>
      <w:r w:rsidR="00530821" w:rsidRPr="00530821">
        <w:rPr>
          <w:color w:val="000000"/>
          <w:sz w:val="32"/>
          <w:szCs w:val="32"/>
        </w:rPr>
        <w:t xml:space="preserve"> (</w:t>
      </w:r>
      <w:r w:rsidR="00530821">
        <w:rPr>
          <w:color w:val="000000"/>
          <w:sz w:val="32"/>
          <w:szCs w:val="32"/>
        </w:rPr>
        <w:t>д</w:t>
      </w:r>
      <w:r w:rsidR="00530821" w:rsidRPr="005E72A3">
        <w:rPr>
          <w:color w:val="000000"/>
          <w:sz w:val="32"/>
          <w:szCs w:val="32"/>
        </w:rPr>
        <w:t>ля СН</w:t>
      </w:r>
      <w:r w:rsidR="00530821" w:rsidRPr="005E72A3">
        <w:rPr>
          <w:color w:val="000000"/>
          <w:sz w:val="32"/>
          <w:szCs w:val="32"/>
          <w:vertAlign w:val="subscript"/>
        </w:rPr>
        <w:t>3</w:t>
      </w:r>
      <w:r w:rsidR="00530821" w:rsidRPr="005E72A3">
        <w:rPr>
          <w:color w:val="000000"/>
          <w:sz w:val="32"/>
          <w:szCs w:val="32"/>
        </w:rPr>
        <w:t>СООН молярная концентрация и молярная концентрация эквивалентов совпадают</w:t>
      </w:r>
      <w:r w:rsidR="00530821">
        <w:rPr>
          <w:color w:val="000000"/>
          <w:sz w:val="32"/>
          <w:szCs w:val="32"/>
        </w:rPr>
        <w:t>)</w:t>
      </w:r>
      <w:r w:rsidR="00530821" w:rsidRPr="005E72A3">
        <w:rPr>
          <w:color w:val="000000"/>
          <w:sz w:val="32"/>
          <w:szCs w:val="32"/>
        </w:rPr>
        <w:t>.</w:t>
      </w:r>
    </w:p>
    <w:p w14:paraId="2973E2AE" w14:textId="082709C7" w:rsidR="00F903AF" w:rsidRPr="005E72A3" w:rsidRDefault="00F903AF" w:rsidP="00530821">
      <w:pPr>
        <w:ind w:firstLine="720"/>
        <w:jc w:val="both"/>
        <w:rPr>
          <w:color w:val="000000"/>
          <w:sz w:val="32"/>
          <w:szCs w:val="32"/>
        </w:rPr>
      </w:pPr>
      <w:r w:rsidRPr="005E72A3">
        <w:rPr>
          <w:color w:val="000000"/>
          <w:sz w:val="32"/>
          <w:szCs w:val="32"/>
        </w:rPr>
        <w:t>Приготовить такие растворы можно последовательным разбавлением водой 0,04 М раствора</w:t>
      </w:r>
      <w:r w:rsidR="00530821">
        <w:rPr>
          <w:color w:val="000000"/>
          <w:sz w:val="32"/>
          <w:szCs w:val="32"/>
        </w:rPr>
        <w:t>. Д</w:t>
      </w:r>
      <w:r w:rsidRPr="005E72A3">
        <w:rPr>
          <w:color w:val="000000"/>
          <w:sz w:val="32"/>
          <w:szCs w:val="32"/>
        </w:rPr>
        <w:t>ля приготовления:</w:t>
      </w:r>
    </w:p>
    <w:p w14:paraId="5DCBF54A" w14:textId="77777777" w:rsidR="00F903AF" w:rsidRPr="005E72A3" w:rsidRDefault="00F903AF" w:rsidP="005E72A3">
      <w:pPr>
        <w:ind w:firstLine="720"/>
        <w:jc w:val="both"/>
        <w:rPr>
          <w:color w:val="000000"/>
          <w:sz w:val="32"/>
          <w:szCs w:val="32"/>
        </w:rPr>
      </w:pPr>
      <w:r w:rsidRPr="005E72A3">
        <w:rPr>
          <w:color w:val="000000"/>
          <w:sz w:val="32"/>
          <w:szCs w:val="32"/>
        </w:rPr>
        <w:t>– 0,02 М раствора необходимо в измерительный стакан вместимостью 100 мл налить из бюретки 50 мл 0,04 М раствора СН</w:t>
      </w:r>
      <w:r w:rsidRPr="005E72A3">
        <w:rPr>
          <w:color w:val="000000"/>
          <w:sz w:val="32"/>
          <w:szCs w:val="32"/>
          <w:vertAlign w:val="subscript"/>
        </w:rPr>
        <w:t>3</w:t>
      </w:r>
      <w:r w:rsidRPr="005E72A3">
        <w:rPr>
          <w:color w:val="000000"/>
          <w:sz w:val="32"/>
          <w:szCs w:val="32"/>
        </w:rPr>
        <w:t>СООН и добавить из бюретки 50 мл воды;</w:t>
      </w:r>
    </w:p>
    <w:p w14:paraId="748E0E0B" w14:textId="77777777" w:rsidR="00F903AF" w:rsidRPr="005E72A3" w:rsidRDefault="00F903AF" w:rsidP="005E72A3">
      <w:pPr>
        <w:ind w:firstLine="720"/>
        <w:jc w:val="both"/>
        <w:rPr>
          <w:color w:val="000000"/>
          <w:sz w:val="32"/>
          <w:szCs w:val="32"/>
        </w:rPr>
      </w:pPr>
      <w:r w:rsidRPr="005E72A3">
        <w:rPr>
          <w:color w:val="000000"/>
          <w:sz w:val="32"/>
          <w:szCs w:val="32"/>
        </w:rPr>
        <w:t>– 0,01 М раствора – 25 мл 0,04 М раствора кислоты и 75 мл воды;</w:t>
      </w:r>
    </w:p>
    <w:p w14:paraId="08BDA6FF" w14:textId="77777777" w:rsidR="00F903AF" w:rsidRPr="005E72A3" w:rsidRDefault="00F903AF" w:rsidP="005E72A3">
      <w:pPr>
        <w:ind w:firstLine="720"/>
        <w:jc w:val="both"/>
        <w:rPr>
          <w:color w:val="000000"/>
          <w:sz w:val="32"/>
          <w:szCs w:val="32"/>
        </w:rPr>
      </w:pPr>
      <w:r w:rsidRPr="005E72A3">
        <w:rPr>
          <w:color w:val="000000"/>
          <w:sz w:val="32"/>
          <w:szCs w:val="32"/>
        </w:rPr>
        <w:t>– 0,005 М раствора – 12,5 мл 0,04 М раствора кислоты и 87,5 мл воды.</w:t>
      </w:r>
    </w:p>
    <w:p w14:paraId="6EBC46CC" w14:textId="30D96265" w:rsidR="00F903AF" w:rsidRPr="005E72A3" w:rsidRDefault="00F903AF" w:rsidP="005E72A3">
      <w:pPr>
        <w:ind w:firstLine="720"/>
        <w:jc w:val="both"/>
        <w:rPr>
          <w:color w:val="000000"/>
          <w:sz w:val="32"/>
          <w:szCs w:val="32"/>
        </w:rPr>
      </w:pPr>
      <w:r w:rsidRPr="005E72A3">
        <w:rPr>
          <w:color w:val="000000"/>
          <w:spacing w:val="60"/>
          <w:sz w:val="32"/>
          <w:szCs w:val="32"/>
        </w:rPr>
        <w:t>Кондуктометрические измерения.</w:t>
      </w:r>
      <w:r w:rsidRPr="005E72A3">
        <w:rPr>
          <w:color w:val="000000"/>
          <w:sz w:val="32"/>
          <w:szCs w:val="32"/>
        </w:rPr>
        <w:t xml:space="preserve"> Измерение </w:t>
      </w:r>
      <w:r w:rsidR="00B9166E" w:rsidRPr="005E72A3">
        <w:rPr>
          <w:color w:val="000000"/>
          <w:sz w:val="32"/>
          <w:szCs w:val="32"/>
        </w:rPr>
        <w:t xml:space="preserve">электропроводности </w:t>
      </w:r>
      <w:r w:rsidRPr="005E72A3">
        <w:rPr>
          <w:color w:val="000000"/>
          <w:sz w:val="32"/>
          <w:szCs w:val="32"/>
        </w:rPr>
        <w:t>растворов проводят с помощью</w:t>
      </w:r>
      <w:r w:rsidR="00616A90">
        <w:rPr>
          <w:color w:val="000000"/>
          <w:sz w:val="32"/>
          <w:szCs w:val="32"/>
        </w:rPr>
        <w:t xml:space="preserve"> кондуктометра</w:t>
      </w:r>
      <w:r w:rsidR="00292833" w:rsidRPr="005E72A3">
        <w:rPr>
          <w:color w:val="000000"/>
          <w:sz w:val="32"/>
          <w:szCs w:val="32"/>
          <w:u w:val="single"/>
        </w:rPr>
        <w:t>.</w:t>
      </w:r>
      <w:r w:rsidR="00B9166E" w:rsidRPr="005E72A3">
        <w:rPr>
          <w:color w:val="000000"/>
          <w:sz w:val="32"/>
          <w:szCs w:val="32"/>
          <w:u w:val="single"/>
        </w:rPr>
        <w:t xml:space="preserve"> </w:t>
      </w:r>
      <w:r w:rsidR="00616A90">
        <w:rPr>
          <w:color w:val="000000"/>
          <w:sz w:val="32"/>
          <w:szCs w:val="32"/>
          <w:u w:val="single"/>
        </w:rPr>
        <w:t>П</w:t>
      </w:r>
      <w:r w:rsidR="00B9166E" w:rsidRPr="005E72A3">
        <w:rPr>
          <w:color w:val="000000"/>
          <w:sz w:val="32"/>
          <w:szCs w:val="32"/>
          <w:u w:val="single"/>
        </w:rPr>
        <w:t xml:space="preserve">редварительно </w:t>
      </w:r>
      <w:r w:rsidR="00616A90">
        <w:rPr>
          <w:color w:val="000000"/>
          <w:sz w:val="32"/>
          <w:szCs w:val="32"/>
          <w:u w:val="single"/>
        </w:rPr>
        <w:t>готовят и</w:t>
      </w:r>
      <w:r w:rsidR="00616A90" w:rsidRPr="005E72A3">
        <w:rPr>
          <w:color w:val="000000"/>
          <w:sz w:val="32"/>
          <w:szCs w:val="32"/>
          <w:u w:val="single"/>
        </w:rPr>
        <w:t>змерительны</w:t>
      </w:r>
      <w:r w:rsidR="00616A90">
        <w:rPr>
          <w:color w:val="000000"/>
          <w:sz w:val="32"/>
          <w:szCs w:val="32"/>
          <w:u w:val="single"/>
        </w:rPr>
        <w:t>й</w:t>
      </w:r>
      <w:r w:rsidR="00616A90" w:rsidRPr="005E72A3">
        <w:rPr>
          <w:color w:val="000000"/>
          <w:sz w:val="32"/>
          <w:szCs w:val="32"/>
          <w:u w:val="single"/>
        </w:rPr>
        <w:t xml:space="preserve"> электрод </w:t>
      </w:r>
      <w:r w:rsidR="00616A90">
        <w:rPr>
          <w:color w:val="000000"/>
          <w:sz w:val="32"/>
          <w:szCs w:val="32"/>
          <w:u w:val="single"/>
        </w:rPr>
        <w:t>согласно инструкции к прибору</w:t>
      </w:r>
      <w:r w:rsidR="00B9166E" w:rsidRPr="005E72A3">
        <w:rPr>
          <w:color w:val="000000"/>
          <w:sz w:val="32"/>
          <w:szCs w:val="32"/>
        </w:rPr>
        <w:t>.</w:t>
      </w:r>
    </w:p>
    <w:p w14:paraId="2E0B23A7" w14:textId="50188699" w:rsidR="00F903AF" w:rsidRPr="005E72A3" w:rsidRDefault="00F903AF" w:rsidP="005E72A3">
      <w:pPr>
        <w:ind w:firstLine="720"/>
        <w:jc w:val="both"/>
        <w:rPr>
          <w:color w:val="000000"/>
          <w:sz w:val="32"/>
          <w:szCs w:val="32"/>
        </w:rPr>
      </w:pPr>
      <w:r w:rsidRPr="005E72A3">
        <w:rPr>
          <w:color w:val="000000"/>
          <w:sz w:val="32"/>
          <w:szCs w:val="32"/>
        </w:rPr>
        <w:t xml:space="preserve">Перед началом измерений подготовьте рабочее место, проверьте наличие дистиллированной воды, фильтровальной бумаги и анализируемого раствора. Ополосните </w:t>
      </w:r>
      <w:r w:rsidR="00B9166E" w:rsidRPr="005E72A3">
        <w:rPr>
          <w:color w:val="000000"/>
          <w:sz w:val="32"/>
          <w:szCs w:val="32"/>
        </w:rPr>
        <w:t>электрод (датчик)</w:t>
      </w:r>
      <w:r w:rsidRPr="005E72A3">
        <w:rPr>
          <w:color w:val="000000"/>
          <w:sz w:val="32"/>
          <w:szCs w:val="32"/>
        </w:rPr>
        <w:t xml:space="preserve"> и осушите его фильтровальной бумагой.</w:t>
      </w:r>
    </w:p>
    <w:p w14:paraId="21C23751" w14:textId="30267C59" w:rsidR="00D26B08" w:rsidRDefault="007A5573" w:rsidP="005E72A3">
      <w:pPr>
        <w:ind w:firstLine="720"/>
        <w:jc w:val="both"/>
        <w:rPr>
          <w:color w:val="000000"/>
          <w:sz w:val="32"/>
          <w:szCs w:val="32"/>
        </w:rPr>
      </w:pPr>
      <w:r>
        <w:rPr>
          <w:color w:val="000000"/>
          <w:sz w:val="32"/>
          <w:szCs w:val="32"/>
        </w:rPr>
        <w:lastRenderedPageBreak/>
        <w:t xml:space="preserve">Выполните поверку </w:t>
      </w:r>
      <w:r w:rsidR="00F903AF" w:rsidRPr="005E72A3">
        <w:rPr>
          <w:color w:val="000000"/>
          <w:sz w:val="32"/>
          <w:szCs w:val="32"/>
        </w:rPr>
        <w:t>показаний прибора</w:t>
      </w:r>
      <w:r>
        <w:rPr>
          <w:color w:val="000000"/>
          <w:sz w:val="32"/>
          <w:szCs w:val="32"/>
        </w:rPr>
        <w:t>. Для этого измеряют электропроводность</w:t>
      </w:r>
      <w:r w:rsidR="00F903AF" w:rsidRPr="005E72A3">
        <w:rPr>
          <w:color w:val="000000"/>
          <w:sz w:val="32"/>
          <w:szCs w:val="32"/>
        </w:rPr>
        <w:t xml:space="preserve"> стандартного раствора хлорида калия </w:t>
      </w:r>
      <w:r>
        <w:rPr>
          <w:color w:val="000000"/>
          <w:sz w:val="32"/>
          <w:szCs w:val="32"/>
        </w:rPr>
        <w:t>и</w:t>
      </w:r>
      <w:r w:rsidR="00F903AF" w:rsidRPr="005E72A3">
        <w:rPr>
          <w:color w:val="000000"/>
          <w:sz w:val="32"/>
          <w:szCs w:val="32"/>
        </w:rPr>
        <w:t xml:space="preserve"> сравни</w:t>
      </w:r>
      <w:r>
        <w:rPr>
          <w:color w:val="000000"/>
          <w:sz w:val="32"/>
          <w:szCs w:val="32"/>
        </w:rPr>
        <w:t>вают ее</w:t>
      </w:r>
      <w:r w:rsidR="00F903AF" w:rsidRPr="005E72A3">
        <w:rPr>
          <w:color w:val="000000"/>
          <w:sz w:val="32"/>
          <w:szCs w:val="32"/>
        </w:rPr>
        <w:t xml:space="preserve"> с данными, приведенными в табл. 1П</w:t>
      </w:r>
      <w:r w:rsidR="00B9166E" w:rsidRPr="005E72A3">
        <w:rPr>
          <w:color w:val="000000"/>
          <w:sz w:val="32"/>
          <w:szCs w:val="32"/>
        </w:rPr>
        <w:t>1</w:t>
      </w:r>
      <w:r w:rsidR="00F903AF" w:rsidRPr="005E72A3">
        <w:rPr>
          <w:color w:val="000000"/>
          <w:sz w:val="32"/>
          <w:szCs w:val="32"/>
        </w:rPr>
        <w:t xml:space="preserve"> Прил. 2.</w:t>
      </w:r>
      <w:r w:rsidR="00D26B08">
        <w:rPr>
          <w:color w:val="000000"/>
          <w:sz w:val="32"/>
          <w:szCs w:val="32"/>
        </w:rPr>
        <w:t xml:space="preserve"> (При необходимости определите константу измерительной ячейки по ур. (4.1)</w:t>
      </w:r>
      <w:r w:rsidR="00E16DF9">
        <w:rPr>
          <w:color w:val="000000"/>
          <w:sz w:val="32"/>
          <w:szCs w:val="32"/>
        </w:rPr>
        <w:t>).</w:t>
      </w:r>
    </w:p>
    <w:p w14:paraId="106B0DEC" w14:textId="0D08316B" w:rsidR="00F903AF" w:rsidRPr="005E72A3" w:rsidRDefault="007A5573" w:rsidP="005E72A3">
      <w:pPr>
        <w:ind w:firstLine="720"/>
        <w:jc w:val="both"/>
        <w:rPr>
          <w:color w:val="000000"/>
          <w:sz w:val="32"/>
          <w:szCs w:val="32"/>
        </w:rPr>
      </w:pPr>
      <w:r>
        <w:rPr>
          <w:color w:val="000000"/>
          <w:sz w:val="32"/>
          <w:szCs w:val="32"/>
        </w:rPr>
        <w:t>Для измерений о</w:t>
      </w:r>
      <w:r w:rsidR="00F903AF" w:rsidRPr="005E72A3">
        <w:rPr>
          <w:color w:val="000000"/>
          <w:sz w:val="32"/>
          <w:szCs w:val="32"/>
        </w:rPr>
        <w:t xml:space="preserve">пустите </w:t>
      </w:r>
      <w:r>
        <w:rPr>
          <w:color w:val="000000"/>
          <w:sz w:val="32"/>
          <w:szCs w:val="32"/>
        </w:rPr>
        <w:t>датчик (электрод)</w:t>
      </w:r>
      <w:r w:rsidR="00F903AF" w:rsidRPr="005E72A3">
        <w:rPr>
          <w:color w:val="000000"/>
          <w:sz w:val="32"/>
          <w:szCs w:val="32"/>
        </w:rPr>
        <w:t xml:space="preserve"> в исследуемый раствор и перемешайте раствор датчиком для смачивания поверхностей ячейки, электродов и ускорения процесса установления температурного режима. Включите прибор, снимите показания электропроводности и температуры.</w:t>
      </w:r>
    </w:p>
    <w:p w14:paraId="7601E016" w14:textId="0E5C96D6" w:rsidR="00F903AF" w:rsidRPr="005E72A3" w:rsidRDefault="00F903AF" w:rsidP="005E72A3">
      <w:pPr>
        <w:ind w:firstLine="720"/>
        <w:jc w:val="both"/>
        <w:rPr>
          <w:color w:val="000000"/>
          <w:sz w:val="32"/>
          <w:szCs w:val="32"/>
        </w:rPr>
      </w:pPr>
      <w:r w:rsidRPr="005E72A3">
        <w:rPr>
          <w:color w:val="000000"/>
          <w:sz w:val="32"/>
          <w:szCs w:val="32"/>
        </w:rPr>
        <w:t>Для уменьшения ошибки опыта измерение электропроводности необходимо начинать с раствора с меньшей концентрацией кислоты и предварительно промыть датчик исследуемым раствором.</w:t>
      </w:r>
    </w:p>
    <w:p w14:paraId="40FEA587" w14:textId="111355BA" w:rsidR="00F903AF" w:rsidRPr="005E72A3" w:rsidRDefault="00F903AF" w:rsidP="005E72A3">
      <w:pPr>
        <w:ind w:firstLine="720"/>
        <w:jc w:val="both"/>
        <w:rPr>
          <w:color w:val="000000"/>
          <w:sz w:val="32"/>
          <w:szCs w:val="32"/>
        </w:rPr>
      </w:pPr>
      <w:r w:rsidRPr="005E72A3">
        <w:rPr>
          <w:color w:val="000000"/>
          <w:sz w:val="32"/>
          <w:szCs w:val="32"/>
        </w:rPr>
        <w:t xml:space="preserve">Для обеспечения достоверности и точности измерений датчик        следует содержать в чистоте. При измерениях на поверхностях датчика задерживаются остатки растворов, и поэтому </w:t>
      </w:r>
      <w:r w:rsidRPr="005E72A3">
        <w:rPr>
          <w:i/>
          <w:iCs/>
          <w:color w:val="000000"/>
          <w:sz w:val="32"/>
          <w:szCs w:val="32"/>
        </w:rPr>
        <w:t>обязательно ополаскивайте датчик дистиллированной водой (при ее отсутствии – анализируемым раствором) как перед измерениями, так и при переносе из одного раствора в другой.</w:t>
      </w:r>
      <w:r w:rsidRPr="005E72A3">
        <w:rPr>
          <w:color w:val="000000"/>
          <w:sz w:val="32"/>
          <w:szCs w:val="32"/>
        </w:rPr>
        <w:t xml:space="preserve"> Особенно тщательно выполняйте эту операцию при переносе датчика из концентрированных растворов в растворы с низкой концентрацией. При частой работе с растворами рекомендуется осушать датчик фильтровальной бумагой.</w:t>
      </w:r>
    </w:p>
    <w:p w14:paraId="0420F780" w14:textId="77777777" w:rsidR="00F903AF" w:rsidRPr="005E72A3" w:rsidRDefault="00F903AF" w:rsidP="005E72A3">
      <w:pPr>
        <w:ind w:firstLine="720"/>
        <w:jc w:val="both"/>
        <w:rPr>
          <w:color w:val="000000"/>
          <w:sz w:val="32"/>
          <w:szCs w:val="32"/>
        </w:rPr>
      </w:pPr>
      <w:r w:rsidRPr="005E72A3">
        <w:rPr>
          <w:color w:val="000000"/>
          <w:sz w:val="32"/>
          <w:szCs w:val="32"/>
        </w:rPr>
        <w:t xml:space="preserve">Датчик погружайте в раствор так, чтобы раствор полностью закрывал кондуктометрическую ячейку, а расстояние между корпусом датчика и стенками сосуда было </w:t>
      </w:r>
      <w:r w:rsidRPr="005E72A3">
        <w:rPr>
          <w:color w:val="000000"/>
          <w:sz w:val="32"/>
          <w:szCs w:val="32"/>
          <w:u w:val="single"/>
        </w:rPr>
        <w:t>не менее 1 см</w:t>
      </w:r>
      <w:r w:rsidRPr="005E72A3">
        <w:rPr>
          <w:color w:val="000000"/>
          <w:sz w:val="32"/>
          <w:szCs w:val="32"/>
        </w:rPr>
        <w:t>.</w:t>
      </w:r>
    </w:p>
    <w:p w14:paraId="7FC3999A" w14:textId="749B185E" w:rsidR="00F903AF" w:rsidRPr="005E72A3" w:rsidRDefault="00F903AF" w:rsidP="005E72A3">
      <w:pPr>
        <w:ind w:firstLine="720"/>
        <w:jc w:val="both"/>
        <w:rPr>
          <w:color w:val="000000"/>
          <w:sz w:val="32"/>
          <w:szCs w:val="32"/>
        </w:rPr>
      </w:pPr>
      <w:r w:rsidRPr="005E72A3">
        <w:rPr>
          <w:color w:val="000000"/>
          <w:sz w:val="32"/>
          <w:szCs w:val="32"/>
        </w:rPr>
        <w:t xml:space="preserve">Температуры раствора и </w:t>
      </w:r>
      <w:r w:rsidR="007A5573">
        <w:rPr>
          <w:color w:val="000000"/>
          <w:sz w:val="32"/>
          <w:szCs w:val="32"/>
        </w:rPr>
        <w:t>датчика</w:t>
      </w:r>
      <w:r w:rsidRPr="005E72A3">
        <w:rPr>
          <w:color w:val="000000"/>
          <w:sz w:val="32"/>
          <w:szCs w:val="32"/>
        </w:rPr>
        <w:t xml:space="preserve"> чаще всего различны и поэтому температура раствора после опускания в него датчика стремится к новому равновесному состоянию. Этот процесс длится 3-5 мин, при этом раствор рекомендуется периодически перемешивать, для чего можно использовать тот же </w:t>
      </w:r>
      <w:r w:rsidR="007A5573">
        <w:rPr>
          <w:color w:val="000000"/>
          <w:sz w:val="32"/>
          <w:szCs w:val="32"/>
        </w:rPr>
        <w:t>датчик</w:t>
      </w:r>
      <w:r w:rsidRPr="005E72A3">
        <w:rPr>
          <w:color w:val="000000"/>
          <w:sz w:val="32"/>
          <w:szCs w:val="32"/>
        </w:rPr>
        <w:t>.</w:t>
      </w:r>
    </w:p>
    <w:p w14:paraId="0DE89A51" w14:textId="3EF4BF7B" w:rsidR="00F903AF" w:rsidRDefault="00F903AF" w:rsidP="005E72A3">
      <w:pPr>
        <w:ind w:firstLine="720"/>
        <w:jc w:val="both"/>
        <w:rPr>
          <w:color w:val="000000"/>
          <w:sz w:val="32"/>
          <w:szCs w:val="32"/>
        </w:rPr>
      </w:pPr>
      <w:r w:rsidRPr="005E72A3">
        <w:rPr>
          <w:color w:val="000000"/>
          <w:spacing w:val="60"/>
          <w:sz w:val="32"/>
          <w:szCs w:val="32"/>
        </w:rPr>
        <w:t>Определение удельной электропроводности воды.</w:t>
      </w:r>
      <w:r w:rsidRPr="005E72A3">
        <w:rPr>
          <w:color w:val="000000"/>
          <w:sz w:val="32"/>
          <w:szCs w:val="32"/>
        </w:rPr>
        <w:t xml:space="preserve"> Ячейку тщательно промыть дистиллированной водой (не менее трех раз). Измерить сопротивление </w:t>
      </w:r>
      <w:r w:rsidR="005E72A3" w:rsidRPr="005E72A3">
        <w:rPr>
          <w:color w:val="000000"/>
          <w:sz w:val="32"/>
          <w:szCs w:val="32"/>
        </w:rPr>
        <w:t xml:space="preserve">и определите электропроводность </w:t>
      </w:r>
      <w:r w:rsidRPr="005E72A3">
        <w:rPr>
          <w:color w:val="000000"/>
          <w:sz w:val="32"/>
          <w:szCs w:val="32"/>
        </w:rPr>
        <w:t xml:space="preserve">нескольких порций дистиллированной </w:t>
      </w:r>
      <w:r w:rsidR="005E72A3" w:rsidRPr="005E72A3">
        <w:rPr>
          <w:color w:val="000000"/>
          <w:sz w:val="32"/>
          <w:szCs w:val="32"/>
        </w:rPr>
        <w:t xml:space="preserve">и водопроводной </w:t>
      </w:r>
      <w:r w:rsidRPr="005E72A3">
        <w:rPr>
          <w:color w:val="000000"/>
          <w:sz w:val="32"/>
          <w:szCs w:val="32"/>
        </w:rPr>
        <w:t xml:space="preserve">воды, одновременно измерить ее температуру. </w:t>
      </w:r>
      <w:r w:rsidR="005E72A3" w:rsidRPr="005E72A3">
        <w:rPr>
          <w:color w:val="000000"/>
          <w:sz w:val="32"/>
          <w:szCs w:val="32"/>
        </w:rPr>
        <w:t xml:space="preserve">Объясните причины изменения электропроводности водопроводной воды по сравнению с дистиллированной. </w:t>
      </w:r>
      <w:r w:rsidRPr="005E72A3">
        <w:rPr>
          <w:color w:val="000000"/>
          <w:sz w:val="32"/>
          <w:szCs w:val="32"/>
        </w:rPr>
        <w:t xml:space="preserve">Результаты измерений занести в </w:t>
      </w:r>
      <w:r w:rsidRPr="00E76ADA">
        <w:rPr>
          <w:color w:val="000000"/>
          <w:sz w:val="32"/>
          <w:szCs w:val="32"/>
        </w:rPr>
        <w:t xml:space="preserve">таблицу </w:t>
      </w:r>
      <w:r w:rsidR="00E16DF9">
        <w:rPr>
          <w:color w:val="000000"/>
          <w:sz w:val="32"/>
          <w:szCs w:val="32"/>
        </w:rPr>
        <w:t>5</w:t>
      </w:r>
      <w:r w:rsidRPr="005E72A3">
        <w:rPr>
          <w:color w:val="000000"/>
          <w:sz w:val="32"/>
          <w:szCs w:val="32"/>
        </w:rPr>
        <w:t>.</w:t>
      </w:r>
    </w:p>
    <w:p w14:paraId="6FEF81A6" w14:textId="77777777" w:rsidR="007A5573" w:rsidRDefault="007A5573" w:rsidP="005E72A3">
      <w:pPr>
        <w:ind w:firstLine="720"/>
        <w:jc w:val="both"/>
        <w:rPr>
          <w:color w:val="000000"/>
          <w:sz w:val="32"/>
          <w:szCs w:val="32"/>
        </w:rPr>
      </w:pPr>
    </w:p>
    <w:p w14:paraId="09E50791" w14:textId="77777777" w:rsidR="007A5573" w:rsidRDefault="007A5573" w:rsidP="005E72A3">
      <w:pPr>
        <w:ind w:firstLine="720"/>
        <w:jc w:val="both"/>
        <w:rPr>
          <w:color w:val="000000"/>
          <w:sz w:val="32"/>
          <w:szCs w:val="32"/>
        </w:rPr>
      </w:pPr>
    </w:p>
    <w:p w14:paraId="25A14D75" w14:textId="77777777" w:rsidR="007A5573" w:rsidRDefault="007A5573" w:rsidP="005E72A3">
      <w:pPr>
        <w:ind w:firstLine="720"/>
        <w:jc w:val="both"/>
        <w:rPr>
          <w:color w:val="000000"/>
          <w:sz w:val="32"/>
          <w:szCs w:val="32"/>
        </w:rPr>
      </w:pPr>
    </w:p>
    <w:p w14:paraId="07292A74" w14:textId="77777777" w:rsidR="007A5573" w:rsidRPr="005E72A3" w:rsidRDefault="007A5573" w:rsidP="005E72A3">
      <w:pPr>
        <w:ind w:firstLine="720"/>
        <w:jc w:val="both"/>
        <w:rPr>
          <w:color w:val="000000"/>
          <w:sz w:val="32"/>
          <w:szCs w:val="32"/>
        </w:rPr>
      </w:pPr>
    </w:p>
    <w:p w14:paraId="2D49633B" w14:textId="5EB224A2" w:rsidR="00F903AF" w:rsidRPr="00080196" w:rsidRDefault="00F903AF" w:rsidP="00E5058D">
      <w:pPr>
        <w:spacing w:after="120"/>
        <w:ind w:firstLine="720"/>
        <w:jc w:val="both"/>
        <w:rPr>
          <w:i/>
          <w:iCs/>
          <w:color w:val="000000"/>
          <w:spacing w:val="60"/>
          <w:sz w:val="32"/>
          <w:szCs w:val="32"/>
        </w:rPr>
      </w:pPr>
      <w:r w:rsidRPr="00E76ADA">
        <w:rPr>
          <w:i/>
          <w:iCs/>
          <w:color w:val="000000"/>
          <w:sz w:val="32"/>
          <w:szCs w:val="32"/>
        </w:rPr>
        <w:t xml:space="preserve">Таблица </w:t>
      </w:r>
      <w:r w:rsidR="00E16DF9">
        <w:rPr>
          <w:i/>
          <w:iCs/>
          <w:color w:val="000000"/>
          <w:sz w:val="32"/>
          <w:szCs w:val="32"/>
        </w:rPr>
        <w:t>5</w:t>
      </w:r>
      <w:r w:rsidR="00080196" w:rsidRPr="00080196">
        <w:rPr>
          <w:i/>
          <w:iCs/>
          <w:color w:val="000000"/>
          <w:sz w:val="32"/>
          <w:szCs w:val="32"/>
        </w:rPr>
        <w:t xml:space="preserve"> </w:t>
      </w:r>
      <w:r w:rsidR="00CB4DDF" w:rsidRPr="005E72A3">
        <w:rPr>
          <w:i/>
          <w:iCs/>
          <w:color w:val="000000"/>
          <w:sz w:val="32"/>
          <w:szCs w:val="32"/>
        </w:rPr>
        <w:t>–</w:t>
      </w:r>
      <w:r w:rsidR="00080196" w:rsidRPr="00080196">
        <w:rPr>
          <w:i/>
          <w:iCs/>
          <w:color w:val="000000"/>
          <w:sz w:val="32"/>
          <w:szCs w:val="32"/>
        </w:rPr>
        <w:t xml:space="preserve"> Э</w:t>
      </w:r>
      <w:r w:rsidR="00B9166E" w:rsidRPr="00080196">
        <w:rPr>
          <w:i/>
          <w:iCs/>
          <w:color w:val="000000"/>
          <w:sz w:val="32"/>
          <w:szCs w:val="32"/>
        </w:rPr>
        <w:t xml:space="preserve">лектропроводность </w:t>
      </w:r>
      <w:r w:rsidR="009D4131" w:rsidRPr="005E72A3">
        <w:rPr>
          <w:color w:val="000000"/>
          <w:sz w:val="32"/>
          <w:szCs w:val="32"/>
        </w:rPr>
        <w:t>æ</w:t>
      </w:r>
      <w:r w:rsidR="00B9166E" w:rsidRPr="00080196">
        <w:rPr>
          <w:i/>
          <w:iCs/>
          <w:color w:val="000000"/>
          <w:sz w:val="32"/>
          <w:szCs w:val="32"/>
        </w:rPr>
        <w:t xml:space="preserve"> </w:t>
      </w:r>
      <w:r w:rsidRPr="00080196">
        <w:rPr>
          <w:i/>
          <w:iCs/>
          <w:color w:val="000000"/>
          <w:sz w:val="32"/>
          <w:szCs w:val="32"/>
        </w:rPr>
        <w:t>воды</w:t>
      </w:r>
    </w:p>
    <w:tbl>
      <w:tblPr>
        <w:tblW w:w="0" w:type="auto"/>
        <w:tblInd w:w="562" w:type="dxa"/>
        <w:tblLayout w:type="fixed"/>
        <w:tblCellMar>
          <w:left w:w="0" w:type="dxa"/>
          <w:right w:w="0" w:type="dxa"/>
        </w:tblCellMar>
        <w:tblLook w:val="0000" w:firstRow="0" w:lastRow="0" w:firstColumn="0" w:lastColumn="0" w:noHBand="0" w:noVBand="0"/>
      </w:tblPr>
      <w:tblGrid>
        <w:gridCol w:w="1985"/>
        <w:gridCol w:w="1134"/>
        <w:gridCol w:w="1843"/>
        <w:gridCol w:w="3118"/>
      </w:tblGrid>
      <w:tr w:rsidR="00080196" w:rsidRPr="005E72A3" w14:paraId="3CBA9CAF" w14:textId="77777777" w:rsidTr="00E16DF9">
        <w:tc>
          <w:tcPr>
            <w:tcW w:w="1985" w:type="dxa"/>
            <w:tcBorders>
              <w:top w:val="single" w:sz="4" w:space="0" w:color="000000"/>
              <w:left w:val="single" w:sz="4" w:space="0" w:color="000000"/>
              <w:bottom w:val="single" w:sz="4" w:space="0" w:color="000000"/>
            </w:tcBorders>
            <w:shd w:val="clear" w:color="auto" w:fill="auto"/>
          </w:tcPr>
          <w:p w14:paraId="73709B15" w14:textId="77777777" w:rsidR="00080196" w:rsidRPr="005E72A3" w:rsidRDefault="00080196" w:rsidP="00530821">
            <w:pPr>
              <w:snapToGrid w:val="0"/>
              <w:jc w:val="center"/>
              <w:rPr>
                <w:color w:val="000000"/>
                <w:sz w:val="32"/>
                <w:szCs w:val="32"/>
              </w:rPr>
            </w:pPr>
            <w:r w:rsidRPr="005E72A3">
              <w:rPr>
                <w:color w:val="000000"/>
                <w:sz w:val="32"/>
                <w:szCs w:val="32"/>
              </w:rPr>
              <w:t>Номер опыта</w:t>
            </w:r>
          </w:p>
        </w:tc>
        <w:tc>
          <w:tcPr>
            <w:tcW w:w="1134" w:type="dxa"/>
            <w:tcBorders>
              <w:top w:val="single" w:sz="4" w:space="0" w:color="000000"/>
              <w:left w:val="single" w:sz="4" w:space="0" w:color="000000"/>
              <w:bottom w:val="single" w:sz="4" w:space="0" w:color="000000"/>
            </w:tcBorders>
            <w:shd w:val="clear" w:color="auto" w:fill="auto"/>
          </w:tcPr>
          <w:p w14:paraId="41FA6DDD" w14:textId="3E312595" w:rsidR="00080196" w:rsidRPr="005E72A3" w:rsidRDefault="00080196" w:rsidP="00530821">
            <w:pPr>
              <w:snapToGrid w:val="0"/>
              <w:jc w:val="center"/>
              <w:rPr>
                <w:color w:val="000000"/>
                <w:sz w:val="32"/>
                <w:szCs w:val="32"/>
              </w:rPr>
            </w:pPr>
            <w:r w:rsidRPr="005E72A3">
              <w:rPr>
                <w:i/>
                <w:color w:val="000000"/>
                <w:sz w:val="32"/>
                <w:szCs w:val="32"/>
                <w:lang w:val="en-US"/>
              </w:rPr>
              <w:t>t</w:t>
            </w:r>
            <w:r w:rsidRPr="005E72A3">
              <w:rPr>
                <w:color w:val="000000"/>
                <w:sz w:val="32"/>
                <w:szCs w:val="32"/>
              </w:rPr>
              <w:t xml:space="preserve">, </w:t>
            </w:r>
            <w:r>
              <w:rPr>
                <w:color w:val="000000"/>
                <w:sz w:val="32"/>
                <w:szCs w:val="32"/>
              </w:rPr>
              <w:t>º</w:t>
            </w:r>
            <w:r w:rsidRPr="005E72A3">
              <w:rPr>
                <w:color w:val="000000"/>
                <w:sz w:val="32"/>
                <w:szCs w:val="32"/>
              </w:rPr>
              <w:t>С</w:t>
            </w:r>
          </w:p>
        </w:tc>
        <w:tc>
          <w:tcPr>
            <w:tcW w:w="1843" w:type="dxa"/>
            <w:tcBorders>
              <w:top w:val="single" w:sz="4" w:space="0" w:color="000000"/>
              <w:left w:val="single" w:sz="4" w:space="0" w:color="000000"/>
              <w:bottom w:val="single" w:sz="4" w:space="0" w:color="000000"/>
            </w:tcBorders>
            <w:shd w:val="clear" w:color="auto" w:fill="auto"/>
          </w:tcPr>
          <w:p w14:paraId="3F558D3A" w14:textId="01434876" w:rsidR="00080196" w:rsidRPr="005E72A3" w:rsidRDefault="00080196" w:rsidP="00530821">
            <w:pPr>
              <w:snapToGrid w:val="0"/>
              <w:jc w:val="center"/>
              <w:rPr>
                <w:color w:val="000000"/>
                <w:sz w:val="32"/>
                <w:szCs w:val="32"/>
                <w:vertAlign w:val="superscript"/>
              </w:rPr>
            </w:pPr>
            <w:r w:rsidRPr="005E72A3">
              <w:rPr>
                <w:color w:val="000000"/>
                <w:sz w:val="32"/>
                <w:szCs w:val="32"/>
              </w:rPr>
              <w:t>æ, Ом</w:t>
            </w:r>
            <w:r w:rsidRPr="005E72A3">
              <w:rPr>
                <w:color w:val="000000"/>
                <w:sz w:val="32"/>
                <w:szCs w:val="32"/>
                <w:vertAlign w:val="superscript"/>
              </w:rPr>
              <w:t>–1</w:t>
            </w:r>
            <w:r>
              <w:rPr>
                <w:color w:val="000000"/>
                <w:sz w:val="32"/>
                <w:szCs w:val="32"/>
              </w:rPr>
              <w:t>·</w:t>
            </w:r>
            <w:r w:rsidRPr="005E72A3">
              <w:rPr>
                <w:color w:val="000000"/>
                <w:sz w:val="32"/>
                <w:szCs w:val="32"/>
              </w:rPr>
              <w:t>м</w:t>
            </w:r>
            <w:r w:rsidRPr="005E72A3">
              <w:rPr>
                <w:color w:val="000000"/>
                <w:sz w:val="32"/>
                <w:szCs w:val="32"/>
                <w:vertAlign w:val="superscript"/>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017D105" w14:textId="77777777" w:rsidR="00080196" w:rsidRPr="005E72A3" w:rsidRDefault="00080196" w:rsidP="00530821">
            <w:pPr>
              <w:snapToGrid w:val="0"/>
              <w:jc w:val="center"/>
              <w:rPr>
                <w:color w:val="000000"/>
                <w:sz w:val="32"/>
                <w:szCs w:val="32"/>
              </w:rPr>
            </w:pPr>
            <w:r w:rsidRPr="005E72A3">
              <w:rPr>
                <w:color w:val="000000"/>
                <w:sz w:val="32"/>
                <w:szCs w:val="32"/>
              </w:rPr>
              <w:t>Н</w:t>
            </w:r>
            <w:r w:rsidRPr="005E72A3">
              <w:rPr>
                <w:color w:val="000000"/>
                <w:sz w:val="32"/>
                <w:szCs w:val="32"/>
                <w:vertAlign w:val="subscript"/>
              </w:rPr>
              <w:t>2</w:t>
            </w:r>
            <w:r w:rsidRPr="005E72A3">
              <w:rPr>
                <w:color w:val="000000"/>
                <w:sz w:val="32"/>
                <w:szCs w:val="32"/>
              </w:rPr>
              <w:t>О</w:t>
            </w:r>
          </w:p>
        </w:tc>
      </w:tr>
      <w:tr w:rsidR="00080196" w:rsidRPr="005E72A3" w14:paraId="648ED507" w14:textId="77777777" w:rsidTr="00E16DF9">
        <w:tc>
          <w:tcPr>
            <w:tcW w:w="1985" w:type="dxa"/>
            <w:tcBorders>
              <w:top w:val="single" w:sz="4" w:space="0" w:color="000000"/>
              <w:left w:val="single" w:sz="4" w:space="0" w:color="000000"/>
              <w:bottom w:val="single" w:sz="4" w:space="0" w:color="000000"/>
            </w:tcBorders>
            <w:shd w:val="clear" w:color="auto" w:fill="auto"/>
          </w:tcPr>
          <w:p w14:paraId="5E19C6AE" w14:textId="77777777" w:rsidR="00080196" w:rsidRPr="005E72A3" w:rsidRDefault="00080196" w:rsidP="00530821">
            <w:pPr>
              <w:snapToGrid w:val="0"/>
              <w:jc w:val="center"/>
              <w:rPr>
                <w:color w:val="000000"/>
                <w:sz w:val="32"/>
                <w:szCs w:val="32"/>
              </w:rPr>
            </w:pPr>
            <w:r w:rsidRPr="005E72A3">
              <w:rPr>
                <w:color w:val="000000"/>
                <w:sz w:val="32"/>
                <w:szCs w:val="32"/>
              </w:rPr>
              <w:t>1</w:t>
            </w:r>
          </w:p>
        </w:tc>
        <w:tc>
          <w:tcPr>
            <w:tcW w:w="1134" w:type="dxa"/>
            <w:tcBorders>
              <w:top w:val="single" w:sz="4" w:space="0" w:color="000000"/>
              <w:left w:val="single" w:sz="4" w:space="0" w:color="000000"/>
              <w:bottom w:val="single" w:sz="4" w:space="0" w:color="000000"/>
            </w:tcBorders>
            <w:shd w:val="clear" w:color="auto" w:fill="auto"/>
          </w:tcPr>
          <w:p w14:paraId="1DE7EAA3" w14:textId="77777777" w:rsidR="00080196" w:rsidRPr="005E72A3" w:rsidRDefault="00080196" w:rsidP="00530821">
            <w:pPr>
              <w:snapToGrid w:val="0"/>
              <w:jc w:val="center"/>
              <w:rPr>
                <w:color w:val="000000"/>
                <w:sz w:val="32"/>
                <w:szCs w:val="32"/>
                <w:lang w:val="en-US"/>
              </w:rPr>
            </w:pPr>
          </w:p>
        </w:tc>
        <w:tc>
          <w:tcPr>
            <w:tcW w:w="1843" w:type="dxa"/>
            <w:tcBorders>
              <w:top w:val="single" w:sz="4" w:space="0" w:color="000000"/>
              <w:left w:val="single" w:sz="4" w:space="0" w:color="000000"/>
              <w:bottom w:val="single" w:sz="4" w:space="0" w:color="000000"/>
            </w:tcBorders>
            <w:shd w:val="clear" w:color="auto" w:fill="auto"/>
          </w:tcPr>
          <w:p w14:paraId="6521387E" w14:textId="36B21703" w:rsidR="00080196" w:rsidRPr="005E72A3" w:rsidRDefault="00080196" w:rsidP="00530821">
            <w:pPr>
              <w:snapToGrid w:val="0"/>
              <w:jc w:val="center"/>
              <w:rPr>
                <w:color w:val="000000"/>
                <w:sz w:val="32"/>
                <w:szCs w:val="3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46812C57" w14:textId="77777777" w:rsidR="00080196" w:rsidRPr="005E72A3" w:rsidRDefault="00080196" w:rsidP="00530821">
            <w:pPr>
              <w:snapToGrid w:val="0"/>
              <w:jc w:val="center"/>
              <w:rPr>
                <w:color w:val="000000"/>
                <w:sz w:val="32"/>
                <w:szCs w:val="32"/>
              </w:rPr>
            </w:pPr>
            <w:r w:rsidRPr="005E72A3">
              <w:rPr>
                <w:color w:val="000000"/>
                <w:sz w:val="32"/>
                <w:szCs w:val="32"/>
              </w:rPr>
              <w:t>Дистиллированная</w:t>
            </w:r>
          </w:p>
        </w:tc>
      </w:tr>
      <w:tr w:rsidR="00080196" w:rsidRPr="005E72A3" w14:paraId="63AE358C" w14:textId="77777777" w:rsidTr="00E16DF9">
        <w:tc>
          <w:tcPr>
            <w:tcW w:w="1985" w:type="dxa"/>
            <w:tcBorders>
              <w:top w:val="single" w:sz="4" w:space="0" w:color="000000"/>
              <w:left w:val="single" w:sz="4" w:space="0" w:color="000000"/>
              <w:bottom w:val="single" w:sz="4" w:space="0" w:color="000000"/>
            </w:tcBorders>
            <w:shd w:val="clear" w:color="auto" w:fill="auto"/>
          </w:tcPr>
          <w:p w14:paraId="568F5C10" w14:textId="77777777" w:rsidR="00080196" w:rsidRPr="005E72A3" w:rsidRDefault="00080196" w:rsidP="00530821">
            <w:pPr>
              <w:snapToGrid w:val="0"/>
              <w:jc w:val="center"/>
              <w:rPr>
                <w:color w:val="000000"/>
                <w:sz w:val="32"/>
                <w:szCs w:val="32"/>
              </w:rPr>
            </w:pPr>
            <w:r w:rsidRPr="005E72A3">
              <w:rPr>
                <w:color w:val="000000"/>
                <w:sz w:val="32"/>
                <w:szCs w:val="32"/>
              </w:rPr>
              <w:t>2</w:t>
            </w:r>
          </w:p>
        </w:tc>
        <w:tc>
          <w:tcPr>
            <w:tcW w:w="1134" w:type="dxa"/>
            <w:tcBorders>
              <w:top w:val="single" w:sz="4" w:space="0" w:color="000000"/>
              <w:left w:val="single" w:sz="4" w:space="0" w:color="000000"/>
              <w:bottom w:val="single" w:sz="4" w:space="0" w:color="000000"/>
            </w:tcBorders>
            <w:shd w:val="clear" w:color="auto" w:fill="auto"/>
          </w:tcPr>
          <w:p w14:paraId="54CBA894" w14:textId="77777777" w:rsidR="00080196" w:rsidRPr="005E72A3" w:rsidRDefault="00080196" w:rsidP="00530821">
            <w:pPr>
              <w:snapToGrid w:val="0"/>
              <w:jc w:val="center"/>
              <w:rPr>
                <w:color w:val="000000"/>
                <w:sz w:val="32"/>
                <w:szCs w:val="32"/>
                <w:lang w:val="en-US"/>
              </w:rPr>
            </w:pPr>
          </w:p>
        </w:tc>
        <w:tc>
          <w:tcPr>
            <w:tcW w:w="1843" w:type="dxa"/>
            <w:tcBorders>
              <w:top w:val="single" w:sz="4" w:space="0" w:color="000000"/>
              <w:left w:val="single" w:sz="4" w:space="0" w:color="000000"/>
              <w:bottom w:val="single" w:sz="4" w:space="0" w:color="000000"/>
            </w:tcBorders>
            <w:shd w:val="clear" w:color="auto" w:fill="auto"/>
          </w:tcPr>
          <w:p w14:paraId="240F1CA5" w14:textId="7C673AC9" w:rsidR="00080196" w:rsidRPr="005E72A3" w:rsidRDefault="00080196" w:rsidP="00530821">
            <w:pPr>
              <w:snapToGrid w:val="0"/>
              <w:jc w:val="center"/>
              <w:rPr>
                <w:color w:val="000000"/>
                <w:sz w:val="32"/>
                <w:szCs w:val="3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2CAA87A" w14:textId="77777777" w:rsidR="00080196" w:rsidRPr="005E72A3" w:rsidRDefault="00080196" w:rsidP="00530821">
            <w:pPr>
              <w:snapToGrid w:val="0"/>
              <w:jc w:val="center"/>
              <w:rPr>
                <w:color w:val="000000"/>
                <w:sz w:val="32"/>
                <w:szCs w:val="32"/>
              </w:rPr>
            </w:pPr>
            <w:r w:rsidRPr="005E72A3">
              <w:rPr>
                <w:color w:val="000000"/>
                <w:sz w:val="32"/>
                <w:szCs w:val="32"/>
              </w:rPr>
              <w:t>Водопроводная</w:t>
            </w:r>
          </w:p>
        </w:tc>
      </w:tr>
    </w:tbl>
    <w:p w14:paraId="287DC12B" w14:textId="77777777" w:rsidR="005E72A3" w:rsidRPr="005E72A3" w:rsidRDefault="005E72A3" w:rsidP="005E72A3">
      <w:pPr>
        <w:ind w:firstLine="720"/>
        <w:jc w:val="both"/>
        <w:rPr>
          <w:color w:val="000000"/>
          <w:spacing w:val="60"/>
          <w:sz w:val="32"/>
          <w:szCs w:val="32"/>
        </w:rPr>
      </w:pPr>
    </w:p>
    <w:p w14:paraId="6A1CAB51" w14:textId="4DB95ADB" w:rsidR="00F903AF" w:rsidRPr="005E72A3" w:rsidRDefault="00F903AF" w:rsidP="005E72A3">
      <w:pPr>
        <w:ind w:firstLine="720"/>
        <w:jc w:val="both"/>
        <w:rPr>
          <w:color w:val="000000"/>
          <w:sz w:val="32"/>
          <w:szCs w:val="32"/>
        </w:rPr>
      </w:pPr>
      <w:r w:rsidRPr="005E72A3">
        <w:rPr>
          <w:color w:val="000000"/>
          <w:spacing w:val="60"/>
          <w:sz w:val="32"/>
          <w:szCs w:val="32"/>
        </w:rPr>
        <w:t xml:space="preserve">Определение константы диссоциации уксусной кислоты. </w:t>
      </w:r>
      <w:r w:rsidRPr="005E72A3">
        <w:rPr>
          <w:color w:val="000000"/>
          <w:sz w:val="32"/>
          <w:szCs w:val="32"/>
        </w:rPr>
        <w:t>Для определения константы диссоциации СН</w:t>
      </w:r>
      <w:r w:rsidRPr="005E72A3">
        <w:rPr>
          <w:color w:val="000000"/>
          <w:sz w:val="32"/>
          <w:szCs w:val="32"/>
          <w:vertAlign w:val="subscript"/>
        </w:rPr>
        <w:t>3</w:t>
      </w:r>
      <w:r w:rsidRPr="005E72A3">
        <w:rPr>
          <w:color w:val="000000"/>
          <w:sz w:val="32"/>
          <w:szCs w:val="32"/>
        </w:rPr>
        <w:t>СООН необходимо измерить удельную электропроводность</w:t>
      </w:r>
      <w:r w:rsidR="00A342D9" w:rsidRPr="00A342D9">
        <w:rPr>
          <w:color w:val="000000"/>
          <w:sz w:val="32"/>
          <w:szCs w:val="32"/>
        </w:rPr>
        <w:t xml:space="preserve"> </w:t>
      </w:r>
      <w:r w:rsidR="00A342D9" w:rsidRPr="005E72A3">
        <w:rPr>
          <w:color w:val="000000"/>
          <w:sz w:val="32"/>
          <w:szCs w:val="32"/>
        </w:rPr>
        <w:t>æ</w:t>
      </w:r>
      <w:r w:rsidRPr="005E72A3">
        <w:rPr>
          <w:color w:val="000000"/>
          <w:sz w:val="32"/>
          <w:szCs w:val="32"/>
        </w:rPr>
        <w:t xml:space="preserve"> четырех растворов кислоты разной концентрации при постоянной температуре.</w:t>
      </w:r>
    </w:p>
    <w:p w14:paraId="68E51F1C" w14:textId="77777777" w:rsidR="00F903AF" w:rsidRPr="005E72A3" w:rsidRDefault="00F903AF" w:rsidP="005E72A3">
      <w:pPr>
        <w:ind w:firstLine="720"/>
        <w:jc w:val="both"/>
        <w:rPr>
          <w:color w:val="000000"/>
          <w:sz w:val="32"/>
          <w:szCs w:val="32"/>
        </w:rPr>
      </w:pPr>
      <w:r w:rsidRPr="005E72A3">
        <w:rPr>
          <w:color w:val="000000"/>
          <w:sz w:val="32"/>
          <w:szCs w:val="32"/>
        </w:rPr>
        <w:t>Перед измерением ячейку надо ополоснуть раствором измеряемой концентрации. Измерение следует начать с раствора кислоты с меньшей концентрацией вещества.</w:t>
      </w:r>
    </w:p>
    <w:p w14:paraId="38E76976" w14:textId="0906C29C" w:rsidR="00F903AF" w:rsidRPr="00E76ADA" w:rsidRDefault="00F903AF" w:rsidP="005E72A3">
      <w:pPr>
        <w:ind w:firstLine="720"/>
        <w:jc w:val="both"/>
        <w:rPr>
          <w:color w:val="000000"/>
          <w:sz w:val="32"/>
          <w:szCs w:val="32"/>
        </w:rPr>
      </w:pPr>
      <w:r w:rsidRPr="005E72A3">
        <w:rPr>
          <w:color w:val="000000"/>
          <w:sz w:val="32"/>
          <w:szCs w:val="32"/>
        </w:rPr>
        <w:t>Затем рассчита</w:t>
      </w:r>
      <w:r w:rsidR="005E72A3" w:rsidRPr="005E72A3">
        <w:rPr>
          <w:color w:val="000000"/>
          <w:sz w:val="32"/>
          <w:szCs w:val="32"/>
        </w:rPr>
        <w:t>йте</w:t>
      </w:r>
      <w:r w:rsidRPr="005E72A3">
        <w:rPr>
          <w:color w:val="000000"/>
          <w:sz w:val="32"/>
          <w:szCs w:val="32"/>
        </w:rPr>
        <w:t xml:space="preserve"> молярную электропроводность</w:t>
      </w:r>
      <w:r w:rsidR="00A342D9" w:rsidRPr="00A342D9">
        <w:rPr>
          <w:color w:val="000000"/>
          <w:sz w:val="32"/>
          <w:szCs w:val="32"/>
        </w:rPr>
        <w:t xml:space="preserve"> </w:t>
      </w:r>
      <w:r w:rsidR="00A342D9">
        <w:rPr>
          <w:color w:val="000000"/>
          <w:sz w:val="32"/>
          <w:szCs w:val="32"/>
        </w:rPr>
        <w:t>д</w:t>
      </w:r>
      <w:r w:rsidR="00A342D9" w:rsidRPr="005E72A3">
        <w:rPr>
          <w:color w:val="000000"/>
          <w:sz w:val="32"/>
          <w:szCs w:val="32"/>
        </w:rPr>
        <w:t>ля приведенных концентраций</w:t>
      </w:r>
      <w:r w:rsidR="00CC34CF">
        <w:rPr>
          <w:color w:val="000000"/>
          <w:sz w:val="32"/>
          <w:szCs w:val="32"/>
        </w:rPr>
        <w:t xml:space="preserve"> по </w:t>
      </w:r>
      <w:r w:rsidR="00CC34CF" w:rsidRPr="00E76ADA">
        <w:rPr>
          <w:color w:val="000000"/>
          <w:sz w:val="32"/>
          <w:szCs w:val="32"/>
        </w:rPr>
        <w:t>уравнению (1.16).</w:t>
      </w:r>
    </w:p>
    <w:p w14:paraId="16423DF7" w14:textId="2D4D487F" w:rsidR="00A342D9" w:rsidRPr="00E76ADA" w:rsidRDefault="00F903AF" w:rsidP="005E72A3">
      <w:pPr>
        <w:ind w:firstLine="720"/>
        <w:jc w:val="both"/>
        <w:rPr>
          <w:color w:val="000000"/>
          <w:sz w:val="32"/>
          <w:szCs w:val="32"/>
        </w:rPr>
      </w:pPr>
      <w:r w:rsidRPr="00E76ADA">
        <w:rPr>
          <w:color w:val="000000"/>
          <w:sz w:val="32"/>
          <w:szCs w:val="32"/>
        </w:rPr>
        <w:t xml:space="preserve">Предельную молярную электропроводность </w:t>
      </w:r>
      <w:r w:rsidR="006E0FED" w:rsidRPr="00E76ADA">
        <w:rPr>
          <w:color w:val="000000"/>
          <w:sz w:val="32"/>
          <w:szCs w:val="32"/>
        </w:rPr>
        <w:t>λ</w:t>
      </w:r>
      <w:r w:rsidR="006E0FED" w:rsidRPr="00E76ADA">
        <w:rPr>
          <w:color w:val="000000"/>
          <w:sz w:val="32"/>
          <w:szCs w:val="32"/>
          <w:vertAlign w:val="subscript"/>
        </w:rPr>
        <w:t>0</w:t>
      </w:r>
      <w:r w:rsidR="006E0FED" w:rsidRPr="00E76ADA">
        <w:rPr>
          <w:color w:val="000000"/>
          <w:sz w:val="32"/>
          <w:szCs w:val="32"/>
        </w:rPr>
        <w:t xml:space="preserve"> </w:t>
      </w:r>
      <w:r w:rsidRPr="00E76ADA">
        <w:rPr>
          <w:color w:val="000000"/>
          <w:sz w:val="32"/>
          <w:szCs w:val="32"/>
        </w:rPr>
        <w:t>растворов уксусной кислоты вычислит</w:t>
      </w:r>
      <w:r w:rsidR="005E72A3" w:rsidRPr="00E76ADA">
        <w:rPr>
          <w:color w:val="000000"/>
          <w:sz w:val="32"/>
          <w:szCs w:val="32"/>
        </w:rPr>
        <w:t>е</w:t>
      </w:r>
      <w:r w:rsidRPr="00E76ADA">
        <w:rPr>
          <w:color w:val="000000"/>
          <w:sz w:val="32"/>
          <w:szCs w:val="32"/>
        </w:rPr>
        <w:t xml:space="preserve"> по уравнению (1.</w:t>
      </w:r>
      <w:r w:rsidR="00CC34CF" w:rsidRPr="00E76ADA">
        <w:rPr>
          <w:color w:val="000000"/>
          <w:sz w:val="32"/>
          <w:szCs w:val="32"/>
        </w:rPr>
        <w:t>18</w:t>
      </w:r>
      <w:r w:rsidRPr="00E76ADA">
        <w:rPr>
          <w:color w:val="000000"/>
          <w:sz w:val="32"/>
          <w:szCs w:val="32"/>
        </w:rPr>
        <w:t>) как сумму подвижностей катиона и аниона. Данные по предельным подвижностям ионов представлены в табл. 2П</w:t>
      </w:r>
      <w:r w:rsidR="005E72A3" w:rsidRPr="00E76ADA">
        <w:rPr>
          <w:color w:val="000000"/>
          <w:sz w:val="32"/>
          <w:szCs w:val="32"/>
        </w:rPr>
        <w:t>1</w:t>
      </w:r>
      <w:r w:rsidRPr="00E76ADA">
        <w:rPr>
          <w:color w:val="000000"/>
          <w:sz w:val="32"/>
          <w:szCs w:val="32"/>
        </w:rPr>
        <w:t xml:space="preserve">, прил. </w:t>
      </w:r>
      <w:r w:rsidR="005E72A3" w:rsidRPr="00E76ADA">
        <w:rPr>
          <w:color w:val="000000"/>
          <w:sz w:val="32"/>
          <w:szCs w:val="32"/>
        </w:rPr>
        <w:t>1</w:t>
      </w:r>
      <w:r w:rsidRPr="00E76ADA">
        <w:rPr>
          <w:color w:val="000000"/>
          <w:sz w:val="32"/>
          <w:szCs w:val="32"/>
        </w:rPr>
        <w:t xml:space="preserve">. </w:t>
      </w:r>
    </w:p>
    <w:p w14:paraId="4EC3F838" w14:textId="77777777" w:rsidR="00A342D9" w:rsidRPr="00E76ADA" w:rsidRDefault="00A342D9" w:rsidP="00A342D9">
      <w:pPr>
        <w:ind w:firstLine="720"/>
        <w:jc w:val="both"/>
        <w:rPr>
          <w:color w:val="000000"/>
          <w:sz w:val="32"/>
          <w:szCs w:val="32"/>
        </w:rPr>
      </w:pPr>
      <w:r w:rsidRPr="00E76ADA">
        <w:rPr>
          <w:color w:val="000000"/>
          <w:sz w:val="32"/>
          <w:szCs w:val="32"/>
        </w:rPr>
        <w:t>По уравнению (1.19) найдите степень электролитической диссоциации α для всех приведенных концентраций.</w:t>
      </w:r>
    </w:p>
    <w:p w14:paraId="66B91E9A" w14:textId="546A093C" w:rsidR="00F903AF" w:rsidRPr="005E72A3" w:rsidRDefault="00F903AF" w:rsidP="005E72A3">
      <w:pPr>
        <w:ind w:firstLine="720"/>
        <w:jc w:val="both"/>
        <w:rPr>
          <w:color w:val="000000"/>
          <w:sz w:val="32"/>
          <w:szCs w:val="32"/>
        </w:rPr>
      </w:pPr>
      <w:r w:rsidRPr="00E76ADA">
        <w:rPr>
          <w:color w:val="000000"/>
          <w:sz w:val="32"/>
          <w:szCs w:val="32"/>
        </w:rPr>
        <w:t>Константа диссоциации уксусной кислоты рассчитывается по уравнению (1.</w:t>
      </w:r>
      <w:r w:rsidR="00481FD8" w:rsidRPr="00E76ADA">
        <w:rPr>
          <w:color w:val="000000"/>
          <w:sz w:val="32"/>
          <w:szCs w:val="32"/>
        </w:rPr>
        <w:t>2</w:t>
      </w:r>
      <w:r w:rsidR="00A342D9" w:rsidRPr="00E76ADA">
        <w:rPr>
          <w:color w:val="000000"/>
          <w:sz w:val="32"/>
          <w:szCs w:val="32"/>
        </w:rPr>
        <w:t>0</w:t>
      </w:r>
      <w:r w:rsidRPr="00E76ADA">
        <w:rPr>
          <w:color w:val="000000"/>
          <w:sz w:val="32"/>
          <w:szCs w:val="32"/>
        </w:rPr>
        <w:t xml:space="preserve">). Экспериментальные данные и результаты расчетов внести в таблицу </w:t>
      </w:r>
      <w:r w:rsidR="00E16DF9" w:rsidRPr="00E76ADA">
        <w:rPr>
          <w:color w:val="000000"/>
          <w:sz w:val="32"/>
          <w:szCs w:val="32"/>
        </w:rPr>
        <w:t>6</w:t>
      </w:r>
      <w:r w:rsidRPr="00E76ADA">
        <w:rPr>
          <w:color w:val="000000"/>
          <w:sz w:val="32"/>
          <w:szCs w:val="32"/>
        </w:rPr>
        <w:t>.</w:t>
      </w:r>
    </w:p>
    <w:p w14:paraId="34390719" w14:textId="77777777" w:rsidR="00080196" w:rsidRDefault="00080196" w:rsidP="005E72A3">
      <w:pPr>
        <w:ind w:firstLine="720"/>
        <w:jc w:val="both"/>
        <w:rPr>
          <w:color w:val="000000"/>
          <w:spacing w:val="60"/>
          <w:sz w:val="32"/>
          <w:szCs w:val="32"/>
          <w:highlight w:val="yellow"/>
        </w:rPr>
      </w:pPr>
    </w:p>
    <w:p w14:paraId="465A2DD0" w14:textId="2CCC81A3" w:rsidR="00F903AF" w:rsidRPr="00080196" w:rsidRDefault="00F903AF" w:rsidP="00CB4DDF">
      <w:pPr>
        <w:spacing w:after="120"/>
        <w:ind w:firstLine="720"/>
        <w:jc w:val="both"/>
        <w:rPr>
          <w:i/>
          <w:iCs/>
          <w:color w:val="000000"/>
          <w:spacing w:val="60"/>
          <w:sz w:val="32"/>
          <w:szCs w:val="32"/>
        </w:rPr>
      </w:pPr>
      <w:r w:rsidRPr="00E76ADA">
        <w:rPr>
          <w:i/>
          <w:iCs/>
          <w:color w:val="000000"/>
          <w:sz w:val="32"/>
          <w:szCs w:val="32"/>
        </w:rPr>
        <w:t xml:space="preserve">Таблица </w:t>
      </w:r>
      <w:r w:rsidR="00E16DF9">
        <w:rPr>
          <w:i/>
          <w:iCs/>
          <w:color w:val="000000"/>
          <w:sz w:val="32"/>
          <w:szCs w:val="32"/>
        </w:rPr>
        <w:t>6</w:t>
      </w:r>
      <w:r w:rsidR="00080196" w:rsidRPr="00080196">
        <w:rPr>
          <w:i/>
          <w:iCs/>
          <w:color w:val="000000"/>
          <w:sz w:val="32"/>
          <w:szCs w:val="32"/>
        </w:rPr>
        <w:t xml:space="preserve"> </w:t>
      </w:r>
      <w:r w:rsidR="00CB4DDF" w:rsidRPr="005E72A3">
        <w:rPr>
          <w:i/>
          <w:iCs/>
          <w:color w:val="000000"/>
          <w:sz w:val="32"/>
          <w:szCs w:val="32"/>
        </w:rPr>
        <w:t>–</w:t>
      </w:r>
      <w:r w:rsidR="00080196" w:rsidRPr="00080196">
        <w:rPr>
          <w:i/>
          <w:iCs/>
          <w:color w:val="000000"/>
          <w:sz w:val="32"/>
          <w:szCs w:val="32"/>
        </w:rPr>
        <w:t xml:space="preserve"> </w:t>
      </w:r>
      <w:r w:rsidRPr="00080196">
        <w:rPr>
          <w:i/>
          <w:iCs/>
          <w:color w:val="000000"/>
          <w:sz w:val="32"/>
          <w:szCs w:val="32"/>
        </w:rPr>
        <w:t>Электропроводность растворов и константа диссоциации</w:t>
      </w:r>
      <w:r w:rsidR="00080196">
        <w:rPr>
          <w:i/>
          <w:iCs/>
          <w:color w:val="000000"/>
          <w:sz w:val="32"/>
          <w:szCs w:val="32"/>
        </w:rPr>
        <w:t xml:space="preserve"> уксусной кислоты</w:t>
      </w:r>
    </w:p>
    <w:tbl>
      <w:tblPr>
        <w:tblW w:w="0" w:type="auto"/>
        <w:tblInd w:w="-5" w:type="dxa"/>
        <w:tblLayout w:type="fixed"/>
        <w:tblCellMar>
          <w:left w:w="0" w:type="dxa"/>
          <w:right w:w="28" w:type="dxa"/>
        </w:tblCellMar>
        <w:tblLook w:val="0000" w:firstRow="0" w:lastRow="0" w:firstColumn="0" w:lastColumn="0" w:noHBand="0" w:noVBand="0"/>
      </w:tblPr>
      <w:tblGrid>
        <w:gridCol w:w="1326"/>
        <w:gridCol w:w="1798"/>
        <w:gridCol w:w="1190"/>
        <w:gridCol w:w="1191"/>
        <w:gridCol w:w="1190"/>
        <w:gridCol w:w="1190"/>
        <w:gridCol w:w="1201"/>
      </w:tblGrid>
      <w:tr w:rsidR="00A342D9" w:rsidRPr="005E72A3" w14:paraId="3084F33B" w14:textId="77777777" w:rsidTr="00E76ADA">
        <w:tc>
          <w:tcPr>
            <w:tcW w:w="1326" w:type="dxa"/>
            <w:tcBorders>
              <w:top w:val="single" w:sz="4" w:space="0" w:color="000000"/>
              <w:left w:val="single" w:sz="4" w:space="0" w:color="000000"/>
              <w:bottom w:val="single" w:sz="4" w:space="0" w:color="000000"/>
            </w:tcBorders>
            <w:shd w:val="clear" w:color="auto" w:fill="auto"/>
          </w:tcPr>
          <w:p w14:paraId="0C9C5736" w14:textId="77777777" w:rsidR="00A342D9" w:rsidRPr="005E72A3" w:rsidRDefault="00A342D9" w:rsidP="00A342D9">
            <w:pPr>
              <w:snapToGrid w:val="0"/>
              <w:jc w:val="center"/>
              <w:rPr>
                <w:color w:val="000000"/>
                <w:sz w:val="32"/>
                <w:szCs w:val="32"/>
              </w:rPr>
            </w:pPr>
            <w:r w:rsidRPr="005E72A3">
              <w:rPr>
                <w:color w:val="000000"/>
                <w:sz w:val="32"/>
                <w:szCs w:val="32"/>
              </w:rPr>
              <w:t>Номер опыта</w:t>
            </w:r>
          </w:p>
        </w:tc>
        <w:tc>
          <w:tcPr>
            <w:tcW w:w="1798" w:type="dxa"/>
            <w:tcBorders>
              <w:top w:val="single" w:sz="4" w:space="0" w:color="000000"/>
              <w:left w:val="single" w:sz="4" w:space="0" w:color="000000"/>
              <w:bottom w:val="single" w:sz="4" w:space="0" w:color="000000"/>
            </w:tcBorders>
            <w:shd w:val="clear" w:color="auto" w:fill="auto"/>
          </w:tcPr>
          <w:p w14:paraId="64CA7381" w14:textId="0E9B5955" w:rsidR="00A342D9" w:rsidRPr="005E72A3" w:rsidRDefault="00A342D9" w:rsidP="00A342D9">
            <w:pPr>
              <w:snapToGrid w:val="0"/>
              <w:jc w:val="center"/>
              <w:rPr>
                <w:color w:val="000000"/>
                <w:sz w:val="32"/>
                <w:szCs w:val="32"/>
              </w:rPr>
            </w:pPr>
            <w:r w:rsidRPr="005E72A3">
              <w:rPr>
                <w:color w:val="000000"/>
                <w:sz w:val="32"/>
                <w:szCs w:val="32"/>
              </w:rPr>
              <w:t>Концентрация</w:t>
            </w:r>
            <w:r>
              <w:rPr>
                <w:color w:val="000000"/>
                <w:sz w:val="32"/>
                <w:szCs w:val="32"/>
              </w:rPr>
              <w:t>, моль/л</w:t>
            </w:r>
          </w:p>
        </w:tc>
        <w:tc>
          <w:tcPr>
            <w:tcW w:w="1190" w:type="dxa"/>
            <w:tcBorders>
              <w:top w:val="single" w:sz="4" w:space="0" w:color="000000"/>
              <w:left w:val="single" w:sz="4" w:space="0" w:color="000000"/>
              <w:bottom w:val="single" w:sz="4" w:space="0" w:color="000000"/>
            </w:tcBorders>
            <w:shd w:val="clear" w:color="auto" w:fill="auto"/>
            <w:vAlign w:val="center"/>
          </w:tcPr>
          <w:p w14:paraId="45BE013E" w14:textId="77777777" w:rsidR="00A342D9" w:rsidRPr="005E72A3" w:rsidRDefault="00A342D9" w:rsidP="00A342D9">
            <w:pPr>
              <w:snapToGrid w:val="0"/>
              <w:jc w:val="center"/>
              <w:rPr>
                <w:color w:val="000000"/>
                <w:sz w:val="32"/>
                <w:szCs w:val="32"/>
              </w:rPr>
            </w:pPr>
            <w:r w:rsidRPr="005E72A3">
              <w:rPr>
                <w:color w:val="000000"/>
                <w:sz w:val="32"/>
                <w:szCs w:val="32"/>
              </w:rPr>
              <w:t>æ</w:t>
            </w:r>
          </w:p>
        </w:tc>
        <w:tc>
          <w:tcPr>
            <w:tcW w:w="1191" w:type="dxa"/>
            <w:tcBorders>
              <w:top w:val="single" w:sz="4" w:space="0" w:color="000000"/>
              <w:left w:val="single" w:sz="4" w:space="0" w:color="000000"/>
              <w:bottom w:val="single" w:sz="4" w:space="0" w:color="000000"/>
            </w:tcBorders>
            <w:shd w:val="clear" w:color="auto" w:fill="auto"/>
            <w:vAlign w:val="center"/>
          </w:tcPr>
          <w:p w14:paraId="25427826" w14:textId="7A188555" w:rsidR="00A342D9" w:rsidRPr="005E72A3" w:rsidRDefault="00A342D9" w:rsidP="00A342D9">
            <w:pPr>
              <w:snapToGrid w:val="0"/>
              <w:jc w:val="center"/>
              <w:rPr>
                <w:color w:val="000000"/>
                <w:sz w:val="32"/>
                <w:szCs w:val="32"/>
              </w:rPr>
            </w:pPr>
            <w:r>
              <w:rPr>
                <w:color w:val="000000"/>
                <w:sz w:val="32"/>
                <w:szCs w:val="32"/>
              </w:rPr>
              <w:t>λ</w:t>
            </w:r>
          </w:p>
        </w:tc>
        <w:tc>
          <w:tcPr>
            <w:tcW w:w="1190" w:type="dxa"/>
            <w:tcBorders>
              <w:top w:val="single" w:sz="4" w:space="0" w:color="000000"/>
              <w:left w:val="single" w:sz="4" w:space="0" w:color="000000"/>
              <w:bottom w:val="single" w:sz="4" w:space="0" w:color="000000"/>
            </w:tcBorders>
            <w:vAlign w:val="center"/>
          </w:tcPr>
          <w:p w14:paraId="480F8A72" w14:textId="44379958" w:rsidR="00A342D9" w:rsidRDefault="00A342D9" w:rsidP="00A342D9">
            <w:pPr>
              <w:snapToGrid w:val="0"/>
              <w:jc w:val="center"/>
              <w:rPr>
                <w:color w:val="000000"/>
                <w:sz w:val="32"/>
                <w:szCs w:val="32"/>
              </w:rPr>
            </w:pPr>
            <w:r>
              <w:rPr>
                <w:color w:val="000000"/>
                <w:sz w:val="32"/>
                <w:szCs w:val="32"/>
              </w:rPr>
              <w:t>λ</w:t>
            </w:r>
            <w:r>
              <w:rPr>
                <w:color w:val="000000"/>
                <w:sz w:val="32"/>
                <w:szCs w:val="32"/>
                <w:vertAlign w:val="subscript"/>
              </w:rPr>
              <w:t>0</w:t>
            </w:r>
          </w:p>
        </w:tc>
        <w:tc>
          <w:tcPr>
            <w:tcW w:w="1190" w:type="dxa"/>
            <w:tcBorders>
              <w:top w:val="single" w:sz="4" w:space="0" w:color="000000"/>
              <w:left w:val="single" w:sz="4" w:space="0" w:color="000000"/>
              <w:bottom w:val="single" w:sz="4" w:space="0" w:color="000000"/>
              <w:right w:val="single" w:sz="4" w:space="0" w:color="000000"/>
            </w:tcBorders>
            <w:vAlign w:val="center"/>
          </w:tcPr>
          <w:p w14:paraId="2E0E7758" w14:textId="053B1E8C" w:rsidR="00A342D9" w:rsidRDefault="00A342D9" w:rsidP="00A342D9">
            <w:pPr>
              <w:snapToGrid w:val="0"/>
              <w:jc w:val="center"/>
              <w:rPr>
                <w:color w:val="000000"/>
                <w:sz w:val="32"/>
                <w:szCs w:val="32"/>
              </w:rPr>
            </w:pPr>
            <w:r>
              <w:rPr>
                <w:color w:val="000000"/>
                <w:sz w:val="32"/>
                <w:szCs w:val="32"/>
              </w:rPr>
              <w:t>α</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E17A" w14:textId="77777777" w:rsidR="00A342D9" w:rsidRPr="005E72A3" w:rsidRDefault="00A342D9" w:rsidP="00A342D9">
            <w:pPr>
              <w:snapToGrid w:val="0"/>
              <w:jc w:val="center"/>
              <w:rPr>
                <w:color w:val="000000"/>
                <w:sz w:val="32"/>
                <w:szCs w:val="32"/>
                <w:vertAlign w:val="subscript"/>
              </w:rPr>
            </w:pPr>
            <w:r w:rsidRPr="005E72A3">
              <w:rPr>
                <w:i/>
                <w:color w:val="000000"/>
                <w:sz w:val="32"/>
                <w:szCs w:val="32"/>
              </w:rPr>
              <w:t>К</w:t>
            </w:r>
            <w:r w:rsidRPr="005E72A3">
              <w:rPr>
                <w:color w:val="000000"/>
                <w:sz w:val="32"/>
                <w:szCs w:val="32"/>
                <w:vertAlign w:val="subscript"/>
              </w:rPr>
              <w:t>д</w:t>
            </w:r>
          </w:p>
        </w:tc>
      </w:tr>
      <w:tr w:rsidR="00CC34CF" w:rsidRPr="005E72A3" w14:paraId="6811FC31" w14:textId="77777777" w:rsidTr="00E76ADA">
        <w:tc>
          <w:tcPr>
            <w:tcW w:w="1326" w:type="dxa"/>
            <w:tcBorders>
              <w:top w:val="single" w:sz="4" w:space="0" w:color="000000"/>
              <w:left w:val="single" w:sz="4" w:space="0" w:color="000000"/>
              <w:bottom w:val="single" w:sz="4" w:space="0" w:color="000000"/>
            </w:tcBorders>
            <w:shd w:val="clear" w:color="auto" w:fill="auto"/>
          </w:tcPr>
          <w:p w14:paraId="7773FAF8" w14:textId="77777777" w:rsidR="00CC34CF" w:rsidRPr="005E72A3" w:rsidRDefault="00CC34CF" w:rsidP="00A342D9">
            <w:pPr>
              <w:snapToGrid w:val="0"/>
              <w:jc w:val="center"/>
              <w:rPr>
                <w:color w:val="000000"/>
                <w:sz w:val="32"/>
                <w:szCs w:val="32"/>
              </w:rPr>
            </w:pPr>
            <w:r w:rsidRPr="005E72A3">
              <w:rPr>
                <w:color w:val="000000"/>
                <w:sz w:val="32"/>
                <w:szCs w:val="32"/>
              </w:rPr>
              <w:t>1</w:t>
            </w:r>
          </w:p>
        </w:tc>
        <w:tc>
          <w:tcPr>
            <w:tcW w:w="1798" w:type="dxa"/>
            <w:tcBorders>
              <w:top w:val="single" w:sz="4" w:space="0" w:color="000000"/>
              <w:left w:val="single" w:sz="4" w:space="0" w:color="000000"/>
              <w:bottom w:val="single" w:sz="4" w:space="0" w:color="000000"/>
            </w:tcBorders>
            <w:shd w:val="clear" w:color="auto" w:fill="auto"/>
          </w:tcPr>
          <w:p w14:paraId="376FE272" w14:textId="77777777" w:rsidR="00CC34CF" w:rsidRPr="005E72A3" w:rsidRDefault="00CC34CF" w:rsidP="00A342D9">
            <w:pPr>
              <w:snapToGrid w:val="0"/>
              <w:jc w:val="center"/>
              <w:rPr>
                <w:color w:val="000000"/>
                <w:sz w:val="32"/>
                <w:szCs w:val="32"/>
              </w:rPr>
            </w:pPr>
            <w:r w:rsidRPr="005E72A3">
              <w:rPr>
                <w:color w:val="000000"/>
                <w:sz w:val="32"/>
                <w:szCs w:val="32"/>
              </w:rPr>
              <w:t>0,04</w:t>
            </w:r>
          </w:p>
        </w:tc>
        <w:tc>
          <w:tcPr>
            <w:tcW w:w="1190" w:type="dxa"/>
            <w:tcBorders>
              <w:top w:val="single" w:sz="4" w:space="0" w:color="000000"/>
              <w:left w:val="single" w:sz="4" w:space="0" w:color="000000"/>
              <w:bottom w:val="single" w:sz="4" w:space="0" w:color="000000"/>
            </w:tcBorders>
            <w:shd w:val="clear" w:color="auto" w:fill="auto"/>
          </w:tcPr>
          <w:p w14:paraId="5A4F0E0C" w14:textId="77777777" w:rsidR="00CC34CF" w:rsidRPr="005E72A3" w:rsidRDefault="00CC34CF" w:rsidP="00A342D9">
            <w:pPr>
              <w:snapToGrid w:val="0"/>
              <w:jc w:val="center"/>
              <w:rPr>
                <w:color w:val="000000"/>
                <w:sz w:val="32"/>
                <w:szCs w:val="32"/>
              </w:rPr>
            </w:pPr>
          </w:p>
        </w:tc>
        <w:tc>
          <w:tcPr>
            <w:tcW w:w="1191" w:type="dxa"/>
            <w:tcBorders>
              <w:top w:val="single" w:sz="4" w:space="0" w:color="000000"/>
              <w:left w:val="single" w:sz="4" w:space="0" w:color="000000"/>
              <w:bottom w:val="single" w:sz="4" w:space="0" w:color="000000"/>
            </w:tcBorders>
            <w:shd w:val="clear" w:color="auto" w:fill="auto"/>
          </w:tcPr>
          <w:p w14:paraId="25DACC03" w14:textId="77777777" w:rsidR="00CC34CF" w:rsidRPr="005E72A3" w:rsidRDefault="00CC34CF" w:rsidP="00A342D9">
            <w:pPr>
              <w:snapToGrid w:val="0"/>
              <w:jc w:val="center"/>
              <w:rPr>
                <w:color w:val="000000"/>
                <w:sz w:val="32"/>
                <w:szCs w:val="32"/>
              </w:rPr>
            </w:pPr>
          </w:p>
        </w:tc>
        <w:tc>
          <w:tcPr>
            <w:tcW w:w="1190" w:type="dxa"/>
            <w:vMerge w:val="restart"/>
            <w:tcBorders>
              <w:top w:val="single" w:sz="4" w:space="0" w:color="000000"/>
              <w:left w:val="single" w:sz="4" w:space="0" w:color="000000"/>
            </w:tcBorders>
          </w:tcPr>
          <w:p w14:paraId="686EE8D4" w14:textId="77777777" w:rsidR="00CC34CF" w:rsidRPr="005E72A3" w:rsidRDefault="00CC34CF" w:rsidP="00A342D9">
            <w:pPr>
              <w:snapToGrid w:val="0"/>
              <w:jc w:val="center"/>
              <w:rPr>
                <w:color w:val="000000"/>
                <w:sz w:val="32"/>
                <w:szCs w:val="32"/>
              </w:rPr>
            </w:pPr>
          </w:p>
        </w:tc>
        <w:tc>
          <w:tcPr>
            <w:tcW w:w="1190" w:type="dxa"/>
            <w:tcBorders>
              <w:top w:val="single" w:sz="4" w:space="0" w:color="000000"/>
              <w:left w:val="single" w:sz="4" w:space="0" w:color="000000"/>
              <w:bottom w:val="single" w:sz="4" w:space="0" w:color="000000"/>
              <w:right w:val="single" w:sz="4" w:space="0" w:color="000000"/>
            </w:tcBorders>
          </w:tcPr>
          <w:p w14:paraId="6FEE7939" w14:textId="173F09FD" w:rsidR="00CC34CF" w:rsidRPr="005E72A3" w:rsidRDefault="00CC34CF" w:rsidP="00A342D9">
            <w:pPr>
              <w:snapToGrid w:val="0"/>
              <w:jc w:val="center"/>
              <w:rPr>
                <w:color w:val="000000"/>
                <w:sz w:val="32"/>
                <w:szCs w:val="32"/>
              </w:rPr>
            </w:pPr>
          </w:p>
        </w:tc>
        <w:tc>
          <w:tcPr>
            <w:tcW w:w="1201" w:type="dxa"/>
            <w:vMerge w:val="restart"/>
            <w:tcBorders>
              <w:top w:val="single" w:sz="4" w:space="0" w:color="000000"/>
              <w:left w:val="single" w:sz="4" w:space="0" w:color="000000"/>
              <w:bottom w:val="single" w:sz="4" w:space="0" w:color="auto"/>
              <w:right w:val="single" w:sz="4" w:space="0" w:color="000000"/>
            </w:tcBorders>
            <w:shd w:val="clear" w:color="auto" w:fill="auto"/>
          </w:tcPr>
          <w:p w14:paraId="3069DB62" w14:textId="77777777" w:rsidR="00CC34CF" w:rsidRPr="005E72A3" w:rsidRDefault="00CC34CF" w:rsidP="00A342D9">
            <w:pPr>
              <w:snapToGrid w:val="0"/>
              <w:jc w:val="center"/>
              <w:rPr>
                <w:color w:val="000000"/>
                <w:sz w:val="32"/>
                <w:szCs w:val="32"/>
              </w:rPr>
            </w:pPr>
          </w:p>
        </w:tc>
      </w:tr>
      <w:tr w:rsidR="00CC34CF" w:rsidRPr="005E72A3" w14:paraId="56B3BD02" w14:textId="77777777" w:rsidTr="00E76ADA">
        <w:tc>
          <w:tcPr>
            <w:tcW w:w="1326" w:type="dxa"/>
            <w:tcBorders>
              <w:top w:val="single" w:sz="4" w:space="0" w:color="000000"/>
              <w:left w:val="single" w:sz="4" w:space="0" w:color="000000"/>
              <w:bottom w:val="single" w:sz="4" w:space="0" w:color="000000"/>
            </w:tcBorders>
            <w:shd w:val="clear" w:color="auto" w:fill="auto"/>
          </w:tcPr>
          <w:p w14:paraId="1504C97B" w14:textId="77777777" w:rsidR="00CC34CF" w:rsidRPr="005E72A3" w:rsidRDefault="00CC34CF" w:rsidP="00A342D9">
            <w:pPr>
              <w:snapToGrid w:val="0"/>
              <w:jc w:val="center"/>
              <w:rPr>
                <w:color w:val="000000"/>
                <w:sz w:val="32"/>
                <w:szCs w:val="32"/>
              </w:rPr>
            </w:pPr>
            <w:r w:rsidRPr="005E72A3">
              <w:rPr>
                <w:color w:val="000000"/>
                <w:sz w:val="32"/>
                <w:szCs w:val="32"/>
              </w:rPr>
              <w:t>2</w:t>
            </w:r>
          </w:p>
        </w:tc>
        <w:tc>
          <w:tcPr>
            <w:tcW w:w="1798" w:type="dxa"/>
            <w:tcBorders>
              <w:top w:val="single" w:sz="4" w:space="0" w:color="000000"/>
              <w:left w:val="single" w:sz="4" w:space="0" w:color="000000"/>
              <w:bottom w:val="single" w:sz="4" w:space="0" w:color="000000"/>
            </w:tcBorders>
            <w:shd w:val="clear" w:color="auto" w:fill="auto"/>
          </w:tcPr>
          <w:p w14:paraId="73B239D0" w14:textId="77777777" w:rsidR="00CC34CF" w:rsidRPr="005E72A3" w:rsidRDefault="00CC34CF" w:rsidP="00A342D9">
            <w:pPr>
              <w:snapToGrid w:val="0"/>
              <w:jc w:val="center"/>
              <w:rPr>
                <w:color w:val="000000"/>
                <w:sz w:val="32"/>
                <w:szCs w:val="32"/>
              </w:rPr>
            </w:pPr>
            <w:r w:rsidRPr="005E72A3">
              <w:rPr>
                <w:color w:val="000000"/>
                <w:sz w:val="32"/>
                <w:szCs w:val="32"/>
              </w:rPr>
              <w:t>0,02</w:t>
            </w:r>
          </w:p>
        </w:tc>
        <w:tc>
          <w:tcPr>
            <w:tcW w:w="1190" w:type="dxa"/>
            <w:tcBorders>
              <w:top w:val="single" w:sz="4" w:space="0" w:color="000000"/>
              <w:left w:val="single" w:sz="4" w:space="0" w:color="000000"/>
              <w:bottom w:val="single" w:sz="4" w:space="0" w:color="000000"/>
            </w:tcBorders>
            <w:shd w:val="clear" w:color="auto" w:fill="auto"/>
          </w:tcPr>
          <w:p w14:paraId="1760E15E" w14:textId="77777777" w:rsidR="00CC34CF" w:rsidRPr="005E72A3" w:rsidRDefault="00CC34CF" w:rsidP="00A342D9">
            <w:pPr>
              <w:snapToGrid w:val="0"/>
              <w:jc w:val="center"/>
              <w:rPr>
                <w:color w:val="000000"/>
                <w:sz w:val="32"/>
                <w:szCs w:val="32"/>
              </w:rPr>
            </w:pPr>
          </w:p>
        </w:tc>
        <w:tc>
          <w:tcPr>
            <w:tcW w:w="1191" w:type="dxa"/>
            <w:tcBorders>
              <w:top w:val="single" w:sz="4" w:space="0" w:color="000000"/>
              <w:left w:val="single" w:sz="4" w:space="0" w:color="000000"/>
              <w:bottom w:val="single" w:sz="4" w:space="0" w:color="000000"/>
            </w:tcBorders>
            <w:shd w:val="clear" w:color="auto" w:fill="auto"/>
          </w:tcPr>
          <w:p w14:paraId="7AB28FE9" w14:textId="77777777" w:rsidR="00CC34CF" w:rsidRPr="005E72A3" w:rsidRDefault="00CC34CF" w:rsidP="00A342D9">
            <w:pPr>
              <w:snapToGrid w:val="0"/>
              <w:jc w:val="center"/>
              <w:rPr>
                <w:color w:val="000000"/>
                <w:sz w:val="32"/>
                <w:szCs w:val="32"/>
              </w:rPr>
            </w:pPr>
          </w:p>
        </w:tc>
        <w:tc>
          <w:tcPr>
            <w:tcW w:w="1190" w:type="dxa"/>
            <w:vMerge/>
            <w:tcBorders>
              <w:left w:val="single" w:sz="4" w:space="0" w:color="000000"/>
            </w:tcBorders>
          </w:tcPr>
          <w:p w14:paraId="148BF634" w14:textId="77777777" w:rsidR="00CC34CF" w:rsidRPr="005E72A3" w:rsidRDefault="00CC34CF" w:rsidP="00A342D9">
            <w:pPr>
              <w:snapToGrid w:val="0"/>
              <w:jc w:val="center"/>
              <w:rPr>
                <w:color w:val="000000"/>
                <w:sz w:val="32"/>
                <w:szCs w:val="32"/>
              </w:rPr>
            </w:pPr>
          </w:p>
        </w:tc>
        <w:tc>
          <w:tcPr>
            <w:tcW w:w="1190" w:type="dxa"/>
            <w:tcBorders>
              <w:top w:val="single" w:sz="4" w:space="0" w:color="000000"/>
              <w:left w:val="single" w:sz="4" w:space="0" w:color="000000"/>
              <w:bottom w:val="single" w:sz="4" w:space="0" w:color="000000"/>
              <w:right w:val="single" w:sz="4" w:space="0" w:color="000000"/>
            </w:tcBorders>
          </w:tcPr>
          <w:p w14:paraId="5C926515" w14:textId="01E6F685" w:rsidR="00CC34CF" w:rsidRPr="005E72A3" w:rsidRDefault="00CC34CF" w:rsidP="00A342D9">
            <w:pPr>
              <w:snapToGrid w:val="0"/>
              <w:jc w:val="center"/>
              <w:rPr>
                <w:color w:val="000000"/>
                <w:sz w:val="32"/>
                <w:szCs w:val="32"/>
              </w:rPr>
            </w:pPr>
          </w:p>
        </w:tc>
        <w:tc>
          <w:tcPr>
            <w:tcW w:w="1201" w:type="dxa"/>
            <w:vMerge/>
            <w:tcBorders>
              <w:left w:val="single" w:sz="4" w:space="0" w:color="000000"/>
              <w:bottom w:val="single" w:sz="4" w:space="0" w:color="auto"/>
              <w:right w:val="single" w:sz="4" w:space="0" w:color="000000"/>
            </w:tcBorders>
            <w:shd w:val="clear" w:color="auto" w:fill="auto"/>
          </w:tcPr>
          <w:p w14:paraId="43B3759C" w14:textId="77777777" w:rsidR="00CC34CF" w:rsidRPr="005E72A3" w:rsidRDefault="00CC34CF" w:rsidP="00A342D9">
            <w:pPr>
              <w:snapToGrid w:val="0"/>
              <w:jc w:val="center"/>
              <w:rPr>
                <w:color w:val="000000"/>
                <w:sz w:val="32"/>
                <w:szCs w:val="32"/>
              </w:rPr>
            </w:pPr>
          </w:p>
        </w:tc>
      </w:tr>
      <w:tr w:rsidR="00CC34CF" w:rsidRPr="005E72A3" w14:paraId="101A0DA4" w14:textId="77777777" w:rsidTr="00E76ADA">
        <w:tc>
          <w:tcPr>
            <w:tcW w:w="1326" w:type="dxa"/>
            <w:tcBorders>
              <w:top w:val="single" w:sz="4" w:space="0" w:color="000000"/>
              <w:left w:val="single" w:sz="4" w:space="0" w:color="000000"/>
              <w:bottom w:val="single" w:sz="4" w:space="0" w:color="000000"/>
            </w:tcBorders>
            <w:shd w:val="clear" w:color="auto" w:fill="auto"/>
          </w:tcPr>
          <w:p w14:paraId="4866DFAD" w14:textId="77777777" w:rsidR="00CC34CF" w:rsidRPr="005E72A3" w:rsidRDefault="00CC34CF" w:rsidP="00A342D9">
            <w:pPr>
              <w:snapToGrid w:val="0"/>
              <w:jc w:val="center"/>
              <w:rPr>
                <w:color w:val="000000"/>
                <w:sz w:val="32"/>
                <w:szCs w:val="32"/>
              </w:rPr>
            </w:pPr>
            <w:r w:rsidRPr="005E72A3">
              <w:rPr>
                <w:color w:val="000000"/>
                <w:sz w:val="32"/>
                <w:szCs w:val="32"/>
              </w:rPr>
              <w:t>3</w:t>
            </w:r>
          </w:p>
        </w:tc>
        <w:tc>
          <w:tcPr>
            <w:tcW w:w="1798" w:type="dxa"/>
            <w:tcBorders>
              <w:top w:val="single" w:sz="4" w:space="0" w:color="000000"/>
              <w:left w:val="single" w:sz="4" w:space="0" w:color="000000"/>
              <w:bottom w:val="single" w:sz="4" w:space="0" w:color="000000"/>
            </w:tcBorders>
            <w:shd w:val="clear" w:color="auto" w:fill="auto"/>
          </w:tcPr>
          <w:p w14:paraId="2D9FC38B" w14:textId="77777777" w:rsidR="00CC34CF" w:rsidRPr="005E72A3" w:rsidRDefault="00CC34CF" w:rsidP="00A342D9">
            <w:pPr>
              <w:snapToGrid w:val="0"/>
              <w:jc w:val="center"/>
              <w:rPr>
                <w:color w:val="000000"/>
                <w:sz w:val="32"/>
                <w:szCs w:val="32"/>
              </w:rPr>
            </w:pPr>
            <w:r w:rsidRPr="005E72A3">
              <w:rPr>
                <w:color w:val="000000"/>
                <w:sz w:val="32"/>
                <w:szCs w:val="32"/>
              </w:rPr>
              <w:t>0,01</w:t>
            </w:r>
          </w:p>
        </w:tc>
        <w:tc>
          <w:tcPr>
            <w:tcW w:w="1190" w:type="dxa"/>
            <w:tcBorders>
              <w:top w:val="single" w:sz="4" w:space="0" w:color="000000"/>
              <w:left w:val="single" w:sz="4" w:space="0" w:color="000000"/>
              <w:bottom w:val="single" w:sz="4" w:space="0" w:color="000000"/>
            </w:tcBorders>
            <w:shd w:val="clear" w:color="auto" w:fill="auto"/>
          </w:tcPr>
          <w:p w14:paraId="651D8136" w14:textId="77777777" w:rsidR="00CC34CF" w:rsidRPr="005E72A3" w:rsidRDefault="00CC34CF" w:rsidP="00A342D9">
            <w:pPr>
              <w:snapToGrid w:val="0"/>
              <w:jc w:val="center"/>
              <w:rPr>
                <w:color w:val="000000"/>
                <w:sz w:val="32"/>
                <w:szCs w:val="32"/>
              </w:rPr>
            </w:pPr>
          </w:p>
        </w:tc>
        <w:tc>
          <w:tcPr>
            <w:tcW w:w="1191" w:type="dxa"/>
            <w:tcBorders>
              <w:top w:val="single" w:sz="4" w:space="0" w:color="000000"/>
              <w:left w:val="single" w:sz="4" w:space="0" w:color="000000"/>
              <w:bottom w:val="single" w:sz="4" w:space="0" w:color="000000"/>
            </w:tcBorders>
            <w:shd w:val="clear" w:color="auto" w:fill="auto"/>
          </w:tcPr>
          <w:p w14:paraId="37F2ED07" w14:textId="77777777" w:rsidR="00CC34CF" w:rsidRPr="005E72A3" w:rsidRDefault="00CC34CF" w:rsidP="00A342D9">
            <w:pPr>
              <w:snapToGrid w:val="0"/>
              <w:jc w:val="center"/>
              <w:rPr>
                <w:color w:val="000000"/>
                <w:sz w:val="32"/>
                <w:szCs w:val="32"/>
              </w:rPr>
            </w:pPr>
          </w:p>
        </w:tc>
        <w:tc>
          <w:tcPr>
            <w:tcW w:w="1190" w:type="dxa"/>
            <w:vMerge/>
            <w:tcBorders>
              <w:left w:val="single" w:sz="4" w:space="0" w:color="000000"/>
            </w:tcBorders>
          </w:tcPr>
          <w:p w14:paraId="7FD96741" w14:textId="77777777" w:rsidR="00CC34CF" w:rsidRPr="005E72A3" w:rsidRDefault="00CC34CF" w:rsidP="00A342D9">
            <w:pPr>
              <w:snapToGrid w:val="0"/>
              <w:jc w:val="center"/>
              <w:rPr>
                <w:color w:val="000000"/>
                <w:sz w:val="32"/>
                <w:szCs w:val="32"/>
              </w:rPr>
            </w:pPr>
          </w:p>
        </w:tc>
        <w:tc>
          <w:tcPr>
            <w:tcW w:w="1190" w:type="dxa"/>
            <w:tcBorders>
              <w:top w:val="single" w:sz="4" w:space="0" w:color="000000"/>
              <w:left w:val="single" w:sz="4" w:space="0" w:color="000000"/>
              <w:bottom w:val="single" w:sz="4" w:space="0" w:color="000000"/>
              <w:right w:val="single" w:sz="4" w:space="0" w:color="000000"/>
            </w:tcBorders>
          </w:tcPr>
          <w:p w14:paraId="6DB2641E" w14:textId="5870F0F9" w:rsidR="00CC34CF" w:rsidRPr="005E72A3" w:rsidRDefault="00CC34CF" w:rsidP="00A342D9">
            <w:pPr>
              <w:snapToGrid w:val="0"/>
              <w:jc w:val="center"/>
              <w:rPr>
                <w:color w:val="000000"/>
                <w:sz w:val="32"/>
                <w:szCs w:val="32"/>
              </w:rPr>
            </w:pPr>
          </w:p>
        </w:tc>
        <w:tc>
          <w:tcPr>
            <w:tcW w:w="1201" w:type="dxa"/>
            <w:vMerge/>
            <w:tcBorders>
              <w:left w:val="single" w:sz="4" w:space="0" w:color="000000"/>
              <w:bottom w:val="single" w:sz="4" w:space="0" w:color="auto"/>
              <w:right w:val="single" w:sz="4" w:space="0" w:color="000000"/>
            </w:tcBorders>
            <w:shd w:val="clear" w:color="auto" w:fill="auto"/>
          </w:tcPr>
          <w:p w14:paraId="07457EB1" w14:textId="77777777" w:rsidR="00CC34CF" w:rsidRPr="005E72A3" w:rsidRDefault="00CC34CF" w:rsidP="00A342D9">
            <w:pPr>
              <w:snapToGrid w:val="0"/>
              <w:jc w:val="center"/>
              <w:rPr>
                <w:color w:val="000000"/>
                <w:sz w:val="32"/>
                <w:szCs w:val="32"/>
              </w:rPr>
            </w:pPr>
          </w:p>
        </w:tc>
      </w:tr>
      <w:tr w:rsidR="00CC34CF" w:rsidRPr="005E72A3" w14:paraId="1E85992D" w14:textId="77777777" w:rsidTr="00E76ADA">
        <w:tc>
          <w:tcPr>
            <w:tcW w:w="1326" w:type="dxa"/>
            <w:tcBorders>
              <w:top w:val="single" w:sz="4" w:space="0" w:color="000000"/>
              <w:left w:val="single" w:sz="4" w:space="0" w:color="000000"/>
              <w:bottom w:val="single" w:sz="4" w:space="0" w:color="000000"/>
            </w:tcBorders>
            <w:shd w:val="clear" w:color="auto" w:fill="auto"/>
          </w:tcPr>
          <w:p w14:paraId="528A0F0A" w14:textId="77777777" w:rsidR="00CC34CF" w:rsidRPr="005E72A3" w:rsidRDefault="00CC34CF" w:rsidP="00A342D9">
            <w:pPr>
              <w:snapToGrid w:val="0"/>
              <w:jc w:val="center"/>
              <w:rPr>
                <w:color w:val="000000"/>
                <w:sz w:val="32"/>
                <w:szCs w:val="32"/>
              </w:rPr>
            </w:pPr>
            <w:r w:rsidRPr="005E72A3">
              <w:rPr>
                <w:color w:val="000000"/>
                <w:sz w:val="32"/>
                <w:szCs w:val="32"/>
              </w:rPr>
              <w:t>4</w:t>
            </w:r>
          </w:p>
        </w:tc>
        <w:tc>
          <w:tcPr>
            <w:tcW w:w="1798" w:type="dxa"/>
            <w:tcBorders>
              <w:top w:val="single" w:sz="4" w:space="0" w:color="000000"/>
              <w:left w:val="single" w:sz="4" w:space="0" w:color="000000"/>
              <w:bottom w:val="single" w:sz="4" w:space="0" w:color="000000"/>
            </w:tcBorders>
            <w:shd w:val="clear" w:color="auto" w:fill="auto"/>
          </w:tcPr>
          <w:p w14:paraId="156FD0E5" w14:textId="77777777" w:rsidR="00CC34CF" w:rsidRPr="005E72A3" w:rsidRDefault="00CC34CF" w:rsidP="00A342D9">
            <w:pPr>
              <w:snapToGrid w:val="0"/>
              <w:jc w:val="center"/>
              <w:rPr>
                <w:color w:val="000000"/>
                <w:sz w:val="32"/>
                <w:szCs w:val="32"/>
              </w:rPr>
            </w:pPr>
            <w:r w:rsidRPr="005E72A3">
              <w:rPr>
                <w:color w:val="000000"/>
                <w:sz w:val="32"/>
                <w:szCs w:val="32"/>
              </w:rPr>
              <w:t>0,005</w:t>
            </w:r>
          </w:p>
        </w:tc>
        <w:tc>
          <w:tcPr>
            <w:tcW w:w="1190" w:type="dxa"/>
            <w:tcBorders>
              <w:top w:val="single" w:sz="4" w:space="0" w:color="000000"/>
              <w:left w:val="single" w:sz="4" w:space="0" w:color="000000"/>
              <w:bottom w:val="single" w:sz="4" w:space="0" w:color="000000"/>
            </w:tcBorders>
            <w:shd w:val="clear" w:color="auto" w:fill="auto"/>
          </w:tcPr>
          <w:p w14:paraId="7DADA7FF" w14:textId="77777777" w:rsidR="00CC34CF" w:rsidRPr="005E72A3" w:rsidRDefault="00CC34CF" w:rsidP="00A342D9">
            <w:pPr>
              <w:snapToGrid w:val="0"/>
              <w:jc w:val="center"/>
              <w:rPr>
                <w:color w:val="000000"/>
                <w:sz w:val="32"/>
                <w:szCs w:val="32"/>
              </w:rPr>
            </w:pPr>
          </w:p>
        </w:tc>
        <w:tc>
          <w:tcPr>
            <w:tcW w:w="1191" w:type="dxa"/>
            <w:tcBorders>
              <w:top w:val="single" w:sz="4" w:space="0" w:color="000000"/>
              <w:left w:val="single" w:sz="4" w:space="0" w:color="000000"/>
              <w:bottom w:val="single" w:sz="4" w:space="0" w:color="000000"/>
            </w:tcBorders>
            <w:shd w:val="clear" w:color="auto" w:fill="auto"/>
          </w:tcPr>
          <w:p w14:paraId="0A12D46E" w14:textId="77777777" w:rsidR="00CC34CF" w:rsidRPr="005E72A3" w:rsidRDefault="00CC34CF" w:rsidP="00A342D9">
            <w:pPr>
              <w:snapToGrid w:val="0"/>
              <w:jc w:val="center"/>
              <w:rPr>
                <w:color w:val="000000"/>
                <w:sz w:val="32"/>
                <w:szCs w:val="32"/>
              </w:rPr>
            </w:pPr>
          </w:p>
        </w:tc>
        <w:tc>
          <w:tcPr>
            <w:tcW w:w="1190" w:type="dxa"/>
            <w:vMerge/>
            <w:tcBorders>
              <w:left w:val="single" w:sz="4" w:space="0" w:color="000000"/>
              <w:bottom w:val="single" w:sz="4" w:space="0" w:color="000000"/>
            </w:tcBorders>
          </w:tcPr>
          <w:p w14:paraId="0F701DB5" w14:textId="77777777" w:rsidR="00CC34CF" w:rsidRPr="005E72A3" w:rsidRDefault="00CC34CF" w:rsidP="00A342D9">
            <w:pPr>
              <w:snapToGrid w:val="0"/>
              <w:jc w:val="center"/>
              <w:rPr>
                <w:color w:val="000000"/>
                <w:sz w:val="32"/>
                <w:szCs w:val="32"/>
              </w:rPr>
            </w:pPr>
          </w:p>
        </w:tc>
        <w:tc>
          <w:tcPr>
            <w:tcW w:w="1190" w:type="dxa"/>
            <w:tcBorders>
              <w:top w:val="single" w:sz="4" w:space="0" w:color="000000"/>
              <w:left w:val="single" w:sz="4" w:space="0" w:color="000000"/>
              <w:bottom w:val="single" w:sz="4" w:space="0" w:color="000000"/>
              <w:right w:val="single" w:sz="4" w:space="0" w:color="000000"/>
            </w:tcBorders>
          </w:tcPr>
          <w:p w14:paraId="7858B324" w14:textId="525B30E8" w:rsidR="00CC34CF" w:rsidRPr="005E72A3" w:rsidRDefault="00CC34CF" w:rsidP="00A342D9">
            <w:pPr>
              <w:snapToGrid w:val="0"/>
              <w:jc w:val="center"/>
              <w:rPr>
                <w:color w:val="000000"/>
                <w:sz w:val="32"/>
                <w:szCs w:val="32"/>
              </w:rPr>
            </w:pPr>
          </w:p>
        </w:tc>
        <w:tc>
          <w:tcPr>
            <w:tcW w:w="1201" w:type="dxa"/>
            <w:vMerge/>
            <w:tcBorders>
              <w:left w:val="single" w:sz="4" w:space="0" w:color="000000"/>
              <w:bottom w:val="single" w:sz="4" w:space="0" w:color="auto"/>
              <w:right w:val="single" w:sz="4" w:space="0" w:color="000000"/>
            </w:tcBorders>
            <w:shd w:val="clear" w:color="auto" w:fill="auto"/>
          </w:tcPr>
          <w:p w14:paraId="32D48881" w14:textId="77777777" w:rsidR="00CC34CF" w:rsidRPr="005E72A3" w:rsidRDefault="00CC34CF" w:rsidP="00A342D9">
            <w:pPr>
              <w:snapToGrid w:val="0"/>
              <w:jc w:val="center"/>
              <w:rPr>
                <w:color w:val="000000"/>
                <w:sz w:val="32"/>
                <w:szCs w:val="32"/>
              </w:rPr>
            </w:pPr>
          </w:p>
        </w:tc>
      </w:tr>
    </w:tbl>
    <w:p w14:paraId="3C037789" w14:textId="77777777" w:rsidR="00080196" w:rsidRDefault="00080196" w:rsidP="005E72A3">
      <w:pPr>
        <w:ind w:firstLine="720"/>
        <w:jc w:val="both"/>
        <w:rPr>
          <w:color w:val="000000"/>
          <w:sz w:val="32"/>
          <w:szCs w:val="32"/>
        </w:rPr>
      </w:pPr>
    </w:p>
    <w:p w14:paraId="065224CC" w14:textId="0AD22C8B" w:rsidR="00F903AF" w:rsidRPr="005E72A3" w:rsidRDefault="00F903AF" w:rsidP="005E72A3">
      <w:pPr>
        <w:ind w:firstLine="720"/>
        <w:jc w:val="both"/>
        <w:rPr>
          <w:color w:val="000000"/>
          <w:sz w:val="32"/>
          <w:szCs w:val="32"/>
        </w:rPr>
      </w:pPr>
      <w:r w:rsidRPr="005E72A3">
        <w:rPr>
          <w:color w:val="000000"/>
          <w:sz w:val="32"/>
          <w:szCs w:val="32"/>
        </w:rPr>
        <w:t>На основании полученных величин постро</w:t>
      </w:r>
      <w:r w:rsidR="005E72A3" w:rsidRPr="005E72A3">
        <w:rPr>
          <w:color w:val="000000"/>
          <w:sz w:val="32"/>
          <w:szCs w:val="32"/>
        </w:rPr>
        <w:t>йте</w:t>
      </w:r>
      <w:r w:rsidRPr="005E72A3">
        <w:rPr>
          <w:color w:val="000000"/>
          <w:sz w:val="32"/>
          <w:szCs w:val="32"/>
        </w:rPr>
        <w:t xml:space="preserve"> графики зависимости удельной и молярной электропроводности от концентрации СН</w:t>
      </w:r>
      <w:r w:rsidRPr="005E72A3">
        <w:rPr>
          <w:color w:val="000000"/>
          <w:sz w:val="32"/>
          <w:szCs w:val="32"/>
          <w:vertAlign w:val="subscript"/>
        </w:rPr>
        <w:t>3</w:t>
      </w:r>
      <w:r w:rsidRPr="005E72A3">
        <w:rPr>
          <w:color w:val="000000"/>
          <w:sz w:val="32"/>
          <w:szCs w:val="32"/>
        </w:rPr>
        <w:t xml:space="preserve">СООН, а также </w:t>
      </w:r>
      <w:r w:rsidR="005E72A3" w:rsidRPr="005E72A3">
        <w:rPr>
          <w:color w:val="000000"/>
          <w:sz w:val="32"/>
          <w:szCs w:val="32"/>
        </w:rPr>
        <w:t xml:space="preserve">зависимости </w:t>
      </w:r>
      <w:r w:rsidRPr="005E72A3">
        <w:rPr>
          <w:color w:val="000000"/>
          <w:sz w:val="32"/>
          <w:szCs w:val="32"/>
        </w:rPr>
        <w:t xml:space="preserve">степени диссоциации от </w:t>
      </w:r>
      <w:r w:rsidRPr="005E72A3">
        <w:rPr>
          <w:color w:val="000000"/>
          <w:sz w:val="32"/>
          <w:szCs w:val="32"/>
        </w:rPr>
        <w:lastRenderedPageBreak/>
        <w:t>концентрации, сдела</w:t>
      </w:r>
      <w:r w:rsidR="005E72A3" w:rsidRPr="005E72A3">
        <w:rPr>
          <w:color w:val="000000"/>
          <w:sz w:val="32"/>
          <w:szCs w:val="32"/>
        </w:rPr>
        <w:t>йте</w:t>
      </w:r>
      <w:r w:rsidRPr="005E72A3">
        <w:rPr>
          <w:color w:val="000000"/>
          <w:sz w:val="32"/>
          <w:szCs w:val="32"/>
        </w:rPr>
        <w:t xml:space="preserve"> выводы.</w:t>
      </w:r>
    </w:p>
    <w:bookmarkEnd w:id="16"/>
    <w:p w14:paraId="185A6A99" w14:textId="77777777" w:rsidR="00F903AF" w:rsidRPr="008C3756" w:rsidRDefault="00F903AF" w:rsidP="00F903AF">
      <w:pPr>
        <w:rPr>
          <w:color w:val="000000"/>
        </w:rPr>
      </w:pPr>
    </w:p>
    <w:p w14:paraId="5FB823CE" w14:textId="22F93F0A" w:rsidR="00F903AF" w:rsidRPr="00A9100F" w:rsidRDefault="00361BD1" w:rsidP="00361BD1">
      <w:pPr>
        <w:jc w:val="center"/>
        <w:rPr>
          <w:b/>
          <w:bCs/>
          <w:color w:val="000000"/>
          <w:sz w:val="32"/>
          <w:szCs w:val="32"/>
        </w:rPr>
      </w:pPr>
      <w:r w:rsidRPr="006E0FED">
        <w:rPr>
          <w:b/>
          <w:bCs/>
          <w:color w:val="000000"/>
          <w:sz w:val="32"/>
          <w:szCs w:val="32"/>
        </w:rPr>
        <w:t>Вопросы и задачи</w:t>
      </w:r>
    </w:p>
    <w:p w14:paraId="2F2B42A4" w14:textId="77777777" w:rsidR="00CB4DDF" w:rsidRPr="00A9100F" w:rsidRDefault="00CB4DDF" w:rsidP="00361BD1">
      <w:pPr>
        <w:jc w:val="center"/>
        <w:rPr>
          <w:b/>
          <w:bCs/>
          <w:color w:val="000000"/>
          <w:sz w:val="32"/>
          <w:szCs w:val="32"/>
        </w:rPr>
      </w:pPr>
    </w:p>
    <w:p w14:paraId="364286D4" w14:textId="77777777" w:rsidR="00F903AF" w:rsidRPr="006E0FED" w:rsidRDefault="00F903AF" w:rsidP="00F903AF">
      <w:pPr>
        <w:rPr>
          <w:color w:val="000000"/>
          <w:sz w:val="32"/>
          <w:szCs w:val="32"/>
        </w:rPr>
      </w:pPr>
      <w:r w:rsidRPr="006E0FED">
        <w:rPr>
          <w:color w:val="000000"/>
          <w:sz w:val="32"/>
          <w:szCs w:val="32"/>
        </w:rPr>
        <w:t xml:space="preserve">1. Выведите закон разведения </w:t>
      </w:r>
      <w:proofErr w:type="spellStart"/>
      <w:r w:rsidRPr="006E0FED">
        <w:rPr>
          <w:color w:val="000000"/>
          <w:sz w:val="32"/>
          <w:szCs w:val="32"/>
        </w:rPr>
        <w:t>Оствальда</w:t>
      </w:r>
      <w:proofErr w:type="spellEnd"/>
      <w:r w:rsidRPr="006E0FED">
        <w:rPr>
          <w:color w:val="000000"/>
          <w:sz w:val="32"/>
          <w:szCs w:val="32"/>
        </w:rPr>
        <w:t>.</w:t>
      </w:r>
    </w:p>
    <w:p w14:paraId="313B498F" w14:textId="0AF0AB39" w:rsidR="00F903AF" w:rsidRPr="006E0FED" w:rsidRDefault="00F903AF" w:rsidP="00F903AF">
      <w:pPr>
        <w:rPr>
          <w:color w:val="000000"/>
          <w:sz w:val="32"/>
          <w:szCs w:val="32"/>
        </w:rPr>
      </w:pPr>
      <w:r w:rsidRPr="006E0FED">
        <w:rPr>
          <w:color w:val="000000"/>
          <w:sz w:val="32"/>
          <w:szCs w:val="32"/>
        </w:rPr>
        <w:t>2. Какие факторы влияют на электропроводность</w:t>
      </w:r>
      <w:r w:rsidR="006E0FED" w:rsidRPr="006E0FED">
        <w:rPr>
          <w:color w:val="000000"/>
          <w:sz w:val="32"/>
          <w:szCs w:val="32"/>
        </w:rPr>
        <w:t xml:space="preserve"> электролитов</w:t>
      </w:r>
      <w:r w:rsidRPr="006E0FED">
        <w:rPr>
          <w:color w:val="000000"/>
          <w:sz w:val="32"/>
          <w:szCs w:val="32"/>
        </w:rPr>
        <w:t>?</w:t>
      </w:r>
    </w:p>
    <w:p w14:paraId="4A81C4EC" w14:textId="77777777" w:rsidR="00F903AF" w:rsidRPr="006E0FED" w:rsidRDefault="00F903AF" w:rsidP="00F903AF">
      <w:pPr>
        <w:rPr>
          <w:color w:val="000000"/>
          <w:sz w:val="32"/>
          <w:szCs w:val="32"/>
        </w:rPr>
      </w:pPr>
      <w:r w:rsidRPr="006E0FED">
        <w:rPr>
          <w:color w:val="000000"/>
          <w:sz w:val="32"/>
          <w:szCs w:val="32"/>
        </w:rPr>
        <w:t>3. Что такое удельная и молярная электропроводности?</w:t>
      </w:r>
    </w:p>
    <w:p w14:paraId="6F6C60A2" w14:textId="77777777" w:rsidR="00F903AF" w:rsidRPr="006E0FED" w:rsidRDefault="00F903AF" w:rsidP="00F903AF">
      <w:pPr>
        <w:rPr>
          <w:color w:val="000000"/>
          <w:sz w:val="32"/>
          <w:szCs w:val="32"/>
        </w:rPr>
      </w:pPr>
      <w:r w:rsidRPr="006E0FED">
        <w:rPr>
          <w:color w:val="000000"/>
          <w:sz w:val="32"/>
          <w:szCs w:val="32"/>
        </w:rPr>
        <w:t>4. От чего зависит подвижность ионов в растворах?</w:t>
      </w:r>
    </w:p>
    <w:p w14:paraId="2BC40AF5" w14:textId="77777777" w:rsidR="00F903AF" w:rsidRPr="006E0FED" w:rsidRDefault="00F903AF" w:rsidP="00F903AF">
      <w:pPr>
        <w:rPr>
          <w:color w:val="000000"/>
          <w:sz w:val="32"/>
          <w:szCs w:val="32"/>
        </w:rPr>
      </w:pPr>
      <w:r w:rsidRPr="006E0FED">
        <w:rPr>
          <w:color w:val="000000"/>
          <w:sz w:val="32"/>
          <w:szCs w:val="32"/>
        </w:rPr>
        <w:t>5. Как связана молярная электропроводность электролита со степенью диссоциации?</w:t>
      </w:r>
    </w:p>
    <w:p w14:paraId="1AE52642" w14:textId="77777777" w:rsidR="00F903AF" w:rsidRPr="006E0FED" w:rsidRDefault="00F903AF" w:rsidP="00F903AF">
      <w:pPr>
        <w:rPr>
          <w:color w:val="000000"/>
          <w:sz w:val="32"/>
          <w:szCs w:val="32"/>
        </w:rPr>
      </w:pPr>
      <w:r w:rsidRPr="006E0FED">
        <w:rPr>
          <w:color w:val="000000"/>
          <w:sz w:val="32"/>
          <w:szCs w:val="32"/>
        </w:rPr>
        <w:t>6. Каким образом константа диссоциации электролита связана с электропроводностью?</w:t>
      </w:r>
    </w:p>
    <w:p w14:paraId="63F96FDE" w14:textId="77777777" w:rsidR="00F903AF" w:rsidRPr="006E0FED" w:rsidRDefault="00F903AF" w:rsidP="00F903AF">
      <w:pPr>
        <w:rPr>
          <w:color w:val="000000"/>
          <w:sz w:val="32"/>
          <w:szCs w:val="32"/>
        </w:rPr>
      </w:pPr>
      <w:r w:rsidRPr="006E0FED">
        <w:rPr>
          <w:color w:val="000000"/>
          <w:sz w:val="32"/>
          <w:szCs w:val="32"/>
        </w:rPr>
        <w:t xml:space="preserve">7. Для чего вводится константа прибора </w:t>
      </w:r>
      <w:r w:rsidRPr="006E0FED">
        <w:rPr>
          <w:i/>
          <w:color w:val="000000"/>
          <w:sz w:val="32"/>
          <w:szCs w:val="32"/>
        </w:rPr>
        <w:t>А</w:t>
      </w:r>
      <w:r w:rsidRPr="006E0FED">
        <w:rPr>
          <w:color w:val="000000"/>
          <w:sz w:val="32"/>
          <w:szCs w:val="32"/>
        </w:rPr>
        <w:t>? Какой смысл имеет эта величина?</w:t>
      </w:r>
    </w:p>
    <w:p w14:paraId="734572D5" w14:textId="77777777" w:rsidR="00F903AF" w:rsidRPr="006E0FED" w:rsidRDefault="00F903AF" w:rsidP="00F903AF">
      <w:pPr>
        <w:rPr>
          <w:color w:val="000000"/>
          <w:sz w:val="32"/>
          <w:szCs w:val="32"/>
        </w:rPr>
      </w:pPr>
      <w:r w:rsidRPr="006E0FED">
        <w:rPr>
          <w:color w:val="000000"/>
          <w:sz w:val="32"/>
          <w:szCs w:val="32"/>
        </w:rPr>
        <w:t>8. В чем заключается механизм электропроводности?</w:t>
      </w:r>
    </w:p>
    <w:p w14:paraId="4A5357C1" w14:textId="77777777" w:rsidR="00F903AF" w:rsidRPr="006E0FED" w:rsidRDefault="00F903AF" w:rsidP="00F903AF">
      <w:pPr>
        <w:rPr>
          <w:color w:val="000000"/>
          <w:sz w:val="32"/>
          <w:szCs w:val="32"/>
        </w:rPr>
      </w:pPr>
      <w:r w:rsidRPr="006E0FED">
        <w:rPr>
          <w:color w:val="000000"/>
          <w:sz w:val="32"/>
          <w:szCs w:val="32"/>
        </w:rPr>
        <w:t>9. Предельная молярная электропроводность электролита. Из каких величин она складывается?</w:t>
      </w:r>
    </w:p>
    <w:p w14:paraId="7A5A630C" w14:textId="77777777" w:rsidR="00F903AF" w:rsidRPr="006E0FED" w:rsidRDefault="00F903AF" w:rsidP="00F903AF">
      <w:pPr>
        <w:rPr>
          <w:color w:val="000000"/>
          <w:sz w:val="32"/>
          <w:szCs w:val="32"/>
        </w:rPr>
      </w:pPr>
      <w:r w:rsidRPr="006E0FED">
        <w:rPr>
          <w:color w:val="000000"/>
          <w:sz w:val="32"/>
          <w:szCs w:val="32"/>
        </w:rPr>
        <w:t>10. Как зависит электропроводность от температуры?</w:t>
      </w:r>
    </w:p>
    <w:p w14:paraId="29356CF0" w14:textId="77777777" w:rsidR="006E0FED" w:rsidRPr="006E0FED" w:rsidRDefault="00F903AF" w:rsidP="006E0FED">
      <w:pPr>
        <w:rPr>
          <w:color w:val="000000"/>
          <w:sz w:val="32"/>
          <w:szCs w:val="32"/>
        </w:rPr>
      </w:pPr>
      <w:r w:rsidRPr="006E0FED">
        <w:rPr>
          <w:color w:val="000000"/>
          <w:sz w:val="32"/>
          <w:szCs w:val="32"/>
        </w:rPr>
        <w:t>11. Закон Кольрауша. Для каких электролитов он применим?</w:t>
      </w:r>
    </w:p>
    <w:p w14:paraId="4A1E658A" w14:textId="5745FA81" w:rsidR="00F903AF" w:rsidRPr="006E0FED" w:rsidRDefault="006E0FED" w:rsidP="006E0FED">
      <w:pPr>
        <w:rPr>
          <w:color w:val="000000"/>
          <w:sz w:val="32"/>
          <w:szCs w:val="32"/>
        </w:rPr>
      </w:pPr>
      <w:r w:rsidRPr="006E0FED">
        <w:rPr>
          <w:color w:val="000000"/>
          <w:sz w:val="32"/>
          <w:szCs w:val="32"/>
        </w:rPr>
        <w:t xml:space="preserve">12. </w:t>
      </w:r>
      <w:r w:rsidR="00F903AF" w:rsidRPr="006E0FED">
        <w:rPr>
          <w:color w:val="000000"/>
          <w:sz w:val="32"/>
          <w:szCs w:val="32"/>
        </w:rPr>
        <w:t>Объясните, почему молярная электропроводность при малых концентрациях кислоты резко падает с ростом концентрации.</w:t>
      </w:r>
    </w:p>
    <w:bookmarkEnd w:id="17"/>
    <w:p w14:paraId="22E07214" w14:textId="77777777" w:rsidR="00443BC0" w:rsidRPr="00443BC0" w:rsidRDefault="00443BC0" w:rsidP="00443BC0">
      <w:pPr>
        <w:pStyle w:val="a6"/>
        <w:ind w:left="0"/>
        <w:rPr>
          <w:sz w:val="32"/>
          <w:szCs w:val="32"/>
        </w:rPr>
      </w:pPr>
    </w:p>
    <w:p w14:paraId="64EBB0B9" w14:textId="258CFC9D" w:rsidR="00D25069" w:rsidRDefault="00D25069" w:rsidP="005F286E">
      <w:pPr>
        <w:keepNext/>
        <w:keepLines/>
        <w:pageBreakBefore/>
        <w:widowControl/>
        <w:numPr>
          <w:ilvl w:val="0"/>
          <w:numId w:val="2"/>
        </w:numPr>
        <w:tabs>
          <w:tab w:val="left" w:pos="0"/>
        </w:tabs>
        <w:suppressAutoHyphens/>
        <w:autoSpaceDE/>
        <w:autoSpaceDN/>
        <w:ind w:left="1315"/>
        <w:jc w:val="center"/>
        <w:outlineLvl w:val="0"/>
        <w:rPr>
          <w:b/>
          <w:bCs/>
          <w:sz w:val="32"/>
          <w:szCs w:val="32"/>
        </w:rPr>
      </w:pPr>
      <w:r w:rsidRPr="001E0E6F">
        <w:rPr>
          <w:b/>
          <w:bCs/>
          <w:sz w:val="32"/>
          <w:szCs w:val="32"/>
        </w:rPr>
        <w:lastRenderedPageBreak/>
        <w:t>Лабораторная работа</w:t>
      </w:r>
      <w:r>
        <w:rPr>
          <w:b/>
          <w:bCs/>
          <w:sz w:val="32"/>
          <w:szCs w:val="32"/>
        </w:rPr>
        <w:t xml:space="preserve"> </w:t>
      </w:r>
      <w:r w:rsidRPr="001E0E6F">
        <w:rPr>
          <w:b/>
          <w:bCs/>
          <w:sz w:val="32"/>
          <w:szCs w:val="32"/>
        </w:rPr>
        <w:t>№</w:t>
      </w:r>
      <w:r w:rsidR="00CB4DDF">
        <w:rPr>
          <w:b/>
          <w:bCs/>
          <w:sz w:val="32"/>
          <w:szCs w:val="32"/>
          <w:lang w:val="en-US"/>
        </w:rPr>
        <w:t> </w:t>
      </w:r>
      <w:r w:rsidRPr="001E0E6F">
        <w:rPr>
          <w:b/>
          <w:bCs/>
          <w:sz w:val="32"/>
          <w:szCs w:val="32"/>
        </w:rPr>
        <w:t>3</w:t>
      </w:r>
      <w:r w:rsidR="00CB4DDF" w:rsidRPr="00CB4DDF">
        <w:rPr>
          <w:b/>
          <w:bCs/>
          <w:sz w:val="32"/>
          <w:szCs w:val="32"/>
        </w:rPr>
        <w:t>.</w:t>
      </w:r>
      <w:r w:rsidRPr="001E0E6F">
        <w:rPr>
          <w:b/>
          <w:bCs/>
          <w:sz w:val="32"/>
          <w:szCs w:val="32"/>
        </w:rPr>
        <w:t xml:space="preserve"> </w:t>
      </w:r>
      <w:r>
        <w:rPr>
          <w:b/>
          <w:bCs/>
          <w:sz w:val="32"/>
          <w:szCs w:val="32"/>
        </w:rPr>
        <w:t>Водородный показатель и буферные растворы</w:t>
      </w:r>
    </w:p>
    <w:p w14:paraId="40E7A7D6" w14:textId="77777777" w:rsidR="00D25069" w:rsidRPr="001E0E6F" w:rsidRDefault="00D25069" w:rsidP="00B42198">
      <w:pPr>
        <w:keepNext/>
        <w:keepLines/>
        <w:widowControl/>
        <w:numPr>
          <w:ilvl w:val="0"/>
          <w:numId w:val="2"/>
        </w:numPr>
        <w:tabs>
          <w:tab w:val="left" w:pos="0"/>
        </w:tabs>
        <w:suppressAutoHyphens/>
        <w:autoSpaceDE/>
        <w:autoSpaceDN/>
        <w:ind w:firstLine="709"/>
        <w:jc w:val="center"/>
        <w:outlineLvl w:val="0"/>
        <w:rPr>
          <w:b/>
          <w:bCs/>
          <w:sz w:val="32"/>
          <w:szCs w:val="32"/>
        </w:rPr>
      </w:pPr>
    </w:p>
    <w:p w14:paraId="121E9589" w14:textId="2401F15A" w:rsidR="00D25069" w:rsidRPr="00595884" w:rsidRDefault="00D25069" w:rsidP="00595884">
      <w:pPr>
        <w:widowControl/>
        <w:autoSpaceDE/>
        <w:autoSpaceDN/>
        <w:ind w:firstLine="720"/>
        <w:contextualSpacing/>
        <w:jc w:val="both"/>
        <w:rPr>
          <w:sz w:val="32"/>
          <w:szCs w:val="32"/>
        </w:rPr>
      </w:pPr>
      <w:r w:rsidRPr="00595884">
        <w:rPr>
          <w:i/>
          <w:sz w:val="32"/>
          <w:szCs w:val="32"/>
        </w:rPr>
        <w:t xml:space="preserve">Цель работы: </w:t>
      </w:r>
      <w:r w:rsidRPr="00595884">
        <w:rPr>
          <w:sz w:val="32"/>
          <w:szCs w:val="32"/>
        </w:rPr>
        <w:t>изучить методы определения рН водных растворов</w:t>
      </w:r>
      <w:r w:rsidR="00921342" w:rsidRPr="00595884">
        <w:rPr>
          <w:sz w:val="32"/>
          <w:szCs w:val="32"/>
        </w:rPr>
        <w:t xml:space="preserve">; на практике изучить способность </w:t>
      </w:r>
      <w:r w:rsidR="002073F8" w:rsidRPr="00595884">
        <w:rPr>
          <w:sz w:val="32"/>
          <w:szCs w:val="32"/>
        </w:rPr>
        <w:t>буферных</w:t>
      </w:r>
      <w:r w:rsidR="00921342" w:rsidRPr="00595884">
        <w:rPr>
          <w:sz w:val="32"/>
          <w:szCs w:val="32"/>
        </w:rPr>
        <w:t xml:space="preserve"> систем сохранять рН.</w:t>
      </w:r>
    </w:p>
    <w:p w14:paraId="6467B6C9" w14:textId="70F63AFB" w:rsidR="001C6129" w:rsidRPr="00CB4DDF" w:rsidRDefault="00144DEB" w:rsidP="001C6129">
      <w:pPr>
        <w:ind w:firstLine="709"/>
        <w:jc w:val="both"/>
        <w:rPr>
          <w:b/>
          <w:bCs/>
          <w:iCs/>
          <w:sz w:val="32"/>
          <w:szCs w:val="32"/>
        </w:rPr>
      </w:pPr>
      <w:r w:rsidRPr="001C6129">
        <w:rPr>
          <w:i/>
          <w:sz w:val="32"/>
          <w:szCs w:val="32"/>
        </w:rPr>
        <w:t>Теория –</w:t>
      </w:r>
      <w:r w:rsidRPr="001C6129">
        <w:rPr>
          <w:sz w:val="32"/>
          <w:szCs w:val="32"/>
        </w:rPr>
        <w:t xml:space="preserve"> </w:t>
      </w:r>
      <w:r w:rsidRPr="00CB4DDF">
        <w:rPr>
          <w:b/>
          <w:bCs/>
          <w:sz w:val="32"/>
          <w:szCs w:val="32"/>
        </w:rPr>
        <w:t>1.</w:t>
      </w:r>
      <w:r w:rsidR="001C6129" w:rsidRPr="00CB4DDF">
        <w:rPr>
          <w:b/>
          <w:bCs/>
          <w:sz w:val="32"/>
          <w:szCs w:val="32"/>
        </w:rPr>
        <w:t>3</w:t>
      </w:r>
      <w:r w:rsidRPr="00CB4DDF">
        <w:rPr>
          <w:b/>
          <w:bCs/>
          <w:sz w:val="32"/>
          <w:szCs w:val="32"/>
        </w:rPr>
        <w:t xml:space="preserve"> </w:t>
      </w:r>
      <w:r w:rsidR="001C6129" w:rsidRPr="00CB4DDF">
        <w:rPr>
          <w:b/>
          <w:bCs/>
          <w:iCs/>
          <w:sz w:val="32"/>
          <w:szCs w:val="32"/>
        </w:rPr>
        <w:t>Реакция среды водных растворов и буферные системы</w:t>
      </w:r>
    </w:p>
    <w:p w14:paraId="3B3D59A9" w14:textId="77777777" w:rsidR="00C802A4" w:rsidRDefault="00C802A4" w:rsidP="00595884">
      <w:pPr>
        <w:spacing w:after="120"/>
        <w:ind w:firstLine="709"/>
        <w:rPr>
          <w:b/>
          <w:spacing w:val="60"/>
          <w:sz w:val="32"/>
          <w:szCs w:val="32"/>
        </w:rPr>
      </w:pPr>
    </w:p>
    <w:p w14:paraId="61858518" w14:textId="2E382703" w:rsidR="00D25069" w:rsidRPr="00595884" w:rsidRDefault="00D25069" w:rsidP="00595884">
      <w:pPr>
        <w:spacing w:after="120"/>
        <w:ind w:firstLine="709"/>
        <w:rPr>
          <w:b/>
          <w:spacing w:val="60"/>
          <w:sz w:val="32"/>
          <w:szCs w:val="32"/>
        </w:rPr>
      </w:pPr>
      <w:r w:rsidRPr="00595884">
        <w:rPr>
          <w:b/>
          <w:spacing w:val="60"/>
          <w:sz w:val="32"/>
          <w:szCs w:val="32"/>
        </w:rPr>
        <w:t xml:space="preserve">ВОДОРОДНЫЙ ПОКАЗАТЕЛЬ </w:t>
      </w:r>
    </w:p>
    <w:p w14:paraId="5A4FE13A" w14:textId="3B4C3041" w:rsidR="00D25069" w:rsidRPr="00595884" w:rsidRDefault="00D25069" w:rsidP="00595884">
      <w:pPr>
        <w:ind w:firstLine="709"/>
        <w:rPr>
          <w:b/>
          <w:i/>
          <w:sz w:val="32"/>
          <w:szCs w:val="32"/>
        </w:rPr>
      </w:pPr>
      <w:r w:rsidRPr="00595884">
        <w:rPr>
          <w:b/>
          <w:spacing w:val="60"/>
          <w:sz w:val="32"/>
          <w:szCs w:val="32"/>
        </w:rPr>
        <w:t>Опыт</w:t>
      </w:r>
      <w:r w:rsidRPr="00595884">
        <w:rPr>
          <w:b/>
          <w:sz w:val="32"/>
          <w:szCs w:val="32"/>
        </w:rPr>
        <w:t xml:space="preserve"> 1. Определение рН растворов и водной вытяжки из почвы </w:t>
      </w:r>
      <w:r w:rsidR="005311FB" w:rsidRPr="00595884">
        <w:rPr>
          <w:b/>
          <w:sz w:val="32"/>
          <w:szCs w:val="32"/>
        </w:rPr>
        <w:t>потенцио</w:t>
      </w:r>
      <w:r w:rsidR="00921342" w:rsidRPr="00595884">
        <w:rPr>
          <w:b/>
          <w:sz w:val="32"/>
          <w:szCs w:val="32"/>
        </w:rPr>
        <w:t>метрическим и колориметрическим методами</w:t>
      </w:r>
    </w:p>
    <w:p w14:paraId="45806368" w14:textId="16A18EA9" w:rsidR="00D25069" w:rsidRPr="00595884" w:rsidRDefault="00D25069" w:rsidP="00595884">
      <w:pPr>
        <w:ind w:firstLine="709"/>
        <w:jc w:val="both"/>
        <w:rPr>
          <w:sz w:val="32"/>
          <w:szCs w:val="32"/>
        </w:rPr>
      </w:pPr>
      <w:r w:rsidRPr="00595884">
        <w:rPr>
          <w:i/>
          <w:sz w:val="32"/>
          <w:szCs w:val="32"/>
        </w:rPr>
        <w:t>Приборы и реактивы:</w:t>
      </w:r>
      <w:r w:rsidRPr="00595884">
        <w:rPr>
          <w:sz w:val="32"/>
          <w:szCs w:val="32"/>
        </w:rPr>
        <w:t xml:space="preserve"> </w:t>
      </w:r>
      <w:r w:rsidR="00921342" w:rsidRPr="00595884">
        <w:rPr>
          <w:sz w:val="32"/>
          <w:szCs w:val="32"/>
        </w:rPr>
        <w:t xml:space="preserve">рН-метр или иономер, </w:t>
      </w:r>
      <w:r w:rsidRPr="00595884">
        <w:rPr>
          <w:sz w:val="32"/>
          <w:szCs w:val="32"/>
        </w:rPr>
        <w:t xml:space="preserve">прибор Алямовского, конические колбы, воронки, бумажные фильтры, навеска почвы, дистиллированная вода. </w:t>
      </w:r>
    </w:p>
    <w:p w14:paraId="6E83D435" w14:textId="77777777" w:rsidR="008B58B9" w:rsidRPr="00595884" w:rsidRDefault="008B58B9" w:rsidP="00595884">
      <w:pPr>
        <w:ind w:firstLine="709"/>
        <w:jc w:val="both"/>
        <w:rPr>
          <w:i/>
          <w:sz w:val="32"/>
          <w:szCs w:val="32"/>
        </w:rPr>
      </w:pPr>
    </w:p>
    <w:p w14:paraId="03B5DD7C" w14:textId="74E3F9BD" w:rsidR="008B58B9" w:rsidRPr="00595884" w:rsidRDefault="005311FB" w:rsidP="00595884">
      <w:pPr>
        <w:ind w:firstLine="709"/>
        <w:jc w:val="both"/>
        <w:rPr>
          <w:sz w:val="32"/>
          <w:szCs w:val="32"/>
        </w:rPr>
      </w:pPr>
      <w:r w:rsidRPr="00595884">
        <w:rPr>
          <w:i/>
          <w:sz w:val="32"/>
          <w:szCs w:val="32"/>
        </w:rPr>
        <w:t>Потенциометрический метод определения рН</w:t>
      </w:r>
      <w:r w:rsidR="00D25069" w:rsidRPr="00595884">
        <w:rPr>
          <w:sz w:val="32"/>
          <w:szCs w:val="32"/>
        </w:rPr>
        <w:t xml:space="preserve"> </w:t>
      </w:r>
    </w:p>
    <w:p w14:paraId="2B5830E5" w14:textId="7557FAD1" w:rsidR="008B58B9" w:rsidRPr="00595884" w:rsidRDefault="005311FB" w:rsidP="00595884">
      <w:pPr>
        <w:ind w:firstLine="709"/>
        <w:jc w:val="both"/>
        <w:rPr>
          <w:sz w:val="32"/>
          <w:szCs w:val="32"/>
        </w:rPr>
      </w:pPr>
      <w:r w:rsidRPr="00595884">
        <w:rPr>
          <w:sz w:val="32"/>
          <w:szCs w:val="32"/>
        </w:rPr>
        <w:t xml:space="preserve">Потенциометрия – метод исследования </w:t>
      </w:r>
      <w:r w:rsidR="0069176A" w:rsidRPr="00595884">
        <w:rPr>
          <w:sz w:val="32"/>
          <w:szCs w:val="32"/>
        </w:rPr>
        <w:t>на основе</w:t>
      </w:r>
      <w:r w:rsidRPr="00595884">
        <w:rPr>
          <w:sz w:val="32"/>
          <w:szCs w:val="32"/>
        </w:rPr>
        <w:t xml:space="preserve"> измерения равновесного электродного потенциала. Электроды заранее готовят в соответствии с </w:t>
      </w:r>
      <w:r w:rsidR="002073F8" w:rsidRPr="00595884">
        <w:rPr>
          <w:sz w:val="32"/>
          <w:szCs w:val="32"/>
        </w:rPr>
        <w:t>инструкцией</w:t>
      </w:r>
      <w:r w:rsidRPr="00595884">
        <w:rPr>
          <w:sz w:val="32"/>
          <w:szCs w:val="32"/>
        </w:rPr>
        <w:t xml:space="preserve"> к иономеру или рН-метру. Проводят калибровку прибора по буферным растворам согласно </w:t>
      </w:r>
      <w:r w:rsidR="002073F8" w:rsidRPr="00595884">
        <w:rPr>
          <w:sz w:val="32"/>
          <w:szCs w:val="32"/>
        </w:rPr>
        <w:t>инструкции</w:t>
      </w:r>
      <w:r w:rsidRPr="00595884">
        <w:rPr>
          <w:sz w:val="32"/>
          <w:szCs w:val="32"/>
        </w:rPr>
        <w:t>. Измерения рН повторяют три раза, каждый раз вынимая электроды из раствора и вновь погружая в раствор для измерения.</w:t>
      </w:r>
      <w:r w:rsidR="0069176A" w:rsidRPr="00595884">
        <w:rPr>
          <w:sz w:val="32"/>
          <w:szCs w:val="32"/>
        </w:rPr>
        <w:t xml:space="preserve"> За результат измерений </w:t>
      </w:r>
      <w:r w:rsidR="002073F8" w:rsidRPr="00595884">
        <w:rPr>
          <w:sz w:val="32"/>
          <w:szCs w:val="32"/>
        </w:rPr>
        <w:t>принимают</w:t>
      </w:r>
      <w:r w:rsidR="0069176A" w:rsidRPr="00595884">
        <w:rPr>
          <w:sz w:val="32"/>
          <w:szCs w:val="32"/>
        </w:rPr>
        <w:t xml:space="preserve"> среднеарифметическое значение рН.</w:t>
      </w:r>
    </w:p>
    <w:p w14:paraId="6EF596F0" w14:textId="77777777" w:rsidR="008B58B9" w:rsidRPr="00595884" w:rsidRDefault="008B58B9" w:rsidP="00595884">
      <w:pPr>
        <w:ind w:firstLine="709"/>
        <w:jc w:val="both"/>
        <w:rPr>
          <w:sz w:val="32"/>
          <w:szCs w:val="32"/>
        </w:rPr>
      </w:pPr>
    </w:p>
    <w:p w14:paraId="030A62D6" w14:textId="7D858BA0" w:rsidR="0069176A" w:rsidRPr="00595884" w:rsidRDefault="0069176A" w:rsidP="00595884">
      <w:pPr>
        <w:ind w:firstLine="709"/>
        <w:jc w:val="both"/>
        <w:rPr>
          <w:sz w:val="32"/>
          <w:szCs w:val="32"/>
        </w:rPr>
      </w:pPr>
      <w:r w:rsidRPr="00595884">
        <w:rPr>
          <w:i/>
          <w:sz w:val="32"/>
          <w:szCs w:val="32"/>
        </w:rPr>
        <w:t xml:space="preserve">Колориметрический метод определения рН </w:t>
      </w:r>
      <w:r w:rsidR="00125E5C">
        <w:rPr>
          <w:i/>
          <w:sz w:val="32"/>
          <w:szCs w:val="32"/>
        </w:rPr>
        <w:t>(</w:t>
      </w:r>
      <w:r w:rsidRPr="00595884">
        <w:rPr>
          <w:i/>
          <w:sz w:val="32"/>
          <w:szCs w:val="32"/>
        </w:rPr>
        <w:t xml:space="preserve">с помощью прибора </w:t>
      </w:r>
      <w:proofErr w:type="spellStart"/>
      <w:r w:rsidRPr="00595884">
        <w:rPr>
          <w:i/>
          <w:sz w:val="32"/>
          <w:szCs w:val="32"/>
        </w:rPr>
        <w:t>Алямовского</w:t>
      </w:r>
      <w:proofErr w:type="spellEnd"/>
      <w:r w:rsidR="00CB4DDF" w:rsidRPr="00CB4DDF">
        <w:rPr>
          <w:i/>
          <w:sz w:val="32"/>
          <w:szCs w:val="32"/>
        </w:rPr>
        <w:t>)</w:t>
      </w:r>
      <w:r w:rsidRPr="00595884">
        <w:rPr>
          <w:sz w:val="32"/>
          <w:szCs w:val="32"/>
        </w:rPr>
        <w:t xml:space="preserve"> </w:t>
      </w:r>
    </w:p>
    <w:p w14:paraId="697277DA" w14:textId="12C82CD1" w:rsidR="00D25069" w:rsidRPr="00595884" w:rsidRDefault="0069176A" w:rsidP="00595884">
      <w:pPr>
        <w:ind w:firstLine="709"/>
        <w:jc w:val="both"/>
        <w:rPr>
          <w:sz w:val="32"/>
          <w:szCs w:val="32"/>
        </w:rPr>
      </w:pPr>
      <w:r w:rsidRPr="00595884">
        <w:rPr>
          <w:sz w:val="32"/>
          <w:szCs w:val="32"/>
        </w:rPr>
        <w:t xml:space="preserve">Колориметрия – метод, основанный на изменении окраски индикаторов, добавленных в раствор, в зависимости от рН. </w:t>
      </w:r>
      <w:r w:rsidR="00D25069" w:rsidRPr="00595884">
        <w:rPr>
          <w:sz w:val="32"/>
          <w:szCs w:val="32"/>
        </w:rPr>
        <w:t>Прибор Алямовского представляет собой набор из посуды, индикатора и эталонов для определения рН:</w:t>
      </w:r>
    </w:p>
    <w:p w14:paraId="676CD5B0" w14:textId="77777777" w:rsidR="00D25069" w:rsidRPr="00595884" w:rsidRDefault="00D25069" w:rsidP="00985B87">
      <w:pPr>
        <w:pStyle w:val="a6"/>
        <w:widowControl/>
        <w:numPr>
          <w:ilvl w:val="0"/>
          <w:numId w:val="27"/>
        </w:numPr>
        <w:autoSpaceDE/>
        <w:autoSpaceDN/>
        <w:contextualSpacing/>
        <w:rPr>
          <w:sz w:val="32"/>
          <w:szCs w:val="32"/>
        </w:rPr>
      </w:pPr>
      <w:r w:rsidRPr="00595884">
        <w:rPr>
          <w:sz w:val="32"/>
          <w:szCs w:val="32"/>
        </w:rPr>
        <w:t>склянка с комбинированным индикатором (смесь метилкрасного и бромтимолсинего), позволяющим определить рН растворов от 4,0 до 8,0;</w:t>
      </w:r>
    </w:p>
    <w:p w14:paraId="554EA591" w14:textId="77777777" w:rsidR="00D25069" w:rsidRPr="00595884" w:rsidRDefault="00D25069" w:rsidP="00985B87">
      <w:pPr>
        <w:pStyle w:val="a6"/>
        <w:widowControl/>
        <w:numPr>
          <w:ilvl w:val="0"/>
          <w:numId w:val="27"/>
        </w:numPr>
        <w:autoSpaceDE/>
        <w:autoSpaceDN/>
        <w:contextualSpacing/>
        <w:rPr>
          <w:sz w:val="32"/>
          <w:szCs w:val="32"/>
        </w:rPr>
      </w:pPr>
      <w:r w:rsidRPr="00595884">
        <w:rPr>
          <w:sz w:val="32"/>
          <w:szCs w:val="32"/>
        </w:rPr>
        <w:t>эталоны рН на трех кассетах (эталонами являются цветные пленки);</w:t>
      </w:r>
    </w:p>
    <w:p w14:paraId="45328358" w14:textId="77777777" w:rsidR="00D25069" w:rsidRPr="00595884" w:rsidRDefault="00D25069" w:rsidP="00985B87">
      <w:pPr>
        <w:pStyle w:val="a6"/>
        <w:widowControl/>
        <w:numPr>
          <w:ilvl w:val="0"/>
          <w:numId w:val="27"/>
        </w:numPr>
        <w:autoSpaceDE/>
        <w:autoSpaceDN/>
        <w:contextualSpacing/>
        <w:jc w:val="left"/>
        <w:rPr>
          <w:sz w:val="32"/>
          <w:szCs w:val="32"/>
        </w:rPr>
      </w:pPr>
      <w:r w:rsidRPr="00595884">
        <w:rPr>
          <w:sz w:val="32"/>
          <w:szCs w:val="32"/>
        </w:rPr>
        <w:t>пипетка на 2,5 мл для исследуемой жидкости;</w:t>
      </w:r>
    </w:p>
    <w:p w14:paraId="3DE58E60" w14:textId="77777777" w:rsidR="00D25069" w:rsidRPr="00595884" w:rsidRDefault="00D25069" w:rsidP="00985B87">
      <w:pPr>
        <w:pStyle w:val="a6"/>
        <w:widowControl/>
        <w:numPr>
          <w:ilvl w:val="0"/>
          <w:numId w:val="27"/>
        </w:numPr>
        <w:autoSpaceDE/>
        <w:autoSpaceDN/>
        <w:contextualSpacing/>
        <w:jc w:val="left"/>
        <w:rPr>
          <w:sz w:val="32"/>
          <w:szCs w:val="32"/>
        </w:rPr>
      </w:pPr>
      <w:r w:rsidRPr="00595884">
        <w:rPr>
          <w:sz w:val="32"/>
          <w:szCs w:val="32"/>
        </w:rPr>
        <w:t>пипетка на 0.15 мл для индикатора;</w:t>
      </w:r>
    </w:p>
    <w:p w14:paraId="2A93D6B0" w14:textId="77777777" w:rsidR="00D25069" w:rsidRPr="00595884" w:rsidRDefault="00D25069" w:rsidP="00985B87">
      <w:pPr>
        <w:pStyle w:val="a6"/>
        <w:widowControl/>
        <w:numPr>
          <w:ilvl w:val="0"/>
          <w:numId w:val="27"/>
        </w:numPr>
        <w:autoSpaceDE/>
        <w:autoSpaceDN/>
        <w:contextualSpacing/>
        <w:jc w:val="left"/>
        <w:rPr>
          <w:sz w:val="32"/>
          <w:szCs w:val="32"/>
        </w:rPr>
      </w:pPr>
      <w:r w:rsidRPr="00595884">
        <w:rPr>
          <w:sz w:val="32"/>
          <w:szCs w:val="32"/>
        </w:rPr>
        <w:t>компаратор с пробирками.</w:t>
      </w:r>
    </w:p>
    <w:p w14:paraId="049FE14D" w14:textId="29B2DE2E" w:rsidR="00D25069" w:rsidRDefault="00D25069" w:rsidP="00D14685">
      <w:pPr>
        <w:ind w:firstLine="709"/>
        <w:jc w:val="both"/>
        <w:rPr>
          <w:sz w:val="32"/>
          <w:szCs w:val="32"/>
        </w:rPr>
      </w:pPr>
      <w:r w:rsidRPr="00595884">
        <w:rPr>
          <w:sz w:val="32"/>
          <w:szCs w:val="32"/>
        </w:rPr>
        <w:lastRenderedPageBreak/>
        <w:t xml:space="preserve">Пробирку с исследуемым раствором помещают в левое гнездо </w:t>
      </w:r>
      <w:r w:rsidRPr="00E76ADA">
        <w:rPr>
          <w:sz w:val="32"/>
          <w:szCs w:val="32"/>
        </w:rPr>
        <w:t>компаратора</w:t>
      </w:r>
      <w:r w:rsidR="00595884" w:rsidRPr="00E76ADA">
        <w:rPr>
          <w:sz w:val="32"/>
          <w:szCs w:val="32"/>
        </w:rPr>
        <w:t xml:space="preserve"> (рис.  </w:t>
      </w:r>
      <w:r w:rsidR="00E16DF9" w:rsidRPr="00E76ADA">
        <w:rPr>
          <w:sz w:val="32"/>
          <w:szCs w:val="32"/>
        </w:rPr>
        <w:t>32</w:t>
      </w:r>
      <w:r w:rsidR="00595884">
        <w:rPr>
          <w:sz w:val="32"/>
          <w:szCs w:val="32"/>
        </w:rPr>
        <w:t>)</w:t>
      </w:r>
      <w:r w:rsidRPr="00595884">
        <w:rPr>
          <w:sz w:val="32"/>
          <w:szCs w:val="32"/>
        </w:rPr>
        <w:t>, а затем в правое гнездо – пробирку с дистиллированной водой. В компаратор вставляют ту из кассет, окраска эталонов которой наиболее близка к окраске раствора в левой пробирке. Кассета вставляется таким образом. Чтобы та ее сторона, на которой написаны значения рН, находилась снаружи.</w:t>
      </w:r>
    </w:p>
    <w:p w14:paraId="4E026706" w14:textId="77777777" w:rsidR="005F286E" w:rsidRDefault="005F286E" w:rsidP="00D14685">
      <w:pPr>
        <w:ind w:firstLine="709"/>
        <w:jc w:val="both"/>
        <w:rPr>
          <w:sz w:val="32"/>
          <w:szCs w:val="32"/>
        </w:rPr>
      </w:pPr>
    </w:p>
    <w:p w14:paraId="2F15B430" w14:textId="385F1ED0" w:rsidR="0025759D" w:rsidRDefault="002B5839" w:rsidP="00595884">
      <w:pPr>
        <w:ind w:firstLine="709"/>
        <w:rPr>
          <w:sz w:val="32"/>
          <w:szCs w:val="32"/>
        </w:rPr>
      </w:pPr>
      <w:r w:rsidRPr="00595884">
        <w:rPr>
          <w:noProof/>
          <w:spacing w:val="60"/>
          <w:sz w:val="32"/>
          <w:szCs w:val="32"/>
        </w:rPr>
        <mc:AlternateContent>
          <mc:Choice Requires="wps">
            <w:drawing>
              <wp:anchor distT="45720" distB="45720" distL="114300" distR="114300" simplePos="0" relativeHeight="487721472" behindDoc="0" locked="0" layoutInCell="1" allowOverlap="1" wp14:anchorId="58086B19" wp14:editId="5070A5A3">
                <wp:simplePos x="0" y="0"/>
                <wp:positionH relativeFrom="margin">
                  <wp:posOffset>2682875</wp:posOffset>
                </wp:positionH>
                <wp:positionV relativeFrom="paragraph">
                  <wp:posOffset>582780</wp:posOffset>
                </wp:positionV>
                <wp:extent cx="3063240" cy="1574165"/>
                <wp:effectExtent l="0" t="0" r="3810" b="698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74165"/>
                        </a:xfrm>
                        <a:prstGeom prst="rect">
                          <a:avLst/>
                        </a:prstGeom>
                        <a:solidFill>
                          <a:srgbClr val="FFFFFF"/>
                        </a:solidFill>
                        <a:ln w="9525">
                          <a:noFill/>
                          <a:miter lim="800000"/>
                          <a:headEnd/>
                          <a:tailEnd/>
                        </a:ln>
                      </wps:spPr>
                      <wps:txbx>
                        <w:txbxContent>
                          <w:p w14:paraId="4772F569" w14:textId="32024633" w:rsidR="005F4582" w:rsidRDefault="005F4582" w:rsidP="00E76ADA">
                            <w:pPr>
                              <w:rPr>
                                <w:i/>
                                <w:iCs/>
                                <w:sz w:val="32"/>
                                <w:szCs w:val="32"/>
                              </w:rPr>
                            </w:pPr>
                            <w:r w:rsidRPr="00E76ADA">
                              <w:rPr>
                                <w:i/>
                                <w:iCs/>
                                <w:sz w:val="32"/>
                                <w:szCs w:val="32"/>
                              </w:rPr>
                              <w:t>Рисунок 32</w:t>
                            </w:r>
                            <w:r>
                              <w:rPr>
                                <w:i/>
                                <w:iCs/>
                                <w:sz w:val="32"/>
                                <w:szCs w:val="32"/>
                              </w:rPr>
                              <w:t xml:space="preserve"> </w:t>
                            </w:r>
                            <w:r w:rsidR="00CB4DDF" w:rsidRPr="00595884">
                              <w:rPr>
                                <w:sz w:val="32"/>
                                <w:szCs w:val="32"/>
                              </w:rPr>
                              <w:t>–</w:t>
                            </w:r>
                            <w:r w:rsidRPr="00595884">
                              <w:rPr>
                                <w:i/>
                                <w:iCs/>
                                <w:sz w:val="32"/>
                                <w:szCs w:val="32"/>
                              </w:rPr>
                              <w:t xml:space="preserve"> Компаратор</w:t>
                            </w:r>
                            <w:r>
                              <w:rPr>
                                <w:i/>
                                <w:iCs/>
                                <w:sz w:val="32"/>
                                <w:szCs w:val="32"/>
                              </w:rPr>
                              <w:t xml:space="preserve">: </w:t>
                            </w:r>
                          </w:p>
                          <w:p w14:paraId="05D50D6D" w14:textId="2102A7B9" w:rsidR="005F4582" w:rsidRPr="00595884" w:rsidRDefault="005F4582" w:rsidP="00E76ADA">
                            <w:pPr>
                              <w:rPr>
                                <w:i/>
                                <w:iCs/>
                                <w:sz w:val="32"/>
                                <w:szCs w:val="32"/>
                              </w:rPr>
                            </w:pPr>
                            <w:r>
                              <w:rPr>
                                <w:i/>
                                <w:iCs/>
                                <w:sz w:val="32"/>
                                <w:szCs w:val="32"/>
                              </w:rPr>
                              <w:t>1 - пробирка с почвенным раствором (слева) и дистиллированной водой (справа), 2 – касета эталонов, 3 – окна для наблюдения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86B19" id="_x0000_s1123" type="#_x0000_t202" style="position:absolute;left:0;text-align:left;margin-left:211.25pt;margin-top:45.9pt;width:241.2pt;height:123.95pt;z-index:48772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" stroked="f">
                <v:textbox>
                  <w:txbxContent>
                    <w:p w14:paraId="4772F569" w14:textId="32024633" w:rsidR="005F4582" w:rsidRDefault="005F4582" w:rsidP="00E76ADA">
                      <w:pPr>
                        <w:rPr>
                          <w:i/>
                          <w:iCs/>
                          <w:sz w:val="32"/>
                          <w:szCs w:val="32"/>
                        </w:rPr>
                      </w:pPr>
                      <w:r w:rsidRPr="00E76ADA">
                        <w:rPr>
                          <w:i/>
                          <w:iCs/>
                          <w:sz w:val="32"/>
                          <w:szCs w:val="32"/>
                        </w:rPr>
                        <w:t>Рисунок 32</w:t>
                      </w:r>
                      <w:r>
                        <w:rPr>
                          <w:i/>
                          <w:iCs/>
                          <w:sz w:val="32"/>
                          <w:szCs w:val="32"/>
                        </w:rPr>
                        <w:t xml:space="preserve"> </w:t>
                      </w:r>
                      <w:r w:rsidR="00CB4DDF" w:rsidRPr="00595884">
                        <w:rPr>
                          <w:sz w:val="32"/>
                          <w:szCs w:val="32"/>
                        </w:rPr>
                        <w:t>–</w:t>
                      </w:r>
                      <w:r w:rsidRPr="00595884">
                        <w:rPr>
                          <w:i/>
                          <w:iCs/>
                          <w:sz w:val="32"/>
                          <w:szCs w:val="32"/>
                        </w:rPr>
                        <w:t xml:space="preserve"> Компаратор</w:t>
                      </w:r>
                      <w:r>
                        <w:rPr>
                          <w:i/>
                          <w:iCs/>
                          <w:sz w:val="32"/>
                          <w:szCs w:val="32"/>
                        </w:rPr>
                        <w:t xml:space="preserve">: </w:t>
                      </w:r>
                    </w:p>
                    <w:p w14:paraId="05D50D6D" w14:textId="2102A7B9" w:rsidR="005F4582" w:rsidRPr="00595884" w:rsidRDefault="005F4582" w:rsidP="00E76ADA">
                      <w:pPr>
                        <w:rPr>
                          <w:i/>
                          <w:iCs/>
                          <w:sz w:val="32"/>
                          <w:szCs w:val="32"/>
                        </w:rPr>
                      </w:pPr>
                      <w:r>
                        <w:rPr>
                          <w:i/>
                          <w:iCs/>
                          <w:sz w:val="32"/>
                          <w:szCs w:val="32"/>
                        </w:rPr>
                        <w:t>1 - пробирка с почвенным раствором (слева) и дистиллированной водой (справа), 2 – касета эталонов, 3 – окна для наблюдения</w:t>
                      </w:r>
                    </w:p>
                  </w:txbxContent>
                </v:textbox>
                <w10:wrap type="square" anchorx="margin"/>
              </v:shape>
            </w:pict>
          </mc:Fallback>
        </mc:AlternateContent>
      </w:r>
      <w:r w:rsidR="0025759D" w:rsidRPr="0025759D">
        <w:rPr>
          <w:noProof/>
          <w:spacing w:val="60"/>
          <w:sz w:val="32"/>
          <w:szCs w:val="32"/>
        </w:rPr>
        <w:t xml:space="preserve"> </w:t>
      </w:r>
      <w:r w:rsidR="00E16DF9" w:rsidRPr="00595884">
        <w:rPr>
          <w:noProof/>
          <w:sz w:val="32"/>
          <w:szCs w:val="32"/>
        </w:rPr>
        <w:drawing>
          <wp:inline distT="0" distB="0" distL="0" distR="0" wp14:anchorId="342DE256" wp14:editId="5F50CFBD">
            <wp:extent cx="1906905" cy="2576195"/>
            <wp:effectExtent l="0" t="0" r="0" b="0"/>
            <wp:docPr id="11323" name="Рисунок 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6905" cy="2576195"/>
                    </a:xfrm>
                    <a:prstGeom prst="rect">
                      <a:avLst/>
                    </a:prstGeom>
                    <a:noFill/>
                    <a:ln>
                      <a:noFill/>
                    </a:ln>
                  </pic:spPr>
                </pic:pic>
              </a:graphicData>
            </a:graphic>
          </wp:inline>
        </w:drawing>
      </w:r>
    </w:p>
    <w:p w14:paraId="3337FC41" w14:textId="66BC2D6B" w:rsidR="0025759D" w:rsidRDefault="0025759D" w:rsidP="00595884">
      <w:pPr>
        <w:ind w:firstLine="709"/>
        <w:rPr>
          <w:sz w:val="32"/>
          <w:szCs w:val="32"/>
        </w:rPr>
      </w:pPr>
    </w:p>
    <w:p w14:paraId="049305C4" w14:textId="6EAE63CF" w:rsidR="00D25069" w:rsidRPr="00595884" w:rsidRDefault="00D25069" w:rsidP="00D14685">
      <w:pPr>
        <w:ind w:firstLine="709"/>
        <w:jc w:val="both"/>
        <w:rPr>
          <w:sz w:val="32"/>
          <w:szCs w:val="32"/>
        </w:rPr>
      </w:pPr>
      <w:r w:rsidRPr="00595884">
        <w:rPr>
          <w:sz w:val="32"/>
          <w:szCs w:val="32"/>
        </w:rPr>
        <w:t>Становясь лицом к свету и держа компаратор шкалой от себя, через горизонтальное отверстие сравнивают окраску испытуемой жидкости с окраской эталонов. Передвигают кассету до тех пор, пока не находят такой эталон, окраска которого совпадает с окраской испытуемой жидкости. Поворачивают компаратор шкалой к себе и определяют соответствующую величину рН.</w:t>
      </w:r>
    </w:p>
    <w:p w14:paraId="2B560BD5" w14:textId="77777777" w:rsidR="00921342" w:rsidRPr="00595884" w:rsidRDefault="00921342" w:rsidP="00595884">
      <w:pPr>
        <w:ind w:firstLine="709"/>
        <w:rPr>
          <w:sz w:val="32"/>
          <w:szCs w:val="32"/>
        </w:rPr>
      </w:pPr>
    </w:p>
    <w:p w14:paraId="263623A0" w14:textId="1C4BCE79" w:rsidR="008B58B9" w:rsidRPr="00595884" w:rsidRDefault="00D25069" w:rsidP="00595884">
      <w:pPr>
        <w:ind w:firstLine="709"/>
        <w:rPr>
          <w:sz w:val="32"/>
          <w:szCs w:val="32"/>
        </w:rPr>
      </w:pPr>
      <w:r w:rsidRPr="00595884">
        <w:rPr>
          <w:i/>
          <w:sz w:val="32"/>
          <w:szCs w:val="32"/>
        </w:rPr>
        <w:t>Ход работы</w:t>
      </w:r>
      <w:r w:rsidRPr="00595884">
        <w:rPr>
          <w:sz w:val="32"/>
          <w:szCs w:val="32"/>
        </w:rPr>
        <w:t xml:space="preserve"> </w:t>
      </w:r>
    </w:p>
    <w:p w14:paraId="1750EBEC" w14:textId="5C077C3D" w:rsidR="00D25069" w:rsidRPr="00595884" w:rsidRDefault="00D25069" w:rsidP="00D14685">
      <w:pPr>
        <w:ind w:firstLine="709"/>
        <w:jc w:val="both"/>
        <w:rPr>
          <w:sz w:val="32"/>
          <w:szCs w:val="32"/>
        </w:rPr>
      </w:pPr>
      <w:r w:rsidRPr="00595884">
        <w:rPr>
          <w:sz w:val="32"/>
          <w:szCs w:val="32"/>
          <w:u w:val="single"/>
        </w:rPr>
        <w:t>Часть 1</w:t>
      </w:r>
      <w:r w:rsidRPr="00595884">
        <w:rPr>
          <w:sz w:val="32"/>
          <w:szCs w:val="32"/>
        </w:rPr>
        <w:t xml:space="preserve">. С помощью </w:t>
      </w:r>
      <w:r w:rsidR="008B58B9" w:rsidRPr="00595884">
        <w:rPr>
          <w:sz w:val="32"/>
          <w:szCs w:val="32"/>
        </w:rPr>
        <w:t xml:space="preserve">иономера и </w:t>
      </w:r>
      <w:r w:rsidRPr="00595884">
        <w:rPr>
          <w:sz w:val="32"/>
          <w:szCs w:val="32"/>
        </w:rPr>
        <w:t xml:space="preserve">прибора Алямовского </w:t>
      </w:r>
      <w:r w:rsidR="008B58B9" w:rsidRPr="00595884">
        <w:rPr>
          <w:sz w:val="32"/>
          <w:szCs w:val="32"/>
        </w:rPr>
        <w:t>проведите параллельные определения</w:t>
      </w:r>
      <w:r w:rsidRPr="00595884">
        <w:rPr>
          <w:sz w:val="32"/>
          <w:szCs w:val="32"/>
        </w:rPr>
        <w:t xml:space="preserve"> рН </w:t>
      </w:r>
      <w:r w:rsidR="008B58B9" w:rsidRPr="00595884">
        <w:rPr>
          <w:sz w:val="32"/>
          <w:szCs w:val="32"/>
        </w:rPr>
        <w:t xml:space="preserve">следующих </w:t>
      </w:r>
      <w:r w:rsidRPr="00595884">
        <w:rPr>
          <w:sz w:val="32"/>
          <w:szCs w:val="32"/>
        </w:rPr>
        <w:t xml:space="preserve">разбавленных растворов: </w:t>
      </w:r>
    </w:p>
    <w:p w14:paraId="16778DA9" w14:textId="77777777" w:rsidR="00D25069" w:rsidRPr="00595884" w:rsidRDefault="00D25069" w:rsidP="00595884">
      <w:pPr>
        <w:ind w:firstLine="709"/>
        <w:rPr>
          <w:sz w:val="32"/>
          <w:szCs w:val="32"/>
        </w:rPr>
      </w:pPr>
      <w:r w:rsidRPr="00595884">
        <w:rPr>
          <w:sz w:val="32"/>
          <w:szCs w:val="32"/>
        </w:rPr>
        <w:t>а) в 10</w:t>
      </w:r>
      <w:r w:rsidRPr="00595884">
        <w:rPr>
          <w:sz w:val="32"/>
          <w:szCs w:val="32"/>
          <w:vertAlign w:val="superscript"/>
        </w:rPr>
        <w:t>–4</w:t>
      </w:r>
      <w:r w:rsidRPr="00595884">
        <w:rPr>
          <w:sz w:val="32"/>
          <w:szCs w:val="32"/>
        </w:rPr>
        <w:t xml:space="preserve"> М растворе</w:t>
      </w:r>
      <m:oMath>
        <m:r>
          <m:rPr>
            <m:sty m:val="p"/>
          </m:rPr>
          <w:rPr>
            <w:rFonts w:ascii="Cambria Math" w:hAnsi="Cambria Math"/>
            <w:sz w:val="32"/>
            <w:szCs w:val="32"/>
          </w:rPr>
          <m:t> </m:t>
        </m:r>
        <m:sSub>
          <m:sSubPr>
            <m:ctrlPr>
              <w:rPr>
                <w:rFonts w:ascii="Cambria Math" w:hAnsi="Cambria Math"/>
                <w:i/>
                <w:iCs/>
                <w:sz w:val="32"/>
                <w:szCs w:val="32"/>
              </w:rPr>
            </m:ctrlPr>
          </m:sSubPr>
          <m:e>
            <m:r>
              <w:rPr>
                <w:rFonts w:ascii="Cambria Math" w:hAnsi="Cambria Math"/>
                <w:sz w:val="32"/>
                <w:szCs w:val="32"/>
              </w:rPr>
              <m:t>СН</m:t>
            </m:r>
          </m:e>
          <m:sub>
            <m:r>
              <w:rPr>
                <w:rFonts w:ascii="Cambria Math" w:hAnsi="Cambria Math"/>
                <w:sz w:val="32"/>
                <w:szCs w:val="32"/>
              </w:rPr>
              <m:t>3</m:t>
            </m:r>
          </m:sub>
        </m:sSub>
        <m:r>
          <w:rPr>
            <w:rFonts w:ascii="Cambria Math" w:hAnsi="Cambria Math"/>
            <w:sz w:val="32"/>
            <w:szCs w:val="32"/>
          </w:rPr>
          <m:t>С</m:t>
        </m:r>
        <m:r>
          <m:rPr>
            <m:sty m:val="p"/>
          </m:rPr>
          <w:rPr>
            <w:rFonts w:ascii="Cambria Math" w:hAnsi="Cambria Math"/>
            <w:sz w:val="32"/>
            <w:szCs w:val="32"/>
          </w:rPr>
          <m:t>ООН </m:t>
        </m:r>
      </m:oMath>
    </w:p>
    <w:p w14:paraId="03824678" w14:textId="77777777" w:rsidR="00D25069" w:rsidRPr="00595884" w:rsidRDefault="00D25069" w:rsidP="00595884">
      <w:pPr>
        <w:ind w:firstLine="709"/>
        <w:rPr>
          <w:sz w:val="32"/>
          <w:szCs w:val="32"/>
        </w:rPr>
      </w:pPr>
      <w:r w:rsidRPr="00595884">
        <w:rPr>
          <w:sz w:val="32"/>
          <w:szCs w:val="32"/>
        </w:rPr>
        <w:t>б) в 10</w:t>
      </w:r>
      <w:r w:rsidRPr="00595884">
        <w:rPr>
          <w:sz w:val="32"/>
          <w:szCs w:val="32"/>
          <w:vertAlign w:val="superscript"/>
        </w:rPr>
        <w:t>–6</w:t>
      </w:r>
      <w:r w:rsidRPr="00595884">
        <w:rPr>
          <w:sz w:val="32"/>
          <w:szCs w:val="32"/>
        </w:rPr>
        <w:t xml:space="preserve"> М растворе</w:t>
      </w:r>
      <m:oMath>
        <m:r>
          <m:rPr>
            <m:sty m:val="p"/>
          </m:rPr>
          <w:rPr>
            <w:rFonts w:ascii="Cambria Math" w:hAnsi="Cambria Math"/>
            <w:sz w:val="32"/>
            <w:szCs w:val="32"/>
          </w:rPr>
          <m:t> </m:t>
        </m:r>
        <m:sSub>
          <m:sSubPr>
            <m:ctrlPr>
              <w:rPr>
                <w:rFonts w:ascii="Cambria Math" w:hAnsi="Cambria Math"/>
                <w:i/>
                <w:iCs/>
                <w:sz w:val="32"/>
                <w:szCs w:val="32"/>
              </w:rPr>
            </m:ctrlPr>
          </m:sSubPr>
          <m:e>
            <m:r>
              <w:rPr>
                <w:rFonts w:ascii="Cambria Math" w:hAnsi="Cambria Math"/>
                <w:sz w:val="32"/>
                <w:szCs w:val="32"/>
                <w:lang w:val="en-US"/>
              </w:rPr>
              <m:t>NH</m:t>
            </m:r>
          </m:e>
          <m:sub>
            <m:r>
              <w:rPr>
                <w:rFonts w:ascii="Cambria Math" w:hAnsi="Cambria Math"/>
                <w:sz w:val="32"/>
                <w:szCs w:val="32"/>
              </w:rPr>
              <m:t>4</m:t>
            </m:r>
          </m:sub>
        </m:sSub>
        <m:r>
          <m:rPr>
            <m:sty m:val="p"/>
          </m:rPr>
          <w:rPr>
            <w:rFonts w:ascii="Cambria Math" w:hAnsi="Cambria Math"/>
            <w:sz w:val="32"/>
            <w:szCs w:val="32"/>
            <w:lang w:val="en-US"/>
          </w:rPr>
          <m:t>OH</m:t>
        </m:r>
        <m:r>
          <m:rPr>
            <m:sty m:val="p"/>
          </m:rPr>
          <w:rPr>
            <w:rFonts w:ascii="Cambria Math" w:hAnsi="Cambria Math"/>
            <w:sz w:val="32"/>
            <w:szCs w:val="32"/>
          </w:rPr>
          <m:t>.</m:t>
        </m:r>
      </m:oMath>
    </w:p>
    <w:p w14:paraId="37D6144E" w14:textId="283C6BE9" w:rsidR="00D25069" w:rsidRPr="00595884" w:rsidRDefault="002073F8" w:rsidP="00D14685">
      <w:pPr>
        <w:ind w:firstLine="709"/>
        <w:jc w:val="both"/>
        <w:rPr>
          <w:sz w:val="32"/>
          <w:szCs w:val="32"/>
        </w:rPr>
      </w:pPr>
      <w:r w:rsidRPr="00595884">
        <w:rPr>
          <w:sz w:val="32"/>
          <w:szCs w:val="32"/>
        </w:rPr>
        <w:t>Результаты</w:t>
      </w:r>
      <w:r w:rsidR="002460A1" w:rsidRPr="00595884">
        <w:rPr>
          <w:sz w:val="32"/>
          <w:szCs w:val="32"/>
        </w:rPr>
        <w:t xml:space="preserve"> запишите в таблицу 1. </w:t>
      </w:r>
      <w:r w:rsidR="00D25069" w:rsidRPr="00595884">
        <w:rPr>
          <w:sz w:val="32"/>
          <w:szCs w:val="32"/>
        </w:rPr>
        <w:t>Рассчитайте величину рН в этих растворах. Сравните расчетные и измеренные значения.</w:t>
      </w:r>
      <w:r w:rsidR="002460A1" w:rsidRPr="00595884">
        <w:rPr>
          <w:sz w:val="32"/>
          <w:szCs w:val="32"/>
        </w:rPr>
        <w:t xml:space="preserve"> Объясните расхождения.</w:t>
      </w:r>
    </w:p>
    <w:p w14:paraId="749766F3" w14:textId="77777777" w:rsidR="0025759D" w:rsidRPr="00595884" w:rsidRDefault="0025759D" w:rsidP="00D14685">
      <w:pPr>
        <w:ind w:firstLine="709"/>
        <w:jc w:val="both"/>
        <w:rPr>
          <w:sz w:val="32"/>
          <w:szCs w:val="32"/>
        </w:rPr>
      </w:pPr>
      <w:r w:rsidRPr="00595884">
        <w:rPr>
          <w:sz w:val="32"/>
          <w:szCs w:val="32"/>
          <w:u w:val="single"/>
        </w:rPr>
        <w:t>Часть 2</w:t>
      </w:r>
      <w:r w:rsidRPr="00595884">
        <w:rPr>
          <w:sz w:val="32"/>
          <w:szCs w:val="32"/>
        </w:rPr>
        <w:t>. С помощью иономера и прибора Алямовского определите рН водной вытяжки почвы. Для этого приготовьте водную вытяжку из почвы: 10 г почвы поместить в коническую колбу, залить 50 мл дистиллированной воды, энергично взболтать в течение 3-5 мин и сразу профильтровать через бумажный фильтр.</w:t>
      </w:r>
    </w:p>
    <w:p w14:paraId="6F555BA1" w14:textId="05CE6415" w:rsidR="0025759D" w:rsidRPr="00595884" w:rsidRDefault="0025759D" w:rsidP="00C802A4">
      <w:pPr>
        <w:ind w:firstLine="709"/>
        <w:jc w:val="both"/>
        <w:rPr>
          <w:sz w:val="32"/>
          <w:szCs w:val="32"/>
        </w:rPr>
      </w:pPr>
      <w:r w:rsidRPr="00595884">
        <w:rPr>
          <w:sz w:val="32"/>
          <w:szCs w:val="32"/>
        </w:rPr>
        <w:lastRenderedPageBreak/>
        <w:t xml:space="preserve">Отмерьте пипеткой 2,5 мл водной вытяжки в пробирку. В эту же пробирку добавьте другой пипеткой 0,15 мл (или 3 капли) комбинированного индикатора. Раствор перемешайте путем легкого постукивания пальцем по пробирке. Пробирку поместите в левое гнездо компаратора; в правое – пробирку с дистиллированной водой. Сравните окраску раствора с эталонами. Запишите полученную величину рН в таблицу </w:t>
      </w:r>
      <w:r w:rsidR="00E16DF9">
        <w:rPr>
          <w:sz w:val="32"/>
          <w:szCs w:val="32"/>
        </w:rPr>
        <w:t>7</w:t>
      </w:r>
      <w:r w:rsidRPr="00595884">
        <w:rPr>
          <w:sz w:val="32"/>
          <w:szCs w:val="32"/>
        </w:rPr>
        <w:t>.</w:t>
      </w:r>
    </w:p>
    <w:p w14:paraId="7DB7F8CA" w14:textId="77777777" w:rsidR="0025759D" w:rsidRDefault="0025759D" w:rsidP="00C802A4">
      <w:pPr>
        <w:ind w:firstLine="709"/>
        <w:rPr>
          <w:i/>
          <w:iCs/>
          <w:sz w:val="32"/>
          <w:szCs w:val="32"/>
        </w:rPr>
      </w:pPr>
    </w:p>
    <w:p w14:paraId="2F0A4FAA" w14:textId="536AE7AE" w:rsidR="002460A1" w:rsidRPr="00595884" w:rsidRDefault="002460A1" w:rsidP="00C802A4">
      <w:pPr>
        <w:ind w:firstLine="709"/>
        <w:jc w:val="both"/>
        <w:rPr>
          <w:i/>
          <w:iCs/>
          <w:sz w:val="32"/>
          <w:szCs w:val="32"/>
        </w:rPr>
      </w:pPr>
      <w:r w:rsidRPr="00595884">
        <w:rPr>
          <w:i/>
          <w:iCs/>
          <w:sz w:val="32"/>
          <w:szCs w:val="32"/>
        </w:rPr>
        <w:t xml:space="preserve">Таблица </w:t>
      </w:r>
      <w:r w:rsidR="00E16DF9">
        <w:rPr>
          <w:i/>
          <w:iCs/>
          <w:sz w:val="32"/>
          <w:szCs w:val="32"/>
        </w:rPr>
        <w:t>7</w:t>
      </w:r>
      <w:r w:rsidRPr="00595884">
        <w:rPr>
          <w:i/>
          <w:iCs/>
          <w:sz w:val="32"/>
          <w:szCs w:val="32"/>
        </w:rPr>
        <w:t xml:space="preserve"> – рН водных растворов</w:t>
      </w:r>
    </w:p>
    <w:tbl>
      <w:tblPr>
        <w:tblStyle w:val="ae"/>
        <w:tblW w:w="0" w:type="auto"/>
        <w:tblLook w:val="04A0" w:firstRow="1" w:lastRow="0" w:firstColumn="1" w:lastColumn="0" w:noHBand="0" w:noVBand="1"/>
      </w:tblPr>
      <w:tblGrid>
        <w:gridCol w:w="2547"/>
        <w:gridCol w:w="3260"/>
        <w:gridCol w:w="3260"/>
      </w:tblGrid>
      <w:tr w:rsidR="00595884" w:rsidRPr="00595884" w14:paraId="0CF468A1" w14:textId="77777777" w:rsidTr="0025759D">
        <w:tc>
          <w:tcPr>
            <w:tcW w:w="2547" w:type="dxa"/>
            <w:vMerge w:val="restart"/>
            <w:vAlign w:val="center"/>
          </w:tcPr>
          <w:p w14:paraId="399F022D" w14:textId="77777777" w:rsidR="00595884" w:rsidRPr="00595884" w:rsidRDefault="00595884" w:rsidP="00C802A4">
            <w:pPr>
              <w:rPr>
                <w:sz w:val="32"/>
                <w:szCs w:val="32"/>
              </w:rPr>
            </w:pPr>
            <w:r w:rsidRPr="00595884">
              <w:rPr>
                <w:sz w:val="32"/>
                <w:szCs w:val="32"/>
              </w:rPr>
              <w:t>Метод</w:t>
            </w:r>
          </w:p>
        </w:tc>
        <w:tc>
          <w:tcPr>
            <w:tcW w:w="3260" w:type="dxa"/>
            <w:vAlign w:val="center"/>
          </w:tcPr>
          <w:p w14:paraId="35D772D5" w14:textId="40D5D626" w:rsidR="00595884" w:rsidRPr="00595884" w:rsidRDefault="00595884" w:rsidP="00C802A4">
            <w:pPr>
              <w:jc w:val="center"/>
              <w:rPr>
                <w:sz w:val="32"/>
                <w:szCs w:val="32"/>
              </w:rPr>
            </w:pPr>
            <w:r w:rsidRPr="00595884">
              <w:rPr>
                <w:sz w:val="32"/>
                <w:szCs w:val="32"/>
              </w:rPr>
              <w:t>Потенциометрия</w:t>
            </w:r>
          </w:p>
        </w:tc>
        <w:tc>
          <w:tcPr>
            <w:tcW w:w="3260" w:type="dxa"/>
            <w:vAlign w:val="center"/>
          </w:tcPr>
          <w:p w14:paraId="242354E3" w14:textId="63CC75FE" w:rsidR="00595884" w:rsidRPr="00595884" w:rsidRDefault="00595884" w:rsidP="00C802A4">
            <w:pPr>
              <w:jc w:val="center"/>
              <w:rPr>
                <w:sz w:val="32"/>
                <w:szCs w:val="32"/>
              </w:rPr>
            </w:pPr>
            <w:r w:rsidRPr="00595884">
              <w:rPr>
                <w:sz w:val="32"/>
                <w:szCs w:val="32"/>
              </w:rPr>
              <w:t>Колориметрия</w:t>
            </w:r>
          </w:p>
        </w:tc>
      </w:tr>
      <w:tr w:rsidR="00595884" w:rsidRPr="00595884" w14:paraId="2B3464B3" w14:textId="77777777" w:rsidTr="0025759D">
        <w:tc>
          <w:tcPr>
            <w:tcW w:w="2547" w:type="dxa"/>
            <w:vMerge/>
            <w:vAlign w:val="center"/>
          </w:tcPr>
          <w:p w14:paraId="175E9DEA" w14:textId="77777777" w:rsidR="00595884" w:rsidRPr="00595884" w:rsidRDefault="00595884" w:rsidP="00C802A4">
            <w:pPr>
              <w:rPr>
                <w:sz w:val="32"/>
                <w:szCs w:val="32"/>
              </w:rPr>
            </w:pPr>
          </w:p>
        </w:tc>
        <w:tc>
          <w:tcPr>
            <w:tcW w:w="3260" w:type="dxa"/>
            <w:vAlign w:val="center"/>
          </w:tcPr>
          <w:p w14:paraId="0003AA63" w14:textId="66854D63" w:rsidR="00595884" w:rsidRPr="00595884" w:rsidRDefault="00595884" w:rsidP="00C802A4">
            <w:pPr>
              <w:jc w:val="center"/>
              <w:rPr>
                <w:sz w:val="32"/>
                <w:szCs w:val="32"/>
              </w:rPr>
            </w:pPr>
            <w:r w:rsidRPr="00595884">
              <w:rPr>
                <w:sz w:val="32"/>
                <w:szCs w:val="32"/>
              </w:rPr>
              <w:t>рН-метр</w:t>
            </w:r>
          </w:p>
        </w:tc>
        <w:tc>
          <w:tcPr>
            <w:tcW w:w="3260" w:type="dxa"/>
            <w:vAlign w:val="center"/>
          </w:tcPr>
          <w:p w14:paraId="23DCE10B" w14:textId="255D1BE3" w:rsidR="00595884" w:rsidRPr="00595884" w:rsidRDefault="00595884" w:rsidP="00C802A4">
            <w:pPr>
              <w:jc w:val="center"/>
              <w:rPr>
                <w:sz w:val="32"/>
                <w:szCs w:val="32"/>
              </w:rPr>
            </w:pPr>
            <w:r w:rsidRPr="00595884">
              <w:rPr>
                <w:sz w:val="32"/>
                <w:szCs w:val="32"/>
              </w:rPr>
              <w:t>Прибор Алямовского</w:t>
            </w:r>
          </w:p>
        </w:tc>
      </w:tr>
      <w:tr w:rsidR="00595884" w:rsidRPr="00595884" w14:paraId="1CB34840" w14:textId="77777777" w:rsidTr="0025759D">
        <w:tc>
          <w:tcPr>
            <w:tcW w:w="2547" w:type="dxa"/>
            <w:vAlign w:val="center"/>
          </w:tcPr>
          <w:p w14:paraId="1407E419" w14:textId="57C544A1" w:rsidR="00595884" w:rsidRPr="00595884" w:rsidRDefault="00595884" w:rsidP="00C802A4">
            <w:pPr>
              <w:rPr>
                <w:sz w:val="32"/>
                <w:szCs w:val="32"/>
              </w:rPr>
            </w:pPr>
            <w:r w:rsidRPr="00595884">
              <w:rPr>
                <w:sz w:val="32"/>
                <w:szCs w:val="32"/>
              </w:rPr>
              <w:t>10</w:t>
            </w:r>
            <w:r w:rsidRPr="00595884">
              <w:rPr>
                <w:sz w:val="32"/>
                <w:szCs w:val="32"/>
                <w:vertAlign w:val="superscript"/>
              </w:rPr>
              <w:t>–4</w:t>
            </w:r>
            <w:r w:rsidRPr="00595884">
              <w:rPr>
                <w:sz w:val="32"/>
                <w:szCs w:val="32"/>
              </w:rPr>
              <w:t xml:space="preserve"> М </w:t>
            </w:r>
            <m:oMath>
              <m:sSub>
                <m:sSubPr>
                  <m:ctrlPr>
                    <w:rPr>
                      <w:rFonts w:ascii="Cambria Math" w:hAnsi="Cambria Math"/>
                      <w:i/>
                      <w:iCs/>
                      <w:sz w:val="32"/>
                      <w:szCs w:val="32"/>
                    </w:rPr>
                  </m:ctrlPr>
                </m:sSubPr>
                <m:e>
                  <m:r>
                    <w:rPr>
                      <w:rFonts w:ascii="Cambria Math" w:hAnsi="Cambria Math"/>
                      <w:sz w:val="32"/>
                      <w:szCs w:val="32"/>
                    </w:rPr>
                    <m:t>СН</m:t>
                  </m:r>
                </m:e>
                <m:sub>
                  <m:r>
                    <w:rPr>
                      <w:rFonts w:ascii="Cambria Math" w:hAnsi="Cambria Math"/>
                      <w:sz w:val="32"/>
                      <w:szCs w:val="32"/>
                    </w:rPr>
                    <m:t>3</m:t>
                  </m:r>
                </m:sub>
              </m:sSub>
              <m:r>
                <w:rPr>
                  <w:rFonts w:ascii="Cambria Math" w:hAnsi="Cambria Math"/>
                  <w:sz w:val="32"/>
                  <w:szCs w:val="32"/>
                </w:rPr>
                <m:t>С</m:t>
              </m:r>
              <m:r>
                <m:rPr>
                  <m:sty m:val="p"/>
                </m:rPr>
                <w:rPr>
                  <w:rFonts w:ascii="Cambria Math" w:hAnsi="Cambria Math"/>
                  <w:sz w:val="32"/>
                  <w:szCs w:val="32"/>
                </w:rPr>
                <m:t>ООН </m:t>
              </m:r>
            </m:oMath>
          </w:p>
        </w:tc>
        <w:tc>
          <w:tcPr>
            <w:tcW w:w="3260" w:type="dxa"/>
            <w:vAlign w:val="center"/>
          </w:tcPr>
          <w:p w14:paraId="16221362" w14:textId="77777777" w:rsidR="00595884" w:rsidRPr="00595884" w:rsidRDefault="00595884" w:rsidP="00C802A4">
            <w:pPr>
              <w:rPr>
                <w:sz w:val="32"/>
                <w:szCs w:val="32"/>
              </w:rPr>
            </w:pPr>
          </w:p>
        </w:tc>
        <w:tc>
          <w:tcPr>
            <w:tcW w:w="3260" w:type="dxa"/>
            <w:vAlign w:val="center"/>
          </w:tcPr>
          <w:p w14:paraId="0DC647FC" w14:textId="27AC400E" w:rsidR="00595884" w:rsidRPr="00595884" w:rsidRDefault="00595884" w:rsidP="00C802A4">
            <w:pPr>
              <w:rPr>
                <w:sz w:val="32"/>
                <w:szCs w:val="32"/>
              </w:rPr>
            </w:pPr>
          </w:p>
          <w:p w14:paraId="0AC44B2B" w14:textId="77777777" w:rsidR="00595884" w:rsidRPr="00595884" w:rsidRDefault="00595884" w:rsidP="00C802A4">
            <w:pPr>
              <w:rPr>
                <w:sz w:val="32"/>
                <w:szCs w:val="32"/>
              </w:rPr>
            </w:pPr>
          </w:p>
        </w:tc>
      </w:tr>
      <w:tr w:rsidR="00595884" w:rsidRPr="00595884" w14:paraId="5AD9CB0D" w14:textId="77777777" w:rsidTr="0025759D">
        <w:tc>
          <w:tcPr>
            <w:tcW w:w="2547" w:type="dxa"/>
            <w:vAlign w:val="center"/>
          </w:tcPr>
          <w:p w14:paraId="428D5EC8" w14:textId="0732543E" w:rsidR="00595884" w:rsidRPr="00595884" w:rsidRDefault="00595884" w:rsidP="00C802A4">
            <w:pPr>
              <w:rPr>
                <w:sz w:val="32"/>
                <w:szCs w:val="32"/>
              </w:rPr>
            </w:pPr>
            <w:r w:rsidRPr="00595884">
              <w:rPr>
                <w:sz w:val="32"/>
                <w:szCs w:val="32"/>
              </w:rPr>
              <w:t>10</w:t>
            </w:r>
            <w:r w:rsidRPr="00595884">
              <w:rPr>
                <w:sz w:val="32"/>
                <w:szCs w:val="32"/>
                <w:vertAlign w:val="superscript"/>
              </w:rPr>
              <w:t>–6</w:t>
            </w:r>
            <w:r w:rsidRPr="00595884">
              <w:rPr>
                <w:sz w:val="32"/>
                <w:szCs w:val="32"/>
              </w:rPr>
              <w:t xml:space="preserve"> М </w:t>
            </w:r>
            <m:oMath>
              <m:r>
                <m:rPr>
                  <m:sty m:val="p"/>
                </m:rPr>
                <w:rPr>
                  <w:rFonts w:ascii="Cambria Math" w:hAnsi="Cambria Math"/>
                  <w:sz w:val="32"/>
                  <w:szCs w:val="32"/>
                </w:rPr>
                <m:t> </m:t>
              </m:r>
              <m:sSub>
                <m:sSubPr>
                  <m:ctrlPr>
                    <w:rPr>
                      <w:rFonts w:ascii="Cambria Math" w:hAnsi="Cambria Math"/>
                      <w:i/>
                      <w:iCs/>
                      <w:sz w:val="32"/>
                      <w:szCs w:val="32"/>
                    </w:rPr>
                  </m:ctrlPr>
                </m:sSubPr>
                <m:e>
                  <m:r>
                    <w:rPr>
                      <w:rFonts w:ascii="Cambria Math" w:hAnsi="Cambria Math"/>
                      <w:sz w:val="32"/>
                      <w:szCs w:val="32"/>
                      <w:lang w:val="en-US"/>
                    </w:rPr>
                    <m:t>NH</m:t>
                  </m:r>
                </m:e>
                <m:sub>
                  <m:r>
                    <w:rPr>
                      <w:rFonts w:ascii="Cambria Math" w:hAnsi="Cambria Math"/>
                      <w:sz w:val="32"/>
                      <w:szCs w:val="32"/>
                    </w:rPr>
                    <m:t>4</m:t>
                  </m:r>
                </m:sub>
              </m:sSub>
              <m:r>
                <m:rPr>
                  <m:sty m:val="p"/>
                </m:rPr>
                <w:rPr>
                  <w:rFonts w:ascii="Cambria Math" w:hAnsi="Cambria Math"/>
                  <w:sz w:val="32"/>
                  <w:szCs w:val="32"/>
                  <w:lang w:val="en-US"/>
                </w:rPr>
                <m:t>OH</m:t>
              </m:r>
            </m:oMath>
          </w:p>
        </w:tc>
        <w:tc>
          <w:tcPr>
            <w:tcW w:w="3260" w:type="dxa"/>
            <w:vAlign w:val="center"/>
          </w:tcPr>
          <w:p w14:paraId="3E60B620" w14:textId="77777777" w:rsidR="00595884" w:rsidRPr="00595884" w:rsidRDefault="00595884" w:rsidP="00C802A4">
            <w:pPr>
              <w:rPr>
                <w:sz w:val="32"/>
                <w:szCs w:val="32"/>
              </w:rPr>
            </w:pPr>
          </w:p>
        </w:tc>
        <w:tc>
          <w:tcPr>
            <w:tcW w:w="3260" w:type="dxa"/>
            <w:vAlign w:val="center"/>
          </w:tcPr>
          <w:p w14:paraId="66E7A534" w14:textId="344E640A" w:rsidR="00595884" w:rsidRPr="00595884" w:rsidRDefault="00595884" w:rsidP="00C802A4">
            <w:pPr>
              <w:rPr>
                <w:sz w:val="32"/>
                <w:szCs w:val="32"/>
              </w:rPr>
            </w:pPr>
          </w:p>
          <w:p w14:paraId="4479EB28" w14:textId="7C265DC1" w:rsidR="00595884" w:rsidRPr="00595884" w:rsidRDefault="00595884" w:rsidP="00C802A4">
            <w:pPr>
              <w:rPr>
                <w:sz w:val="32"/>
                <w:szCs w:val="32"/>
              </w:rPr>
            </w:pPr>
          </w:p>
        </w:tc>
      </w:tr>
      <w:tr w:rsidR="00595884" w:rsidRPr="00595884" w14:paraId="4168EBE5" w14:textId="77777777" w:rsidTr="0025759D">
        <w:tc>
          <w:tcPr>
            <w:tcW w:w="2547" w:type="dxa"/>
            <w:vAlign w:val="center"/>
          </w:tcPr>
          <w:p w14:paraId="14DCA3C2" w14:textId="53C18980" w:rsidR="00595884" w:rsidRPr="00595884" w:rsidRDefault="00595884" w:rsidP="00C802A4">
            <w:pPr>
              <w:rPr>
                <w:sz w:val="32"/>
                <w:szCs w:val="32"/>
              </w:rPr>
            </w:pPr>
            <w:r w:rsidRPr="00595884">
              <w:rPr>
                <w:sz w:val="32"/>
                <w:szCs w:val="32"/>
              </w:rPr>
              <w:t>Водная вытяжка из почвы</w:t>
            </w:r>
          </w:p>
        </w:tc>
        <w:tc>
          <w:tcPr>
            <w:tcW w:w="3260" w:type="dxa"/>
            <w:vAlign w:val="center"/>
          </w:tcPr>
          <w:p w14:paraId="3ADADC36" w14:textId="77777777" w:rsidR="00595884" w:rsidRPr="00595884" w:rsidRDefault="00595884" w:rsidP="00C802A4">
            <w:pPr>
              <w:rPr>
                <w:sz w:val="32"/>
                <w:szCs w:val="32"/>
              </w:rPr>
            </w:pPr>
          </w:p>
        </w:tc>
        <w:tc>
          <w:tcPr>
            <w:tcW w:w="3260" w:type="dxa"/>
            <w:vAlign w:val="center"/>
          </w:tcPr>
          <w:p w14:paraId="1FA0C7E4" w14:textId="1F37CDB2" w:rsidR="00595884" w:rsidRPr="00595884" w:rsidRDefault="00595884" w:rsidP="00C802A4">
            <w:pPr>
              <w:rPr>
                <w:sz w:val="32"/>
                <w:szCs w:val="32"/>
              </w:rPr>
            </w:pPr>
          </w:p>
          <w:p w14:paraId="6F830C76" w14:textId="212B9285" w:rsidR="00595884" w:rsidRPr="00595884" w:rsidRDefault="00595884" w:rsidP="00C802A4">
            <w:pPr>
              <w:rPr>
                <w:sz w:val="32"/>
                <w:szCs w:val="32"/>
              </w:rPr>
            </w:pPr>
          </w:p>
        </w:tc>
      </w:tr>
    </w:tbl>
    <w:p w14:paraId="57383EF9" w14:textId="77777777" w:rsidR="005F286E" w:rsidRDefault="005F286E" w:rsidP="00C802A4">
      <w:pPr>
        <w:ind w:firstLine="709"/>
        <w:rPr>
          <w:b/>
          <w:spacing w:val="60"/>
          <w:sz w:val="32"/>
          <w:szCs w:val="32"/>
        </w:rPr>
      </w:pPr>
    </w:p>
    <w:p w14:paraId="59E42972" w14:textId="233CB76C" w:rsidR="00D25069" w:rsidRPr="00595884" w:rsidRDefault="00D25069" w:rsidP="00595884">
      <w:pPr>
        <w:spacing w:after="120"/>
        <w:ind w:firstLine="709"/>
        <w:rPr>
          <w:b/>
          <w:spacing w:val="60"/>
          <w:sz w:val="32"/>
          <w:szCs w:val="32"/>
        </w:rPr>
      </w:pPr>
      <w:r w:rsidRPr="00595884">
        <w:rPr>
          <w:b/>
          <w:spacing w:val="60"/>
          <w:sz w:val="32"/>
          <w:szCs w:val="32"/>
        </w:rPr>
        <w:t>БУФЕРНЫЕ СИСТЕМЫ</w:t>
      </w:r>
    </w:p>
    <w:p w14:paraId="2116DAA0" w14:textId="6B557E4D" w:rsidR="00D25069" w:rsidRPr="00595884" w:rsidRDefault="00D25069" w:rsidP="00595884">
      <w:pPr>
        <w:ind w:firstLine="709"/>
        <w:rPr>
          <w:b/>
          <w:sz w:val="32"/>
          <w:szCs w:val="32"/>
        </w:rPr>
      </w:pPr>
      <w:r w:rsidRPr="00595884">
        <w:rPr>
          <w:b/>
          <w:spacing w:val="60"/>
          <w:sz w:val="32"/>
          <w:szCs w:val="32"/>
        </w:rPr>
        <w:t>Опыт</w:t>
      </w:r>
      <w:r w:rsidRPr="00595884">
        <w:rPr>
          <w:b/>
          <w:sz w:val="32"/>
          <w:szCs w:val="32"/>
        </w:rPr>
        <w:t xml:space="preserve"> </w:t>
      </w:r>
      <w:r w:rsidR="00595884" w:rsidRPr="00595884">
        <w:rPr>
          <w:b/>
          <w:sz w:val="32"/>
          <w:szCs w:val="32"/>
        </w:rPr>
        <w:t>2</w:t>
      </w:r>
      <w:r w:rsidRPr="00595884">
        <w:rPr>
          <w:b/>
          <w:sz w:val="32"/>
          <w:szCs w:val="32"/>
        </w:rPr>
        <w:t>. Ацетатные буферные смеси и их рН</w:t>
      </w:r>
    </w:p>
    <w:p w14:paraId="04CDE84C" w14:textId="49DB4888" w:rsidR="00D25069" w:rsidRPr="00CB4DDF" w:rsidRDefault="00D25069" w:rsidP="00595884">
      <w:pPr>
        <w:spacing w:before="120" w:after="120"/>
        <w:ind w:firstLine="709"/>
        <w:rPr>
          <w:b/>
          <w:bCs/>
          <w:i/>
          <w:sz w:val="32"/>
          <w:szCs w:val="32"/>
        </w:rPr>
      </w:pPr>
      <w:r w:rsidRPr="00CB4DDF">
        <w:rPr>
          <w:b/>
          <w:bCs/>
          <w:sz w:val="32"/>
          <w:szCs w:val="32"/>
        </w:rPr>
        <w:t>Часть 1. Зависимость рН от соотношения кислоты и соли</w:t>
      </w:r>
    </w:p>
    <w:p w14:paraId="6A55599D" w14:textId="64823AD2" w:rsidR="00D25069" w:rsidRPr="00595884" w:rsidRDefault="00D25069" w:rsidP="00D14685">
      <w:pPr>
        <w:ind w:firstLine="709"/>
        <w:jc w:val="both"/>
        <w:rPr>
          <w:i/>
          <w:sz w:val="32"/>
          <w:szCs w:val="32"/>
        </w:rPr>
      </w:pPr>
      <w:r w:rsidRPr="00595884">
        <w:rPr>
          <w:i/>
          <w:sz w:val="32"/>
          <w:szCs w:val="32"/>
        </w:rPr>
        <w:t>Приборы и реактивы:</w:t>
      </w:r>
      <w:r w:rsidRPr="00595884">
        <w:rPr>
          <w:sz w:val="32"/>
          <w:szCs w:val="32"/>
        </w:rPr>
        <w:t xml:space="preserve"> пробирки, 0,1</w:t>
      </w:r>
      <w:r w:rsidR="009D4131">
        <w:rPr>
          <w:sz w:val="32"/>
          <w:szCs w:val="32"/>
          <w:lang w:val="en-US"/>
        </w:rPr>
        <w:t> </w:t>
      </w:r>
      <w:r w:rsidRPr="00595884">
        <w:rPr>
          <w:sz w:val="32"/>
          <w:szCs w:val="32"/>
        </w:rPr>
        <w:t xml:space="preserve">н. раствор уксусной кислоты </w:t>
      </w:r>
      <w:r w:rsidRPr="00595884">
        <w:rPr>
          <w:sz w:val="32"/>
          <w:szCs w:val="32"/>
          <w:lang w:val="en-US"/>
        </w:rPr>
        <w:t>CH</w:t>
      </w:r>
      <w:r w:rsidRPr="00595884">
        <w:rPr>
          <w:sz w:val="32"/>
          <w:szCs w:val="32"/>
          <w:vertAlign w:val="subscript"/>
        </w:rPr>
        <w:t>3</w:t>
      </w:r>
      <w:r w:rsidRPr="00595884">
        <w:rPr>
          <w:sz w:val="32"/>
          <w:szCs w:val="32"/>
          <w:lang w:val="en-US"/>
        </w:rPr>
        <w:t>COOH</w:t>
      </w:r>
      <w:r w:rsidRPr="00595884">
        <w:rPr>
          <w:sz w:val="32"/>
          <w:szCs w:val="32"/>
        </w:rPr>
        <w:t xml:space="preserve">, 0,1н. раствор ацетата натрия </w:t>
      </w:r>
      <w:r w:rsidRPr="00595884">
        <w:rPr>
          <w:sz w:val="32"/>
          <w:szCs w:val="32"/>
          <w:lang w:val="en-US"/>
        </w:rPr>
        <w:t>CH</w:t>
      </w:r>
      <w:r w:rsidRPr="00595884">
        <w:rPr>
          <w:sz w:val="32"/>
          <w:szCs w:val="32"/>
          <w:vertAlign w:val="subscript"/>
        </w:rPr>
        <w:t>3</w:t>
      </w:r>
      <w:r w:rsidRPr="00595884">
        <w:rPr>
          <w:sz w:val="32"/>
          <w:szCs w:val="32"/>
          <w:lang w:val="en-US"/>
        </w:rPr>
        <w:t>COONa</w:t>
      </w:r>
      <w:r w:rsidRPr="00595884">
        <w:rPr>
          <w:sz w:val="32"/>
          <w:szCs w:val="32"/>
        </w:rPr>
        <w:t>, индикатор метилкрасный или универсальная индикаторная бумага.</w:t>
      </w:r>
    </w:p>
    <w:p w14:paraId="675BCA1A" w14:textId="46E0625E" w:rsidR="00D25069" w:rsidRDefault="00D25069" w:rsidP="00D14685">
      <w:pPr>
        <w:ind w:firstLine="709"/>
        <w:jc w:val="both"/>
        <w:rPr>
          <w:sz w:val="32"/>
          <w:szCs w:val="32"/>
        </w:rPr>
      </w:pPr>
      <w:r w:rsidRPr="00595884">
        <w:rPr>
          <w:i/>
          <w:sz w:val="32"/>
          <w:szCs w:val="32"/>
        </w:rPr>
        <w:t>Ход работы.</w:t>
      </w:r>
      <w:r w:rsidRPr="00595884">
        <w:rPr>
          <w:sz w:val="32"/>
          <w:szCs w:val="32"/>
        </w:rPr>
        <w:t xml:space="preserve"> В трех пробирках (№ 1, 2, 3) приготовить буферные смеси из децинормальных растворов уксусной кислоты и ацетата натрия в соотношениях, представленных в таблице 2. Из каждой пробирки отлейте по 1 мл буферного раствора в заранее приготовленные пробирки с соответствующими номерами (№ 1а, 2а, 3а).</w:t>
      </w:r>
    </w:p>
    <w:p w14:paraId="621048A8" w14:textId="52F27B8A" w:rsidR="0025759D" w:rsidRPr="00595884" w:rsidRDefault="0025759D" w:rsidP="00D14685">
      <w:pPr>
        <w:ind w:firstLine="709"/>
        <w:jc w:val="both"/>
        <w:rPr>
          <w:sz w:val="32"/>
          <w:szCs w:val="32"/>
        </w:rPr>
      </w:pPr>
      <w:r w:rsidRPr="00595884">
        <w:rPr>
          <w:sz w:val="32"/>
          <w:szCs w:val="32"/>
        </w:rPr>
        <w:t>К оставшимся буферным смесям (9 мл) прибавьте по 5 капель индикатора метилкрасного или полоску универсальной индикаторной бумаги. Что наблюдается? Определите рН (по индикаторной бумаге) и запишите в таблицу</w:t>
      </w:r>
      <w:r w:rsidR="00900B33">
        <w:rPr>
          <w:sz w:val="32"/>
          <w:szCs w:val="32"/>
        </w:rPr>
        <w:t xml:space="preserve"> 8</w:t>
      </w:r>
      <w:r w:rsidRPr="00595884">
        <w:rPr>
          <w:sz w:val="32"/>
          <w:szCs w:val="32"/>
        </w:rPr>
        <w:t>. Зависит ли рН буферного раствора от соотношения кислоты и соли?</w:t>
      </w:r>
    </w:p>
    <w:p w14:paraId="432EAC59" w14:textId="77777777" w:rsidR="00C802A4" w:rsidRPr="00595884" w:rsidRDefault="00C802A4" w:rsidP="00C802A4">
      <w:pPr>
        <w:ind w:firstLine="709"/>
        <w:jc w:val="both"/>
        <w:rPr>
          <w:sz w:val="32"/>
          <w:szCs w:val="32"/>
        </w:rPr>
      </w:pPr>
      <w:r w:rsidRPr="00595884">
        <w:rPr>
          <w:sz w:val="32"/>
          <w:szCs w:val="32"/>
        </w:rPr>
        <w:t xml:space="preserve">В пробирки № 1а, 2а, 3а прилейте по 8 мл дистиллированной воды. К разбавленным таким образом буферным смесям прибавьте индикатор или индикаторную бумагу. Сравните полученные окраски с </w:t>
      </w:r>
      <w:r w:rsidRPr="00595884">
        <w:rPr>
          <w:sz w:val="32"/>
          <w:szCs w:val="32"/>
        </w:rPr>
        <w:lastRenderedPageBreak/>
        <w:t>окрасками соответствующих не разбавленных растворов. Определите рН (по индикаторной бумаге) и запишите в таблицу</w:t>
      </w:r>
      <w:r>
        <w:rPr>
          <w:sz w:val="32"/>
          <w:szCs w:val="32"/>
        </w:rPr>
        <w:t xml:space="preserve"> 8</w:t>
      </w:r>
      <w:r w:rsidRPr="00595884">
        <w:rPr>
          <w:sz w:val="32"/>
          <w:szCs w:val="32"/>
        </w:rPr>
        <w:t>. Влияет ли на рН буферных растворов разбавление? Опишите опыт и наблюдения. Сделайте вывод.</w:t>
      </w:r>
    </w:p>
    <w:p w14:paraId="5E6F1021" w14:textId="77777777" w:rsidR="00C802A4" w:rsidRDefault="00C802A4" w:rsidP="00C802A4">
      <w:pPr>
        <w:ind w:firstLine="709"/>
        <w:jc w:val="both"/>
        <w:rPr>
          <w:i/>
          <w:iCs/>
          <w:sz w:val="32"/>
          <w:szCs w:val="32"/>
        </w:rPr>
      </w:pPr>
    </w:p>
    <w:p w14:paraId="1280683B" w14:textId="7096A619" w:rsidR="00D25069" w:rsidRPr="00595884" w:rsidRDefault="00D25069" w:rsidP="00C802A4">
      <w:pPr>
        <w:ind w:firstLine="709"/>
        <w:jc w:val="both"/>
        <w:rPr>
          <w:i/>
          <w:iCs/>
          <w:sz w:val="32"/>
          <w:szCs w:val="32"/>
        </w:rPr>
      </w:pPr>
      <w:r w:rsidRPr="00595884">
        <w:rPr>
          <w:i/>
          <w:iCs/>
          <w:sz w:val="32"/>
          <w:szCs w:val="32"/>
        </w:rPr>
        <w:t xml:space="preserve">Таблица </w:t>
      </w:r>
      <w:r w:rsidR="00E16DF9">
        <w:rPr>
          <w:i/>
          <w:iCs/>
          <w:sz w:val="32"/>
          <w:szCs w:val="32"/>
        </w:rPr>
        <w:t>8</w:t>
      </w:r>
      <w:r w:rsidRPr="00595884">
        <w:rPr>
          <w:i/>
          <w:iCs/>
          <w:sz w:val="32"/>
          <w:szCs w:val="32"/>
        </w:rPr>
        <w:t xml:space="preserve"> – </w:t>
      </w:r>
      <w:r w:rsidR="00C92BEE" w:rsidRPr="00595884">
        <w:rPr>
          <w:i/>
          <w:iCs/>
          <w:sz w:val="32"/>
          <w:szCs w:val="32"/>
        </w:rPr>
        <w:t xml:space="preserve">рН </w:t>
      </w:r>
      <w:r w:rsidR="00C92BEE">
        <w:rPr>
          <w:i/>
          <w:iCs/>
          <w:sz w:val="32"/>
          <w:szCs w:val="32"/>
        </w:rPr>
        <w:t>буферных</w:t>
      </w:r>
      <w:r w:rsidR="00C92BEE" w:rsidRPr="00595884">
        <w:rPr>
          <w:i/>
          <w:iCs/>
          <w:sz w:val="32"/>
          <w:szCs w:val="32"/>
        </w:rPr>
        <w:t xml:space="preserve"> растворов</w:t>
      </w:r>
    </w:p>
    <w:tbl>
      <w:tblPr>
        <w:tblStyle w:val="ae"/>
        <w:tblW w:w="0" w:type="auto"/>
        <w:jc w:val="center"/>
        <w:tblLook w:val="04A0" w:firstRow="1" w:lastRow="0" w:firstColumn="1" w:lastColumn="0" w:noHBand="0" w:noVBand="1"/>
      </w:tblPr>
      <w:tblGrid>
        <w:gridCol w:w="2830"/>
        <w:gridCol w:w="2127"/>
        <w:gridCol w:w="2051"/>
        <w:gridCol w:w="2337"/>
      </w:tblGrid>
      <w:tr w:rsidR="0025759D" w:rsidRPr="002B5839" w14:paraId="32BEDDAE" w14:textId="77777777" w:rsidTr="006F7793">
        <w:trPr>
          <w:jc w:val="center"/>
        </w:trPr>
        <w:tc>
          <w:tcPr>
            <w:tcW w:w="9345" w:type="dxa"/>
            <w:gridSpan w:val="4"/>
            <w:vAlign w:val="center"/>
          </w:tcPr>
          <w:p w14:paraId="4E050C8A" w14:textId="28DB8847" w:rsidR="0025759D" w:rsidRPr="002B5839" w:rsidRDefault="0025759D" w:rsidP="00C802A4">
            <w:pPr>
              <w:jc w:val="center"/>
              <w:rPr>
                <w:sz w:val="32"/>
                <w:szCs w:val="32"/>
              </w:rPr>
            </w:pPr>
            <w:r w:rsidRPr="002B5839">
              <w:rPr>
                <w:sz w:val="32"/>
                <w:szCs w:val="32"/>
              </w:rPr>
              <w:t xml:space="preserve">Влияние </w:t>
            </w:r>
            <w:r w:rsidR="002B5839" w:rsidRPr="002B5839">
              <w:rPr>
                <w:sz w:val="32"/>
                <w:szCs w:val="32"/>
              </w:rPr>
              <w:t>соотношения кислоты и соли</w:t>
            </w:r>
          </w:p>
        </w:tc>
      </w:tr>
      <w:tr w:rsidR="002B5839" w:rsidRPr="002B5839" w14:paraId="371DD080" w14:textId="77777777" w:rsidTr="006F7793">
        <w:trPr>
          <w:jc w:val="center"/>
        </w:trPr>
        <w:tc>
          <w:tcPr>
            <w:tcW w:w="2830" w:type="dxa"/>
            <w:vAlign w:val="center"/>
          </w:tcPr>
          <w:p w14:paraId="368C3A37" w14:textId="77777777" w:rsidR="002B5839" w:rsidRPr="002B5839" w:rsidRDefault="002B5839" w:rsidP="00C802A4">
            <w:pPr>
              <w:jc w:val="right"/>
              <w:rPr>
                <w:sz w:val="32"/>
                <w:szCs w:val="32"/>
              </w:rPr>
            </w:pPr>
            <w:r w:rsidRPr="002B5839">
              <w:rPr>
                <w:sz w:val="32"/>
                <w:szCs w:val="32"/>
              </w:rPr>
              <w:t>№ пробирки</w:t>
            </w:r>
          </w:p>
        </w:tc>
        <w:tc>
          <w:tcPr>
            <w:tcW w:w="2127" w:type="dxa"/>
            <w:vAlign w:val="center"/>
          </w:tcPr>
          <w:p w14:paraId="3CA2197C" w14:textId="77777777" w:rsidR="002B5839" w:rsidRPr="002B5839" w:rsidRDefault="002B5839" w:rsidP="00C802A4">
            <w:pPr>
              <w:jc w:val="center"/>
              <w:rPr>
                <w:sz w:val="32"/>
                <w:szCs w:val="32"/>
              </w:rPr>
            </w:pPr>
            <w:r w:rsidRPr="002B5839">
              <w:rPr>
                <w:sz w:val="32"/>
                <w:szCs w:val="32"/>
              </w:rPr>
              <w:t>№1</w:t>
            </w:r>
          </w:p>
        </w:tc>
        <w:tc>
          <w:tcPr>
            <w:tcW w:w="2051" w:type="dxa"/>
            <w:vAlign w:val="center"/>
          </w:tcPr>
          <w:p w14:paraId="31B88B28" w14:textId="77777777" w:rsidR="002B5839" w:rsidRPr="002B5839" w:rsidRDefault="002B5839" w:rsidP="00C802A4">
            <w:pPr>
              <w:jc w:val="center"/>
              <w:rPr>
                <w:sz w:val="32"/>
                <w:szCs w:val="32"/>
              </w:rPr>
            </w:pPr>
            <w:r w:rsidRPr="002B5839">
              <w:rPr>
                <w:sz w:val="32"/>
                <w:szCs w:val="32"/>
              </w:rPr>
              <w:t>№2</w:t>
            </w:r>
          </w:p>
        </w:tc>
        <w:tc>
          <w:tcPr>
            <w:tcW w:w="2337" w:type="dxa"/>
            <w:vAlign w:val="center"/>
          </w:tcPr>
          <w:p w14:paraId="0FBF4098" w14:textId="77777777" w:rsidR="002B5839" w:rsidRPr="002B5839" w:rsidRDefault="002B5839" w:rsidP="00C802A4">
            <w:pPr>
              <w:jc w:val="center"/>
              <w:rPr>
                <w:sz w:val="32"/>
                <w:szCs w:val="32"/>
              </w:rPr>
            </w:pPr>
            <w:r w:rsidRPr="002B5839">
              <w:rPr>
                <w:sz w:val="32"/>
                <w:szCs w:val="32"/>
              </w:rPr>
              <w:t>№3</w:t>
            </w:r>
          </w:p>
        </w:tc>
      </w:tr>
      <w:tr w:rsidR="0025759D" w:rsidRPr="002B5839" w14:paraId="735BA304" w14:textId="77777777" w:rsidTr="006F7793">
        <w:trPr>
          <w:jc w:val="center"/>
        </w:trPr>
        <w:tc>
          <w:tcPr>
            <w:tcW w:w="2830" w:type="dxa"/>
            <w:vAlign w:val="center"/>
          </w:tcPr>
          <w:p w14:paraId="722FEA75" w14:textId="65D34677" w:rsidR="0025759D" w:rsidRPr="002B5839" w:rsidRDefault="0025759D" w:rsidP="00C802A4">
            <w:pPr>
              <w:rPr>
                <w:sz w:val="32"/>
                <w:szCs w:val="32"/>
              </w:rPr>
            </w:pPr>
            <w:r w:rsidRPr="002B5839">
              <w:rPr>
                <w:sz w:val="32"/>
                <w:szCs w:val="32"/>
              </w:rPr>
              <w:t>Электролит</w:t>
            </w:r>
          </w:p>
        </w:tc>
        <w:tc>
          <w:tcPr>
            <w:tcW w:w="6515" w:type="dxa"/>
            <w:gridSpan w:val="3"/>
            <w:vAlign w:val="center"/>
          </w:tcPr>
          <w:p w14:paraId="59497D60" w14:textId="034480EF" w:rsidR="0025759D" w:rsidRPr="002B5839" w:rsidRDefault="0025759D" w:rsidP="00C802A4">
            <w:pPr>
              <w:jc w:val="center"/>
              <w:rPr>
                <w:sz w:val="32"/>
                <w:szCs w:val="32"/>
              </w:rPr>
            </w:pPr>
            <w:r w:rsidRPr="002B5839">
              <w:rPr>
                <w:sz w:val="32"/>
                <w:szCs w:val="32"/>
              </w:rPr>
              <w:t>Объем электролита, мл</w:t>
            </w:r>
          </w:p>
        </w:tc>
      </w:tr>
      <w:tr w:rsidR="00D25069" w:rsidRPr="002B5839" w14:paraId="7729E056" w14:textId="77777777" w:rsidTr="006F7793">
        <w:trPr>
          <w:jc w:val="center"/>
        </w:trPr>
        <w:tc>
          <w:tcPr>
            <w:tcW w:w="2830" w:type="dxa"/>
            <w:vAlign w:val="center"/>
          </w:tcPr>
          <w:p w14:paraId="2A4D0064" w14:textId="73176F97" w:rsidR="00D25069" w:rsidRPr="002B5839" w:rsidRDefault="00D25069" w:rsidP="00C802A4">
            <w:pPr>
              <w:rPr>
                <w:sz w:val="32"/>
                <w:szCs w:val="32"/>
                <w:lang w:val="en-US"/>
              </w:rPr>
            </w:pPr>
            <w:r w:rsidRPr="002B5839">
              <w:rPr>
                <w:sz w:val="32"/>
                <w:szCs w:val="32"/>
                <w:lang w:val="en-US"/>
              </w:rPr>
              <w:t>CH</w:t>
            </w:r>
            <w:r w:rsidRPr="002B5839">
              <w:rPr>
                <w:sz w:val="32"/>
                <w:szCs w:val="32"/>
                <w:vertAlign w:val="subscript"/>
                <w:lang w:val="en-US"/>
              </w:rPr>
              <w:t>3</w:t>
            </w:r>
            <w:r w:rsidRPr="002B5839">
              <w:rPr>
                <w:sz w:val="32"/>
                <w:szCs w:val="32"/>
                <w:lang w:val="en-US"/>
              </w:rPr>
              <w:t xml:space="preserve">COOH </w:t>
            </w:r>
            <w:r w:rsidRPr="002B5839">
              <w:rPr>
                <w:sz w:val="32"/>
                <w:szCs w:val="32"/>
              </w:rPr>
              <w:t>0,1</w:t>
            </w:r>
            <w:r w:rsidR="009D4131">
              <w:rPr>
                <w:sz w:val="32"/>
                <w:szCs w:val="32"/>
                <w:lang w:val="en-US"/>
              </w:rPr>
              <w:t> </w:t>
            </w:r>
            <w:r w:rsidRPr="002B5839">
              <w:rPr>
                <w:sz w:val="32"/>
                <w:szCs w:val="32"/>
              </w:rPr>
              <w:t>н.</w:t>
            </w:r>
          </w:p>
        </w:tc>
        <w:tc>
          <w:tcPr>
            <w:tcW w:w="2127" w:type="dxa"/>
            <w:vAlign w:val="center"/>
          </w:tcPr>
          <w:p w14:paraId="6714BDBD" w14:textId="77777777" w:rsidR="00D25069" w:rsidRPr="002B5839" w:rsidRDefault="00D25069" w:rsidP="00C802A4">
            <w:pPr>
              <w:jc w:val="center"/>
              <w:rPr>
                <w:sz w:val="32"/>
                <w:szCs w:val="32"/>
                <w:lang w:val="en-US"/>
              </w:rPr>
            </w:pPr>
            <w:r w:rsidRPr="002B5839">
              <w:rPr>
                <w:sz w:val="32"/>
                <w:szCs w:val="32"/>
                <w:lang w:val="en-US"/>
              </w:rPr>
              <w:t>9</w:t>
            </w:r>
          </w:p>
        </w:tc>
        <w:tc>
          <w:tcPr>
            <w:tcW w:w="2051" w:type="dxa"/>
            <w:vAlign w:val="center"/>
          </w:tcPr>
          <w:p w14:paraId="21BFEB75" w14:textId="77777777" w:rsidR="00D25069" w:rsidRPr="002B5839" w:rsidRDefault="00D25069" w:rsidP="00C802A4">
            <w:pPr>
              <w:jc w:val="center"/>
              <w:rPr>
                <w:sz w:val="32"/>
                <w:szCs w:val="32"/>
                <w:lang w:val="en-US"/>
              </w:rPr>
            </w:pPr>
            <w:r w:rsidRPr="002B5839">
              <w:rPr>
                <w:sz w:val="32"/>
                <w:szCs w:val="32"/>
                <w:lang w:val="en-US"/>
              </w:rPr>
              <w:t>3</w:t>
            </w:r>
          </w:p>
        </w:tc>
        <w:tc>
          <w:tcPr>
            <w:tcW w:w="2337" w:type="dxa"/>
            <w:vAlign w:val="center"/>
          </w:tcPr>
          <w:p w14:paraId="5AB89B47" w14:textId="77777777" w:rsidR="00D25069" w:rsidRPr="002B5839" w:rsidRDefault="00D25069" w:rsidP="00C802A4">
            <w:pPr>
              <w:jc w:val="center"/>
              <w:rPr>
                <w:sz w:val="32"/>
                <w:szCs w:val="32"/>
                <w:lang w:val="en-US"/>
              </w:rPr>
            </w:pPr>
            <w:r w:rsidRPr="002B5839">
              <w:rPr>
                <w:sz w:val="32"/>
                <w:szCs w:val="32"/>
                <w:lang w:val="en-US"/>
              </w:rPr>
              <w:t>1</w:t>
            </w:r>
          </w:p>
        </w:tc>
      </w:tr>
      <w:tr w:rsidR="00D25069" w:rsidRPr="002B5839" w14:paraId="7DCC6BA6" w14:textId="77777777" w:rsidTr="006F7793">
        <w:trPr>
          <w:jc w:val="center"/>
        </w:trPr>
        <w:tc>
          <w:tcPr>
            <w:tcW w:w="2830" w:type="dxa"/>
            <w:vAlign w:val="center"/>
          </w:tcPr>
          <w:p w14:paraId="1C903283" w14:textId="6520E3DF" w:rsidR="00D25069" w:rsidRPr="002B5839" w:rsidRDefault="00D25069" w:rsidP="00C802A4">
            <w:pPr>
              <w:rPr>
                <w:sz w:val="32"/>
                <w:szCs w:val="32"/>
              </w:rPr>
            </w:pPr>
            <w:r w:rsidRPr="002B5839">
              <w:rPr>
                <w:sz w:val="32"/>
                <w:szCs w:val="32"/>
                <w:lang w:val="en-US"/>
              </w:rPr>
              <w:t>CH</w:t>
            </w:r>
            <w:r w:rsidRPr="002B5839">
              <w:rPr>
                <w:sz w:val="32"/>
                <w:szCs w:val="32"/>
                <w:vertAlign w:val="subscript"/>
                <w:lang w:val="en-US"/>
              </w:rPr>
              <w:t>3</w:t>
            </w:r>
            <w:r w:rsidRPr="002B5839">
              <w:rPr>
                <w:sz w:val="32"/>
                <w:szCs w:val="32"/>
                <w:lang w:val="en-US"/>
              </w:rPr>
              <w:t xml:space="preserve">COONa </w:t>
            </w:r>
            <w:r w:rsidRPr="002B5839">
              <w:rPr>
                <w:sz w:val="32"/>
                <w:szCs w:val="32"/>
              </w:rPr>
              <w:t>0,1</w:t>
            </w:r>
            <w:r w:rsidR="009D4131">
              <w:rPr>
                <w:sz w:val="32"/>
                <w:szCs w:val="32"/>
                <w:lang w:val="en-US"/>
              </w:rPr>
              <w:t> </w:t>
            </w:r>
            <w:r w:rsidRPr="002B5839">
              <w:rPr>
                <w:sz w:val="32"/>
                <w:szCs w:val="32"/>
              </w:rPr>
              <w:t>н.</w:t>
            </w:r>
          </w:p>
        </w:tc>
        <w:tc>
          <w:tcPr>
            <w:tcW w:w="2127" w:type="dxa"/>
            <w:vAlign w:val="center"/>
          </w:tcPr>
          <w:p w14:paraId="62EE9B63" w14:textId="77777777" w:rsidR="00D25069" w:rsidRPr="002B5839" w:rsidRDefault="00D25069" w:rsidP="00C802A4">
            <w:pPr>
              <w:jc w:val="center"/>
              <w:rPr>
                <w:sz w:val="32"/>
                <w:szCs w:val="32"/>
                <w:lang w:val="en-US"/>
              </w:rPr>
            </w:pPr>
            <w:r w:rsidRPr="002B5839">
              <w:rPr>
                <w:sz w:val="32"/>
                <w:szCs w:val="32"/>
                <w:lang w:val="en-US"/>
              </w:rPr>
              <w:t>1</w:t>
            </w:r>
          </w:p>
        </w:tc>
        <w:tc>
          <w:tcPr>
            <w:tcW w:w="2051" w:type="dxa"/>
            <w:vAlign w:val="center"/>
          </w:tcPr>
          <w:p w14:paraId="76CC0FF6" w14:textId="77777777" w:rsidR="00D25069" w:rsidRPr="002B5839" w:rsidRDefault="00D25069" w:rsidP="00C802A4">
            <w:pPr>
              <w:jc w:val="center"/>
              <w:rPr>
                <w:sz w:val="32"/>
                <w:szCs w:val="32"/>
                <w:lang w:val="en-US"/>
              </w:rPr>
            </w:pPr>
            <w:r w:rsidRPr="002B5839">
              <w:rPr>
                <w:sz w:val="32"/>
                <w:szCs w:val="32"/>
                <w:lang w:val="en-US"/>
              </w:rPr>
              <w:t>7</w:t>
            </w:r>
          </w:p>
        </w:tc>
        <w:tc>
          <w:tcPr>
            <w:tcW w:w="2337" w:type="dxa"/>
            <w:vAlign w:val="center"/>
          </w:tcPr>
          <w:p w14:paraId="0D8D38E5" w14:textId="77777777" w:rsidR="00D25069" w:rsidRPr="002B5839" w:rsidRDefault="00D25069" w:rsidP="00C802A4">
            <w:pPr>
              <w:jc w:val="center"/>
              <w:rPr>
                <w:sz w:val="32"/>
                <w:szCs w:val="32"/>
                <w:lang w:val="en-US"/>
              </w:rPr>
            </w:pPr>
            <w:r w:rsidRPr="002B5839">
              <w:rPr>
                <w:sz w:val="32"/>
                <w:szCs w:val="32"/>
                <w:lang w:val="en-US"/>
              </w:rPr>
              <w:t>9</w:t>
            </w:r>
          </w:p>
        </w:tc>
      </w:tr>
      <w:tr w:rsidR="00D25069" w:rsidRPr="002B5839" w14:paraId="65523914" w14:textId="77777777" w:rsidTr="006F7793">
        <w:trPr>
          <w:jc w:val="center"/>
        </w:trPr>
        <w:tc>
          <w:tcPr>
            <w:tcW w:w="2830" w:type="dxa"/>
            <w:vAlign w:val="center"/>
          </w:tcPr>
          <w:p w14:paraId="264AC3EE" w14:textId="77777777" w:rsidR="00D25069" w:rsidRPr="002B5839" w:rsidRDefault="00D25069" w:rsidP="00C802A4">
            <w:pPr>
              <w:rPr>
                <w:sz w:val="32"/>
                <w:szCs w:val="32"/>
                <w:lang w:val="en-US"/>
              </w:rPr>
            </w:pPr>
            <w:r w:rsidRPr="002B5839">
              <w:rPr>
                <w:sz w:val="32"/>
                <w:szCs w:val="32"/>
                <w:lang w:val="en-US"/>
              </w:rPr>
              <w:t>pH</w:t>
            </w:r>
          </w:p>
        </w:tc>
        <w:tc>
          <w:tcPr>
            <w:tcW w:w="2127" w:type="dxa"/>
            <w:vAlign w:val="center"/>
          </w:tcPr>
          <w:p w14:paraId="2DD9EAD1" w14:textId="77777777" w:rsidR="00D25069" w:rsidRDefault="00D25069" w:rsidP="00C802A4">
            <w:pPr>
              <w:jc w:val="center"/>
              <w:rPr>
                <w:sz w:val="32"/>
                <w:szCs w:val="32"/>
              </w:rPr>
            </w:pPr>
          </w:p>
          <w:p w14:paraId="1D4B486C" w14:textId="0DD48AB5" w:rsidR="002B5839" w:rsidRPr="002B5839" w:rsidRDefault="002B5839" w:rsidP="00C802A4">
            <w:pPr>
              <w:jc w:val="center"/>
              <w:rPr>
                <w:sz w:val="32"/>
                <w:szCs w:val="32"/>
              </w:rPr>
            </w:pPr>
          </w:p>
        </w:tc>
        <w:tc>
          <w:tcPr>
            <w:tcW w:w="2051" w:type="dxa"/>
            <w:vAlign w:val="center"/>
          </w:tcPr>
          <w:p w14:paraId="6C260B3B" w14:textId="77777777" w:rsidR="00D25069" w:rsidRPr="002B5839" w:rsidRDefault="00D25069" w:rsidP="00C802A4">
            <w:pPr>
              <w:jc w:val="center"/>
              <w:rPr>
                <w:sz w:val="32"/>
                <w:szCs w:val="32"/>
              </w:rPr>
            </w:pPr>
          </w:p>
        </w:tc>
        <w:tc>
          <w:tcPr>
            <w:tcW w:w="2337" w:type="dxa"/>
            <w:vAlign w:val="center"/>
          </w:tcPr>
          <w:p w14:paraId="0A89D8E3" w14:textId="77777777" w:rsidR="00D25069" w:rsidRPr="002B5839" w:rsidRDefault="00D25069" w:rsidP="00C802A4">
            <w:pPr>
              <w:jc w:val="center"/>
              <w:rPr>
                <w:sz w:val="32"/>
                <w:szCs w:val="32"/>
              </w:rPr>
            </w:pPr>
          </w:p>
        </w:tc>
      </w:tr>
      <w:tr w:rsidR="0025759D" w:rsidRPr="002B5839" w14:paraId="25FADC88" w14:textId="77777777" w:rsidTr="006F7793">
        <w:trPr>
          <w:jc w:val="center"/>
        </w:trPr>
        <w:tc>
          <w:tcPr>
            <w:tcW w:w="9345" w:type="dxa"/>
            <w:gridSpan w:val="4"/>
            <w:vAlign w:val="center"/>
          </w:tcPr>
          <w:p w14:paraId="56160641" w14:textId="7A21C30B" w:rsidR="0025759D" w:rsidRPr="002B5839" w:rsidRDefault="0025759D" w:rsidP="00C802A4">
            <w:pPr>
              <w:jc w:val="center"/>
              <w:rPr>
                <w:sz w:val="32"/>
                <w:szCs w:val="32"/>
              </w:rPr>
            </w:pPr>
            <w:r w:rsidRPr="002B5839">
              <w:rPr>
                <w:sz w:val="32"/>
                <w:szCs w:val="32"/>
              </w:rPr>
              <w:t>Влияние разбавления</w:t>
            </w:r>
          </w:p>
        </w:tc>
      </w:tr>
      <w:tr w:rsidR="00D25069" w:rsidRPr="002B5839" w14:paraId="4D3135B4" w14:textId="77777777" w:rsidTr="006F7793">
        <w:trPr>
          <w:jc w:val="center"/>
        </w:trPr>
        <w:tc>
          <w:tcPr>
            <w:tcW w:w="2830" w:type="dxa"/>
            <w:vAlign w:val="center"/>
          </w:tcPr>
          <w:p w14:paraId="1E64B272" w14:textId="12450B37" w:rsidR="00D25069" w:rsidRPr="002B5839" w:rsidRDefault="0025759D" w:rsidP="00C802A4">
            <w:pPr>
              <w:jc w:val="right"/>
              <w:rPr>
                <w:sz w:val="32"/>
                <w:szCs w:val="32"/>
              </w:rPr>
            </w:pPr>
            <w:r w:rsidRPr="002B5839">
              <w:rPr>
                <w:sz w:val="32"/>
                <w:szCs w:val="32"/>
              </w:rPr>
              <w:t>№ пробирки</w:t>
            </w:r>
          </w:p>
        </w:tc>
        <w:tc>
          <w:tcPr>
            <w:tcW w:w="2127" w:type="dxa"/>
            <w:vAlign w:val="center"/>
          </w:tcPr>
          <w:p w14:paraId="181E94C3" w14:textId="3615CC82" w:rsidR="00D25069" w:rsidRPr="002B5839" w:rsidRDefault="0025759D" w:rsidP="00C802A4">
            <w:pPr>
              <w:jc w:val="center"/>
              <w:rPr>
                <w:sz w:val="32"/>
                <w:szCs w:val="32"/>
                <w:lang w:val="en-US"/>
              </w:rPr>
            </w:pPr>
            <w:r w:rsidRPr="002B5839">
              <w:rPr>
                <w:sz w:val="32"/>
                <w:szCs w:val="32"/>
              </w:rPr>
              <w:t>№</w:t>
            </w:r>
            <w:r w:rsidR="00D25069" w:rsidRPr="002B5839">
              <w:rPr>
                <w:sz w:val="32"/>
                <w:szCs w:val="32"/>
              </w:rPr>
              <w:t>1</w:t>
            </w:r>
            <w:r w:rsidR="00D25069" w:rsidRPr="002B5839">
              <w:rPr>
                <w:sz w:val="32"/>
                <w:szCs w:val="32"/>
                <w:lang w:val="en-US"/>
              </w:rPr>
              <w:t>a</w:t>
            </w:r>
          </w:p>
        </w:tc>
        <w:tc>
          <w:tcPr>
            <w:tcW w:w="2051" w:type="dxa"/>
            <w:vAlign w:val="center"/>
          </w:tcPr>
          <w:p w14:paraId="683DAC0B" w14:textId="7D537076" w:rsidR="00D25069" w:rsidRPr="002B5839" w:rsidRDefault="0025759D" w:rsidP="00C802A4">
            <w:pPr>
              <w:jc w:val="center"/>
              <w:rPr>
                <w:sz w:val="32"/>
                <w:szCs w:val="32"/>
                <w:lang w:val="en-US"/>
              </w:rPr>
            </w:pPr>
            <w:r w:rsidRPr="002B5839">
              <w:rPr>
                <w:sz w:val="32"/>
                <w:szCs w:val="32"/>
              </w:rPr>
              <w:t>№</w:t>
            </w:r>
            <w:r w:rsidR="00D25069" w:rsidRPr="002B5839">
              <w:rPr>
                <w:sz w:val="32"/>
                <w:szCs w:val="32"/>
              </w:rPr>
              <w:t>2</w:t>
            </w:r>
            <w:r w:rsidR="00D25069" w:rsidRPr="002B5839">
              <w:rPr>
                <w:sz w:val="32"/>
                <w:szCs w:val="32"/>
                <w:lang w:val="en-US"/>
              </w:rPr>
              <w:t>a</w:t>
            </w:r>
          </w:p>
        </w:tc>
        <w:tc>
          <w:tcPr>
            <w:tcW w:w="2337" w:type="dxa"/>
            <w:vAlign w:val="center"/>
          </w:tcPr>
          <w:p w14:paraId="20FE0C79" w14:textId="050E6BE3" w:rsidR="00D25069" w:rsidRPr="002B5839" w:rsidRDefault="0025759D" w:rsidP="00C802A4">
            <w:pPr>
              <w:jc w:val="center"/>
              <w:rPr>
                <w:sz w:val="32"/>
                <w:szCs w:val="32"/>
                <w:lang w:val="en-US"/>
              </w:rPr>
            </w:pPr>
            <w:r w:rsidRPr="002B5839">
              <w:rPr>
                <w:sz w:val="32"/>
                <w:szCs w:val="32"/>
              </w:rPr>
              <w:t>№</w:t>
            </w:r>
            <w:r w:rsidR="00D25069" w:rsidRPr="002B5839">
              <w:rPr>
                <w:sz w:val="32"/>
                <w:szCs w:val="32"/>
              </w:rPr>
              <w:t>3</w:t>
            </w:r>
            <w:r w:rsidR="00D25069" w:rsidRPr="002B5839">
              <w:rPr>
                <w:sz w:val="32"/>
                <w:szCs w:val="32"/>
                <w:lang w:val="en-US"/>
              </w:rPr>
              <w:t>a</w:t>
            </w:r>
          </w:p>
        </w:tc>
      </w:tr>
      <w:tr w:rsidR="00D25069" w:rsidRPr="002B5839" w14:paraId="37F7F65E" w14:textId="77777777" w:rsidTr="006F7793">
        <w:trPr>
          <w:jc w:val="center"/>
        </w:trPr>
        <w:tc>
          <w:tcPr>
            <w:tcW w:w="2830" w:type="dxa"/>
            <w:vAlign w:val="center"/>
          </w:tcPr>
          <w:p w14:paraId="73E6199F" w14:textId="77777777" w:rsidR="00D25069" w:rsidRPr="002B5839" w:rsidRDefault="00D25069" w:rsidP="00C802A4">
            <w:pPr>
              <w:rPr>
                <w:sz w:val="32"/>
                <w:szCs w:val="32"/>
              </w:rPr>
            </w:pPr>
            <w:r w:rsidRPr="002B5839">
              <w:rPr>
                <w:sz w:val="32"/>
                <w:szCs w:val="32"/>
                <w:lang w:val="en-US"/>
              </w:rPr>
              <w:t>pH</w:t>
            </w:r>
          </w:p>
        </w:tc>
        <w:tc>
          <w:tcPr>
            <w:tcW w:w="2127" w:type="dxa"/>
            <w:vAlign w:val="center"/>
          </w:tcPr>
          <w:p w14:paraId="7DCC2864" w14:textId="77777777" w:rsidR="00D25069" w:rsidRDefault="00D25069" w:rsidP="00C802A4">
            <w:pPr>
              <w:jc w:val="center"/>
              <w:rPr>
                <w:sz w:val="32"/>
                <w:szCs w:val="32"/>
              </w:rPr>
            </w:pPr>
          </w:p>
          <w:p w14:paraId="5D71E3CB" w14:textId="1C121C16" w:rsidR="002B5839" w:rsidRPr="002B5839" w:rsidRDefault="002B5839" w:rsidP="00C802A4">
            <w:pPr>
              <w:jc w:val="center"/>
              <w:rPr>
                <w:sz w:val="32"/>
                <w:szCs w:val="32"/>
              </w:rPr>
            </w:pPr>
          </w:p>
        </w:tc>
        <w:tc>
          <w:tcPr>
            <w:tcW w:w="2051" w:type="dxa"/>
            <w:vAlign w:val="center"/>
          </w:tcPr>
          <w:p w14:paraId="753CC679" w14:textId="77777777" w:rsidR="00D25069" w:rsidRPr="002B5839" w:rsidRDefault="00D25069" w:rsidP="00C802A4">
            <w:pPr>
              <w:jc w:val="center"/>
              <w:rPr>
                <w:sz w:val="32"/>
                <w:szCs w:val="32"/>
              </w:rPr>
            </w:pPr>
          </w:p>
        </w:tc>
        <w:tc>
          <w:tcPr>
            <w:tcW w:w="2337" w:type="dxa"/>
            <w:vAlign w:val="center"/>
          </w:tcPr>
          <w:p w14:paraId="37970718" w14:textId="77777777" w:rsidR="00D25069" w:rsidRPr="002B5839" w:rsidRDefault="00D25069" w:rsidP="00C802A4">
            <w:pPr>
              <w:jc w:val="center"/>
              <w:rPr>
                <w:sz w:val="32"/>
                <w:szCs w:val="32"/>
              </w:rPr>
            </w:pPr>
          </w:p>
        </w:tc>
      </w:tr>
    </w:tbl>
    <w:p w14:paraId="3EB33509" w14:textId="77777777" w:rsidR="00D25069" w:rsidRPr="002B5839" w:rsidRDefault="00D25069" w:rsidP="00C802A4">
      <w:pPr>
        <w:ind w:firstLine="709"/>
        <w:rPr>
          <w:sz w:val="32"/>
          <w:szCs w:val="32"/>
        </w:rPr>
      </w:pPr>
    </w:p>
    <w:p w14:paraId="4BFF9F5F" w14:textId="6D0E69AF" w:rsidR="00D25069" w:rsidRPr="00C802A4" w:rsidRDefault="00D25069" w:rsidP="00985B87">
      <w:pPr>
        <w:spacing w:before="120" w:after="120"/>
        <w:ind w:firstLine="709"/>
        <w:jc w:val="both"/>
        <w:rPr>
          <w:b/>
          <w:bCs/>
          <w:i/>
          <w:sz w:val="32"/>
          <w:szCs w:val="32"/>
        </w:rPr>
      </w:pPr>
      <w:r w:rsidRPr="00CB4DDF">
        <w:rPr>
          <w:b/>
          <w:bCs/>
          <w:sz w:val="32"/>
          <w:szCs w:val="32"/>
        </w:rPr>
        <w:t>Часть 2. Зависимость рН от подщелачивания</w:t>
      </w:r>
    </w:p>
    <w:p w14:paraId="2891EC89" w14:textId="10BD75FD" w:rsidR="00D25069" w:rsidRPr="00595884" w:rsidRDefault="00D25069" w:rsidP="00985B87">
      <w:pPr>
        <w:ind w:firstLine="709"/>
        <w:jc w:val="both"/>
        <w:rPr>
          <w:i/>
          <w:sz w:val="32"/>
          <w:szCs w:val="32"/>
        </w:rPr>
      </w:pPr>
      <w:r w:rsidRPr="00595884">
        <w:rPr>
          <w:i/>
          <w:sz w:val="32"/>
          <w:szCs w:val="32"/>
        </w:rPr>
        <w:t>Приборы и реактивы:</w:t>
      </w:r>
      <w:r w:rsidRPr="00595884">
        <w:rPr>
          <w:sz w:val="32"/>
          <w:szCs w:val="32"/>
        </w:rPr>
        <w:t xml:space="preserve"> конические колбы, бюретки, 1</w:t>
      </w:r>
      <w:r w:rsidR="009D4131">
        <w:rPr>
          <w:sz w:val="32"/>
          <w:szCs w:val="32"/>
          <w:lang w:val="en-US"/>
        </w:rPr>
        <w:t> </w:t>
      </w:r>
      <w:r w:rsidRPr="00595884">
        <w:rPr>
          <w:sz w:val="32"/>
          <w:szCs w:val="32"/>
        </w:rPr>
        <w:t xml:space="preserve">н. раствор </w:t>
      </w:r>
      <w:r w:rsidRPr="00595884">
        <w:rPr>
          <w:sz w:val="32"/>
          <w:szCs w:val="32"/>
          <w:lang w:val="en-US"/>
        </w:rPr>
        <w:t>CH</w:t>
      </w:r>
      <w:r w:rsidRPr="00595884">
        <w:rPr>
          <w:sz w:val="32"/>
          <w:szCs w:val="32"/>
          <w:vertAlign w:val="subscript"/>
        </w:rPr>
        <w:t>3</w:t>
      </w:r>
      <w:r w:rsidRPr="00595884">
        <w:rPr>
          <w:sz w:val="32"/>
          <w:szCs w:val="32"/>
          <w:lang w:val="en-US"/>
        </w:rPr>
        <w:t>COOH</w:t>
      </w:r>
      <w:r w:rsidRPr="00595884">
        <w:rPr>
          <w:sz w:val="32"/>
          <w:szCs w:val="32"/>
        </w:rPr>
        <w:t>, 1</w:t>
      </w:r>
      <w:r w:rsidR="009D4131">
        <w:rPr>
          <w:sz w:val="32"/>
          <w:szCs w:val="32"/>
          <w:lang w:val="en-US"/>
        </w:rPr>
        <w:t> </w:t>
      </w:r>
      <w:r w:rsidRPr="00595884">
        <w:rPr>
          <w:sz w:val="32"/>
          <w:szCs w:val="32"/>
        </w:rPr>
        <w:t xml:space="preserve">н. раствор </w:t>
      </w:r>
      <w:r w:rsidRPr="00595884">
        <w:rPr>
          <w:sz w:val="32"/>
          <w:szCs w:val="32"/>
          <w:lang w:val="en-US"/>
        </w:rPr>
        <w:t>CH</w:t>
      </w:r>
      <w:r w:rsidRPr="00595884">
        <w:rPr>
          <w:sz w:val="32"/>
          <w:szCs w:val="32"/>
          <w:vertAlign w:val="subscript"/>
        </w:rPr>
        <w:t>3</w:t>
      </w:r>
      <w:proofErr w:type="spellStart"/>
      <w:r w:rsidRPr="00595884">
        <w:rPr>
          <w:sz w:val="32"/>
          <w:szCs w:val="32"/>
          <w:lang w:val="en-US"/>
        </w:rPr>
        <w:t>COONa</w:t>
      </w:r>
      <w:proofErr w:type="spellEnd"/>
      <w:r w:rsidRPr="00595884">
        <w:rPr>
          <w:sz w:val="32"/>
          <w:szCs w:val="32"/>
        </w:rPr>
        <w:t>, индикатор метилоранж, 0,9</w:t>
      </w:r>
      <w:r w:rsidR="00CB4DDF">
        <w:rPr>
          <w:sz w:val="32"/>
          <w:szCs w:val="32"/>
          <w:lang w:val="en-US"/>
        </w:rPr>
        <w:t> </w:t>
      </w:r>
      <w:r w:rsidRPr="00595884">
        <w:rPr>
          <w:sz w:val="32"/>
          <w:szCs w:val="32"/>
        </w:rPr>
        <w:t xml:space="preserve">% раствор </w:t>
      </w:r>
      <w:r w:rsidRPr="00595884">
        <w:rPr>
          <w:sz w:val="32"/>
          <w:szCs w:val="32"/>
          <w:lang w:val="en-US"/>
        </w:rPr>
        <w:t>NaCl</w:t>
      </w:r>
      <w:r w:rsidRPr="00595884">
        <w:rPr>
          <w:sz w:val="32"/>
          <w:szCs w:val="32"/>
        </w:rPr>
        <w:t>, 0,01</w:t>
      </w:r>
      <w:r w:rsidR="009D4131">
        <w:rPr>
          <w:sz w:val="32"/>
          <w:szCs w:val="32"/>
          <w:lang w:val="en-US"/>
        </w:rPr>
        <w:t> </w:t>
      </w:r>
      <w:r w:rsidRPr="00595884">
        <w:rPr>
          <w:sz w:val="32"/>
          <w:szCs w:val="32"/>
        </w:rPr>
        <w:t xml:space="preserve">н. раствор </w:t>
      </w:r>
      <w:r w:rsidRPr="00595884">
        <w:rPr>
          <w:sz w:val="32"/>
          <w:szCs w:val="32"/>
          <w:lang w:val="en-US"/>
        </w:rPr>
        <w:t>HCl</w:t>
      </w:r>
      <w:r w:rsidRPr="00595884">
        <w:rPr>
          <w:sz w:val="32"/>
          <w:szCs w:val="32"/>
        </w:rPr>
        <w:t>, 0,1</w:t>
      </w:r>
      <w:r w:rsidR="009D4131">
        <w:rPr>
          <w:sz w:val="32"/>
          <w:szCs w:val="32"/>
          <w:lang w:val="en-US"/>
        </w:rPr>
        <w:t> </w:t>
      </w:r>
      <w:r w:rsidRPr="00595884">
        <w:rPr>
          <w:sz w:val="32"/>
          <w:szCs w:val="32"/>
        </w:rPr>
        <w:t xml:space="preserve">н. раствор </w:t>
      </w:r>
      <w:r w:rsidRPr="00595884">
        <w:rPr>
          <w:sz w:val="32"/>
          <w:szCs w:val="32"/>
          <w:lang w:val="en-US"/>
        </w:rPr>
        <w:t>NaOH</w:t>
      </w:r>
      <w:r w:rsidRPr="00595884">
        <w:rPr>
          <w:sz w:val="32"/>
          <w:szCs w:val="32"/>
        </w:rPr>
        <w:t>.</w:t>
      </w:r>
    </w:p>
    <w:p w14:paraId="012C0244" w14:textId="77777777" w:rsidR="00D25069" w:rsidRPr="00595884" w:rsidRDefault="00D25069" w:rsidP="00985B87">
      <w:pPr>
        <w:ind w:firstLine="709"/>
        <w:jc w:val="both"/>
        <w:rPr>
          <w:sz w:val="32"/>
          <w:szCs w:val="32"/>
        </w:rPr>
      </w:pPr>
      <w:r w:rsidRPr="00595884">
        <w:rPr>
          <w:i/>
          <w:sz w:val="32"/>
          <w:szCs w:val="32"/>
        </w:rPr>
        <w:t>Ход работы.</w:t>
      </w:r>
      <w:r w:rsidRPr="00595884">
        <w:rPr>
          <w:sz w:val="32"/>
          <w:szCs w:val="32"/>
        </w:rPr>
        <w:t xml:space="preserve"> Наполнить бюретки 0,01н. раствором соляной кислоты и 0,1н. раствором гидроксида натрия. В коническую колбу налить 12,5 мл 1н. раствора уксусной кислоты и 0,5 мл 1н. раствора ацетата натрия. Добавить 2 капли метилоранжа.</w:t>
      </w:r>
    </w:p>
    <w:p w14:paraId="105F8A8D" w14:textId="65C14985" w:rsidR="00D25069" w:rsidRPr="00595884" w:rsidRDefault="00D25069" w:rsidP="00985B87">
      <w:pPr>
        <w:ind w:firstLine="709"/>
        <w:jc w:val="both"/>
        <w:rPr>
          <w:sz w:val="32"/>
          <w:szCs w:val="32"/>
        </w:rPr>
      </w:pPr>
      <w:r w:rsidRPr="00595884">
        <w:rPr>
          <w:sz w:val="32"/>
          <w:szCs w:val="32"/>
        </w:rPr>
        <w:t>Во вторую такую же колбу налить 13 мл 0,9</w:t>
      </w:r>
      <w:r w:rsidR="00CB4DDF">
        <w:rPr>
          <w:sz w:val="32"/>
          <w:szCs w:val="32"/>
          <w:lang w:val="en-US"/>
        </w:rPr>
        <w:t> </w:t>
      </w:r>
      <w:r w:rsidRPr="00595884">
        <w:rPr>
          <w:sz w:val="32"/>
          <w:szCs w:val="32"/>
        </w:rPr>
        <w:t xml:space="preserve">% раствора хлорида натрия и 2 капли метилоранжа. Сравните окраски буферного и </w:t>
      </w:r>
      <w:r w:rsidR="002073F8" w:rsidRPr="00595884">
        <w:rPr>
          <w:sz w:val="32"/>
          <w:szCs w:val="32"/>
        </w:rPr>
        <w:t>не буферного</w:t>
      </w:r>
      <w:r w:rsidRPr="00595884">
        <w:rPr>
          <w:sz w:val="32"/>
          <w:szCs w:val="32"/>
        </w:rPr>
        <w:t xml:space="preserve"> растворов.</w:t>
      </w:r>
    </w:p>
    <w:p w14:paraId="3C52FE45" w14:textId="51A34E78" w:rsidR="00D25069" w:rsidRDefault="00D25069" w:rsidP="00985B87">
      <w:pPr>
        <w:ind w:firstLine="709"/>
        <w:jc w:val="both"/>
        <w:rPr>
          <w:sz w:val="32"/>
          <w:szCs w:val="32"/>
        </w:rPr>
      </w:pPr>
      <w:r w:rsidRPr="00595884">
        <w:rPr>
          <w:sz w:val="32"/>
          <w:szCs w:val="32"/>
        </w:rPr>
        <w:t xml:space="preserve">В колбу с раствором </w:t>
      </w:r>
      <w:r w:rsidRPr="00595884">
        <w:rPr>
          <w:sz w:val="32"/>
          <w:szCs w:val="32"/>
          <w:lang w:val="en-US"/>
        </w:rPr>
        <w:t>NaCl</w:t>
      </w:r>
      <w:r w:rsidRPr="00595884">
        <w:rPr>
          <w:sz w:val="32"/>
          <w:szCs w:val="32"/>
        </w:rPr>
        <w:t xml:space="preserve"> добавьте по каплям 0,01</w:t>
      </w:r>
      <w:r w:rsidR="009D4131">
        <w:rPr>
          <w:sz w:val="32"/>
          <w:szCs w:val="32"/>
          <w:lang w:val="en-US"/>
        </w:rPr>
        <w:t> </w:t>
      </w:r>
      <w:r w:rsidRPr="00595884">
        <w:rPr>
          <w:sz w:val="32"/>
          <w:szCs w:val="32"/>
        </w:rPr>
        <w:t xml:space="preserve">н. раствор </w:t>
      </w:r>
      <w:r w:rsidRPr="00595884">
        <w:rPr>
          <w:sz w:val="32"/>
          <w:szCs w:val="32"/>
          <w:lang w:val="en-US"/>
        </w:rPr>
        <w:t>HCl</w:t>
      </w:r>
      <w:r w:rsidRPr="00595884">
        <w:rPr>
          <w:sz w:val="32"/>
          <w:szCs w:val="32"/>
        </w:rPr>
        <w:t>, чтобы окраска раствора стала такая же, как и окраска буферной смеси. Затем в каждую колбу прибавьте по 5 капель 0,1</w:t>
      </w:r>
      <w:r w:rsidR="009D4131">
        <w:rPr>
          <w:sz w:val="32"/>
          <w:szCs w:val="32"/>
          <w:lang w:val="en-US"/>
        </w:rPr>
        <w:t> </w:t>
      </w:r>
      <w:r w:rsidRPr="00595884">
        <w:rPr>
          <w:sz w:val="32"/>
          <w:szCs w:val="32"/>
        </w:rPr>
        <w:t xml:space="preserve">н. раствора </w:t>
      </w:r>
      <w:r w:rsidRPr="00595884">
        <w:rPr>
          <w:sz w:val="32"/>
          <w:szCs w:val="32"/>
          <w:lang w:val="en-US"/>
        </w:rPr>
        <w:t>NaOH</w:t>
      </w:r>
      <w:r w:rsidRPr="00595884">
        <w:rPr>
          <w:sz w:val="32"/>
          <w:szCs w:val="32"/>
        </w:rPr>
        <w:t>. В каком из растворов окраска осталась неизменной? О чем это свидетельствует? Чем вызвано изменение окраски во втором растворе? Опишите опыт и наблюдения. Напишите уравнения соответствующих реакций. Сделайте вывод.</w:t>
      </w:r>
    </w:p>
    <w:p w14:paraId="4B7BDA5F" w14:textId="77777777" w:rsidR="00900B33" w:rsidRPr="00595884" w:rsidRDefault="00900B33" w:rsidP="00985B87">
      <w:pPr>
        <w:ind w:firstLine="709"/>
        <w:jc w:val="both"/>
        <w:rPr>
          <w:sz w:val="32"/>
          <w:szCs w:val="32"/>
        </w:rPr>
      </w:pPr>
    </w:p>
    <w:p w14:paraId="2CC277E8" w14:textId="77777777" w:rsidR="00C802A4" w:rsidRDefault="00C802A4" w:rsidP="00CB4DDF">
      <w:pPr>
        <w:spacing w:after="120"/>
        <w:ind w:firstLine="709"/>
        <w:rPr>
          <w:b/>
          <w:spacing w:val="60"/>
          <w:sz w:val="32"/>
          <w:szCs w:val="32"/>
        </w:rPr>
      </w:pPr>
    </w:p>
    <w:p w14:paraId="05286990" w14:textId="65CAB65A" w:rsidR="00D25069" w:rsidRPr="00595884" w:rsidRDefault="00D25069" w:rsidP="00CB4DDF">
      <w:pPr>
        <w:spacing w:after="120"/>
        <w:ind w:firstLine="709"/>
        <w:rPr>
          <w:b/>
          <w:sz w:val="32"/>
          <w:szCs w:val="32"/>
        </w:rPr>
      </w:pPr>
      <w:r w:rsidRPr="00595884">
        <w:rPr>
          <w:b/>
          <w:spacing w:val="60"/>
          <w:sz w:val="32"/>
          <w:szCs w:val="32"/>
        </w:rPr>
        <w:lastRenderedPageBreak/>
        <w:t>Опыт</w:t>
      </w:r>
      <w:r w:rsidRPr="00595884">
        <w:rPr>
          <w:b/>
          <w:sz w:val="32"/>
          <w:szCs w:val="32"/>
        </w:rPr>
        <w:t xml:space="preserve"> </w:t>
      </w:r>
      <w:r w:rsidR="00595884" w:rsidRPr="00595884">
        <w:rPr>
          <w:b/>
          <w:sz w:val="32"/>
          <w:szCs w:val="32"/>
        </w:rPr>
        <w:t>3</w:t>
      </w:r>
      <w:r w:rsidRPr="00595884">
        <w:rPr>
          <w:b/>
          <w:sz w:val="32"/>
          <w:szCs w:val="32"/>
        </w:rPr>
        <w:t>. Определение буферной емкости буферной смеси</w:t>
      </w:r>
    </w:p>
    <w:p w14:paraId="7A6677B9" w14:textId="77777777" w:rsidR="00D25069" w:rsidRPr="00595884" w:rsidRDefault="00D25069" w:rsidP="00D14685">
      <w:pPr>
        <w:ind w:firstLine="709"/>
        <w:jc w:val="both"/>
        <w:rPr>
          <w:i/>
          <w:sz w:val="32"/>
          <w:szCs w:val="32"/>
        </w:rPr>
      </w:pPr>
      <w:r w:rsidRPr="00595884">
        <w:rPr>
          <w:i/>
          <w:sz w:val="32"/>
          <w:szCs w:val="32"/>
        </w:rPr>
        <w:t>Приборы и реактивы:</w:t>
      </w:r>
      <w:r w:rsidRPr="00595884">
        <w:rPr>
          <w:sz w:val="32"/>
          <w:szCs w:val="32"/>
        </w:rPr>
        <w:t xml:space="preserve"> конические колбы, бюретки, 0,05н. раствор </w:t>
      </w:r>
      <w:r w:rsidRPr="00595884">
        <w:rPr>
          <w:sz w:val="32"/>
          <w:szCs w:val="32"/>
          <w:lang w:val="en-US"/>
        </w:rPr>
        <w:t>HCl</w:t>
      </w:r>
      <w:r w:rsidRPr="00595884">
        <w:rPr>
          <w:sz w:val="32"/>
          <w:szCs w:val="32"/>
        </w:rPr>
        <w:t>, ацетатные буферные смеси с рН = 3,1 и рН = 4,1, индикатор метилоранж.</w:t>
      </w:r>
    </w:p>
    <w:p w14:paraId="480C002C" w14:textId="77777777" w:rsidR="00D25069" w:rsidRPr="00595884" w:rsidRDefault="00D25069" w:rsidP="00D14685">
      <w:pPr>
        <w:ind w:firstLine="709"/>
        <w:jc w:val="both"/>
        <w:rPr>
          <w:sz w:val="32"/>
          <w:szCs w:val="32"/>
        </w:rPr>
      </w:pPr>
      <w:r w:rsidRPr="00595884">
        <w:rPr>
          <w:i/>
          <w:sz w:val="32"/>
          <w:szCs w:val="32"/>
        </w:rPr>
        <w:t>Ход работы.</w:t>
      </w:r>
      <w:r w:rsidRPr="00595884">
        <w:rPr>
          <w:sz w:val="32"/>
          <w:szCs w:val="32"/>
        </w:rPr>
        <w:t xml:space="preserve"> В коническую колбу налейте мерной пипеткой 20 мл ацетатной буферной смеси с рН = 3,1. Прибавьте 2-3 капли метилоранжа. Используйте этот раствор в качестве свидетеля для сравнения окраски с исследуемой буферной смесью.</w:t>
      </w:r>
    </w:p>
    <w:p w14:paraId="0F6F7D84" w14:textId="17F51593" w:rsidR="00D25069" w:rsidRPr="00595884" w:rsidRDefault="00D25069" w:rsidP="00C802A4">
      <w:pPr>
        <w:ind w:firstLine="709"/>
        <w:jc w:val="both"/>
        <w:rPr>
          <w:sz w:val="32"/>
          <w:szCs w:val="32"/>
        </w:rPr>
      </w:pPr>
      <w:r w:rsidRPr="00595884">
        <w:rPr>
          <w:sz w:val="32"/>
          <w:szCs w:val="32"/>
        </w:rPr>
        <w:t xml:space="preserve">В другие три колбы налейте пипеткой также по 20 мл </w:t>
      </w:r>
      <w:r w:rsidR="002073F8" w:rsidRPr="00595884">
        <w:rPr>
          <w:sz w:val="32"/>
          <w:szCs w:val="32"/>
        </w:rPr>
        <w:t>ацетатной</w:t>
      </w:r>
      <w:r w:rsidRPr="00595884">
        <w:rPr>
          <w:sz w:val="32"/>
          <w:szCs w:val="32"/>
        </w:rPr>
        <w:t xml:space="preserve"> буферной смеси с рН = 4,1. Прибавьте по 2-3 капли метилоранжа. </w:t>
      </w:r>
      <w:r w:rsidR="002073F8">
        <w:rPr>
          <w:sz w:val="32"/>
          <w:szCs w:val="32"/>
        </w:rPr>
        <w:t>От</w:t>
      </w:r>
      <w:r w:rsidRPr="00595884">
        <w:rPr>
          <w:sz w:val="32"/>
          <w:szCs w:val="32"/>
        </w:rPr>
        <w:t xml:space="preserve">титруйте 0,05н, раствором соляной кислоты до розовой окраски, что свидетельствует о рН = 3,1 (титровать по свидетелю!). Титрование проведите в трех </w:t>
      </w:r>
      <w:r w:rsidR="002073F8" w:rsidRPr="00595884">
        <w:rPr>
          <w:sz w:val="32"/>
          <w:szCs w:val="32"/>
        </w:rPr>
        <w:t>проворностях</w:t>
      </w:r>
      <w:r w:rsidRPr="00595884">
        <w:rPr>
          <w:sz w:val="32"/>
          <w:szCs w:val="32"/>
        </w:rPr>
        <w:t xml:space="preserve">. Результаты запишите в таблицу </w:t>
      </w:r>
      <w:r w:rsidR="00900B33">
        <w:rPr>
          <w:sz w:val="32"/>
          <w:szCs w:val="32"/>
        </w:rPr>
        <w:t>9</w:t>
      </w:r>
      <w:r w:rsidRPr="00595884">
        <w:rPr>
          <w:sz w:val="32"/>
          <w:szCs w:val="32"/>
        </w:rPr>
        <w:t>.</w:t>
      </w:r>
    </w:p>
    <w:p w14:paraId="41902026" w14:textId="77777777" w:rsidR="00506A97" w:rsidRDefault="00506A97" w:rsidP="00C802A4">
      <w:pPr>
        <w:ind w:firstLine="709"/>
        <w:rPr>
          <w:i/>
          <w:iCs/>
          <w:sz w:val="32"/>
          <w:szCs w:val="32"/>
        </w:rPr>
      </w:pPr>
    </w:p>
    <w:p w14:paraId="79B3397B" w14:textId="33E05E58" w:rsidR="00D25069" w:rsidRPr="00595884" w:rsidRDefault="00D25069" w:rsidP="00C802A4">
      <w:pPr>
        <w:ind w:firstLine="709"/>
        <w:jc w:val="both"/>
        <w:rPr>
          <w:i/>
          <w:iCs/>
          <w:sz w:val="32"/>
          <w:szCs w:val="32"/>
        </w:rPr>
      </w:pPr>
      <w:r w:rsidRPr="00595884">
        <w:rPr>
          <w:i/>
          <w:iCs/>
          <w:sz w:val="32"/>
          <w:szCs w:val="32"/>
        </w:rPr>
        <w:t xml:space="preserve">Таблица </w:t>
      </w:r>
      <w:r w:rsidR="00900B33">
        <w:rPr>
          <w:i/>
          <w:iCs/>
          <w:sz w:val="32"/>
          <w:szCs w:val="32"/>
        </w:rPr>
        <w:t>9</w:t>
      </w:r>
      <w:r w:rsidRPr="00595884">
        <w:rPr>
          <w:i/>
          <w:iCs/>
          <w:sz w:val="32"/>
          <w:szCs w:val="32"/>
        </w:rPr>
        <w:t xml:space="preserve"> – Результаты титрования</w:t>
      </w:r>
    </w:p>
    <w:tbl>
      <w:tblPr>
        <w:tblStyle w:val="ae"/>
        <w:tblW w:w="0" w:type="auto"/>
        <w:tblInd w:w="279" w:type="dxa"/>
        <w:tblLook w:val="04A0" w:firstRow="1" w:lastRow="0" w:firstColumn="1" w:lastColumn="0" w:noHBand="0" w:noVBand="1"/>
      </w:tblPr>
      <w:tblGrid>
        <w:gridCol w:w="2977"/>
        <w:gridCol w:w="1275"/>
        <w:gridCol w:w="1276"/>
        <w:gridCol w:w="1134"/>
        <w:gridCol w:w="1719"/>
      </w:tblGrid>
      <w:tr w:rsidR="00D25069" w:rsidRPr="00595884" w14:paraId="0DDA0ED4" w14:textId="77777777" w:rsidTr="00C0391E">
        <w:tc>
          <w:tcPr>
            <w:tcW w:w="2977" w:type="dxa"/>
            <w:vMerge w:val="restart"/>
          </w:tcPr>
          <w:p w14:paraId="6BB12C5A" w14:textId="77777777" w:rsidR="00D25069" w:rsidRPr="00595884" w:rsidRDefault="00D25069" w:rsidP="00C802A4">
            <w:pPr>
              <w:rPr>
                <w:sz w:val="32"/>
                <w:szCs w:val="32"/>
              </w:rPr>
            </w:pPr>
            <w:r w:rsidRPr="00595884">
              <w:rPr>
                <w:sz w:val="32"/>
                <w:szCs w:val="32"/>
              </w:rPr>
              <w:t>Исследуемый раствор</w:t>
            </w:r>
          </w:p>
        </w:tc>
        <w:tc>
          <w:tcPr>
            <w:tcW w:w="5404" w:type="dxa"/>
            <w:gridSpan w:val="4"/>
          </w:tcPr>
          <w:p w14:paraId="06FF5E87" w14:textId="77777777" w:rsidR="00D25069" w:rsidRPr="00595884" w:rsidRDefault="00D25069" w:rsidP="00C802A4">
            <w:pPr>
              <w:jc w:val="center"/>
              <w:rPr>
                <w:sz w:val="32"/>
                <w:szCs w:val="32"/>
              </w:rPr>
            </w:pPr>
            <w:r w:rsidRPr="00595884">
              <w:rPr>
                <w:sz w:val="32"/>
                <w:szCs w:val="32"/>
              </w:rPr>
              <w:t xml:space="preserve">Пошло на титрование, мл 0,05н. </w:t>
            </w:r>
            <w:r w:rsidRPr="00595884">
              <w:rPr>
                <w:sz w:val="32"/>
                <w:szCs w:val="32"/>
                <w:lang w:val="en-US"/>
              </w:rPr>
              <w:t>HCl</w:t>
            </w:r>
          </w:p>
        </w:tc>
      </w:tr>
      <w:tr w:rsidR="00D25069" w:rsidRPr="00595884" w14:paraId="39D056C5" w14:textId="77777777" w:rsidTr="00C0391E">
        <w:tc>
          <w:tcPr>
            <w:tcW w:w="2977" w:type="dxa"/>
            <w:vMerge/>
          </w:tcPr>
          <w:p w14:paraId="01778DD2" w14:textId="77777777" w:rsidR="00D25069" w:rsidRPr="00595884" w:rsidRDefault="00D25069" w:rsidP="00C802A4">
            <w:pPr>
              <w:rPr>
                <w:sz w:val="32"/>
                <w:szCs w:val="32"/>
              </w:rPr>
            </w:pPr>
          </w:p>
        </w:tc>
        <w:tc>
          <w:tcPr>
            <w:tcW w:w="1275" w:type="dxa"/>
          </w:tcPr>
          <w:p w14:paraId="62886A9C" w14:textId="77777777" w:rsidR="00D25069" w:rsidRPr="00595884" w:rsidRDefault="00D25069" w:rsidP="00C802A4">
            <w:pPr>
              <w:rPr>
                <w:sz w:val="32"/>
                <w:szCs w:val="32"/>
                <w:lang w:val="en-US"/>
              </w:rPr>
            </w:pPr>
            <w:r w:rsidRPr="00595884">
              <w:rPr>
                <w:sz w:val="32"/>
                <w:szCs w:val="32"/>
                <w:lang w:val="en-US"/>
              </w:rPr>
              <w:t>I</w:t>
            </w:r>
          </w:p>
        </w:tc>
        <w:tc>
          <w:tcPr>
            <w:tcW w:w="1276" w:type="dxa"/>
          </w:tcPr>
          <w:p w14:paraId="266EBACA" w14:textId="77777777" w:rsidR="00D25069" w:rsidRPr="00595884" w:rsidRDefault="00D25069" w:rsidP="00C802A4">
            <w:pPr>
              <w:rPr>
                <w:sz w:val="32"/>
                <w:szCs w:val="32"/>
                <w:lang w:val="en-US"/>
              </w:rPr>
            </w:pPr>
            <w:r w:rsidRPr="00595884">
              <w:rPr>
                <w:sz w:val="32"/>
                <w:szCs w:val="32"/>
                <w:lang w:val="en-US"/>
              </w:rPr>
              <w:t>II</w:t>
            </w:r>
          </w:p>
        </w:tc>
        <w:tc>
          <w:tcPr>
            <w:tcW w:w="1134" w:type="dxa"/>
          </w:tcPr>
          <w:p w14:paraId="0100ADB4" w14:textId="77777777" w:rsidR="00D25069" w:rsidRPr="00595884" w:rsidRDefault="00D25069" w:rsidP="00C802A4">
            <w:pPr>
              <w:rPr>
                <w:sz w:val="32"/>
                <w:szCs w:val="32"/>
                <w:lang w:val="en-US"/>
              </w:rPr>
            </w:pPr>
            <w:r w:rsidRPr="00595884">
              <w:rPr>
                <w:sz w:val="32"/>
                <w:szCs w:val="32"/>
                <w:lang w:val="en-US"/>
              </w:rPr>
              <w:t>III</w:t>
            </w:r>
          </w:p>
        </w:tc>
        <w:tc>
          <w:tcPr>
            <w:tcW w:w="1719" w:type="dxa"/>
          </w:tcPr>
          <w:p w14:paraId="12148F76" w14:textId="77777777" w:rsidR="00D25069" w:rsidRPr="00595884" w:rsidRDefault="00D25069" w:rsidP="00C802A4">
            <w:pPr>
              <w:rPr>
                <w:sz w:val="32"/>
                <w:szCs w:val="32"/>
              </w:rPr>
            </w:pPr>
            <w:r w:rsidRPr="00595884">
              <w:rPr>
                <w:sz w:val="32"/>
                <w:szCs w:val="32"/>
              </w:rPr>
              <w:t>среднее</w:t>
            </w:r>
          </w:p>
        </w:tc>
      </w:tr>
      <w:tr w:rsidR="00D25069" w:rsidRPr="00595884" w14:paraId="1C66AA9A" w14:textId="77777777" w:rsidTr="00C0391E">
        <w:tc>
          <w:tcPr>
            <w:tcW w:w="2977" w:type="dxa"/>
          </w:tcPr>
          <w:p w14:paraId="654FAC66" w14:textId="77777777" w:rsidR="009D4131" w:rsidRDefault="00D25069" w:rsidP="00C802A4">
            <w:pPr>
              <w:rPr>
                <w:sz w:val="32"/>
                <w:szCs w:val="32"/>
              </w:rPr>
            </w:pPr>
            <w:r w:rsidRPr="00595884">
              <w:rPr>
                <w:sz w:val="32"/>
                <w:szCs w:val="32"/>
              </w:rPr>
              <w:t xml:space="preserve">Буферная смесь, </w:t>
            </w:r>
          </w:p>
          <w:p w14:paraId="089D8BB0" w14:textId="01062F42" w:rsidR="00D25069" w:rsidRPr="00595884" w:rsidRDefault="00D25069" w:rsidP="00C802A4">
            <w:pPr>
              <w:rPr>
                <w:sz w:val="32"/>
                <w:szCs w:val="32"/>
              </w:rPr>
            </w:pPr>
            <w:r w:rsidRPr="00595884">
              <w:rPr>
                <w:sz w:val="32"/>
                <w:szCs w:val="32"/>
              </w:rPr>
              <w:t>рН = 4.1</w:t>
            </w:r>
          </w:p>
        </w:tc>
        <w:tc>
          <w:tcPr>
            <w:tcW w:w="1275" w:type="dxa"/>
          </w:tcPr>
          <w:p w14:paraId="1F049F14" w14:textId="77777777" w:rsidR="00D25069" w:rsidRPr="00595884" w:rsidRDefault="00D25069" w:rsidP="00C802A4">
            <w:pPr>
              <w:rPr>
                <w:sz w:val="32"/>
                <w:szCs w:val="32"/>
              </w:rPr>
            </w:pPr>
          </w:p>
        </w:tc>
        <w:tc>
          <w:tcPr>
            <w:tcW w:w="1276" w:type="dxa"/>
          </w:tcPr>
          <w:p w14:paraId="0F578854" w14:textId="77777777" w:rsidR="00D25069" w:rsidRPr="00595884" w:rsidRDefault="00D25069" w:rsidP="00C802A4">
            <w:pPr>
              <w:rPr>
                <w:sz w:val="32"/>
                <w:szCs w:val="32"/>
              </w:rPr>
            </w:pPr>
          </w:p>
        </w:tc>
        <w:tc>
          <w:tcPr>
            <w:tcW w:w="1134" w:type="dxa"/>
          </w:tcPr>
          <w:p w14:paraId="2C15ABA0" w14:textId="77777777" w:rsidR="00D25069" w:rsidRPr="00595884" w:rsidRDefault="00D25069" w:rsidP="00C802A4">
            <w:pPr>
              <w:rPr>
                <w:sz w:val="32"/>
                <w:szCs w:val="32"/>
              </w:rPr>
            </w:pPr>
          </w:p>
        </w:tc>
        <w:tc>
          <w:tcPr>
            <w:tcW w:w="1719" w:type="dxa"/>
          </w:tcPr>
          <w:p w14:paraId="5665D9F0" w14:textId="77777777" w:rsidR="00D25069" w:rsidRPr="00595884" w:rsidRDefault="00D25069" w:rsidP="00C802A4">
            <w:pPr>
              <w:rPr>
                <w:sz w:val="32"/>
                <w:szCs w:val="32"/>
              </w:rPr>
            </w:pPr>
          </w:p>
        </w:tc>
      </w:tr>
    </w:tbl>
    <w:p w14:paraId="29AB8454" w14:textId="77777777" w:rsidR="00D25069" w:rsidRPr="00595884" w:rsidRDefault="00D25069" w:rsidP="00C802A4">
      <w:pPr>
        <w:ind w:firstLine="709"/>
        <w:rPr>
          <w:bCs/>
          <w:sz w:val="32"/>
          <w:szCs w:val="32"/>
        </w:rPr>
      </w:pPr>
    </w:p>
    <w:p w14:paraId="34004EB4" w14:textId="77777777" w:rsidR="00D25069" w:rsidRPr="00595884" w:rsidRDefault="00D25069" w:rsidP="00595884">
      <w:pPr>
        <w:ind w:firstLine="709"/>
        <w:rPr>
          <w:bCs/>
          <w:sz w:val="32"/>
          <w:szCs w:val="32"/>
        </w:rPr>
      </w:pPr>
      <w:r w:rsidRPr="00595884">
        <w:rPr>
          <w:bCs/>
          <w:sz w:val="32"/>
          <w:szCs w:val="32"/>
        </w:rPr>
        <w:t>Буферную емкость вычисляют по формуле</w:t>
      </w:r>
    </w:p>
    <w:p w14:paraId="0AD80E1C" w14:textId="77777777" w:rsidR="00D25069" w:rsidRPr="00595884" w:rsidRDefault="007952DE" w:rsidP="00595884">
      <w:pPr>
        <w:spacing w:before="120" w:after="120"/>
        <w:ind w:firstLine="709"/>
        <w:jc w:val="center"/>
        <w:rPr>
          <w:bCs/>
          <w:sz w:val="32"/>
          <w:szCs w:val="32"/>
        </w:rPr>
      </w:pPr>
      <m:oMath>
        <m:sSub>
          <m:sSubPr>
            <m:ctrlPr>
              <w:rPr>
                <w:rFonts w:ascii="Cambria Math" w:hAnsi="Cambria Math"/>
                <w:bCs/>
                <w:i/>
                <w:sz w:val="32"/>
                <w:szCs w:val="32"/>
              </w:rPr>
            </m:ctrlPr>
          </m:sSubPr>
          <m:e>
            <m:r>
              <w:rPr>
                <w:rFonts w:ascii="Cambria Math" w:hAnsi="Cambria Math"/>
                <w:sz w:val="32"/>
                <w:szCs w:val="32"/>
                <w:lang w:val="en-US"/>
              </w:rPr>
              <m:t>B</m:t>
            </m:r>
          </m:e>
          <m:sub>
            <m:r>
              <w:rPr>
                <w:rFonts w:ascii="Cambria Math" w:hAnsi="Cambria Math"/>
                <w:sz w:val="32"/>
                <w:szCs w:val="32"/>
              </w:rPr>
              <m:t>к</m:t>
            </m:r>
          </m:sub>
        </m:sSub>
        <m:r>
          <w:rPr>
            <w:rFonts w:ascii="Cambria Math" w:hAnsi="Cambria Math"/>
            <w:sz w:val="32"/>
            <w:szCs w:val="32"/>
          </w:rPr>
          <m:t>=</m:t>
        </m:r>
        <m:f>
          <m:fPr>
            <m:ctrlPr>
              <w:rPr>
                <w:rFonts w:ascii="Cambria Math" w:hAnsi="Cambria Math"/>
                <w:bCs/>
                <w:i/>
                <w:sz w:val="32"/>
                <w:szCs w:val="32"/>
              </w:rPr>
            </m:ctrlPr>
          </m:fPr>
          <m:num>
            <m:sSub>
              <m:sSubPr>
                <m:ctrlPr>
                  <w:rPr>
                    <w:rFonts w:ascii="Cambria Math" w:hAnsi="Cambria Math"/>
                    <w:bCs/>
                    <w:i/>
                    <w:sz w:val="32"/>
                    <w:szCs w:val="32"/>
                  </w:rPr>
                </m:ctrlPr>
              </m:sSubPr>
              <m:e>
                <m:r>
                  <w:rPr>
                    <w:rFonts w:ascii="Cambria Math" w:hAnsi="Cambria Math"/>
                    <w:sz w:val="32"/>
                    <w:szCs w:val="32"/>
                  </w:rPr>
                  <m:t>N</m:t>
                </m:r>
              </m:e>
              <m:sub>
                <m:r>
                  <w:rPr>
                    <w:rFonts w:ascii="Cambria Math" w:hAnsi="Cambria Math"/>
                    <w:sz w:val="32"/>
                    <w:szCs w:val="32"/>
                  </w:rPr>
                  <m:t>к</m:t>
                </m:r>
              </m:sub>
            </m:sSub>
            <m:sSub>
              <m:sSubPr>
                <m:ctrlPr>
                  <w:rPr>
                    <w:rFonts w:ascii="Cambria Math" w:hAnsi="Cambria Math"/>
                    <w:bCs/>
                    <w:i/>
                    <w:sz w:val="32"/>
                    <w:szCs w:val="32"/>
                  </w:rPr>
                </m:ctrlPr>
              </m:sSubPr>
              <m:e>
                <m:r>
                  <w:rPr>
                    <w:rFonts w:ascii="Cambria Math" w:hAnsi="Cambria Math"/>
                    <w:sz w:val="32"/>
                    <w:szCs w:val="32"/>
                  </w:rPr>
                  <m:t>V</m:t>
                </m:r>
              </m:e>
              <m:sub>
                <m:r>
                  <w:rPr>
                    <w:rFonts w:ascii="Cambria Math" w:hAnsi="Cambria Math"/>
                    <w:sz w:val="32"/>
                    <w:szCs w:val="32"/>
                  </w:rPr>
                  <m:t>к</m:t>
                </m:r>
              </m:sub>
            </m:sSub>
            <m:r>
              <w:rPr>
                <w:rFonts w:ascii="Cambria Math" w:hAnsi="Cambria Math"/>
                <w:sz w:val="32"/>
                <w:szCs w:val="32"/>
              </w:rPr>
              <m:t>∙1000</m:t>
            </m:r>
          </m:num>
          <m:den>
            <m:sSub>
              <m:sSubPr>
                <m:ctrlPr>
                  <w:rPr>
                    <w:rFonts w:ascii="Cambria Math" w:hAnsi="Cambria Math"/>
                    <w:bCs/>
                    <w:i/>
                    <w:sz w:val="32"/>
                    <w:szCs w:val="32"/>
                  </w:rPr>
                </m:ctrlPr>
              </m:sSubPr>
              <m:e>
                <m:r>
                  <w:rPr>
                    <w:rFonts w:ascii="Cambria Math" w:hAnsi="Cambria Math"/>
                    <w:sz w:val="32"/>
                    <w:szCs w:val="32"/>
                  </w:rPr>
                  <m:t>V</m:t>
                </m:r>
              </m:e>
              <m:sub>
                <m:r>
                  <w:rPr>
                    <w:rFonts w:ascii="Cambria Math" w:hAnsi="Cambria Math"/>
                    <w:sz w:val="32"/>
                    <w:szCs w:val="32"/>
                  </w:rPr>
                  <m:t>б</m:t>
                </m:r>
              </m:sub>
            </m:sSub>
            <m:d>
              <m:dPr>
                <m:ctrlPr>
                  <w:rPr>
                    <w:rFonts w:ascii="Cambria Math" w:hAnsi="Cambria Math"/>
                    <w:bCs/>
                    <w:i/>
                    <w:sz w:val="32"/>
                    <w:szCs w:val="32"/>
                  </w:rPr>
                </m:ctrlPr>
              </m:dPr>
              <m:e>
                <m:sSub>
                  <m:sSubPr>
                    <m:ctrlPr>
                      <w:rPr>
                        <w:rFonts w:ascii="Cambria Math" w:hAnsi="Cambria Math"/>
                        <w:bCs/>
                        <w:i/>
                        <w:sz w:val="32"/>
                        <w:szCs w:val="32"/>
                      </w:rPr>
                    </m:ctrlPr>
                  </m:sSubPr>
                  <m:e>
                    <m:r>
                      <w:rPr>
                        <w:rFonts w:ascii="Cambria Math" w:hAnsi="Cambria Math"/>
                        <w:sz w:val="32"/>
                        <w:szCs w:val="32"/>
                        <w:lang w:val="en-US"/>
                      </w:rPr>
                      <m:t>pH</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bCs/>
                        <w:i/>
                        <w:sz w:val="32"/>
                        <w:szCs w:val="32"/>
                      </w:rPr>
                    </m:ctrlPr>
                  </m:sSubPr>
                  <m:e>
                    <m:r>
                      <w:rPr>
                        <w:rFonts w:ascii="Cambria Math" w:hAnsi="Cambria Math"/>
                        <w:sz w:val="32"/>
                        <w:szCs w:val="32"/>
                      </w:rPr>
                      <m:t>pH</m:t>
                    </m:r>
                  </m:e>
                  <m:sub>
                    <m:r>
                      <w:rPr>
                        <w:rFonts w:ascii="Cambria Math" w:hAnsi="Cambria Math"/>
                        <w:sz w:val="32"/>
                        <w:szCs w:val="32"/>
                      </w:rPr>
                      <m:t>1</m:t>
                    </m:r>
                  </m:sub>
                </m:sSub>
              </m:e>
            </m:d>
          </m:den>
        </m:f>
      </m:oMath>
      <w:r w:rsidR="00D25069" w:rsidRPr="00595884">
        <w:rPr>
          <w:bCs/>
          <w:sz w:val="32"/>
          <w:szCs w:val="32"/>
        </w:rPr>
        <w:t xml:space="preserve">    </w:t>
      </w:r>
      <m:oMath>
        <m:d>
          <m:dPr>
            <m:begChr m:val="["/>
            <m:endChr m:val="]"/>
            <m:ctrlPr>
              <w:rPr>
                <w:rFonts w:ascii="Cambria Math" w:hAnsi="Cambria Math"/>
                <w:bCs/>
                <w:i/>
                <w:sz w:val="32"/>
                <w:szCs w:val="32"/>
              </w:rPr>
            </m:ctrlPr>
          </m:dPr>
          <m:e>
            <m:f>
              <m:fPr>
                <m:ctrlPr>
                  <w:rPr>
                    <w:rFonts w:ascii="Cambria Math" w:hAnsi="Cambria Math"/>
                    <w:bCs/>
                    <w:i/>
                    <w:sz w:val="32"/>
                    <w:szCs w:val="32"/>
                  </w:rPr>
                </m:ctrlPr>
              </m:fPr>
              <m:num>
                <m:r>
                  <w:rPr>
                    <w:rFonts w:ascii="Cambria Math" w:hAnsi="Cambria Math"/>
                    <w:sz w:val="32"/>
                    <w:szCs w:val="32"/>
                  </w:rPr>
                  <m:t>ммоль-экв</m:t>
                </m:r>
              </m:num>
              <m:den>
                <m:r>
                  <w:rPr>
                    <w:rFonts w:ascii="Cambria Math" w:hAnsi="Cambria Math"/>
                    <w:sz w:val="32"/>
                    <w:szCs w:val="32"/>
                  </w:rPr>
                  <m:t>л</m:t>
                </m:r>
              </m:den>
            </m:f>
          </m:e>
        </m:d>
      </m:oMath>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CB4DDF" w:rsidRPr="00803B9D" w14:paraId="7CB90E47" w14:textId="77777777" w:rsidTr="007B1FDF">
        <w:tc>
          <w:tcPr>
            <w:tcW w:w="851" w:type="dxa"/>
          </w:tcPr>
          <w:p w14:paraId="6404AD61" w14:textId="77777777" w:rsidR="00CB4DDF" w:rsidRPr="00803B9D" w:rsidRDefault="00CB4DDF" w:rsidP="007B1FDF">
            <w:pPr>
              <w:snapToGrid w:val="0"/>
              <w:rPr>
                <w:sz w:val="32"/>
                <w:szCs w:val="32"/>
              </w:rPr>
            </w:pPr>
            <w:r w:rsidRPr="00803B9D">
              <w:rPr>
                <w:sz w:val="32"/>
                <w:szCs w:val="32"/>
              </w:rPr>
              <w:t xml:space="preserve">где </w:t>
            </w:r>
          </w:p>
        </w:tc>
        <w:tc>
          <w:tcPr>
            <w:tcW w:w="9214" w:type="dxa"/>
          </w:tcPr>
          <w:p w14:paraId="5E171DA4" w14:textId="77777777" w:rsidR="00CB4DDF" w:rsidRPr="00A9100F" w:rsidRDefault="007952DE" w:rsidP="007B1FDF">
            <w:pPr>
              <w:shd w:val="clear" w:color="auto" w:fill="FFFFFF"/>
              <w:jc w:val="both"/>
              <w:rPr>
                <w:bCs/>
                <w:sz w:val="32"/>
                <w:szCs w:val="32"/>
              </w:rPr>
            </w:pPr>
            <m:oMath>
              <m:sSub>
                <m:sSubPr>
                  <m:ctrlPr>
                    <w:rPr>
                      <w:rFonts w:ascii="Cambria Math" w:hAnsi="Cambria Math"/>
                      <w:bCs/>
                      <w:i/>
                      <w:sz w:val="32"/>
                      <w:szCs w:val="32"/>
                    </w:rPr>
                  </m:ctrlPr>
                </m:sSubPr>
                <m:e>
                  <m:r>
                    <w:rPr>
                      <w:rFonts w:ascii="Cambria Math" w:hAnsi="Cambria Math"/>
                      <w:sz w:val="32"/>
                      <w:szCs w:val="32"/>
                      <w:lang w:val="en-US"/>
                    </w:rPr>
                    <m:t>B</m:t>
                  </m:r>
                </m:e>
                <m:sub>
                  <m:r>
                    <w:rPr>
                      <w:rFonts w:ascii="Cambria Math" w:hAnsi="Cambria Math"/>
                      <w:sz w:val="32"/>
                      <w:szCs w:val="32"/>
                    </w:rPr>
                    <m:t>к</m:t>
                  </m:r>
                </m:sub>
              </m:sSub>
            </m:oMath>
            <w:r w:rsidR="00CB4DDF" w:rsidRPr="00595884">
              <w:rPr>
                <w:bCs/>
                <w:sz w:val="32"/>
                <w:szCs w:val="32"/>
              </w:rPr>
              <w:t xml:space="preserve"> – буферная емкость по кислоте;</w:t>
            </w:r>
          </w:p>
          <w:p w14:paraId="734A162A" w14:textId="77777777" w:rsidR="00CB4DDF" w:rsidRPr="00A9100F" w:rsidRDefault="007952DE" w:rsidP="007B1FDF">
            <w:pPr>
              <w:shd w:val="clear" w:color="auto" w:fill="FFFFFF"/>
              <w:jc w:val="both"/>
              <w:rPr>
                <w:bCs/>
                <w:sz w:val="32"/>
                <w:szCs w:val="32"/>
              </w:rPr>
            </w:pPr>
            <m:oMath>
              <m:sSub>
                <m:sSubPr>
                  <m:ctrlPr>
                    <w:rPr>
                      <w:rFonts w:ascii="Cambria Math" w:hAnsi="Cambria Math"/>
                      <w:bCs/>
                      <w:i/>
                      <w:sz w:val="32"/>
                      <w:szCs w:val="32"/>
                    </w:rPr>
                  </m:ctrlPr>
                </m:sSubPr>
                <m:e>
                  <m:r>
                    <w:rPr>
                      <w:rFonts w:ascii="Cambria Math" w:hAnsi="Cambria Math"/>
                      <w:sz w:val="32"/>
                      <w:szCs w:val="32"/>
                    </w:rPr>
                    <m:t>N</m:t>
                  </m:r>
                </m:e>
                <m:sub>
                  <m:r>
                    <w:rPr>
                      <w:rFonts w:ascii="Cambria Math" w:hAnsi="Cambria Math"/>
                      <w:sz w:val="32"/>
                      <w:szCs w:val="32"/>
                    </w:rPr>
                    <m:t>к</m:t>
                  </m:r>
                </m:sub>
              </m:sSub>
              <m:sSub>
                <m:sSubPr>
                  <m:ctrlPr>
                    <w:rPr>
                      <w:rFonts w:ascii="Cambria Math" w:hAnsi="Cambria Math"/>
                      <w:bCs/>
                      <w:i/>
                      <w:sz w:val="32"/>
                      <w:szCs w:val="32"/>
                    </w:rPr>
                  </m:ctrlPr>
                </m:sSubPr>
                <m:e>
                  <m:r>
                    <w:rPr>
                      <w:rFonts w:ascii="Cambria Math" w:hAnsi="Cambria Math"/>
                      <w:sz w:val="32"/>
                      <w:szCs w:val="32"/>
                    </w:rPr>
                    <m:t xml:space="preserve"> и V</m:t>
                  </m:r>
                </m:e>
                <m:sub>
                  <m:r>
                    <w:rPr>
                      <w:rFonts w:ascii="Cambria Math" w:hAnsi="Cambria Math"/>
                      <w:sz w:val="32"/>
                      <w:szCs w:val="32"/>
                    </w:rPr>
                    <m:t>к</m:t>
                  </m:r>
                </m:sub>
              </m:sSub>
            </m:oMath>
            <w:r w:rsidR="00CB4DDF" w:rsidRPr="00595884">
              <w:rPr>
                <w:bCs/>
                <w:sz w:val="32"/>
                <w:szCs w:val="32"/>
              </w:rPr>
              <w:t xml:space="preserve"> – нормальность и объем рабочего раствора кислоты; </w:t>
            </w:r>
          </w:p>
          <w:p w14:paraId="6FD723BF" w14:textId="77777777" w:rsidR="00CB4DDF" w:rsidRPr="00A9100F" w:rsidRDefault="007952DE" w:rsidP="007B1FDF">
            <w:pPr>
              <w:shd w:val="clear" w:color="auto" w:fill="FFFFFF"/>
              <w:jc w:val="both"/>
              <w:rPr>
                <w:bCs/>
                <w:sz w:val="32"/>
                <w:szCs w:val="32"/>
              </w:rPr>
            </w:pPr>
            <m:oMath>
              <m:sSub>
                <m:sSubPr>
                  <m:ctrlPr>
                    <w:rPr>
                      <w:rFonts w:ascii="Cambria Math" w:hAnsi="Cambria Math"/>
                      <w:bCs/>
                      <w:i/>
                      <w:sz w:val="32"/>
                      <w:szCs w:val="32"/>
                    </w:rPr>
                  </m:ctrlPr>
                </m:sSubPr>
                <m:e>
                  <m:r>
                    <w:rPr>
                      <w:rFonts w:ascii="Cambria Math" w:hAnsi="Cambria Math"/>
                      <w:sz w:val="32"/>
                      <w:szCs w:val="32"/>
                    </w:rPr>
                    <m:t>V</m:t>
                  </m:r>
                </m:e>
                <m:sub>
                  <m:r>
                    <w:rPr>
                      <w:rFonts w:ascii="Cambria Math" w:hAnsi="Cambria Math"/>
                      <w:sz w:val="32"/>
                      <w:szCs w:val="32"/>
                    </w:rPr>
                    <m:t>б</m:t>
                  </m:r>
                </m:sub>
              </m:sSub>
            </m:oMath>
            <w:r w:rsidR="00CB4DDF" w:rsidRPr="00595884">
              <w:rPr>
                <w:bCs/>
                <w:sz w:val="32"/>
                <w:szCs w:val="32"/>
              </w:rPr>
              <w:t xml:space="preserve"> – объем буферной смеси; </w:t>
            </w:r>
          </w:p>
          <w:p w14:paraId="298209A7" w14:textId="7C414A95" w:rsidR="00CB4DDF" w:rsidRPr="00803B9D" w:rsidRDefault="00CB4DDF" w:rsidP="007B1FDF">
            <w:pPr>
              <w:shd w:val="clear" w:color="auto" w:fill="FFFFFF"/>
              <w:jc w:val="both"/>
              <w:rPr>
                <w:sz w:val="32"/>
                <w:szCs w:val="32"/>
              </w:rPr>
            </w:pPr>
            <w:r w:rsidRPr="00595884">
              <w:rPr>
                <w:bCs/>
                <w:sz w:val="32"/>
                <w:szCs w:val="32"/>
              </w:rPr>
              <w:t>(</w:t>
            </w:r>
            <m:oMath>
              <m:sSub>
                <m:sSubPr>
                  <m:ctrlPr>
                    <w:rPr>
                      <w:rFonts w:ascii="Cambria Math" w:hAnsi="Cambria Math"/>
                      <w:bCs/>
                      <w:i/>
                      <w:sz w:val="32"/>
                      <w:szCs w:val="32"/>
                    </w:rPr>
                  </m:ctrlPr>
                </m:sSubPr>
                <m:e>
                  <m:r>
                    <w:rPr>
                      <w:rFonts w:ascii="Cambria Math" w:hAnsi="Cambria Math"/>
                      <w:sz w:val="32"/>
                      <w:szCs w:val="32"/>
                      <w:lang w:val="en-US"/>
                    </w:rPr>
                    <m:t>pH</m:t>
                  </m:r>
                </m:e>
                <m:sub>
                  <m:r>
                    <w:rPr>
                      <w:rFonts w:ascii="Cambria Math" w:hAnsi="Cambria Math"/>
                      <w:sz w:val="32"/>
                      <w:szCs w:val="32"/>
                    </w:rPr>
                    <m:t>2</m:t>
                  </m:r>
                </m:sub>
              </m:sSub>
              <m:r>
                <w:rPr>
                  <w:rFonts w:ascii="Cambria Math" w:hAnsi="Cambria Math"/>
                  <w:sz w:val="32"/>
                  <w:szCs w:val="32"/>
                </w:rPr>
                <m:t>-</m:t>
              </m:r>
              <m:sSub>
                <m:sSubPr>
                  <m:ctrlPr>
                    <w:rPr>
                      <w:rFonts w:ascii="Cambria Math" w:hAnsi="Cambria Math"/>
                      <w:bCs/>
                      <w:i/>
                      <w:sz w:val="32"/>
                      <w:szCs w:val="32"/>
                    </w:rPr>
                  </m:ctrlPr>
                </m:sSubPr>
                <m:e>
                  <m:r>
                    <w:rPr>
                      <w:rFonts w:ascii="Cambria Math" w:hAnsi="Cambria Math"/>
                      <w:sz w:val="32"/>
                      <w:szCs w:val="32"/>
                    </w:rPr>
                    <m:t>pH</m:t>
                  </m:r>
                </m:e>
                <m:sub>
                  <m:r>
                    <w:rPr>
                      <w:rFonts w:ascii="Cambria Math" w:hAnsi="Cambria Math"/>
                      <w:sz w:val="32"/>
                      <w:szCs w:val="32"/>
                    </w:rPr>
                    <m:t>1</m:t>
                  </m:r>
                </m:sub>
              </m:sSub>
              <m:r>
                <w:rPr>
                  <w:rFonts w:ascii="Cambria Math" w:hAnsi="Cambria Math"/>
                  <w:sz w:val="32"/>
                  <w:szCs w:val="32"/>
                </w:rPr>
                <m:t>)</m:t>
              </m:r>
            </m:oMath>
            <w:r w:rsidRPr="00595884">
              <w:rPr>
                <w:bCs/>
                <w:sz w:val="32"/>
                <w:szCs w:val="32"/>
              </w:rPr>
              <w:t xml:space="preserve"> – изменение водородного показателя</w:t>
            </w:r>
            <w:r>
              <w:rPr>
                <w:sz w:val="32"/>
                <w:szCs w:val="32"/>
              </w:rPr>
              <w:t>.</w:t>
            </w:r>
          </w:p>
        </w:tc>
      </w:tr>
    </w:tbl>
    <w:p w14:paraId="672241AC" w14:textId="77777777" w:rsidR="00CB4DDF" w:rsidRPr="00A9100F" w:rsidRDefault="00CB4DDF" w:rsidP="00595884">
      <w:pPr>
        <w:rPr>
          <w:bCs/>
          <w:sz w:val="32"/>
          <w:szCs w:val="32"/>
        </w:rPr>
      </w:pPr>
    </w:p>
    <w:p w14:paraId="0253B85B" w14:textId="424977AF" w:rsidR="00D25069" w:rsidRDefault="00AD45FE" w:rsidP="00595884">
      <w:pPr>
        <w:ind w:firstLine="709"/>
        <w:jc w:val="center"/>
        <w:rPr>
          <w:b/>
          <w:sz w:val="32"/>
          <w:szCs w:val="32"/>
          <w:lang w:val="en-US"/>
        </w:rPr>
      </w:pPr>
      <w:r w:rsidRPr="00595884">
        <w:rPr>
          <w:b/>
          <w:sz w:val="32"/>
          <w:szCs w:val="32"/>
        </w:rPr>
        <w:t>Вопросы и задачи</w:t>
      </w:r>
    </w:p>
    <w:p w14:paraId="78C5F3AC" w14:textId="77777777" w:rsidR="00CB4DDF" w:rsidRPr="00CB4DDF" w:rsidRDefault="00CB4DDF" w:rsidP="00595884">
      <w:pPr>
        <w:ind w:firstLine="709"/>
        <w:jc w:val="center"/>
        <w:rPr>
          <w:b/>
          <w:sz w:val="32"/>
          <w:szCs w:val="32"/>
          <w:lang w:val="en-US"/>
        </w:rPr>
      </w:pPr>
    </w:p>
    <w:p w14:paraId="49B34699" w14:textId="7D125A83" w:rsidR="00D40375" w:rsidRPr="00D14685" w:rsidRDefault="00D40375" w:rsidP="00985B87">
      <w:pPr>
        <w:pStyle w:val="a6"/>
        <w:widowControl/>
        <w:numPr>
          <w:ilvl w:val="0"/>
          <w:numId w:val="39"/>
        </w:numPr>
        <w:autoSpaceDE/>
        <w:autoSpaceDN/>
        <w:contextualSpacing/>
        <w:rPr>
          <w:sz w:val="32"/>
          <w:szCs w:val="32"/>
        </w:rPr>
      </w:pPr>
      <w:r w:rsidRPr="00D14685">
        <w:rPr>
          <w:spacing w:val="-8"/>
          <w:sz w:val="32"/>
          <w:szCs w:val="32"/>
        </w:rPr>
        <w:t xml:space="preserve">Определите концентрацию ионов водорода </w:t>
      </w:r>
      <w:r w:rsidRPr="00D14685">
        <w:rPr>
          <w:sz w:val="32"/>
          <w:szCs w:val="32"/>
        </w:rPr>
        <w:t>и рН в 0,01 М растворах сероводородной кислоты (константа диссоциации по 1 ступени К</w:t>
      </w:r>
      <w:r w:rsidRPr="00D14685">
        <w:rPr>
          <w:sz w:val="32"/>
          <w:szCs w:val="32"/>
          <w:vertAlign w:val="subscript"/>
        </w:rPr>
        <w:t>д</w:t>
      </w:r>
      <w:r w:rsidR="00CB4DDF">
        <w:rPr>
          <w:sz w:val="32"/>
          <w:szCs w:val="32"/>
          <w:vertAlign w:val="subscript"/>
          <w:lang w:val="en-US"/>
        </w:rPr>
        <w:t> </w:t>
      </w:r>
      <w:r w:rsidRPr="00D14685">
        <w:rPr>
          <w:sz w:val="32"/>
          <w:szCs w:val="32"/>
        </w:rPr>
        <w:t>=</w:t>
      </w:r>
      <w:r w:rsidR="00CB4DDF">
        <w:rPr>
          <w:sz w:val="32"/>
          <w:szCs w:val="32"/>
          <w:lang w:val="en-US"/>
        </w:rPr>
        <w:t> </w:t>
      </w:r>
      <w:r w:rsidRPr="00D14685">
        <w:rPr>
          <w:sz w:val="32"/>
          <w:szCs w:val="32"/>
        </w:rPr>
        <w:t>9˖10</w:t>
      </w:r>
      <w:r w:rsidRPr="00D14685">
        <w:rPr>
          <w:sz w:val="32"/>
          <w:szCs w:val="32"/>
          <w:vertAlign w:val="superscript"/>
        </w:rPr>
        <w:t>-8</w:t>
      </w:r>
      <w:r w:rsidRPr="00D14685">
        <w:rPr>
          <w:sz w:val="32"/>
          <w:szCs w:val="32"/>
        </w:rPr>
        <w:t>), соляной кислоты и гидроксида натрия (считая активность равной концентрации).</w:t>
      </w:r>
    </w:p>
    <w:p w14:paraId="6E46E0D7" w14:textId="77777777" w:rsidR="00D14685" w:rsidRPr="00D14685" w:rsidRDefault="00D14685" w:rsidP="00985B87">
      <w:pPr>
        <w:pStyle w:val="a6"/>
        <w:numPr>
          <w:ilvl w:val="0"/>
          <w:numId w:val="39"/>
        </w:numPr>
        <w:shd w:val="clear" w:color="auto" w:fill="FFFFFF"/>
        <w:adjustRightInd w:val="0"/>
        <w:rPr>
          <w:sz w:val="32"/>
          <w:szCs w:val="32"/>
        </w:rPr>
      </w:pPr>
      <w:r w:rsidRPr="00D14685">
        <w:rPr>
          <w:sz w:val="32"/>
          <w:szCs w:val="32"/>
        </w:rPr>
        <w:t>Что такое буферность и буферные системы? Какое значение имеет буферность в живых организмах? Объясните механизм буферного действия.</w:t>
      </w:r>
    </w:p>
    <w:p w14:paraId="4640D87F" w14:textId="795DFE35"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color w:val="000000"/>
          <w:sz w:val="32"/>
          <w:szCs w:val="32"/>
          <w:shd w:val="clear" w:color="auto" w:fill="FFFFFF"/>
        </w:rPr>
        <w:lastRenderedPageBreak/>
        <w:t>Вычислить </w:t>
      </w:r>
      <w:r w:rsidRPr="00D14685">
        <w:rPr>
          <w:i/>
          <w:iCs/>
          <w:color w:val="000000"/>
          <w:sz w:val="32"/>
          <w:szCs w:val="32"/>
          <w:shd w:val="clear" w:color="auto" w:fill="FFFFFF"/>
        </w:rPr>
        <w:t>рН </w:t>
      </w:r>
      <w:r w:rsidRPr="00D14685">
        <w:rPr>
          <w:color w:val="000000"/>
          <w:sz w:val="32"/>
          <w:szCs w:val="32"/>
          <w:shd w:val="clear" w:color="auto" w:fill="FFFFFF"/>
        </w:rPr>
        <w:t>буферного раствора, содержащего</w:t>
      </w:r>
      <w:r w:rsidR="0064345E" w:rsidRPr="00D14685">
        <w:rPr>
          <w:color w:val="000000"/>
          <w:sz w:val="32"/>
          <w:szCs w:val="32"/>
          <w:shd w:val="clear" w:color="auto" w:fill="FFFFFF"/>
        </w:rPr>
        <w:t xml:space="preserve"> 0</w:t>
      </w:r>
      <w:r w:rsidRPr="00D14685">
        <w:rPr>
          <w:color w:val="000000"/>
          <w:sz w:val="32"/>
          <w:szCs w:val="32"/>
          <w:shd w:val="clear" w:color="auto" w:fill="FFFFFF"/>
        </w:rPr>
        <w:t>,1</w:t>
      </w:r>
      <w:r w:rsidR="0064345E" w:rsidRPr="00D14685">
        <w:rPr>
          <w:color w:val="000000"/>
          <w:sz w:val="32"/>
          <w:szCs w:val="32"/>
          <w:shd w:val="clear" w:color="auto" w:fill="FFFFFF"/>
        </w:rPr>
        <w:t xml:space="preserve"> </w:t>
      </w:r>
      <w:r w:rsidRPr="00D14685">
        <w:rPr>
          <w:color w:val="000000"/>
          <w:sz w:val="32"/>
          <w:szCs w:val="32"/>
          <w:shd w:val="clear" w:color="auto" w:fill="FFFFFF"/>
        </w:rPr>
        <w:t>моль/л</w:t>
      </w:r>
      <w:r w:rsidR="0064345E" w:rsidRPr="00D14685">
        <w:rPr>
          <w:color w:val="000000"/>
          <w:sz w:val="32"/>
          <w:szCs w:val="32"/>
          <w:shd w:val="clear" w:color="auto" w:fill="FFFFFF"/>
        </w:rPr>
        <w:t xml:space="preserve"> </w:t>
      </w:r>
      <w:r w:rsidRPr="00D14685">
        <w:rPr>
          <w:i/>
          <w:iCs/>
          <w:color w:val="000000"/>
          <w:sz w:val="32"/>
          <w:szCs w:val="32"/>
          <w:shd w:val="clear" w:color="auto" w:fill="FFFFFF"/>
        </w:rPr>
        <w:t>NH</w:t>
      </w:r>
      <w:r w:rsidRPr="00D14685">
        <w:rPr>
          <w:i/>
          <w:iCs/>
          <w:color w:val="000000"/>
          <w:sz w:val="32"/>
          <w:szCs w:val="32"/>
          <w:shd w:val="clear" w:color="auto" w:fill="FFFFFF"/>
          <w:vertAlign w:val="subscript"/>
        </w:rPr>
        <w:t>4</w:t>
      </w:r>
      <w:r w:rsidRPr="00D14685">
        <w:rPr>
          <w:i/>
          <w:iCs/>
          <w:color w:val="000000"/>
          <w:sz w:val="32"/>
          <w:szCs w:val="32"/>
          <w:shd w:val="clear" w:color="auto" w:fill="FFFFFF"/>
        </w:rPr>
        <w:t>ОН</w:t>
      </w:r>
      <w:r w:rsidR="0064345E" w:rsidRPr="00D14685">
        <w:rPr>
          <w:i/>
          <w:iCs/>
          <w:color w:val="000000"/>
          <w:sz w:val="32"/>
          <w:szCs w:val="32"/>
          <w:shd w:val="clear" w:color="auto" w:fill="FFFFFF"/>
        </w:rPr>
        <w:t xml:space="preserve"> </w:t>
      </w:r>
      <w:r w:rsidRPr="00D14685">
        <w:rPr>
          <w:color w:val="000000"/>
          <w:sz w:val="32"/>
          <w:szCs w:val="32"/>
          <w:shd w:val="clear" w:color="auto" w:fill="FFFFFF"/>
        </w:rPr>
        <w:t>и 0,1 моль/л </w:t>
      </w:r>
      <w:r w:rsidRPr="00D14685">
        <w:rPr>
          <w:i/>
          <w:iCs/>
          <w:color w:val="000000"/>
          <w:sz w:val="32"/>
          <w:szCs w:val="32"/>
          <w:shd w:val="clear" w:color="auto" w:fill="FFFFFF"/>
        </w:rPr>
        <w:t>NH</w:t>
      </w:r>
      <w:r w:rsidRPr="00D14685">
        <w:rPr>
          <w:i/>
          <w:iCs/>
          <w:color w:val="000000"/>
          <w:sz w:val="32"/>
          <w:szCs w:val="32"/>
          <w:shd w:val="clear" w:color="auto" w:fill="FFFFFF"/>
          <w:vertAlign w:val="subscript"/>
        </w:rPr>
        <w:t>4</w:t>
      </w:r>
      <w:r w:rsidRPr="00D14685">
        <w:rPr>
          <w:i/>
          <w:iCs/>
          <w:color w:val="000000"/>
          <w:sz w:val="32"/>
          <w:szCs w:val="32"/>
          <w:shd w:val="clear" w:color="auto" w:fill="FFFFFF"/>
        </w:rPr>
        <w:t>Cl</w:t>
      </w:r>
      <w:r w:rsidRPr="00D14685">
        <w:rPr>
          <w:color w:val="000000"/>
          <w:sz w:val="32"/>
          <w:szCs w:val="32"/>
          <w:shd w:val="clear" w:color="auto" w:fill="FFFFFF"/>
        </w:rPr>
        <w:t>, если</w:t>
      </w:r>
      <w:r w:rsidR="00D14685" w:rsidRPr="00D14685">
        <w:rPr>
          <w:sz w:val="32"/>
          <w:szCs w:val="32"/>
        </w:rPr>
        <w:t xml:space="preserve"> константа диссоциации</w:t>
      </w:r>
      <w:r w:rsidR="0064345E" w:rsidRPr="00D14685">
        <w:rPr>
          <w:color w:val="000000"/>
          <w:sz w:val="32"/>
          <w:szCs w:val="32"/>
          <w:shd w:val="clear" w:color="auto" w:fill="FFFFFF"/>
        </w:rPr>
        <w:t xml:space="preserve"> </w:t>
      </w:r>
      <m:oMath>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K</m:t>
            </m:r>
          </m:e>
          <m:sub>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NH</m:t>
                </m:r>
              </m:e>
              <m:sub>
                <m:r>
                  <w:rPr>
                    <w:rFonts w:ascii="Cambria Math" w:hAnsi="Cambria Math"/>
                    <w:color w:val="000000"/>
                    <w:sz w:val="32"/>
                    <w:szCs w:val="32"/>
                    <w:shd w:val="clear" w:color="auto" w:fill="FFFFFF"/>
                  </w:rPr>
                  <m:t>4</m:t>
                </m:r>
              </m:sub>
            </m:sSub>
            <m:r>
              <w:rPr>
                <w:rFonts w:ascii="Cambria Math" w:hAnsi="Cambria Math"/>
                <w:color w:val="000000"/>
                <w:sz w:val="32"/>
                <w:szCs w:val="32"/>
                <w:shd w:val="clear" w:color="auto" w:fill="FFFFFF"/>
              </w:rPr>
              <m:t>OH</m:t>
            </m:r>
          </m:sub>
        </m:sSub>
        <m:r>
          <w:rPr>
            <w:rFonts w:ascii="Cambria Math" w:hAnsi="Cambria Math"/>
            <w:color w:val="000000"/>
            <w:sz w:val="32"/>
            <w:szCs w:val="32"/>
            <w:shd w:val="clear" w:color="auto" w:fill="FFFFFF"/>
          </w:rPr>
          <m:t>=1,79∙</m:t>
        </m:r>
        <m:sSup>
          <m:sSupPr>
            <m:ctrlPr>
              <w:rPr>
                <w:rFonts w:ascii="Cambria Math" w:hAnsi="Cambria Math"/>
                <w:i/>
                <w:color w:val="000000"/>
                <w:sz w:val="32"/>
                <w:szCs w:val="32"/>
                <w:shd w:val="clear" w:color="auto" w:fill="FFFFFF"/>
              </w:rPr>
            </m:ctrlPr>
          </m:sSupPr>
          <m:e>
            <m:r>
              <w:rPr>
                <w:rFonts w:ascii="Cambria Math" w:hAnsi="Cambria Math"/>
                <w:color w:val="000000"/>
                <w:sz w:val="32"/>
                <w:szCs w:val="32"/>
                <w:shd w:val="clear" w:color="auto" w:fill="FFFFFF"/>
              </w:rPr>
              <m:t>10</m:t>
            </m:r>
          </m:e>
          <m:sup>
            <m:r>
              <w:rPr>
                <w:rFonts w:ascii="Cambria Math" w:hAnsi="Cambria Math"/>
                <w:color w:val="000000"/>
                <w:sz w:val="32"/>
                <w:szCs w:val="32"/>
                <w:shd w:val="clear" w:color="auto" w:fill="FFFFFF"/>
              </w:rPr>
              <m:t>-5</m:t>
            </m:r>
          </m:sup>
        </m:sSup>
      </m:oMath>
      <w:r w:rsidR="0064345E" w:rsidRPr="00D14685">
        <w:rPr>
          <w:color w:val="000000"/>
          <w:sz w:val="32"/>
          <w:szCs w:val="32"/>
          <w:shd w:val="clear" w:color="auto" w:fill="FFFFFF"/>
        </w:rPr>
        <w:t>.</w:t>
      </w:r>
    </w:p>
    <w:p w14:paraId="40BE5E19" w14:textId="304EC842"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color w:val="000000"/>
          <w:sz w:val="32"/>
          <w:szCs w:val="32"/>
          <w:shd w:val="clear" w:color="auto" w:fill="FFFFFF"/>
        </w:rPr>
        <w:t>Определить </w:t>
      </w:r>
      <w:r w:rsidRPr="00D14685">
        <w:rPr>
          <w:i/>
          <w:iCs/>
          <w:color w:val="000000"/>
          <w:sz w:val="32"/>
          <w:szCs w:val="32"/>
          <w:shd w:val="clear" w:color="auto" w:fill="FFFFFF"/>
        </w:rPr>
        <w:t>рН</w:t>
      </w:r>
      <w:r w:rsidRPr="00D14685">
        <w:rPr>
          <w:color w:val="000000"/>
          <w:sz w:val="32"/>
          <w:szCs w:val="32"/>
          <w:shd w:val="clear" w:color="auto" w:fill="FFFFFF"/>
        </w:rPr>
        <w:t> ацетатной буферной смеси, состоящей из 100 мл 0,1</w:t>
      </w:r>
      <w:r w:rsidR="0064345E" w:rsidRPr="00D14685">
        <w:rPr>
          <w:color w:val="000000"/>
          <w:sz w:val="32"/>
          <w:szCs w:val="32"/>
          <w:shd w:val="clear" w:color="auto" w:fill="FFFFFF"/>
        </w:rPr>
        <w:t xml:space="preserve"> </w:t>
      </w:r>
      <w:r w:rsidRPr="00D14685">
        <w:rPr>
          <w:color w:val="000000"/>
          <w:sz w:val="32"/>
          <w:szCs w:val="32"/>
          <w:shd w:val="clear" w:color="auto" w:fill="FFFFFF"/>
        </w:rPr>
        <w:t>н</w:t>
      </w:r>
      <w:r w:rsidR="0064345E" w:rsidRPr="00D14685">
        <w:rPr>
          <w:color w:val="000000"/>
          <w:sz w:val="32"/>
          <w:szCs w:val="32"/>
          <w:shd w:val="clear" w:color="auto" w:fill="FFFFFF"/>
        </w:rPr>
        <w:t xml:space="preserve">. </w:t>
      </w:r>
      <w:r w:rsidR="0064345E" w:rsidRPr="00D14685">
        <w:rPr>
          <w:color w:val="000000"/>
          <w:sz w:val="32"/>
          <w:szCs w:val="32"/>
          <w:shd w:val="clear" w:color="auto" w:fill="FFFFFF"/>
          <w:lang w:val="en-US"/>
        </w:rPr>
        <w:t>CH</w:t>
      </w:r>
      <w:r w:rsidR="0064345E" w:rsidRPr="00D14685">
        <w:rPr>
          <w:color w:val="000000"/>
          <w:sz w:val="32"/>
          <w:szCs w:val="32"/>
          <w:shd w:val="clear" w:color="auto" w:fill="FFFFFF"/>
          <w:vertAlign w:val="subscript"/>
        </w:rPr>
        <w:t>3</w:t>
      </w:r>
      <w:r w:rsidR="0064345E" w:rsidRPr="00D14685">
        <w:rPr>
          <w:color w:val="000000"/>
          <w:sz w:val="32"/>
          <w:szCs w:val="32"/>
          <w:shd w:val="clear" w:color="auto" w:fill="FFFFFF"/>
          <w:lang w:val="en-US"/>
        </w:rPr>
        <w:t>COOH</w:t>
      </w:r>
      <w:r w:rsidRPr="00D14685">
        <w:rPr>
          <w:color w:val="000000"/>
          <w:sz w:val="32"/>
          <w:szCs w:val="32"/>
          <w:shd w:val="clear" w:color="auto" w:fill="FFFFFF"/>
        </w:rPr>
        <w:t> и 200 мл 0,2 н</w:t>
      </w:r>
      <w:r w:rsidR="0064345E" w:rsidRPr="00D14685">
        <w:rPr>
          <w:color w:val="000000"/>
          <w:sz w:val="32"/>
          <w:szCs w:val="32"/>
          <w:shd w:val="clear" w:color="auto" w:fill="FFFFFF"/>
        </w:rPr>
        <w:t xml:space="preserve">. </w:t>
      </w:r>
      <w:r w:rsidR="0064345E" w:rsidRPr="00D14685">
        <w:rPr>
          <w:color w:val="000000"/>
          <w:sz w:val="32"/>
          <w:szCs w:val="32"/>
          <w:shd w:val="clear" w:color="auto" w:fill="FFFFFF"/>
          <w:lang w:val="en-US"/>
        </w:rPr>
        <w:t>CH</w:t>
      </w:r>
      <w:r w:rsidR="0064345E" w:rsidRPr="00D14685">
        <w:rPr>
          <w:color w:val="000000"/>
          <w:sz w:val="32"/>
          <w:szCs w:val="32"/>
          <w:shd w:val="clear" w:color="auto" w:fill="FFFFFF"/>
          <w:vertAlign w:val="subscript"/>
        </w:rPr>
        <w:t>3</w:t>
      </w:r>
      <w:r w:rsidR="0064345E" w:rsidRPr="00D14685">
        <w:rPr>
          <w:color w:val="000000"/>
          <w:sz w:val="32"/>
          <w:szCs w:val="32"/>
          <w:shd w:val="clear" w:color="auto" w:fill="FFFFFF"/>
          <w:lang w:val="en-US"/>
        </w:rPr>
        <w:t>COONa</w:t>
      </w:r>
      <w:r w:rsidRPr="00D14685">
        <w:rPr>
          <w:color w:val="000000"/>
          <w:sz w:val="32"/>
          <w:szCs w:val="32"/>
          <w:shd w:val="clear" w:color="auto" w:fill="FFFFFF"/>
        </w:rPr>
        <w:t>. Как поменяется рН при добавлении 30 мл 0,2 н</w:t>
      </w:r>
      <w:r w:rsidR="0064345E" w:rsidRPr="00D14685">
        <w:rPr>
          <w:color w:val="000000"/>
          <w:sz w:val="32"/>
          <w:szCs w:val="32"/>
          <w:shd w:val="clear" w:color="auto" w:fill="FFFFFF"/>
          <w:lang w:val="en-US"/>
        </w:rPr>
        <w:t>.</w:t>
      </w:r>
      <w:r w:rsidRPr="00D14685">
        <w:rPr>
          <w:color w:val="000000"/>
          <w:sz w:val="32"/>
          <w:szCs w:val="32"/>
          <w:shd w:val="clear" w:color="auto" w:fill="FFFFFF"/>
        </w:rPr>
        <w:t xml:space="preserve"> раствора </w:t>
      </w:r>
      <w:r w:rsidRPr="00D14685">
        <w:rPr>
          <w:color w:val="000000"/>
          <w:sz w:val="32"/>
          <w:szCs w:val="32"/>
          <w:shd w:val="clear" w:color="auto" w:fill="FFFFFF"/>
          <w:lang w:val="en-US"/>
        </w:rPr>
        <w:t>NaOH</w:t>
      </w:r>
      <w:r w:rsidRPr="00D14685">
        <w:rPr>
          <w:color w:val="000000"/>
          <w:sz w:val="32"/>
          <w:szCs w:val="32"/>
          <w:shd w:val="clear" w:color="auto" w:fill="FFFFFF"/>
        </w:rPr>
        <w:t>?</w:t>
      </w:r>
    </w:p>
    <w:p w14:paraId="622CB661" w14:textId="34EE7740"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color w:val="000000"/>
          <w:sz w:val="32"/>
          <w:szCs w:val="32"/>
          <w:shd w:val="clear" w:color="auto" w:fill="FFFFFF"/>
        </w:rPr>
        <w:t>Рассчитать объемы 0,1 М </w:t>
      </w:r>
      <w:r w:rsidR="0064345E" w:rsidRPr="00D14685">
        <w:rPr>
          <w:color w:val="000000"/>
          <w:sz w:val="32"/>
          <w:szCs w:val="32"/>
          <w:shd w:val="clear" w:color="auto" w:fill="FFFFFF"/>
          <w:lang w:val="en-US"/>
        </w:rPr>
        <w:t>CH</w:t>
      </w:r>
      <w:r w:rsidR="0064345E" w:rsidRPr="00D14685">
        <w:rPr>
          <w:color w:val="000000"/>
          <w:sz w:val="32"/>
          <w:szCs w:val="32"/>
          <w:shd w:val="clear" w:color="auto" w:fill="FFFFFF"/>
          <w:vertAlign w:val="subscript"/>
        </w:rPr>
        <w:t>3</w:t>
      </w:r>
      <w:proofErr w:type="spellStart"/>
      <w:r w:rsidR="0064345E" w:rsidRPr="00D14685">
        <w:rPr>
          <w:color w:val="000000"/>
          <w:sz w:val="32"/>
          <w:szCs w:val="32"/>
          <w:shd w:val="clear" w:color="auto" w:fill="FFFFFF"/>
          <w:lang w:val="en-US"/>
        </w:rPr>
        <w:t>COONa</w:t>
      </w:r>
      <w:proofErr w:type="spellEnd"/>
      <w:r w:rsidRPr="00D14685">
        <w:rPr>
          <w:color w:val="000000"/>
          <w:sz w:val="32"/>
          <w:szCs w:val="32"/>
          <w:shd w:val="clear" w:color="auto" w:fill="FFFFFF"/>
        </w:rPr>
        <w:t> и 0,1 М </w:t>
      </w:r>
      <w:r w:rsidR="0064345E" w:rsidRPr="00D14685">
        <w:rPr>
          <w:color w:val="000000"/>
          <w:sz w:val="32"/>
          <w:szCs w:val="32"/>
          <w:shd w:val="clear" w:color="auto" w:fill="FFFFFF"/>
          <w:lang w:val="en-US"/>
        </w:rPr>
        <w:t>CH</w:t>
      </w:r>
      <w:r w:rsidR="0064345E" w:rsidRPr="00D14685">
        <w:rPr>
          <w:color w:val="000000"/>
          <w:sz w:val="32"/>
          <w:szCs w:val="32"/>
          <w:shd w:val="clear" w:color="auto" w:fill="FFFFFF"/>
          <w:vertAlign w:val="subscript"/>
        </w:rPr>
        <w:t>3</w:t>
      </w:r>
      <w:r w:rsidR="0064345E" w:rsidRPr="00D14685">
        <w:rPr>
          <w:color w:val="000000"/>
          <w:sz w:val="32"/>
          <w:szCs w:val="32"/>
          <w:shd w:val="clear" w:color="auto" w:fill="FFFFFF"/>
          <w:lang w:val="en-US"/>
        </w:rPr>
        <w:t>COOH</w:t>
      </w:r>
      <w:r w:rsidRPr="00D14685">
        <w:rPr>
          <w:color w:val="000000"/>
          <w:sz w:val="32"/>
          <w:szCs w:val="32"/>
          <w:shd w:val="clear" w:color="auto" w:fill="FFFFFF"/>
        </w:rPr>
        <w:t>, необходимые для приготовления 3 л ацетатного буфера с</w:t>
      </w:r>
      <w:r w:rsidR="0064345E" w:rsidRPr="00D14685">
        <w:rPr>
          <w:color w:val="000000"/>
          <w:sz w:val="32"/>
          <w:szCs w:val="32"/>
          <w:shd w:val="clear" w:color="auto" w:fill="FFFFFF"/>
        </w:rPr>
        <w:t xml:space="preserve"> </w:t>
      </w:r>
      <w:r w:rsidR="00D14685" w:rsidRPr="00D14685">
        <w:rPr>
          <w:color w:val="000000"/>
          <w:sz w:val="32"/>
          <w:szCs w:val="32"/>
          <w:shd w:val="clear" w:color="auto" w:fill="FFFFFF"/>
          <w:lang w:val="en-US"/>
        </w:rPr>
        <w:t>pH</w:t>
      </w:r>
      <w:r w:rsidR="00CB4DDF">
        <w:rPr>
          <w:color w:val="000000"/>
          <w:sz w:val="32"/>
          <w:szCs w:val="32"/>
          <w:shd w:val="clear" w:color="auto" w:fill="FFFFFF"/>
          <w:lang w:val="en-US"/>
        </w:rPr>
        <w:t> </w:t>
      </w:r>
      <w:r w:rsidR="00D14685" w:rsidRPr="00D14685">
        <w:rPr>
          <w:color w:val="000000"/>
          <w:sz w:val="32"/>
          <w:szCs w:val="32"/>
          <w:shd w:val="clear" w:color="auto" w:fill="FFFFFF"/>
        </w:rPr>
        <w:t>=</w:t>
      </w:r>
      <w:r w:rsidR="00CB4DDF">
        <w:rPr>
          <w:color w:val="000000"/>
          <w:sz w:val="32"/>
          <w:szCs w:val="32"/>
          <w:shd w:val="clear" w:color="auto" w:fill="FFFFFF"/>
          <w:lang w:val="en-US"/>
        </w:rPr>
        <w:t> </w:t>
      </w:r>
      <w:r w:rsidR="00D14685" w:rsidRPr="00D14685">
        <w:rPr>
          <w:color w:val="000000"/>
          <w:sz w:val="32"/>
          <w:szCs w:val="32"/>
          <w:shd w:val="clear" w:color="auto" w:fill="FFFFFF"/>
        </w:rPr>
        <w:t xml:space="preserve">5,24; </w:t>
      </w:r>
      <m:oMath>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pK</m:t>
            </m:r>
          </m:e>
          <m:sub>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CH</m:t>
                </m:r>
              </m:e>
              <m:sub>
                <m:r>
                  <w:rPr>
                    <w:rFonts w:ascii="Cambria Math" w:hAnsi="Cambria Math"/>
                    <w:color w:val="000000"/>
                    <w:sz w:val="32"/>
                    <w:szCs w:val="32"/>
                    <w:shd w:val="clear" w:color="auto" w:fill="FFFFFF"/>
                  </w:rPr>
                  <m:t>3</m:t>
                </m:r>
              </m:sub>
            </m:sSub>
            <m:r>
              <w:rPr>
                <w:rFonts w:ascii="Cambria Math" w:hAnsi="Cambria Math"/>
                <w:color w:val="000000"/>
                <w:sz w:val="32"/>
                <w:szCs w:val="32"/>
                <w:shd w:val="clear" w:color="auto" w:fill="FFFFFF"/>
              </w:rPr>
              <m:t>COOH</m:t>
            </m:r>
          </m:sub>
        </m:sSub>
        <m:r>
          <w:rPr>
            <w:rFonts w:ascii="Cambria Math" w:hAnsi="Cambria Math"/>
            <w:color w:val="000000"/>
            <w:sz w:val="32"/>
            <w:szCs w:val="32"/>
            <w:shd w:val="clear" w:color="auto" w:fill="FFFFFF"/>
          </w:rPr>
          <m:t>=4,76</m:t>
        </m:r>
      </m:oMath>
      <w:r w:rsidRPr="00D14685">
        <w:rPr>
          <w:color w:val="000000"/>
          <w:sz w:val="32"/>
          <w:szCs w:val="32"/>
          <w:shd w:val="clear" w:color="auto" w:fill="FFFFFF"/>
        </w:rPr>
        <w:t> </w:t>
      </w:r>
      <w:r w:rsidR="00D14685" w:rsidRPr="00D14685">
        <w:rPr>
          <w:noProof/>
          <w:sz w:val="32"/>
          <w:szCs w:val="32"/>
        </w:rPr>
        <w:t>.</w:t>
      </w:r>
    </w:p>
    <w:p w14:paraId="685D8426" w14:textId="77777777"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color w:val="333333"/>
          <w:sz w:val="32"/>
          <w:szCs w:val="32"/>
        </w:rPr>
        <w:t>Какова буферная емкость по кислоте, если прибавление к 80 мл буферного раствора 30 мл 0,1 М раствора HCl вызвало изменение pH на единицу?</w:t>
      </w:r>
    </w:p>
    <w:p w14:paraId="66A388A2" w14:textId="04321516"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color w:val="333333"/>
          <w:sz w:val="32"/>
          <w:szCs w:val="32"/>
        </w:rPr>
        <w:t>Вычислите рН раствора, полученного при смешивании 29</w:t>
      </w:r>
      <w:r w:rsidR="00D14685" w:rsidRPr="00D14685">
        <w:rPr>
          <w:color w:val="333333"/>
          <w:sz w:val="32"/>
          <w:szCs w:val="32"/>
        </w:rPr>
        <w:t xml:space="preserve"> </w:t>
      </w:r>
      <w:r w:rsidRPr="00D14685">
        <w:rPr>
          <w:color w:val="333333"/>
          <w:sz w:val="32"/>
          <w:szCs w:val="32"/>
        </w:rPr>
        <w:t>см</w:t>
      </w:r>
      <w:r w:rsidRPr="00D14685">
        <w:rPr>
          <w:color w:val="333333"/>
          <w:sz w:val="32"/>
          <w:szCs w:val="32"/>
          <w:vertAlign w:val="superscript"/>
        </w:rPr>
        <w:t>3</w:t>
      </w:r>
      <w:r w:rsidR="00D14685" w:rsidRPr="00D14685">
        <w:rPr>
          <w:color w:val="333333"/>
          <w:sz w:val="32"/>
          <w:szCs w:val="32"/>
        </w:rPr>
        <w:t xml:space="preserve"> </w:t>
      </w:r>
      <w:r w:rsidRPr="00D14685">
        <w:rPr>
          <w:color w:val="333333"/>
          <w:sz w:val="32"/>
          <w:szCs w:val="32"/>
        </w:rPr>
        <w:t>6,2 н раствора уксусной кислоты и 1 см</w:t>
      </w:r>
      <w:r w:rsidRPr="00D14685">
        <w:rPr>
          <w:color w:val="333333"/>
          <w:sz w:val="32"/>
          <w:szCs w:val="32"/>
          <w:vertAlign w:val="superscript"/>
        </w:rPr>
        <w:t>3</w:t>
      </w:r>
      <w:r w:rsidRPr="00D14685">
        <w:rPr>
          <w:color w:val="333333"/>
          <w:sz w:val="32"/>
          <w:szCs w:val="32"/>
        </w:rPr>
        <w:t> 2,0 н</w:t>
      </w:r>
      <w:r w:rsidR="00D14685" w:rsidRPr="00D14685">
        <w:rPr>
          <w:color w:val="333333"/>
          <w:sz w:val="32"/>
          <w:szCs w:val="32"/>
        </w:rPr>
        <w:t>.</w:t>
      </w:r>
      <w:r w:rsidRPr="00D14685">
        <w:rPr>
          <w:color w:val="333333"/>
          <w:sz w:val="32"/>
          <w:szCs w:val="32"/>
        </w:rPr>
        <w:t xml:space="preserve"> раствора ацетата натрия.</w:t>
      </w:r>
    </w:p>
    <w:p w14:paraId="2ABD9F19" w14:textId="77777777"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color w:val="333333"/>
          <w:sz w:val="32"/>
          <w:szCs w:val="32"/>
        </w:rPr>
        <w:t>Какое количество (моль) одноосновной кислоты необходимо ввести больному с рН крови 7,6 объемом 4л и буферной емкостью по кислоте 0,06 моль/л для нормализации рН крови?</w:t>
      </w:r>
    </w:p>
    <w:p w14:paraId="478D394E" w14:textId="400BA714"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sz w:val="32"/>
          <w:szCs w:val="32"/>
        </w:rPr>
        <w:t>Рассчитать рН ацетатной буферной смеси, состоящей из 50 мл 1</w:t>
      </w:r>
      <w:r w:rsidR="00D14685" w:rsidRPr="00D14685">
        <w:rPr>
          <w:sz w:val="32"/>
          <w:szCs w:val="32"/>
          <w:lang w:val="en-US"/>
        </w:rPr>
        <w:t> </w:t>
      </w:r>
      <w:r w:rsidRPr="00D14685">
        <w:rPr>
          <w:sz w:val="32"/>
          <w:szCs w:val="32"/>
        </w:rPr>
        <w:t>М раствора СН</w:t>
      </w:r>
      <w:r w:rsidRPr="00D14685">
        <w:rPr>
          <w:sz w:val="32"/>
          <w:szCs w:val="32"/>
          <w:vertAlign w:val="subscript"/>
        </w:rPr>
        <w:t>3</w:t>
      </w:r>
      <w:r w:rsidRPr="00D14685">
        <w:rPr>
          <w:sz w:val="32"/>
          <w:szCs w:val="32"/>
        </w:rPr>
        <w:t>СООН и 150 мл 1 М раствора СН</w:t>
      </w:r>
      <w:r w:rsidRPr="00D14685">
        <w:rPr>
          <w:sz w:val="32"/>
          <w:szCs w:val="32"/>
          <w:vertAlign w:val="subscript"/>
        </w:rPr>
        <w:t>3</w:t>
      </w:r>
      <w:r w:rsidRPr="00D14685">
        <w:rPr>
          <w:sz w:val="32"/>
          <w:szCs w:val="32"/>
        </w:rPr>
        <w:t>СООNa</w:t>
      </w:r>
      <w:r w:rsidR="00D14685" w:rsidRPr="00D14685">
        <w:rPr>
          <w:sz w:val="32"/>
          <w:szCs w:val="32"/>
        </w:rPr>
        <w:t xml:space="preserve">, если константа диссоциации </w:t>
      </w:r>
      <m:oMath>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K</m:t>
            </m:r>
          </m:e>
          <m:sub>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CH</m:t>
                </m:r>
              </m:e>
              <m:sub>
                <m:r>
                  <w:rPr>
                    <w:rFonts w:ascii="Cambria Math" w:hAnsi="Cambria Math"/>
                    <w:color w:val="000000"/>
                    <w:sz w:val="32"/>
                    <w:szCs w:val="32"/>
                    <w:shd w:val="clear" w:color="auto" w:fill="FFFFFF"/>
                  </w:rPr>
                  <m:t>3</m:t>
                </m:r>
              </m:sub>
            </m:sSub>
            <m:r>
              <w:rPr>
                <w:rFonts w:ascii="Cambria Math" w:hAnsi="Cambria Math"/>
                <w:color w:val="000000"/>
                <w:sz w:val="32"/>
                <w:szCs w:val="32"/>
                <w:shd w:val="clear" w:color="auto" w:fill="FFFFFF"/>
              </w:rPr>
              <m:t>COOH</m:t>
            </m:r>
          </m:sub>
        </m:sSub>
        <m:r>
          <w:rPr>
            <w:rFonts w:ascii="Cambria Math" w:hAnsi="Cambria Math"/>
            <w:color w:val="000000"/>
            <w:sz w:val="32"/>
            <w:szCs w:val="32"/>
            <w:shd w:val="clear" w:color="auto" w:fill="FFFFFF"/>
          </w:rPr>
          <m:t>=1,75∙</m:t>
        </m:r>
        <m:sSup>
          <m:sSupPr>
            <m:ctrlPr>
              <w:rPr>
                <w:rFonts w:ascii="Cambria Math" w:hAnsi="Cambria Math"/>
                <w:i/>
                <w:color w:val="000000"/>
                <w:sz w:val="32"/>
                <w:szCs w:val="32"/>
                <w:shd w:val="clear" w:color="auto" w:fill="FFFFFF"/>
              </w:rPr>
            </m:ctrlPr>
          </m:sSupPr>
          <m:e>
            <m:r>
              <w:rPr>
                <w:rFonts w:ascii="Cambria Math" w:hAnsi="Cambria Math"/>
                <w:color w:val="000000"/>
                <w:sz w:val="32"/>
                <w:szCs w:val="32"/>
                <w:shd w:val="clear" w:color="auto" w:fill="FFFFFF"/>
              </w:rPr>
              <m:t>10</m:t>
            </m:r>
          </m:e>
          <m:sup>
            <m:r>
              <w:rPr>
                <w:rFonts w:ascii="Cambria Math" w:hAnsi="Cambria Math"/>
                <w:color w:val="000000"/>
                <w:sz w:val="32"/>
                <w:szCs w:val="32"/>
                <w:shd w:val="clear" w:color="auto" w:fill="FFFFFF"/>
              </w:rPr>
              <m:t>-5</m:t>
            </m:r>
          </m:sup>
        </m:sSup>
      </m:oMath>
      <w:r w:rsidRPr="00D14685">
        <w:rPr>
          <w:sz w:val="32"/>
          <w:szCs w:val="32"/>
        </w:rPr>
        <w:t xml:space="preserve">. </w:t>
      </w:r>
    </w:p>
    <w:p w14:paraId="0FDC3A28" w14:textId="4814DEFD"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sz w:val="32"/>
          <w:szCs w:val="32"/>
        </w:rPr>
        <w:t>Рассчитайте рН аммиачной буферной смеси, содержащей 10 мл 0,1 н раствора NН</w:t>
      </w:r>
      <w:r w:rsidRPr="00D14685">
        <w:rPr>
          <w:sz w:val="32"/>
          <w:szCs w:val="32"/>
          <w:vertAlign w:val="subscript"/>
        </w:rPr>
        <w:t>4</w:t>
      </w:r>
      <w:r w:rsidRPr="00D14685">
        <w:rPr>
          <w:sz w:val="32"/>
          <w:szCs w:val="32"/>
        </w:rPr>
        <w:t>ОН и 5 мл 0,01 н NН</w:t>
      </w:r>
      <w:r w:rsidRPr="00D14685">
        <w:rPr>
          <w:sz w:val="32"/>
          <w:szCs w:val="32"/>
          <w:vertAlign w:val="subscript"/>
        </w:rPr>
        <w:t>4</w:t>
      </w:r>
      <w:r w:rsidRPr="00D14685">
        <w:rPr>
          <w:sz w:val="32"/>
          <w:szCs w:val="32"/>
        </w:rPr>
        <w:t>CI</w:t>
      </w:r>
      <w:r w:rsidR="00D14685" w:rsidRPr="00D14685">
        <w:rPr>
          <w:sz w:val="32"/>
          <w:szCs w:val="32"/>
        </w:rPr>
        <w:t>, если константа диссоциации</w:t>
      </w:r>
      <w:r w:rsidRPr="00D14685">
        <w:rPr>
          <w:sz w:val="32"/>
          <w:szCs w:val="32"/>
        </w:rPr>
        <w:t xml:space="preserve"> </w:t>
      </w:r>
      <m:oMath>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K</m:t>
            </m:r>
          </m:e>
          <m:sub>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NH</m:t>
                </m:r>
              </m:e>
              <m:sub>
                <m:r>
                  <w:rPr>
                    <w:rFonts w:ascii="Cambria Math" w:hAnsi="Cambria Math"/>
                    <w:color w:val="000000"/>
                    <w:sz w:val="32"/>
                    <w:szCs w:val="32"/>
                    <w:shd w:val="clear" w:color="auto" w:fill="FFFFFF"/>
                  </w:rPr>
                  <m:t>4</m:t>
                </m:r>
              </m:sub>
            </m:sSub>
            <m:r>
              <w:rPr>
                <w:rFonts w:ascii="Cambria Math" w:hAnsi="Cambria Math"/>
                <w:color w:val="000000"/>
                <w:sz w:val="32"/>
                <w:szCs w:val="32"/>
                <w:shd w:val="clear" w:color="auto" w:fill="FFFFFF"/>
              </w:rPr>
              <m:t>OH</m:t>
            </m:r>
          </m:sub>
        </m:sSub>
        <m:r>
          <w:rPr>
            <w:rFonts w:ascii="Cambria Math" w:hAnsi="Cambria Math"/>
            <w:color w:val="000000"/>
            <w:sz w:val="32"/>
            <w:szCs w:val="32"/>
            <w:shd w:val="clear" w:color="auto" w:fill="FFFFFF"/>
          </w:rPr>
          <m:t>=1,79∙</m:t>
        </m:r>
        <m:sSup>
          <m:sSupPr>
            <m:ctrlPr>
              <w:rPr>
                <w:rFonts w:ascii="Cambria Math" w:hAnsi="Cambria Math"/>
                <w:i/>
                <w:color w:val="000000"/>
                <w:sz w:val="32"/>
                <w:szCs w:val="32"/>
                <w:shd w:val="clear" w:color="auto" w:fill="FFFFFF"/>
              </w:rPr>
            </m:ctrlPr>
          </m:sSupPr>
          <m:e>
            <m:r>
              <w:rPr>
                <w:rFonts w:ascii="Cambria Math" w:hAnsi="Cambria Math"/>
                <w:color w:val="000000"/>
                <w:sz w:val="32"/>
                <w:szCs w:val="32"/>
                <w:shd w:val="clear" w:color="auto" w:fill="FFFFFF"/>
              </w:rPr>
              <m:t>10</m:t>
            </m:r>
          </m:e>
          <m:sup>
            <m:r>
              <w:rPr>
                <w:rFonts w:ascii="Cambria Math" w:hAnsi="Cambria Math"/>
                <w:color w:val="000000"/>
                <w:sz w:val="32"/>
                <w:szCs w:val="32"/>
                <w:shd w:val="clear" w:color="auto" w:fill="FFFFFF"/>
              </w:rPr>
              <m:t>-5</m:t>
            </m:r>
          </m:sup>
        </m:sSup>
      </m:oMath>
      <w:r w:rsidRPr="00D14685">
        <w:rPr>
          <w:sz w:val="32"/>
          <w:szCs w:val="32"/>
        </w:rPr>
        <w:t xml:space="preserve">. </w:t>
      </w:r>
    </w:p>
    <w:p w14:paraId="0EAFDBB0" w14:textId="25AFB520" w:rsidR="00D25069" w:rsidRPr="00D14685" w:rsidRDefault="00D25069" w:rsidP="00985B87">
      <w:pPr>
        <w:pStyle w:val="a6"/>
        <w:widowControl/>
        <w:numPr>
          <w:ilvl w:val="0"/>
          <w:numId w:val="39"/>
        </w:numPr>
        <w:autoSpaceDE/>
        <w:autoSpaceDN/>
        <w:contextualSpacing/>
        <w:rPr>
          <w:color w:val="000000"/>
          <w:sz w:val="32"/>
          <w:szCs w:val="32"/>
          <w:shd w:val="clear" w:color="auto" w:fill="FFFFFF"/>
        </w:rPr>
      </w:pPr>
      <w:r w:rsidRPr="00D14685">
        <w:rPr>
          <w:sz w:val="32"/>
          <w:szCs w:val="32"/>
        </w:rPr>
        <w:t>Рассчитайте концентрацию ионов водорода в ацетатной смеси, в которой соотношение соли и кислоты 6:1,5</w:t>
      </w:r>
      <w:r w:rsidR="00D14685" w:rsidRPr="00D14685">
        <w:rPr>
          <w:sz w:val="32"/>
          <w:szCs w:val="32"/>
        </w:rPr>
        <w:t>,</w:t>
      </w:r>
      <w:r w:rsidRPr="00D14685">
        <w:rPr>
          <w:sz w:val="32"/>
          <w:szCs w:val="32"/>
        </w:rPr>
        <w:t xml:space="preserve"> </w:t>
      </w:r>
      <w:r w:rsidR="00D14685" w:rsidRPr="00D14685">
        <w:rPr>
          <w:sz w:val="32"/>
          <w:szCs w:val="32"/>
        </w:rPr>
        <w:t xml:space="preserve">если константа диссоциации </w:t>
      </w:r>
      <m:oMath>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K</m:t>
            </m:r>
          </m:e>
          <m:sub>
            <m:sSub>
              <m:sSubPr>
                <m:ctrlPr>
                  <w:rPr>
                    <w:rFonts w:ascii="Cambria Math" w:hAnsi="Cambria Math"/>
                    <w:i/>
                    <w:color w:val="000000"/>
                    <w:sz w:val="32"/>
                    <w:szCs w:val="32"/>
                    <w:shd w:val="clear" w:color="auto" w:fill="FFFFFF"/>
                  </w:rPr>
                </m:ctrlPr>
              </m:sSubPr>
              <m:e>
                <m:r>
                  <w:rPr>
                    <w:rFonts w:ascii="Cambria Math" w:hAnsi="Cambria Math"/>
                    <w:color w:val="000000"/>
                    <w:sz w:val="32"/>
                    <w:szCs w:val="32"/>
                    <w:shd w:val="clear" w:color="auto" w:fill="FFFFFF"/>
                  </w:rPr>
                  <m:t>CH</m:t>
                </m:r>
              </m:e>
              <m:sub>
                <m:r>
                  <w:rPr>
                    <w:rFonts w:ascii="Cambria Math" w:hAnsi="Cambria Math"/>
                    <w:color w:val="000000"/>
                    <w:sz w:val="32"/>
                    <w:szCs w:val="32"/>
                    <w:shd w:val="clear" w:color="auto" w:fill="FFFFFF"/>
                  </w:rPr>
                  <m:t>3</m:t>
                </m:r>
              </m:sub>
            </m:sSub>
            <m:r>
              <w:rPr>
                <w:rFonts w:ascii="Cambria Math" w:hAnsi="Cambria Math"/>
                <w:color w:val="000000"/>
                <w:sz w:val="32"/>
                <w:szCs w:val="32"/>
                <w:shd w:val="clear" w:color="auto" w:fill="FFFFFF"/>
              </w:rPr>
              <m:t>COOH</m:t>
            </m:r>
          </m:sub>
        </m:sSub>
        <m:r>
          <w:rPr>
            <w:rFonts w:ascii="Cambria Math" w:hAnsi="Cambria Math"/>
            <w:color w:val="000000"/>
            <w:sz w:val="32"/>
            <w:szCs w:val="32"/>
            <w:shd w:val="clear" w:color="auto" w:fill="FFFFFF"/>
          </w:rPr>
          <m:t>=1,75∙</m:t>
        </m:r>
        <m:sSup>
          <m:sSupPr>
            <m:ctrlPr>
              <w:rPr>
                <w:rFonts w:ascii="Cambria Math" w:hAnsi="Cambria Math"/>
                <w:i/>
                <w:color w:val="000000"/>
                <w:sz w:val="32"/>
                <w:szCs w:val="32"/>
                <w:shd w:val="clear" w:color="auto" w:fill="FFFFFF"/>
              </w:rPr>
            </m:ctrlPr>
          </m:sSupPr>
          <m:e>
            <m:r>
              <w:rPr>
                <w:rFonts w:ascii="Cambria Math" w:hAnsi="Cambria Math"/>
                <w:color w:val="000000"/>
                <w:sz w:val="32"/>
                <w:szCs w:val="32"/>
                <w:shd w:val="clear" w:color="auto" w:fill="FFFFFF"/>
              </w:rPr>
              <m:t>10</m:t>
            </m:r>
          </m:e>
          <m:sup>
            <m:r>
              <w:rPr>
                <w:rFonts w:ascii="Cambria Math" w:hAnsi="Cambria Math"/>
                <w:color w:val="000000"/>
                <w:sz w:val="32"/>
                <w:szCs w:val="32"/>
                <w:shd w:val="clear" w:color="auto" w:fill="FFFFFF"/>
              </w:rPr>
              <m:t>-5</m:t>
            </m:r>
          </m:sup>
        </m:sSup>
      </m:oMath>
      <w:r w:rsidRPr="00D14685">
        <w:rPr>
          <w:sz w:val="32"/>
          <w:szCs w:val="32"/>
        </w:rPr>
        <w:t xml:space="preserve">. </w:t>
      </w:r>
    </w:p>
    <w:p w14:paraId="0B8BA989" w14:textId="77777777" w:rsidR="00D25069" w:rsidRPr="00595884" w:rsidRDefault="00D25069" w:rsidP="00595884">
      <w:pPr>
        <w:rPr>
          <w:bCs/>
          <w:sz w:val="32"/>
          <w:szCs w:val="32"/>
        </w:rPr>
      </w:pPr>
    </w:p>
    <w:p w14:paraId="1BCC3FF8" w14:textId="3B6190BE" w:rsidR="004714F0" w:rsidRPr="0055014E" w:rsidRDefault="00180B39" w:rsidP="00B426B9">
      <w:pPr>
        <w:keepNext/>
        <w:keepLines/>
        <w:pageBreakBefore/>
        <w:widowControl/>
        <w:numPr>
          <w:ilvl w:val="0"/>
          <w:numId w:val="2"/>
        </w:numPr>
        <w:tabs>
          <w:tab w:val="clear" w:pos="1318"/>
          <w:tab w:val="left" w:pos="0"/>
        </w:tabs>
        <w:suppressAutoHyphens/>
        <w:autoSpaceDE/>
        <w:autoSpaceDN/>
        <w:ind w:left="0"/>
        <w:contextualSpacing/>
        <w:jc w:val="center"/>
        <w:outlineLvl w:val="0"/>
        <w:rPr>
          <w:szCs w:val="28"/>
        </w:rPr>
      </w:pPr>
      <w:r w:rsidRPr="0055014E">
        <w:rPr>
          <w:b/>
          <w:bCs/>
          <w:sz w:val="32"/>
          <w:szCs w:val="32"/>
        </w:rPr>
        <w:lastRenderedPageBreak/>
        <w:t>Лабораторная работа №</w:t>
      </w:r>
      <w:r w:rsidR="00CB4DDF">
        <w:rPr>
          <w:b/>
          <w:bCs/>
          <w:sz w:val="32"/>
          <w:szCs w:val="32"/>
          <w:lang w:val="en-US"/>
        </w:rPr>
        <w:t> </w:t>
      </w:r>
      <w:r w:rsidRPr="0055014E">
        <w:rPr>
          <w:b/>
          <w:bCs/>
          <w:sz w:val="32"/>
          <w:szCs w:val="32"/>
        </w:rPr>
        <w:t xml:space="preserve">4. </w:t>
      </w:r>
      <w:r w:rsidR="00212DDC" w:rsidRPr="0055014E">
        <w:rPr>
          <w:b/>
          <w:bCs/>
          <w:sz w:val="32"/>
          <w:szCs w:val="32"/>
        </w:rPr>
        <w:t>Т</w:t>
      </w:r>
      <w:r w:rsidR="0055014E" w:rsidRPr="0055014E">
        <w:rPr>
          <w:b/>
          <w:bCs/>
          <w:sz w:val="32"/>
          <w:szCs w:val="32"/>
        </w:rPr>
        <w:t xml:space="preserve">епловой эффект </w:t>
      </w:r>
      <w:r w:rsidR="0055014E">
        <w:rPr>
          <w:b/>
          <w:bCs/>
          <w:sz w:val="32"/>
          <w:szCs w:val="32"/>
        </w:rPr>
        <w:t>химической реакции</w:t>
      </w:r>
    </w:p>
    <w:p w14:paraId="389C54A7" w14:textId="77777777" w:rsidR="00114B6E" w:rsidRPr="00114B6E" w:rsidRDefault="00114B6E" w:rsidP="00B42198">
      <w:pPr>
        <w:pStyle w:val="a6"/>
        <w:widowControl/>
        <w:numPr>
          <w:ilvl w:val="0"/>
          <w:numId w:val="2"/>
        </w:numPr>
        <w:tabs>
          <w:tab w:val="clear" w:pos="1318"/>
          <w:tab w:val="num" w:pos="0"/>
        </w:tabs>
        <w:autoSpaceDE/>
        <w:autoSpaceDN/>
        <w:ind w:left="0"/>
        <w:contextualSpacing/>
        <w:rPr>
          <w:szCs w:val="28"/>
        </w:rPr>
      </w:pPr>
    </w:p>
    <w:p w14:paraId="186B6D35" w14:textId="459136DF" w:rsidR="00D25069" w:rsidRPr="00B426B9" w:rsidRDefault="00D25069" w:rsidP="00B426B9">
      <w:pPr>
        <w:pStyle w:val="a6"/>
        <w:widowControl/>
        <w:numPr>
          <w:ilvl w:val="0"/>
          <w:numId w:val="2"/>
        </w:numPr>
        <w:tabs>
          <w:tab w:val="clear" w:pos="1318"/>
          <w:tab w:val="num" w:pos="0"/>
        </w:tabs>
        <w:autoSpaceDE/>
        <w:autoSpaceDN/>
        <w:ind w:left="0" w:firstLine="720"/>
        <w:contextualSpacing/>
        <w:rPr>
          <w:sz w:val="32"/>
          <w:szCs w:val="32"/>
        </w:rPr>
      </w:pPr>
      <w:r w:rsidRPr="00B426B9">
        <w:rPr>
          <w:i/>
          <w:sz w:val="32"/>
          <w:szCs w:val="32"/>
        </w:rPr>
        <w:t xml:space="preserve">Цель работы: </w:t>
      </w:r>
      <w:r w:rsidR="004714F0" w:rsidRPr="00B426B9">
        <w:rPr>
          <w:iCs/>
          <w:sz w:val="32"/>
          <w:szCs w:val="32"/>
        </w:rPr>
        <w:t xml:space="preserve">изучить метод калориметрии, научиться </w:t>
      </w:r>
      <w:r w:rsidRPr="00B426B9">
        <w:rPr>
          <w:iCs/>
          <w:sz w:val="32"/>
          <w:szCs w:val="32"/>
        </w:rPr>
        <w:t>определять</w:t>
      </w:r>
      <w:r w:rsidRPr="00B426B9">
        <w:rPr>
          <w:sz w:val="32"/>
          <w:szCs w:val="32"/>
        </w:rPr>
        <w:t xml:space="preserve"> тепловой эффект химических и физико-химических процессов.</w:t>
      </w:r>
    </w:p>
    <w:p w14:paraId="2E3B01F0" w14:textId="77777777" w:rsidR="00B426B9" w:rsidRPr="00B426B9" w:rsidRDefault="00B426B9" w:rsidP="00144DEB">
      <w:pPr>
        <w:pStyle w:val="a6"/>
        <w:widowControl/>
        <w:numPr>
          <w:ilvl w:val="0"/>
          <w:numId w:val="2"/>
        </w:numPr>
        <w:tabs>
          <w:tab w:val="clear" w:pos="1318"/>
          <w:tab w:val="num" w:pos="0"/>
        </w:tabs>
        <w:autoSpaceDE/>
        <w:autoSpaceDN/>
        <w:ind w:left="0" w:firstLine="720"/>
        <w:contextualSpacing/>
        <w:rPr>
          <w:sz w:val="32"/>
          <w:szCs w:val="32"/>
        </w:rPr>
      </w:pPr>
    </w:p>
    <w:p w14:paraId="79AD3791" w14:textId="2F55ABD7" w:rsidR="00144DEB" w:rsidRDefault="00144DEB" w:rsidP="00144DEB">
      <w:pPr>
        <w:pStyle w:val="a6"/>
        <w:widowControl/>
        <w:numPr>
          <w:ilvl w:val="0"/>
          <w:numId w:val="2"/>
        </w:numPr>
        <w:tabs>
          <w:tab w:val="clear" w:pos="1318"/>
          <w:tab w:val="num" w:pos="0"/>
        </w:tabs>
        <w:autoSpaceDE/>
        <w:autoSpaceDN/>
        <w:ind w:left="0" w:firstLine="720"/>
        <w:contextualSpacing/>
        <w:rPr>
          <w:sz w:val="32"/>
          <w:szCs w:val="32"/>
        </w:rPr>
      </w:pPr>
      <w:r>
        <w:rPr>
          <w:i/>
          <w:sz w:val="32"/>
          <w:szCs w:val="32"/>
        </w:rPr>
        <w:t>Теория –</w:t>
      </w:r>
      <w:r>
        <w:rPr>
          <w:sz w:val="32"/>
          <w:szCs w:val="32"/>
        </w:rPr>
        <w:t xml:space="preserve"> </w:t>
      </w:r>
      <w:r w:rsidR="001C6129" w:rsidRPr="00CB4DDF">
        <w:rPr>
          <w:b/>
          <w:bCs/>
          <w:sz w:val="32"/>
          <w:szCs w:val="32"/>
        </w:rPr>
        <w:t>2</w:t>
      </w:r>
      <w:r w:rsidRPr="00CB4DDF">
        <w:rPr>
          <w:b/>
          <w:bCs/>
          <w:sz w:val="32"/>
          <w:szCs w:val="32"/>
        </w:rPr>
        <w:t xml:space="preserve"> </w:t>
      </w:r>
      <w:r w:rsidR="001C6129" w:rsidRPr="00CB4DDF">
        <w:rPr>
          <w:b/>
          <w:bCs/>
          <w:sz w:val="32"/>
          <w:szCs w:val="32"/>
        </w:rPr>
        <w:t>Основы химической термодинамики и термохимии</w:t>
      </w:r>
      <w:r w:rsidR="001C6129">
        <w:rPr>
          <w:sz w:val="32"/>
          <w:szCs w:val="32"/>
        </w:rPr>
        <w:t xml:space="preserve"> </w:t>
      </w:r>
    </w:p>
    <w:p w14:paraId="6EF2F4FB" w14:textId="77777777" w:rsidR="00144DEB" w:rsidRPr="009A0545" w:rsidRDefault="00144DEB" w:rsidP="00B42198">
      <w:pPr>
        <w:pStyle w:val="a6"/>
        <w:widowControl/>
        <w:numPr>
          <w:ilvl w:val="0"/>
          <w:numId w:val="2"/>
        </w:numPr>
        <w:tabs>
          <w:tab w:val="clear" w:pos="1318"/>
          <w:tab w:val="num" w:pos="0"/>
        </w:tabs>
        <w:autoSpaceDE/>
        <w:autoSpaceDN/>
        <w:ind w:left="0"/>
        <w:contextualSpacing/>
        <w:rPr>
          <w:szCs w:val="28"/>
        </w:rPr>
      </w:pPr>
    </w:p>
    <w:p w14:paraId="6C4944EC" w14:textId="77777777" w:rsidR="00D25069" w:rsidRPr="00B426B9" w:rsidRDefault="00D25069" w:rsidP="00B426B9">
      <w:pPr>
        <w:pStyle w:val="3"/>
        <w:numPr>
          <w:ilvl w:val="2"/>
          <w:numId w:val="28"/>
        </w:numPr>
        <w:tabs>
          <w:tab w:val="clear" w:pos="0"/>
        </w:tabs>
        <w:suppressAutoHyphens/>
        <w:ind w:firstLine="720"/>
        <w:jc w:val="both"/>
        <w:rPr>
          <w:i/>
          <w:iCs/>
          <w:color w:val="000000"/>
          <w:sz w:val="32"/>
          <w:szCs w:val="32"/>
        </w:rPr>
      </w:pPr>
      <w:bookmarkStart w:id="18" w:name="_Toc306877059"/>
      <w:bookmarkStart w:id="19" w:name="_Toc307906893"/>
      <w:bookmarkStart w:id="20" w:name="_Toc307907217"/>
      <w:bookmarkStart w:id="21" w:name="_Toc335859115"/>
      <w:bookmarkStart w:id="22" w:name="_Toc335898015"/>
      <w:bookmarkStart w:id="23" w:name="_Toc336681000"/>
      <w:bookmarkStart w:id="24" w:name="_Toc344119963"/>
      <w:r w:rsidRPr="00B426B9">
        <w:rPr>
          <w:i/>
          <w:iCs/>
          <w:color w:val="000000"/>
          <w:sz w:val="32"/>
          <w:szCs w:val="32"/>
        </w:rPr>
        <w:t>Устройство калориметрической установки</w:t>
      </w:r>
      <w:bookmarkEnd w:id="18"/>
      <w:bookmarkEnd w:id="19"/>
      <w:bookmarkEnd w:id="20"/>
      <w:bookmarkEnd w:id="21"/>
      <w:bookmarkEnd w:id="22"/>
      <w:bookmarkEnd w:id="23"/>
      <w:bookmarkEnd w:id="24"/>
    </w:p>
    <w:p w14:paraId="5BEDBA13" w14:textId="1E9FC8A5" w:rsidR="00144DEB" w:rsidRPr="00B426B9" w:rsidRDefault="00D25069" w:rsidP="00B426B9">
      <w:pPr>
        <w:pStyle w:val="af4"/>
        <w:spacing w:after="0"/>
        <w:ind w:left="0" w:firstLine="720"/>
        <w:jc w:val="both"/>
        <w:rPr>
          <w:color w:val="000000"/>
          <w:sz w:val="32"/>
          <w:szCs w:val="32"/>
        </w:rPr>
      </w:pPr>
      <w:r w:rsidRPr="00B426B9">
        <w:rPr>
          <w:color w:val="000000"/>
          <w:sz w:val="32"/>
          <w:szCs w:val="32"/>
        </w:rPr>
        <w:t xml:space="preserve">Для большинства физико-химических расчетов необходимо измерять тепловые эффекты процессов растворения, фазовых превращений и химических реакций. Для этого применяется калориметрический метод. Прибор для измерения количества выделенной (или поглощенной) теплоты – калориметр – состоит из калориметрического стакана </w:t>
      </w:r>
      <w:r w:rsidR="00B426B9" w:rsidRPr="00B426B9">
        <w:rPr>
          <w:color w:val="000000"/>
          <w:sz w:val="32"/>
          <w:szCs w:val="32"/>
        </w:rPr>
        <w:t xml:space="preserve">с двойными стенками </w:t>
      </w:r>
      <w:r w:rsidRPr="00B426B9">
        <w:rPr>
          <w:color w:val="000000"/>
          <w:sz w:val="32"/>
          <w:szCs w:val="32"/>
        </w:rPr>
        <w:t>(</w:t>
      </w:r>
      <w:r w:rsidRPr="00C92BEE">
        <w:rPr>
          <w:color w:val="000000"/>
          <w:sz w:val="32"/>
          <w:szCs w:val="32"/>
        </w:rPr>
        <w:t xml:space="preserve">рис. </w:t>
      </w:r>
      <w:r w:rsidR="00900B33">
        <w:rPr>
          <w:color w:val="000000"/>
          <w:sz w:val="32"/>
          <w:szCs w:val="32"/>
        </w:rPr>
        <w:t>33</w:t>
      </w:r>
      <w:r w:rsidRPr="00B426B9">
        <w:rPr>
          <w:color w:val="000000"/>
          <w:sz w:val="32"/>
          <w:szCs w:val="32"/>
        </w:rPr>
        <w:t>) вместимостью</w:t>
      </w:r>
      <w:r w:rsidR="00B426B9" w:rsidRPr="00B426B9">
        <w:rPr>
          <w:color w:val="000000"/>
          <w:sz w:val="32"/>
          <w:szCs w:val="32"/>
        </w:rPr>
        <w:t xml:space="preserve"> 200 мл</w:t>
      </w:r>
      <w:r w:rsidRPr="00B426B9">
        <w:rPr>
          <w:color w:val="000000"/>
          <w:sz w:val="32"/>
          <w:szCs w:val="32"/>
        </w:rPr>
        <w:t xml:space="preserve">, </w:t>
      </w:r>
      <w:r w:rsidR="00B426B9" w:rsidRPr="00B426B9">
        <w:rPr>
          <w:color w:val="000000"/>
          <w:sz w:val="32"/>
          <w:szCs w:val="32"/>
        </w:rPr>
        <w:t>воронки и термометра</w:t>
      </w:r>
      <w:r w:rsidRPr="00B426B9">
        <w:rPr>
          <w:color w:val="000000"/>
          <w:sz w:val="32"/>
          <w:szCs w:val="32"/>
        </w:rPr>
        <w:t>.</w:t>
      </w:r>
      <w:bookmarkStart w:id="25" w:name="__RefHeading__71_823497781"/>
      <w:bookmarkEnd w:id="25"/>
    </w:p>
    <w:p w14:paraId="75B388B8" w14:textId="6A33AFD7" w:rsidR="00D25069" w:rsidRPr="00B426B9" w:rsidRDefault="00D25069" w:rsidP="00B426B9">
      <w:pPr>
        <w:pStyle w:val="af4"/>
        <w:widowControl/>
        <w:suppressAutoHyphens/>
        <w:autoSpaceDE/>
        <w:autoSpaceDN/>
        <w:spacing w:after="0"/>
        <w:ind w:left="0"/>
        <w:jc w:val="both"/>
        <w:rPr>
          <w:color w:val="000000"/>
          <w:sz w:val="32"/>
          <w:szCs w:val="32"/>
        </w:rPr>
      </w:pPr>
      <w:r w:rsidRPr="00B426B9">
        <w:rPr>
          <w:noProof/>
          <w:color w:val="000000"/>
          <w:sz w:val="32"/>
          <w:szCs w:val="32"/>
        </w:rPr>
        <mc:AlternateContent>
          <mc:Choice Requires="wpg">
            <w:drawing>
              <wp:anchor distT="0" distB="0" distL="114300" distR="114300" simplePos="0" relativeHeight="487697920" behindDoc="0" locked="0" layoutInCell="1" allowOverlap="1" wp14:anchorId="0BDBE3CB" wp14:editId="2FD19D8E">
                <wp:simplePos x="0" y="0"/>
                <wp:positionH relativeFrom="margin">
                  <wp:posOffset>1747065</wp:posOffset>
                </wp:positionH>
                <wp:positionV relativeFrom="paragraph">
                  <wp:posOffset>147703</wp:posOffset>
                </wp:positionV>
                <wp:extent cx="2881222" cy="2294627"/>
                <wp:effectExtent l="0" t="0" r="14605" b="10795"/>
                <wp:wrapNone/>
                <wp:docPr id="102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1222" cy="2294627"/>
                          <a:chOff x="3903" y="11795"/>
                          <a:chExt cx="3560" cy="2522"/>
                        </a:xfrm>
                      </wpg:grpSpPr>
                      <wps:wsp>
                        <wps:cNvPr id="1030" name="AutoShape 3"/>
                        <wps:cNvSpPr>
                          <a:spLocks noChangeArrowheads="1"/>
                        </wps:cNvSpPr>
                        <wps:spPr bwMode="auto">
                          <a:xfrm>
                            <a:off x="5001" y="12312"/>
                            <a:ext cx="1486" cy="2005"/>
                          </a:xfrm>
                          <a:prstGeom prst="flowChartAlternateProcess">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031" name="AutoShape 4"/>
                        <wps:cNvSpPr>
                          <a:spLocks noChangeArrowheads="1"/>
                        </wps:cNvSpPr>
                        <wps:spPr bwMode="auto">
                          <a:xfrm>
                            <a:off x="5111" y="12283"/>
                            <a:ext cx="1266" cy="1923"/>
                          </a:xfrm>
                          <a:prstGeom prst="flowChartAlternateProcess">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032" name="Rectangle 5"/>
                        <wps:cNvSpPr>
                          <a:spLocks noChangeArrowheads="1"/>
                        </wps:cNvSpPr>
                        <wps:spPr bwMode="auto">
                          <a:xfrm>
                            <a:off x="4836" y="12139"/>
                            <a:ext cx="1817" cy="343"/>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033" name="Freeform 6"/>
                        <wps:cNvSpPr>
                          <a:spLocks noChangeArrowheads="1"/>
                        </wps:cNvSpPr>
                        <wps:spPr bwMode="auto">
                          <a:xfrm>
                            <a:off x="5111" y="12053"/>
                            <a:ext cx="659" cy="1033"/>
                          </a:xfrm>
                          <a:custGeom>
                            <a:avLst/>
                            <a:gdLst>
                              <a:gd name="T0" fmla="*/ 282 w 1260"/>
                              <a:gd name="T1" fmla="*/ 295 h 1260"/>
                              <a:gd name="T2" fmla="*/ 282 w 1260"/>
                              <a:gd name="T3" fmla="*/ 1033 h 1260"/>
                              <a:gd name="T4" fmla="*/ 377 w 1260"/>
                              <a:gd name="T5" fmla="*/ 885 h 1260"/>
                              <a:gd name="T6" fmla="*/ 377 w 1260"/>
                              <a:gd name="T7" fmla="*/ 295 h 1260"/>
                              <a:gd name="T8" fmla="*/ 659 w 1260"/>
                              <a:gd name="T9" fmla="*/ 0 h 1260"/>
                              <a:gd name="T10" fmla="*/ 0 w 1260"/>
                              <a:gd name="T11" fmla="*/ 0 h 1260"/>
                              <a:gd name="T12" fmla="*/ 282 w 1260"/>
                              <a:gd name="T13" fmla="*/ 295 h 12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60" h="1260">
                                <a:moveTo>
                                  <a:pt x="540" y="360"/>
                                </a:moveTo>
                                <a:lnTo>
                                  <a:pt x="540" y="1260"/>
                                </a:lnTo>
                                <a:lnTo>
                                  <a:pt x="720" y="1080"/>
                                </a:lnTo>
                                <a:lnTo>
                                  <a:pt x="720" y="360"/>
                                </a:lnTo>
                                <a:lnTo>
                                  <a:pt x="1260" y="0"/>
                                </a:lnTo>
                                <a:lnTo>
                                  <a:pt x="0" y="0"/>
                                </a:lnTo>
                                <a:lnTo>
                                  <a:pt x="540" y="360"/>
                                </a:lnTo>
                                <a:close/>
                              </a:path>
                            </a:pathLst>
                          </a:custGeom>
                          <a:solidFill>
                            <a:srgbClr val="FFFFFF"/>
                          </a:solidFill>
                          <a:ln w="9360">
                            <a:solidFill>
                              <a:srgbClr val="000000"/>
                            </a:solidFill>
                            <a:round/>
                            <a:headEnd/>
                            <a:tailEnd/>
                          </a:ln>
                        </wps:spPr>
                        <wps:bodyPr rot="0" vert="horz" wrap="none" lIns="91440" tIns="45720" rIns="91440" bIns="45720" anchor="ctr" anchorCtr="0" upright="1">
                          <a:noAutofit/>
                        </wps:bodyPr>
                      </wps:wsp>
                      <wps:wsp>
                        <wps:cNvPr id="1034" name="Rectangle 7"/>
                        <wps:cNvSpPr>
                          <a:spLocks noChangeArrowheads="1"/>
                        </wps:cNvSpPr>
                        <wps:spPr bwMode="auto">
                          <a:xfrm>
                            <a:off x="5897" y="11795"/>
                            <a:ext cx="61" cy="155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035" name="Rectangle 9"/>
                        <wps:cNvSpPr>
                          <a:spLocks noChangeArrowheads="1"/>
                        </wps:cNvSpPr>
                        <wps:spPr bwMode="auto">
                          <a:xfrm>
                            <a:off x="4836" y="12412"/>
                            <a:ext cx="1817" cy="64"/>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036" name="Rectangle 10"/>
                        <wps:cNvSpPr>
                          <a:spLocks noChangeArrowheads="1"/>
                        </wps:cNvSpPr>
                        <wps:spPr bwMode="auto">
                          <a:xfrm>
                            <a:off x="5111" y="12484"/>
                            <a:ext cx="1255" cy="170"/>
                          </a:xfrm>
                          <a:prstGeom prst="rect">
                            <a:avLst/>
                          </a:prstGeom>
                          <a:solidFill>
                            <a:srgbClr val="FFFFFF"/>
                          </a:solidFill>
                          <a:ln w="9360">
                            <a:solidFill>
                              <a:srgbClr val="000000"/>
                            </a:solidFill>
                            <a:miter lim="800000"/>
                            <a:headEnd/>
                            <a:tailEnd/>
                          </a:ln>
                        </wps:spPr>
                        <wps:bodyPr rot="0" vert="horz" wrap="none" lIns="91440" tIns="45720" rIns="91440" bIns="45720" anchor="ctr" anchorCtr="0" upright="1">
                          <a:noAutofit/>
                        </wps:bodyPr>
                      </wps:wsp>
                      <wps:wsp>
                        <wps:cNvPr id="1038" name="Line 12"/>
                        <wps:cNvCnPr/>
                        <wps:spPr bwMode="auto">
                          <a:xfrm>
                            <a:off x="6654" y="12455"/>
                            <a:ext cx="494"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39" name="Line 13"/>
                        <wps:cNvCnPr/>
                        <wps:spPr bwMode="auto">
                          <a:xfrm>
                            <a:off x="6489" y="13518"/>
                            <a:ext cx="32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41" name="Line 15"/>
                        <wps:cNvCnPr/>
                        <wps:spPr bwMode="auto">
                          <a:xfrm flipH="1">
                            <a:off x="4504" y="12297"/>
                            <a:ext cx="824"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42" name="Line 16"/>
                        <wps:cNvCnPr/>
                        <wps:spPr bwMode="auto">
                          <a:xfrm>
                            <a:off x="5979" y="12268"/>
                            <a:ext cx="824"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043" name="Text Box 18"/>
                        <wps:cNvSpPr txBox="1">
                          <a:spLocks noChangeArrowheads="1"/>
                        </wps:cNvSpPr>
                        <wps:spPr bwMode="auto">
                          <a:xfrm>
                            <a:off x="6483" y="13346"/>
                            <a:ext cx="73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3F5C6" w14:textId="77777777" w:rsidR="005F4582" w:rsidRPr="00B426B9" w:rsidRDefault="005F4582" w:rsidP="00D25069">
                              <w:pPr>
                                <w:jc w:val="center"/>
                                <w:rPr>
                                  <w:sz w:val="24"/>
                                  <w:szCs w:val="24"/>
                                </w:rPr>
                              </w:pPr>
                              <w:r w:rsidRPr="00B426B9">
                                <w:rPr>
                                  <w:sz w:val="24"/>
                                  <w:szCs w:val="24"/>
                                </w:rPr>
                                <w:t xml:space="preserve">  1</w:t>
                              </w:r>
                            </w:p>
                          </w:txbxContent>
                        </wps:txbx>
                        <wps:bodyPr rot="0" vert="horz" wrap="square" lIns="0" tIns="0" rIns="0" bIns="0" anchor="t" anchorCtr="0" upright="1">
                          <a:noAutofit/>
                        </wps:bodyPr>
                      </wps:wsp>
                      <wps:wsp>
                        <wps:cNvPr id="1045" name="Text Box 20"/>
                        <wps:cNvSpPr txBox="1">
                          <a:spLocks noChangeArrowheads="1"/>
                        </wps:cNvSpPr>
                        <wps:spPr bwMode="auto">
                          <a:xfrm>
                            <a:off x="6804" y="12279"/>
                            <a:ext cx="65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254F7" w14:textId="21C74773" w:rsidR="005F4582" w:rsidRPr="00B426B9" w:rsidRDefault="005F4582" w:rsidP="00D25069">
                              <w:pPr>
                                <w:jc w:val="right"/>
                                <w:rPr>
                                  <w:sz w:val="24"/>
                                  <w:szCs w:val="24"/>
                                </w:rPr>
                              </w:pPr>
                              <w:r w:rsidRPr="00B426B9">
                                <w:rPr>
                                  <w:sz w:val="24"/>
                                  <w:szCs w:val="24"/>
                                </w:rPr>
                                <w:t>2</w:t>
                              </w:r>
                            </w:p>
                          </w:txbxContent>
                        </wps:txbx>
                        <wps:bodyPr rot="0" vert="horz" wrap="square" lIns="0" tIns="0" rIns="0" bIns="0" anchor="t" anchorCtr="0" upright="1">
                          <a:noAutofit/>
                        </wps:bodyPr>
                      </wps:wsp>
                      <wps:wsp>
                        <wps:cNvPr id="1046" name="Text Box 21"/>
                        <wps:cNvSpPr txBox="1">
                          <a:spLocks noChangeArrowheads="1"/>
                        </wps:cNvSpPr>
                        <wps:spPr bwMode="auto">
                          <a:xfrm>
                            <a:off x="6448" y="12107"/>
                            <a:ext cx="101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C22CE6" w14:textId="0F142C5E" w:rsidR="005F4582" w:rsidRPr="00B426B9" w:rsidRDefault="005F4582" w:rsidP="00D25069">
                              <w:pPr>
                                <w:jc w:val="center"/>
                                <w:rPr>
                                  <w:sz w:val="24"/>
                                  <w:szCs w:val="24"/>
                                </w:rPr>
                              </w:pPr>
                              <w:r w:rsidRPr="00B426B9">
                                <w:rPr>
                                  <w:sz w:val="24"/>
                                  <w:szCs w:val="24"/>
                                </w:rPr>
                                <w:t>4</w:t>
                              </w:r>
                            </w:p>
                          </w:txbxContent>
                        </wps:txbx>
                        <wps:bodyPr rot="0" vert="horz" wrap="square" lIns="0" tIns="0" rIns="0" bIns="0" anchor="t" anchorCtr="0" upright="1">
                          <a:noAutofit/>
                        </wps:bodyPr>
                      </wps:wsp>
                      <wps:wsp>
                        <wps:cNvPr id="1047" name="Text Box 23"/>
                        <wps:cNvSpPr txBox="1">
                          <a:spLocks noChangeArrowheads="1"/>
                        </wps:cNvSpPr>
                        <wps:spPr bwMode="auto">
                          <a:xfrm>
                            <a:off x="3903" y="12107"/>
                            <a:ext cx="55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12AA2" w14:textId="082EF4CD" w:rsidR="005F4582" w:rsidRPr="00B426B9" w:rsidRDefault="005F4582" w:rsidP="00D25069">
                              <w:pPr>
                                <w:jc w:val="right"/>
                                <w:rPr>
                                  <w:sz w:val="24"/>
                                  <w:szCs w:val="24"/>
                                </w:rPr>
                              </w:pPr>
                              <w:r w:rsidRPr="00B426B9">
                                <w:rPr>
                                  <w:sz w:val="24"/>
                                  <w:szCs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BE3CB" id="Группа 79" o:spid="_x0000_s1124" style="position:absolute;left:0;text-align:left;margin-left:137.55pt;margin-top:11.65pt;width:226.85pt;height:180.7pt;z-index:487697920;mso-position-horizontal-relative:margin;mso-position-vertical-relative:text" coordorigin="3903,11795" coordsize="3560,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125" type="#_x0000_t176" style="position:absolute;left:5001;top:12312;width:1486;height:20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" strokeweight=".26mm"/>
                <v:shape id="AutoShape 4" o:spid="_x0000_s1126" type="#_x0000_t176" style="position:absolute;left:5111;top:12283;width:1266;height:19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" strokeweight=".26mm"/>
                <v:rect id="Rectangle 5" o:spid="_x0000_s1127" style="position:absolute;left:4836;top:12139;width:1817;height:3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" stroked="f">
                  <v:stroke joinstyle="round"/>
                </v:rect>
                <v:shape id="Freeform 6" o:spid="_x0000_s1128" style="position:absolute;left:5111;top:12053;width:659;height:1033;visibility:visible;mso-wrap-style:none;v-text-anchor:middle"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" path="m540,360r,900l720,1080r,-720l1260,,,,540,360xe" strokeweight=".26mm">
                  <v:path o:connecttype="custom" o:connectlocs="147,242;147,847;197,726;197,242;345,0;0,0;147,242" o:connectangles="0,0,0,0,0,0,0"/>
                </v:shape>
                <v:rect id="Rectangle 7" o:spid="_x0000_s1129" style="position:absolute;left:5897;top:11795;width:61;height:1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" strokeweight=".26mm"/>
                <v:rect id="Rectangle 9" o:spid="_x0000_s1130" style="position:absolute;left:4836;top:12412;width:1817;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" strokeweight=".26mm"/>
                <v:rect id="Rectangle 10" o:spid="_x0000_s1131" style="position:absolute;left:5111;top:12484;width:1255;height:1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" strokeweight=".26mm"/>
                <v:line id="Line 12" o:spid="_x0000_s1132" style="position:absolute;visibility:visible;mso-wrap-style:square" from="6654,12455" to="7148,1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" strokeweight=".26mm">
                  <v:stroke joinstyle="miter"/>
                </v:line>
                <v:line id="Line 13" o:spid="_x0000_s1133" style="position:absolute;visibility:visible;mso-wrap-style:square" from="6489,13518" to="6818,1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" strokeweight=".26mm">
                  <v:stroke joinstyle="miter"/>
                </v:line>
                <v:line id="Line 15" o:spid="_x0000_s1134" style="position:absolute;flip:x;visibility:visible;mso-wrap-style:square" from="4504,12297" to="532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" strokeweight=".26mm">
                  <v:stroke joinstyle="miter"/>
                </v:line>
                <v:line id="Line 16" o:spid="_x0000_s1135" style="position:absolute;visibility:visible;mso-wrap-style:square" from="5979,12268" to="6803,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" strokeweight=".26mm">
                  <v:stroke joinstyle="miter"/>
                </v:line>
                <v:shape id="Text Box 18" o:spid="_x0000_s1136" type="#_x0000_t202" style="position:absolute;left:6483;top:13346;width:73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stroke joinstyle="round"/>
                  <v:textbox inset="0,0,0,0">
                    <w:txbxContent>
                      <w:p w14:paraId="2B93F5C6" w14:textId="77777777" w:rsidR="005F4582" w:rsidRPr="00B426B9" w:rsidRDefault="005F4582" w:rsidP="00D25069">
                        <w:pPr>
                          <w:jc w:val="center"/>
                          <w:rPr>
                            <w:sz w:val="24"/>
                            <w:szCs w:val="24"/>
                          </w:rPr>
                        </w:pPr>
                        <w:r w:rsidRPr="00B426B9">
                          <w:rPr>
                            <w:sz w:val="24"/>
                            <w:szCs w:val="24"/>
                          </w:rPr>
                          <w:t xml:space="preserve">  1</w:t>
                        </w:r>
                      </w:p>
                    </w:txbxContent>
                  </v:textbox>
                </v:shape>
                <v:shape id="Text Box 20" o:spid="_x0000_s1137" type="#_x0000_t202" style="position:absolute;left:6804;top:12279;width:659;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stroke joinstyle="round"/>
                  <v:textbox inset="0,0,0,0">
                    <w:txbxContent>
                      <w:p w14:paraId="034254F7" w14:textId="21C74773" w:rsidR="005F4582" w:rsidRPr="00B426B9" w:rsidRDefault="005F4582" w:rsidP="00D25069">
                        <w:pPr>
                          <w:jc w:val="right"/>
                          <w:rPr>
                            <w:sz w:val="24"/>
                            <w:szCs w:val="24"/>
                          </w:rPr>
                        </w:pPr>
                        <w:r w:rsidRPr="00B426B9">
                          <w:rPr>
                            <w:sz w:val="24"/>
                            <w:szCs w:val="24"/>
                          </w:rPr>
                          <w:t>2</w:t>
                        </w:r>
                      </w:p>
                    </w:txbxContent>
                  </v:textbox>
                </v:shape>
                <v:shape id="Text Box 21" o:spid="_x0000_s1138" type="#_x0000_t202" style="position:absolute;left:6448;top:12107;width:101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stroke joinstyle="round"/>
                  <v:textbox inset="0,0,0,0">
                    <w:txbxContent>
                      <w:p w14:paraId="22C22CE6" w14:textId="0F142C5E" w:rsidR="005F4582" w:rsidRPr="00B426B9" w:rsidRDefault="005F4582" w:rsidP="00D25069">
                        <w:pPr>
                          <w:jc w:val="center"/>
                          <w:rPr>
                            <w:sz w:val="24"/>
                            <w:szCs w:val="24"/>
                          </w:rPr>
                        </w:pPr>
                        <w:r w:rsidRPr="00B426B9">
                          <w:rPr>
                            <w:sz w:val="24"/>
                            <w:szCs w:val="24"/>
                          </w:rPr>
                          <w:t>4</w:t>
                        </w:r>
                      </w:p>
                    </w:txbxContent>
                  </v:textbox>
                </v:shape>
                <v:shape id="Text Box 23" o:spid="_x0000_s1139" type="#_x0000_t202" style="position:absolute;left:3903;top:12107;width:554;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stroke joinstyle="round"/>
                  <v:textbox inset="0,0,0,0">
                    <w:txbxContent>
                      <w:p w14:paraId="0E412AA2" w14:textId="082EF4CD" w:rsidR="005F4582" w:rsidRPr="00B426B9" w:rsidRDefault="005F4582" w:rsidP="00D25069">
                        <w:pPr>
                          <w:jc w:val="right"/>
                          <w:rPr>
                            <w:sz w:val="24"/>
                            <w:szCs w:val="24"/>
                          </w:rPr>
                        </w:pPr>
                        <w:r w:rsidRPr="00B426B9">
                          <w:rPr>
                            <w:sz w:val="24"/>
                            <w:szCs w:val="24"/>
                          </w:rPr>
                          <w:t>3</w:t>
                        </w:r>
                      </w:p>
                    </w:txbxContent>
                  </v:textbox>
                </v:shape>
                <w10:wrap anchorx="margin"/>
              </v:group>
            </w:pict>
          </mc:Fallback>
        </mc:AlternateContent>
      </w:r>
    </w:p>
    <w:p w14:paraId="0390E64C" w14:textId="77777777" w:rsidR="00D25069" w:rsidRPr="00B426B9" w:rsidRDefault="00D25069" w:rsidP="00B426B9">
      <w:pPr>
        <w:pStyle w:val="af4"/>
        <w:widowControl/>
        <w:numPr>
          <w:ilvl w:val="0"/>
          <w:numId w:val="2"/>
        </w:numPr>
        <w:tabs>
          <w:tab w:val="clear" w:pos="1318"/>
          <w:tab w:val="num" w:pos="0"/>
        </w:tabs>
        <w:suppressAutoHyphens/>
        <w:autoSpaceDE/>
        <w:autoSpaceDN/>
        <w:spacing w:after="0"/>
        <w:ind w:left="0"/>
        <w:jc w:val="both"/>
        <w:rPr>
          <w:color w:val="000000"/>
          <w:sz w:val="32"/>
          <w:szCs w:val="32"/>
        </w:rPr>
      </w:pPr>
    </w:p>
    <w:p w14:paraId="68DF9101" w14:textId="77777777" w:rsidR="00D25069" w:rsidRPr="00B426B9" w:rsidRDefault="00D25069" w:rsidP="00B426B9">
      <w:pPr>
        <w:pStyle w:val="af4"/>
        <w:widowControl/>
        <w:numPr>
          <w:ilvl w:val="0"/>
          <w:numId w:val="2"/>
        </w:numPr>
        <w:tabs>
          <w:tab w:val="clear" w:pos="1318"/>
          <w:tab w:val="num" w:pos="0"/>
        </w:tabs>
        <w:suppressAutoHyphens/>
        <w:autoSpaceDE/>
        <w:autoSpaceDN/>
        <w:spacing w:after="0"/>
        <w:ind w:left="0"/>
        <w:jc w:val="both"/>
        <w:rPr>
          <w:color w:val="000000"/>
          <w:sz w:val="32"/>
          <w:szCs w:val="32"/>
        </w:rPr>
      </w:pPr>
    </w:p>
    <w:p w14:paraId="63CAB152" w14:textId="77777777" w:rsidR="00D25069" w:rsidRPr="00B426B9" w:rsidRDefault="00D25069" w:rsidP="00B426B9">
      <w:pPr>
        <w:pStyle w:val="af4"/>
        <w:widowControl/>
        <w:numPr>
          <w:ilvl w:val="0"/>
          <w:numId w:val="2"/>
        </w:numPr>
        <w:tabs>
          <w:tab w:val="clear" w:pos="1318"/>
          <w:tab w:val="num" w:pos="0"/>
        </w:tabs>
        <w:suppressAutoHyphens/>
        <w:autoSpaceDE/>
        <w:autoSpaceDN/>
        <w:spacing w:after="0"/>
        <w:ind w:left="0"/>
        <w:jc w:val="both"/>
        <w:rPr>
          <w:color w:val="000000"/>
          <w:sz w:val="32"/>
          <w:szCs w:val="32"/>
        </w:rPr>
      </w:pPr>
    </w:p>
    <w:p w14:paraId="72018E72" w14:textId="77777777" w:rsidR="00D25069" w:rsidRPr="00B426B9" w:rsidRDefault="00D25069" w:rsidP="00B426B9">
      <w:pPr>
        <w:pStyle w:val="af4"/>
        <w:widowControl/>
        <w:numPr>
          <w:ilvl w:val="0"/>
          <w:numId w:val="2"/>
        </w:numPr>
        <w:tabs>
          <w:tab w:val="clear" w:pos="1318"/>
          <w:tab w:val="num" w:pos="0"/>
        </w:tabs>
        <w:suppressAutoHyphens/>
        <w:autoSpaceDE/>
        <w:autoSpaceDN/>
        <w:spacing w:after="0"/>
        <w:ind w:left="0"/>
        <w:jc w:val="both"/>
        <w:rPr>
          <w:color w:val="000000"/>
          <w:sz w:val="32"/>
          <w:szCs w:val="32"/>
        </w:rPr>
      </w:pPr>
    </w:p>
    <w:p w14:paraId="40C2AEB0" w14:textId="77777777" w:rsidR="00D25069" w:rsidRPr="00B426B9" w:rsidRDefault="00D25069" w:rsidP="00B426B9">
      <w:pPr>
        <w:pStyle w:val="af4"/>
        <w:widowControl/>
        <w:numPr>
          <w:ilvl w:val="0"/>
          <w:numId w:val="2"/>
        </w:numPr>
        <w:tabs>
          <w:tab w:val="clear" w:pos="1318"/>
          <w:tab w:val="num" w:pos="0"/>
        </w:tabs>
        <w:suppressAutoHyphens/>
        <w:autoSpaceDE/>
        <w:autoSpaceDN/>
        <w:spacing w:after="0"/>
        <w:ind w:left="0"/>
        <w:jc w:val="both"/>
        <w:rPr>
          <w:color w:val="000000"/>
          <w:sz w:val="32"/>
          <w:szCs w:val="32"/>
        </w:rPr>
      </w:pPr>
    </w:p>
    <w:p w14:paraId="07B478C6" w14:textId="77777777" w:rsidR="00D25069" w:rsidRPr="00B426B9" w:rsidRDefault="00D25069" w:rsidP="00B426B9">
      <w:pPr>
        <w:pStyle w:val="af4"/>
        <w:widowControl/>
        <w:numPr>
          <w:ilvl w:val="0"/>
          <w:numId w:val="2"/>
        </w:numPr>
        <w:tabs>
          <w:tab w:val="clear" w:pos="1318"/>
          <w:tab w:val="num" w:pos="0"/>
        </w:tabs>
        <w:suppressAutoHyphens/>
        <w:autoSpaceDE/>
        <w:autoSpaceDN/>
        <w:spacing w:after="0"/>
        <w:ind w:left="0"/>
        <w:jc w:val="both"/>
        <w:rPr>
          <w:color w:val="000000"/>
          <w:sz w:val="32"/>
          <w:szCs w:val="32"/>
        </w:rPr>
      </w:pPr>
    </w:p>
    <w:p w14:paraId="74D17AD1" w14:textId="77777777" w:rsidR="00D25069" w:rsidRPr="00B426B9" w:rsidRDefault="00D25069" w:rsidP="00B426B9">
      <w:pPr>
        <w:pStyle w:val="a6"/>
        <w:widowControl/>
        <w:numPr>
          <w:ilvl w:val="0"/>
          <w:numId w:val="2"/>
        </w:numPr>
        <w:tabs>
          <w:tab w:val="clear" w:pos="1318"/>
          <w:tab w:val="num" w:pos="0"/>
        </w:tabs>
        <w:autoSpaceDE/>
        <w:autoSpaceDN/>
        <w:ind w:left="0"/>
        <w:contextualSpacing/>
        <w:rPr>
          <w:sz w:val="32"/>
          <w:szCs w:val="32"/>
        </w:rPr>
      </w:pPr>
    </w:p>
    <w:p w14:paraId="19E6796B" w14:textId="77777777" w:rsidR="004714F0" w:rsidRPr="00B426B9" w:rsidRDefault="004714F0" w:rsidP="00B426B9">
      <w:pPr>
        <w:pStyle w:val="underpict"/>
        <w:numPr>
          <w:ilvl w:val="0"/>
          <w:numId w:val="2"/>
        </w:numPr>
        <w:tabs>
          <w:tab w:val="clear" w:pos="1318"/>
          <w:tab w:val="num" w:pos="0"/>
        </w:tabs>
        <w:spacing w:before="0" w:after="0" w:line="240" w:lineRule="auto"/>
        <w:ind w:left="0"/>
        <w:rPr>
          <w:sz w:val="32"/>
          <w:szCs w:val="32"/>
          <w:lang w:val="ru-RU"/>
        </w:rPr>
      </w:pPr>
    </w:p>
    <w:p w14:paraId="7C6BF89F" w14:textId="77777777" w:rsidR="004714F0" w:rsidRPr="00B426B9" w:rsidRDefault="004714F0" w:rsidP="00B426B9">
      <w:pPr>
        <w:pStyle w:val="underpict"/>
        <w:numPr>
          <w:ilvl w:val="0"/>
          <w:numId w:val="2"/>
        </w:numPr>
        <w:tabs>
          <w:tab w:val="clear" w:pos="1318"/>
          <w:tab w:val="num" w:pos="0"/>
        </w:tabs>
        <w:spacing w:before="0" w:after="0" w:line="240" w:lineRule="auto"/>
        <w:ind w:left="0"/>
        <w:rPr>
          <w:sz w:val="32"/>
          <w:szCs w:val="32"/>
          <w:lang w:val="ru-RU"/>
        </w:rPr>
      </w:pPr>
    </w:p>
    <w:p w14:paraId="749EE385" w14:textId="77777777" w:rsidR="005F286E" w:rsidRPr="005F286E" w:rsidRDefault="005F286E" w:rsidP="00B426B9">
      <w:pPr>
        <w:pStyle w:val="underpict"/>
        <w:numPr>
          <w:ilvl w:val="0"/>
          <w:numId w:val="2"/>
        </w:numPr>
        <w:tabs>
          <w:tab w:val="clear" w:pos="1318"/>
          <w:tab w:val="num" w:pos="0"/>
        </w:tabs>
        <w:spacing w:before="0" w:after="0" w:line="240" w:lineRule="auto"/>
        <w:ind w:left="0"/>
        <w:rPr>
          <w:i/>
          <w:iCs/>
          <w:sz w:val="32"/>
          <w:szCs w:val="32"/>
          <w:lang w:val="ru-RU"/>
        </w:rPr>
      </w:pPr>
    </w:p>
    <w:p w14:paraId="23619572" w14:textId="565955E7" w:rsidR="00D25069" w:rsidRPr="00B426B9" w:rsidRDefault="00D25069" w:rsidP="00B426B9">
      <w:pPr>
        <w:pStyle w:val="underpict"/>
        <w:numPr>
          <w:ilvl w:val="0"/>
          <w:numId w:val="2"/>
        </w:numPr>
        <w:tabs>
          <w:tab w:val="clear" w:pos="1318"/>
          <w:tab w:val="num" w:pos="0"/>
        </w:tabs>
        <w:spacing w:before="0" w:after="0" w:line="240" w:lineRule="auto"/>
        <w:ind w:left="0"/>
        <w:rPr>
          <w:i/>
          <w:iCs/>
          <w:sz w:val="32"/>
          <w:szCs w:val="32"/>
          <w:lang w:val="ru-RU"/>
        </w:rPr>
      </w:pPr>
      <w:r w:rsidRPr="00C92BEE">
        <w:rPr>
          <w:i/>
          <w:iCs/>
          <w:sz w:val="32"/>
          <w:szCs w:val="32"/>
          <w:lang w:val="ru-RU"/>
        </w:rPr>
        <w:t>Рис</w:t>
      </w:r>
      <w:r w:rsidR="00B426B9" w:rsidRPr="00C92BEE">
        <w:rPr>
          <w:i/>
          <w:iCs/>
          <w:sz w:val="32"/>
          <w:szCs w:val="32"/>
          <w:lang w:val="ru-RU"/>
        </w:rPr>
        <w:t>унок</w:t>
      </w:r>
      <w:r w:rsidRPr="00C92BEE">
        <w:rPr>
          <w:i/>
          <w:iCs/>
          <w:sz w:val="32"/>
          <w:szCs w:val="32"/>
          <w:lang w:val="ru-RU"/>
        </w:rPr>
        <w:t xml:space="preserve"> </w:t>
      </w:r>
      <w:r w:rsidR="00900B33">
        <w:rPr>
          <w:i/>
          <w:iCs/>
          <w:sz w:val="32"/>
          <w:szCs w:val="32"/>
          <w:lang w:val="ru-RU"/>
        </w:rPr>
        <w:t>33</w:t>
      </w:r>
      <w:r w:rsidR="00B426B9" w:rsidRPr="00B426B9">
        <w:rPr>
          <w:i/>
          <w:iCs/>
          <w:sz w:val="32"/>
          <w:szCs w:val="32"/>
          <w:lang w:val="ru-RU"/>
        </w:rPr>
        <w:t xml:space="preserve"> -</w:t>
      </w:r>
      <w:r w:rsidRPr="00B426B9">
        <w:rPr>
          <w:i/>
          <w:iCs/>
          <w:sz w:val="32"/>
          <w:szCs w:val="32"/>
          <w:lang w:val="ru-RU"/>
        </w:rPr>
        <w:t xml:space="preserve"> </w:t>
      </w:r>
      <w:r w:rsidR="00E02F86">
        <w:rPr>
          <w:i/>
          <w:iCs/>
          <w:sz w:val="32"/>
          <w:szCs w:val="32"/>
          <w:lang w:val="ru-RU"/>
        </w:rPr>
        <w:t>К</w:t>
      </w:r>
      <w:r w:rsidR="00B426B9" w:rsidRPr="00B426B9">
        <w:rPr>
          <w:i/>
          <w:iCs/>
          <w:sz w:val="32"/>
          <w:szCs w:val="32"/>
          <w:lang w:val="ru-RU"/>
        </w:rPr>
        <w:t>алориметр: 1</w:t>
      </w:r>
      <w:r w:rsidR="00CB4DDF" w:rsidRPr="00CB4DDF">
        <w:rPr>
          <w:i/>
          <w:iCs/>
          <w:sz w:val="32"/>
          <w:szCs w:val="32"/>
          <w:lang w:val="ru-RU"/>
        </w:rPr>
        <w:t xml:space="preserve"> </w:t>
      </w:r>
      <w:r w:rsidR="00CB4DDF" w:rsidRPr="00CB4DDF">
        <w:rPr>
          <w:color w:val="000000"/>
          <w:sz w:val="32"/>
          <w:szCs w:val="32"/>
          <w:lang w:val="ru-RU"/>
        </w:rPr>
        <w:t xml:space="preserve">– </w:t>
      </w:r>
      <w:r w:rsidRPr="00B426B9">
        <w:rPr>
          <w:i/>
          <w:iCs/>
          <w:sz w:val="32"/>
          <w:szCs w:val="32"/>
          <w:lang w:val="ru-RU"/>
        </w:rPr>
        <w:t>калориметрическ</w:t>
      </w:r>
      <w:r w:rsidR="00B426B9" w:rsidRPr="00B426B9">
        <w:rPr>
          <w:i/>
          <w:iCs/>
          <w:sz w:val="32"/>
          <w:szCs w:val="32"/>
          <w:lang w:val="ru-RU"/>
        </w:rPr>
        <w:t>ий</w:t>
      </w:r>
      <w:r w:rsidRPr="00B426B9">
        <w:rPr>
          <w:i/>
          <w:iCs/>
          <w:sz w:val="32"/>
          <w:szCs w:val="32"/>
          <w:lang w:val="ru-RU"/>
        </w:rPr>
        <w:t xml:space="preserve"> стакан</w:t>
      </w:r>
      <w:r w:rsidR="00B426B9" w:rsidRPr="00B426B9">
        <w:rPr>
          <w:i/>
          <w:iCs/>
          <w:sz w:val="32"/>
          <w:szCs w:val="32"/>
          <w:lang w:val="ru-RU"/>
        </w:rPr>
        <w:t xml:space="preserve">, 2 </w:t>
      </w:r>
      <w:r w:rsidR="00CB4DDF" w:rsidRPr="00CB4DDF">
        <w:rPr>
          <w:color w:val="000000"/>
          <w:sz w:val="32"/>
          <w:szCs w:val="32"/>
          <w:lang w:val="ru-RU"/>
        </w:rPr>
        <w:t xml:space="preserve">– </w:t>
      </w:r>
      <w:r w:rsidR="00B426B9" w:rsidRPr="00B426B9">
        <w:rPr>
          <w:i/>
          <w:iCs/>
          <w:sz w:val="32"/>
          <w:szCs w:val="32"/>
          <w:lang w:val="ru-RU"/>
        </w:rPr>
        <w:t xml:space="preserve">крышка, 3 – воронка, 4 </w:t>
      </w:r>
      <w:r w:rsidR="00CB4DDF" w:rsidRPr="00CB4DDF">
        <w:rPr>
          <w:color w:val="000000"/>
          <w:sz w:val="32"/>
          <w:szCs w:val="32"/>
          <w:lang w:val="ru-RU"/>
        </w:rPr>
        <w:t>–</w:t>
      </w:r>
      <w:r w:rsidR="00B426B9" w:rsidRPr="00B426B9">
        <w:rPr>
          <w:i/>
          <w:iCs/>
          <w:sz w:val="32"/>
          <w:szCs w:val="32"/>
          <w:lang w:val="ru-RU"/>
        </w:rPr>
        <w:t xml:space="preserve"> термометр</w:t>
      </w:r>
    </w:p>
    <w:p w14:paraId="71AEF115" w14:textId="77777777" w:rsidR="00D25069" w:rsidRPr="00FC4C09" w:rsidRDefault="00D25069" w:rsidP="00FC4C09">
      <w:pPr>
        <w:rPr>
          <w:spacing w:val="60"/>
          <w:sz w:val="32"/>
          <w:szCs w:val="32"/>
        </w:rPr>
      </w:pPr>
    </w:p>
    <w:p w14:paraId="2EB18E00" w14:textId="3C41505E" w:rsidR="00D25069" w:rsidRPr="00FC4C09" w:rsidRDefault="00D25069" w:rsidP="00FC4C09">
      <w:pPr>
        <w:ind w:firstLine="720"/>
        <w:rPr>
          <w:b/>
          <w:i/>
          <w:sz w:val="32"/>
          <w:szCs w:val="32"/>
        </w:rPr>
      </w:pPr>
      <w:r w:rsidRPr="00FC4C09">
        <w:rPr>
          <w:b/>
          <w:spacing w:val="60"/>
          <w:sz w:val="32"/>
          <w:szCs w:val="32"/>
        </w:rPr>
        <w:t>Опыт</w:t>
      </w:r>
      <w:r w:rsidRPr="00FC4C09">
        <w:rPr>
          <w:b/>
          <w:sz w:val="32"/>
          <w:szCs w:val="32"/>
        </w:rPr>
        <w:t xml:space="preserve"> 1. Тепловой эффект реакции нейтрализации сильной кислоты сильным основанием</w:t>
      </w:r>
    </w:p>
    <w:p w14:paraId="6CA169D8" w14:textId="77777777" w:rsidR="00D25069" w:rsidRPr="00FC4C09" w:rsidRDefault="00D25069" w:rsidP="00FC4C09">
      <w:pPr>
        <w:ind w:firstLine="720"/>
        <w:rPr>
          <w:sz w:val="32"/>
          <w:szCs w:val="32"/>
        </w:rPr>
      </w:pPr>
      <w:r w:rsidRPr="00FC4C09">
        <w:rPr>
          <w:i/>
          <w:sz w:val="32"/>
          <w:szCs w:val="32"/>
        </w:rPr>
        <w:t xml:space="preserve">Посуда и реактивы: </w:t>
      </w:r>
      <w:r w:rsidRPr="00FC4C09">
        <w:rPr>
          <w:iCs/>
          <w:sz w:val="32"/>
          <w:szCs w:val="32"/>
        </w:rPr>
        <w:t>калориметр (или калориметрический</w:t>
      </w:r>
      <w:r w:rsidRPr="00FC4C09">
        <w:rPr>
          <w:i/>
          <w:sz w:val="32"/>
          <w:szCs w:val="32"/>
        </w:rPr>
        <w:t xml:space="preserve"> </w:t>
      </w:r>
      <w:r w:rsidRPr="00FC4C09">
        <w:rPr>
          <w:sz w:val="32"/>
          <w:szCs w:val="32"/>
        </w:rPr>
        <w:t xml:space="preserve">стакан и термометр), весы, мерный цилиндр, 1н. растворы </w:t>
      </w:r>
      <w:r w:rsidRPr="00FC4C09">
        <w:rPr>
          <w:color w:val="000000"/>
          <w:sz w:val="32"/>
          <w:szCs w:val="32"/>
          <w:lang w:val="en-US"/>
        </w:rPr>
        <w:t>H</w:t>
      </w:r>
      <w:r w:rsidRPr="00FC4C09">
        <w:rPr>
          <w:color w:val="000000"/>
          <w:sz w:val="32"/>
          <w:szCs w:val="32"/>
          <w:vertAlign w:val="subscript"/>
        </w:rPr>
        <w:t>2</w:t>
      </w:r>
      <w:r w:rsidRPr="00FC4C09">
        <w:rPr>
          <w:color w:val="000000"/>
          <w:sz w:val="32"/>
          <w:szCs w:val="32"/>
          <w:lang w:val="en-US"/>
        </w:rPr>
        <w:t>SO</w:t>
      </w:r>
      <w:r w:rsidRPr="00FC4C09">
        <w:rPr>
          <w:color w:val="000000"/>
          <w:sz w:val="32"/>
          <w:szCs w:val="32"/>
          <w:vertAlign w:val="subscript"/>
        </w:rPr>
        <w:t>4</w:t>
      </w:r>
      <w:r w:rsidRPr="00FC4C09">
        <w:rPr>
          <w:color w:val="000000"/>
          <w:sz w:val="32"/>
          <w:szCs w:val="32"/>
        </w:rPr>
        <w:t xml:space="preserve"> и </w:t>
      </w:r>
      <w:r w:rsidRPr="00FC4C09">
        <w:rPr>
          <w:color w:val="000000"/>
          <w:sz w:val="32"/>
          <w:szCs w:val="32"/>
          <w:lang w:val="en-US"/>
        </w:rPr>
        <w:t>NaOH</w:t>
      </w:r>
      <w:r w:rsidRPr="00FC4C09">
        <w:rPr>
          <w:sz w:val="32"/>
          <w:szCs w:val="32"/>
        </w:rPr>
        <w:t>.</w:t>
      </w:r>
    </w:p>
    <w:p w14:paraId="07666721" w14:textId="77777777" w:rsidR="00D25069" w:rsidRPr="00FC4C09" w:rsidRDefault="00D25069" w:rsidP="00FC4C09">
      <w:pPr>
        <w:widowControl/>
        <w:numPr>
          <w:ilvl w:val="0"/>
          <w:numId w:val="28"/>
        </w:numPr>
        <w:autoSpaceDE/>
        <w:autoSpaceDN/>
        <w:ind w:firstLine="720"/>
        <w:jc w:val="both"/>
        <w:rPr>
          <w:color w:val="000000"/>
          <w:sz w:val="32"/>
          <w:szCs w:val="32"/>
        </w:rPr>
      </w:pPr>
      <w:r w:rsidRPr="00FC4C09">
        <w:rPr>
          <w:i/>
          <w:sz w:val="32"/>
          <w:szCs w:val="32"/>
        </w:rPr>
        <w:t>Ход работы.</w:t>
      </w:r>
      <w:r w:rsidRPr="00FC4C09">
        <w:rPr>
          <w:sz w:val="32"/>
          <w:szCs w:val="32"/>
        </w:rPr>
        <w:t xml:space="preserve"> </w:t>
      </w:r>
      <w:r w:rsidRPr="00FC4C09">
        <w:rPr>
          <w:color w:val="000000"/>
          <w:sz w:val="32"/>
          <w:szCs w:val="32"/>
        </w:rPr>
        <w:t xml:space="preserve">Для определения теплового эффекта химической реакции </w:t>
      </w:r>
    </w:p>
    <w:p w14:paraId="7E8F0093" w14:textId="77777777" w:rsidR="00D25069" w:rsidRPr="00FC4C09" w:rsidRDefault="00D25069" w:rsidP="00FC4C09">
      <w:pPr>
        <w:pStyle w:val="bezotst"/>
        <w:numPr>
          <w:ilvl w:val="0"/>
          <w:numId w:val="28"/>
        </w:numPr>
        <w:suppressAutoHyphens w:val="0"/>
        <w:jc w:val="center"/>
        <w:rPr>
          <w:color w:val="000000"/>
          <w:sz w:val="32"/>
          <w:szCs w:val="32"/>
        </w:rPr>
      </w:pPr>
      <w:r w:rsidRPr="00FC4C09">
        <w:rPr>
          <w:color w:val="000000"/>
          <w:sz w:val="32"/>
          <w:szCs w:val="32"/>
          <w:lang w:val="en-US"/>
        </w:rPr>
        <w:t>H</w:t>
      </w:r>
      <w:r w:rsidRPr="00FC4C09">
        <w:rPr>
          <w:color w:val="000000"/>
          <w:sz w:val="32"/>
          <w:szCs w:val="32"/>
          <w:vertAlign w:val="subscript"/>
        </w:rPr>
        <w:t>2</w:t>
      </w:r>
      <w:r w:rsidRPr="00FC4C09">
        <w:rPr>
          <w:color w:val="000000"/>
          <w:sz w:val="32"/>
          <w:szCs w:val="32"/>
          <w:lang w:val="en-US"/>
        </w:rPr>
        <w:t>SO</w:t>
      </w:r>
      <w:r w:rsidRPr="00FC4C09">
        <w:rPr>
          <w:color w:val="000000"/>
          <w:sz w:val="32"/>
          <w:szCs w:val="32"/>
          <w:vertAlign w:val="subscript"/>
        </w:rPr>
        <w:t>4</w:t>
      </w:r>
      <w:r w:rsidRPr="00FC4C09">
        <w:rPr>
          <w:color w:val="000000"/>
          <w:sz w:val="32"/>
          <w:szCs w:val="32"/>
        </w:rPr>
        <w:t xml:space="preserve"> + 2</w:t>
      </w:r>
      <w:r w:rsidRPr="00FC4C09">
        <w:rPr>
          <w:color w:val="000000"/>
          <w:sz w:val="32"/>
          <w:szCs w:val="32"/>
          <w:lang w:val="en-US"/>
        </w:rPr>
        <w:t>NaOH</w:t>
      </w:r>
      <w:r w:rsidRPr="00FC4C09">
        <w:rPr>
          <w:color w:val="000000"/>
          <w:sz w:val="32"/>
          <w:szCs w:val="32"/>
        </w:rPr>
        <w:t xml:space="preserve"> = </w:t>
      </w:r>
      <w:r w:rsidRPr="00FC4C09">
        <w:rPr>
          <w:color w:val="000000"/>
          <w:sz w:val="32"/>
          <w:szCs w:val="32"/>
          <w:lang w:val="en-US"/>
        </w:rPr>
        <w:t>Na</w:t>
      </w:r>
      <w:r w:rsidRPr="00FC4C09">
        <w:rPr>
          <w:color w:val="000000"/>
          <w:sz w:val="32"/>
          <w:szCs w:val="32"/>
          <w:vertAlign w:val="subscript"/>
        </w:rPr>
        <w:t>2</w:t>
      </w:r>
      <w:r w:rsidRPr="00FC4C09">
        <w:rPr>
          <w:color w:val="000000"/>
          <w:sz w:val="32"/>
          <w:szCs w:val="32"/>
          <w:lang w:val="en-US"/>
        </w:rPr>
        <w:t>SO</w:t>
      </w:r>
      <w:r w:rsidRPr="00FC4C09">
        <w:rPr>
          <w:color w:val="000000"/>
          <w:sz w:val="32"/>
          <w:szCs w:val="32"/>
          <w:vertAlign w:val="subscript"/>
        </w:rPr>
        <w:t>4</w:t>
      </w:r>
      <w:r w:rsidRPr="00FC4C09">
        <w:rPr>
          <w:color w:val="000000"/>
          <w:sz w:val="32"/>
          <w:szCs w:val="32"/>
        </w:rPr>
        <w:t xml:space="preserve"> + 2</w:t>
      </w:r>
      <w:r w:rsidRPr="00FC4C09">
        <w:rPr>
          <w:color w:val="000000"/>
          <w:sz w:val="32"/>
          <w:szCs w:val="32"/>
          <w:lang w:val="en-US"/>
        </w:rPr>
        <w:t>H</w:t>
      </w:r>
      <w:r w:rsidRPr="00FC4C09">
        <w:rPr>
          <w:color w:val="000000"/>
          <w:sz w:val="32"/>
          <w:szCs w:val="32"/>
          <w:vertAlign w:val="subscript"/>
        </w:rPr>
        <w:t>2</w:t>
      </w:r>
      <w:r w:rsidRPr="00FC4C09">
        <w:rPr>
          <w:color w:val="000000"/>
          <w:sz w:val="32"/>
          <w:szCs w:val="32"/>
          <w:lang w:val="en-US"/>
        </w:rPr>
        <w:t>O</w:t>
      </w:r>
    </w:p>
    <w:p w14:paraId="4F161252" w14:textId="534F2C6D" w:rsidR="00D25069" w:rsidRPr="00FC4C09" w:rsidRDefault="00D25069" w:rsidP="00FC4C09">
      <w:pPr>
        <w:pStyle w:val="formul1"/>
        <w:numPr>
          <w:ilvl w:val="0"/>
          <w:numId w:val="28"/>
        </w:numPr>
        <w:spacing w:before="0" w:after="0"/>
        <w:rPr>
          <w:color w:val="000000"/>
          <w:sz w:val="32"/>
          <w:szCs w:val="32"/>
          <w:lang w:val="ru-RU"/>
        </w:rPr>
      </w:pPr>
      <w:r w:rsidRPr="00FC4C09">
        <w:rPr>
          <w:color w:val="000000"/>
          <w:sz w:val="32"/>
          <w:szCs w:val="32"/>
          <w:lang w:val="ru-RU"/>
        </w:rPr>
        <w:t>используют калориметрическую установку (рис.</w:t>
      </w:r>
      <w:r w:rsidR="004774D4">
        <w:rPr>
          <w:color w:val="000000"/>
          <w:sz w:val="32"/>
          <w:szCs w:val="32"/>
          <w:lang w:val="ru-RU"/>
        </w:rPr>
        <w:t>33</w:t>
      </w:r>
      <w:r w:rsidRPr="00FC4C09">
        <w:rPr>
          <w:color w:val="000000"/>
          <w:sz w:val="32"/>
          <w:szCs w:val="32"/>
          <w:lang w:val="ru-RU"/>
        </w:rPr>
        <w:t xml:space="preserve">). </w:t>
      </w:r>
    </w:p>
    <w:p w14:paraId="7EBDDAAD" w14:textId="7BB029D6" w:rsidR="00D25069" w:rsidRPr="00FC4C09" w:rsidRDefault="00D25069" w:rsidP="00900B33">
      <w:pPr>
        <w:ind w:firstLine="720"/>
        <w:jc w:val="both"/>
        <w:rPr>
          <w:color w:val="000000"/>
          <w:sz w:val="32"/>
          <w:szCs w:val="32"/>
          <w:vertAlign w:val="subscript"/>
        </w:rPr>
      </w:pPr>
      <w:r w:rsidRPr="00FC4C09">
        <w:rPr>
          <w:color w:val="000000"/>
          <w:sz w:val="32"/>
          <w:szCs w:val="32"/>
        </w:rPr>
        <w:t xml:space="preserve">Взвесьте сухой калориметрический стакан на технических весах, запишите его массу </w:t>
      </w:r>
      <w:r w:rsidRPr="00FC4C09">
        <w:rPr>
          <w:i/>
          <w:color w:val="000000"/>
          <w:sz w:val="32"/>
          <w:szCs w:val="32"/>
          <w:lang w:val="en-US"/>
        </w:rPr>
        <w:t>m</w:t>
      </w:r>
      <w:r w:rsidRPr="00FC4C09">
        <w:rPr>
          <w:color w:val="000000"/>
          <w:sz w:val="32"/>
          <w:szCs w:val="32"/>
          <w:vertAlign w:val="subscript"/>
        </w:rPr>
        <w:t>ст</w:t>
      </w:r>
      <w:r w:rsidRPr="00FC4C09">
        <w:rPr>
          <w:color w:val="000000"/>
          <w:sz w:val="32"/>
          <w:szCs w:val="32"/>
        </w:rPr>
        <w:t>.</w:t>
      </w:r>
      <w:r w:rsidR="004774D4">
        <w:rPr>
          <w:color w:val="000000"/>
          <w:sz w:val="32"/>
          <w:szCs w:val="32"/>
        </w:rPr>
        <w:t xml:space="preserve"> </w:t>
      </w:r>
      <w:r w:rsidRPr="00FC4C09">
        <w:rPr>
          <w:color w:val="000000"/>
          <w:sz w:val="32"/>
          <w:szCs w:val="32"/>
        </w:rPr>
        <w:t xml:space="preserve">Отмерьте цилиндром определенный (80 или </w:t>
      </w:r>
      <w:r w:rsidRPr="00FC4C09">
        <w:rPr>
          <w:color w:val="000000"/>
          <w:sz w:val="32"/>
          <w:szCs w:val="32"/>
        </w:rPr>
        <w:lastRenderedPageBreak/>
        <w:t>100 см</w:t>
      </w:r>
      <w:r w:rsidRPr="00FC4C09">
        <w:rPr>
          <w:color w:val="000000"/>
          <w:sz w:val="32"/>
          <w:szCs w:val="32"/>
          <w:vertAlign w:val="superscript"/>
        </w:rPr>
        <w:t>3</w:t>
      </w:r>
      <w:r w:rsidRPr="00FC4C09">
        <w:rPr>
          <w:color w:val="000000"/>
          <w:sz w:val="32"/>
          <w:szCs w:val="32"/>
        </w:rPr>
        <w:t xml:space="preserve">) объем раствора гидроксида натрия  с молярной концентрацией 1 моль/л. Вылейте раствор в калориметрический стакан и, перемешивая с помощью магнитной мешалки, определите начальную температуру раствора – </w:t>
      </w:r>
      <w:r w:rsidRPr="00FC4C09">
        <w:rPr>
          <w:i/>
          <w:color w:val="000000"/>
          <w:sz w:val="32"/>
          <w:szCs w:val="32"/>
          <w:lang w:val="en-US"/>
        </w:rPr>
        <w:t>t</w:t>
      </w:r>
      <w:r w:rsidRPr="00FC4C09">
        <w:rPr>
          <w:color w:val="000000"/>
          <w:sz w:val="32"/>
          <w:szCs w:val="32"/>
          <w:vertAlign w:val="subscript"/>
        </w:rPr>
        <w:t>н</w:t>
      </w:r>
      <w:r w:rsidRPr="00FC4C09">
        <w:rPr>
          <w:color w:val="000000"/>
          <w:sz w:val="32"/>
          <w:szCs w:val="32"/>
        </w:rPr>
        <w:t xml:space="preserve">. Затем добавьте такой же объем кислоты с молярной концентрацией 0,5 моль/л, закройте стакан крышкой, перемешайте раствор магнитной мешалкой и запишите максимальную (конечную) температуру </w:t>
      </w:r>
      <w:r w:rsidRPr="00FC4C09">
        <w:rPr>
          <w:i/>
          <w:color w:val="000000"/>
          <w:sz w:val="32"/>
          <w:szCs w:val="32"/>
          <w:lang w:val="en-US"/>
        </w:rPr>
        <w:t>t</w:t>
      </w:r>
      <w:r w:rsidRPr="00FC4C09">
        <w:rPr>
          <w:color w:val="000000"/>
          <w:sz w:val="32"/>
          <w:szCs w:val="32"/>
          <w:vertAlign w:val="subscript"/>
        </w:rPr>
        <w:t>к.</w:t>
      </w:r>
    </w:p>
    <w:p w14:paraId="547B1A67" w14:textId="77777777" w:rsidR="00D25069" w:rsidRPr="00FC4C09" w:rsidRDefault="00D25069" w:rsidP="00900B33">
      <w:pPr>
        <w:ind w:firstLine="720"/>
        <w:jc w:val="both"/>
        <w:rPr>
          <w:color w:val="000000"/>
          <w:sz w:val="32"/>
          <w:szCs w:val="32"/>
        </w:rPr>
      </w:pPr>
      <w:r w:rsidRPr="00FC4C09">
        <w:rPr>
          <w:color w:val="000000"/>
          <w:sz w:val="32"/>
          <w:szCs w:val="32"/>
        </w:rPr>
        <w:t>Используя полученные</w:t>
      </w:r>
      <w:r w:rsidRPr="00FC4C09">
        <w:rPr>
          <w:color w:val="000000"/>
          <w:sz w:val="32"/>
          <w:szCs w:val="32"/>
          <w:vertAlign w:val="subscript"/>
        </w:rPr>
        <w:t xml:space="preserve"> </w:t>
      </w:r>
      <w:r w:rsidRPr="00FC4C09">
        <w:rPr>
          <w:color w:val="000000"/>
          <w:sz w:val="32"/>
          <w:szCs w:val="32"/>
        </w:rPr>
        <w:t>данные, рассчитайте следующие параметры:</w:t>
      </w:r>
    </w:p>
    <w:p w14:paraId="11B0CF7E" w14:textId="30B4EAA2" w:rsidR="00D25069" w:rsidRPr="00A9100F" w:rsidRDefault="00D25069" w:rsidP="00FC4C09">
      <w:pPr>
        <w:ind w:firstLine="720"/>
        <w:rPr>
          <w:color w:val="000000"/>
          <w:sz w:val="32"/>
          <w:szCs w:val="32"/>
        </w:rPr>
      </w:pPr>
      <w:r w:rsidRPr="00FC4C09">
        <w:rPr>
          <w:color w:val="000000"/>
          <w:sz w:val="32"/>
          <w:szCs w:val="32"/>
        </w:rPr>
        <w:t xml:space="preserve">1) Разницу температур </w:t>
      </w:r>
      <w:r w:rsidRPr="00FC4C09">
        <w:rPr>
          <w:rFonts w:ascii="Symbol" w:hAnsi="Symbol"/>
          <w:color w:val="000000"/>
          <w:sz w:val="32"/>
          <w:szCs w:val="32"/>
        </w:rPr>
        <w:t></w:t>
      </w:r>
      <w:r w:rsidRPr="00FC4C09">
        <w:rPr>
          <w:rFonts w:ascii="Symbol" w:hAnsi="Symbol"/>
          <w:i/>
          <w:color w:val="000000"/>
          <w:sz w:val="32"/>
          <w:szCs w:val="32"/>
          <w:lang w:val="en-US"/>
        </w:rPr>
        <w:t></w:t>
      </w:r>
      <w:r w:rsidRPr="00FC4C09">
        <w:rPr>
          <w:rFonts w:ascii="Symbol" w:hAnsi="Symbol"/>
          <w:color w:val="000000"/>
          <w:sz w:val="32"/>
          <w:szCs w:val="32"/>
        </w:rPr>
        <w:t></w:t>
      </w:r>
      <w:r w:rsidRPr="00FC4C09">
        <w:rPr>
          <w:rFonts w:ascii="Symbol" w:hAnsi="Symbol"/>
          <w:color w:val="000000"/>
          <w:sz w:val="32"/>
          <w:szCs w:val="32"/>
          <w:lang w:val="en-US"/>
        </w:rPr>
        <w:t></w:t>
      </w:r>
      <w:r w:rsidRPr="00FC4C09">
        <w:rPr>
          <w:rFonts w:ascii="Symbol" w:hAnsi="Symbol"/>
          <w:color w:val="000000"/>
          <w:sz w:val="32"/>
          <w:szCs w:val="32"/>
          <w:lang w:val="en-US"/>
        </w:rPr>
        <w:t></w:t>
      </w:r>
      <w:r w:rsidRPr="00FC4C09">
        <w:rPr>
          <w:color w:val="000000"/>
          <w:sz w:val="32"/>
          <w:szCs w:val="32"/>
        </w:rPr>
        <w:t xml:space="preserve"> по формуле</w:t>
      </w:r>
      <w:r w:rsidR="00CB4DDF" w:rsidRPr="00A9100F">
        <w:rPr>
          <w:color w:val="000000"/>
          <w:sz w:val="32"/>
          <w:szCs w:val="32"/>
        </w:rPr>
        <w:t>:</w:t>
      </w:r>
    </w:p>
    <w:p w14:paraId="4714C1BB" w14:textId="77777777" w:rsidR="00D25069" w:rsidRPr="00FC4C09" w:rsidRDefault="00D25069" w:rsidP="00FC4C09">
      <w:pPr>
        <w:spacing w:before="120" w:after="120"/>
        <w:jc w:val="center"/>
        <w:rPr>
          <w:color w:val="000000"/>
          <w:sz w:val="32"/>
          <w:szCs w:val="32"/>
        </w:rPr>
      </w:pPr>
      <w:r w:rsidRPr="00FC4C09">
        <w:rPr>
          <w:rFonts w:ascii="Symbol" w:hAnsi="Symbol"/>
          <w:color w:val="000000"/>
          <w:sz w:val="32"/>
          <w:szCs w:val="32"/>
        </w:rPr>
        <w:t></w:t>
      </w:r>
      <w:r w:rsidRPr="00FC4C09">
        <w:rPr>
          <w:rFonts w:ascii="Symbol" w:hAnsi="Symbol"/>
          <w:i/>
          <w:color w:val="000000"/>
          <w:sz w:val="32"/>
          <w:szCs w:val="32"/>
          <w:lang w:val="en-US"/>
        </w:rPr>
        <w:t></w:t>
      </w:r>
      <w:r w:rsidRPr="00FC4C09">
        <w:rPr>
          <w:rFonts w:ascii="Symbol" w:hAnsi="Symbol"/>
          <w:color w:val="000000"/>
          <w:sz w:val="32"/>
          <w:szCs w:val="32"/>
          <w:lang w:val="en-US"/>
        </w:rPr>
        <w:t></w:t>
      </w:r>
      <w:r w:rsidRPr="00FC4C09">
        <w:rPr>
          <w:color w:val="000000"/>
          <w:sz w:val="32"/>
          <w:szCs w:val="32"/>
        </w:rPr>
        <w:t xml:space="preserve"> </w:t>
      </w:r>
      <w:r w:rsidRPr="00FC4C09">
        <w:rPr>
          <w:i/>
          <w:color w:val="000000"/>
          <w:sz w:val="32"/>
          <w:szCs w:val="32"/>
          <w:lang w:val="en-US"/>
        </w:rPr>
        <w:t>T</w:t>
      </w:r>
      <w:r w:rsidRPr="00FC4C09">
        <w:rPr>
          <w:color w:val="000000"/>
          <w:sz w:val="32"/>
          <w:szCs w:val="32"/>
          <w:vertAlign w:val="subscript"/>
        </w:rPr>
        <w:t xml:space="preserve">к </w:t>
      </w:r>
      <w:r w:rsidRPr="00FC4C09">
        <w:rPr>
          <w:color w:val="000000"/>
          <w:sz w:val="32"/>
          <w:szCs w:val="32"/>
        </w:rPr>
        <w:t xml:space="preserve">– </w:t>
      </w:r>
      <w:r w:rsidRPr="00FC4C09">
        <w:rPr>
          <w:i/>
          <w:color w:val="000000"/>
          <w:sz w:val="32"/>
          <w:szCs w:val="32"/>
        </w:rPr>
        <w:t>Т</w:t>
      </w:r>
      <w:r w:rsidRPr="00FC4C09">
        <w:rPr>
          <w:color w:val="000000"/>
          <w:sz w:val="32"/>
          <w:szCs w:val="32"/>
          <w:vertAlign w:val="subscript"/>
        </w:rPr>
        <w:t>н</w:t>
      </w:r>
      <w:r w:rsidRPr="00FC4C09">
        <w:rPr>
          <w:color w:val="000000"/>
          <w:sz w:val="32"/>
          <w:szCs w:val="32"/>
        </w:rPr>
        <w:t>.</w:t>
      </w:r>
    </w:p>
    <w:p w14:paraId="0258FC2D" w14:textId="77777777" w:rsidR="00D25069" w:rsidRPr="00FC4C09" w:rsidRDefault="00D25069" w:rsidP="00900B33">
      <w:pPr>
        <w:ind w:firstLine="720"/>
        <w:jc w:val="both"/>
        <w:rPr>
          <w:sz w:val="32"/>
          <w:szCs w:val="32"/>
        </w:rPr>
      </w:pPr>
      <w:r w:rsidRPr="00FC4C09">
        <w:rPr>
          <w:sz w:val="32"/>
          <w:szCs w:val="32"/>
        </w:rPr>
        <w:t>2) Суммарную массу раствора, находящегося в калориметре (плотность раствора ρ можно принять равной 1 г/см</w:t>
      </w:r>
      <w:r w:rsidRPr="00FC4C09">
        <w:rPr>
          <w:sz w:val="32"/>
          <w:szCs w:val="32"/>
          <w:vertAlign w:val="superscript"/>
        </w:rPr>
        <w:t>3</w:t>
      </w:r>
      <w:r w:rsidRPr="00FC4C09">
        <w:rPr>
          <w:sz w:val="32"/>
          <w:szCs w:val="32"/>
        </w:rPr>
        <w:t>):</w:t>
      </w:r>
    </w:p>
    <w:p w14:paraId="2ACF0AA3" w14:textId="77777777" w:rsidR="00D25069" w:rsidRPr="00FC4C09" w:rsidRDefault="00D25069" w:rsidP="00FC4C09">
      <w:pPr>
        <w:spacing w:before="120" w:after="120"/>
        <w:jc w:val="center"/>
        <w:rPr>
          <w:color w:val="000000"/>
          <w:sz w:val="32"/>
          <w:szCs w:val="32"/>
        </w:rPr>
      </w:pPr>
      <w:r w:rsidRPr="00FC4C09">
        <w:rPr>
          <w:i/>
          <w:color w:val="000000"/>
          <w:sz w:val="32"/>
          <w:szCs w:val="32"/>
          <w:lang w:val="en-US"/>
        </w:rPr>
        <w:t>m</w:t>
      </w:r>
      <w:r w:rsidRPr="00FC4C09">
        <w:rPr>
          <w:color w:val="000000"/>
          <w:sz w:val="32"/>
          <w:szCs w:val="32"/>
          <w:vertAlign w:val="subscript"/>
        </w:rPr>
        <w:t xml:space="preserve">р </w:t>
      </w:r>
      <w:r w:rsidRPr="00FC4C09">
        <w:rPr>
          <w:color w:val="000000"/>
          <w:sz w:val="32"/>
          <w:szCs w:val="32"/>
        </w:rPr>
        <w:t>= (</w:t>
      </w:r>
      <w:r w:rsidRPr="00FC4C09">
        <w:rPr>
          <w:i/>
          <w:color w:val="000000"/>
          <w:sz w:val="32"/>
          <w:szCs w:val="32"/>
          <w:lang w:val="en-US"/>
        </w:rPr>
        <w:t>V</w:t>
      </w:r>
      <w:r w:rsidRPr="00FC4C09">
        <w:rPr>
          <w:color w:val="000000"/>
          <w:sz w:val="32"/>
          <w:szCs w:val="32"/>
          <w:vertAlign w:val="subscript"/>
        </w:rPr>
        <w:t>кисл</w:t>
      </w:r>
      <w:r w:rsidRPr="00FC4C09">
        <w:rPr>
          <w:color w:val="000000"/>
          <w:sz w:val="32"/>
          <w:szCs w:val="32"/>
        </w:rPr>
        <w:t>+</w:t>
      </w:r>
      <w:r w:rsidRPr="00FC4C09">
        <w:rPr>
          <w:i/>
          <w:color w:val="000000"/>
          <w:sz w:val="32"/>
          <w:szCs w:val="32"/>
          <w:lang w:val="en-US"/>
        </w:rPr>
        <w:t>V</w:t>
      </w:r>
      <w:proofErr w:type="gramStart"/>
      <w:r w:rsidRPr="00FC4C09">
        <w:rPr>
          <w:color w:val="000000"/>
          <w:sz w:val="32"/>
          <w:szCs w:val="32"/>
          <w:vertAlign w:val="subscript"/>
        </w:rPr>
        <w:t>щел</w:t>
      </w:r>
      <w:r w:rsidRPr="00FC4C09">
        <w:rPr>
          <w:color w:val="000000"/>
          <w:sz w:val="32"/>
          <w:szCs w:val="32"/>
        </w:rPr>
        <w:t>)ρ.</w:t>
      </w:r>
      <w:proofErr w:type="gramEnd"/>
    </w:p>
    <w:p w14:paraId="63D7E336" w14:textId="77777777" w:rsidR="00D25069" w:rsidRPr="00FC4C09" w:rsidRDefault="00D25069" w:rsidP="00900B33">
      <w:pPr>
        <w:ind w:firstLine="720"/>
        <w:jc w:val="both"/>
        <w:rPr>
          <w:sz w:val="32"/>
          <w:szCs w:val="32"/>
        </w:rPr>
      </w:pPr>
      <w:r w:rsidRPr="00FC4C09">
        <w:rPr>
          <w:sz w:val="32"/>
          <w:szCs w:val="32"/>
        </w:rPr>
        <w:t xml:space="preserve">3) Теплоемкость системы </w:t>
      </w:r>
      <w:r w:rsidRPr="00FC4C09">
        <w:rPr>
          <w:i/>
          <w:sz w:val="32"/>
          <w:szCs w:val="32"/>
          <w:lang w:val="en-US"/>
        </w:rPr>
        <w:t>C</w:t>
      </w:r>
      <w:r w:rsidRPr="00FC4C09">
        <w:rPr>
          <w:sz w:val="32"/>
          <w:szCs w:val="32"/>
        </w:rPr>
        <w:t xml:space="preserve"> (Дж/</w:t>
      </w:r>
      <w:r w:rsidRPr="00FC4C09">
        <w:rPr>
          <w:sz w:val="32"/>
          <w:szCs w:val="32"/>
          <w:lang w:val="en-US"/>
        </w:rPr>
        <w:t>K</w:t>
      </w:r>
      <w:r w:rsidRPr="00FC4C09">
        <w:rPr>
          <w:sz w:val="32"/>
          <w:szCs w:val="32"/>
        </w:rPr>
        <w:t>) как сумму теплоемкостей раствора и стеклянного стакана:</w:t>
      </w:r>
    </w:p>
    <w:p w14:paraId="6C3470D9" w14:textId="77777777" w:rsidR="00D25069" w:rsidRPr="00FC4C09" w:rsidRDefault="00D25069" w:rsidP="00FC4C09">
      <w:pPr>
        <w:spacing w:before="120" w:after="120"/>
        <w:jc w:val="center"/>
        <w:rPr>
          <w:color w:val="000000"/>
          <w:sz w:val="32"/>
          <w:szCs w:val="32"/>
        </w:rPr>
      </w:pPr>
      <w:r w:rsidRPr="00FC4C09">
        <w:rPr>
          <w:i/>
          <w:color w:val="000000"/>
          <w:sz w:val="32"/>
          <w:szCs w:val="32"/>
          <w:lang w:val="en-US"/>
        </w:rPr>
        <w:t>C</w:t>
      </w:r>
      <w:r w:rsidRPr="00FC4C09">
        <w:rPr>
          <w:color w:val="000000"/>
          <w:sz w:val="32"/>
          <w:szCs w:val="32"/>
        </w:rPr>
        <w:t xml:space="preserve"> = </w:t>
      </w:r>
      <w:r w:rsidRPr="00FC4C09">
        <w:rPr>
          <w:i/>
          <w:color w:val="000000"/>
          <w:sz w:val="32"/>
          <w:szCs w:val="32"/>
          <w:lang w:val="en-US"/>
        </w:rPr>
        <w:t>C</w:t>
      </w:r>
      <w:r w:rsidRPr="00FC4C09">
        <w:rPr>
          <w:color w:val="000000"/>
          <w:sz w:val="32"/>
          <w:szCs w:val="32"/>
          <w:vertAlign w:val="subscript"/>
        </w:rPr>
        <w:t>р</w:t>
      </w:r>
      <w:r w:rsidRPr="00FC4C09">
        <w:rPr>
          <w:color w:val="000000"/>
          <w:sz w:val="32"/>
          <w:szCs w:val="32"/>
        </w:rPr>
        <w:t xml:space="preserve"> </w:t>
      </w:r>
      <w:r w:rsidRPr="00FC4C09">
        <w:rPr>
          <w:i/>
          <w:color w:val="000000"/>
          <w:sz w:val="32"/>
          <w:szCs w:val="32"/>
          <w:lang w:val="en-US"/>
        </w:rPr>
        <w:t>m</w:t>
      </w:r>
      <w:r w:rsidRPr="00FC4C09">
        <w:rPr>
          <w:color w:val="000000"/>
          <w:sz w:val="32"/>
          <w:szCs w:val="32"/>
          <w:vertAlign w:val="subscript"/>
        </w:rPr>
        <w:t>р</w:t>
      </w:r>
      <w:r w:rsidRPr="00FC4C09">
        <w:rPr>
          <w:color w:val="000000"/>
          <w:sz w:val="32"/>
          <w:szCs w:val="32"/>
        </w:rPr>
        <w:t xml:space="preserve"> + </w:t>
      </w:r>
      <w:r w:rsidRPr="00FC4C09">
        <w:rPr>
          <w:i/>
          <w:color w:val="000000"/>
          <w:sz w:val="32"/>
          <w:szCs w:val="32"/>
        </w:rPr>
        <w:t>С</w:t>
      </w:r>
      <w:r w:rsidRPr="00FC4C09">
        <w:rPr>
          <w:color w:val="000000"/>
          <w:sz w:val="32"/>
          <w:szCs w:val="32"/>
          <w:vertAlign w:val="subscript"/>
        </w:rPr>
        <w:t>ст</w:t>
      </w:r>
      <w:r w:rsidRPr="00FC4C09">
        <w:rPr>
          <w:color w:val="000000"/>
          <w:sz w:val="32"/>
          <w:szCs w:val="32"/>
        </w:rPr>
        <w:t xml:space="preserve"> </w:t>
      </w:r>
      <w:r w:rsidRPr="00FC4C09">
        <w:rPr>
          <w:i/>
          <w:color w:val="000000"/>
          <w:sz w:val="32"/>
          <w:szCs w:val="32"/>
          <w:lang w:val="en-US"/>
        </w:rPr>
        <w:t>m</w:t>
      </w:r>
      <w:proofErr w:type="gramStart"/>
      <w:r w:rsidRPr="00FC4C09">
        <w:rPr>
          <w:color w:val="000000"/>
          <w:sz w:val="32"/>
          <w:szCs w:val="32"/>
          <w:vertAlign w:val="subscript"/>
        </w:rPr>
        <w:t xml:space="preserve">ст </w:t>
      </w:r>
      <w:r w:rsidRPr="00FC4C09">
        <w:rPr>
          <w:color w:val="000000"/>
          <w:sz w:val="32"/>
          <w:szCs w:val="32"/>
        </w:rPr>
        <w:t>,</w:t>
      </w:r>
      <w:proofErr w:type="gramEnd"/>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7586"/>
      </w:tblGrid>
      <w:tr w:rsidR="00D25069" w:rsidRPr="00FC4C09" w14:paraId="6AA68456" w14:textId="77777777" w:rsidTr="00900B33">
        <w:tc>
          <w:tcPr>
            <w:tcW w:w="1701" w:type="dxa"/>
          </w:tcPr>
          <w:p w14:paraId="32DA13B1" w14:textId="77777777" w:rsidR="00D25069" w:rsidRPr="00FC4C09" w:rsidRDefault="00D25069" w:rsidP="00FC4C09">
            <w:pPr>
              <w:jc w:val="right"/>
              <w:rPr>
                <w:color w:val="000000"/>
                <w:sz w:val="32"/>
                <w:szCs w:val="32"/>
              </w:rPr>
            </w:pPr>
            <w:r w:rsidRPr="00FC4C09">
              <w:rPr>
                <w:color w:val="000000"/>
                <w:sz w:val="32"/>
                <w:szCs w:val="32"/>
              </w:rPr>
              <w:t xml:space="preserve">где </w:t>
            </w:r>
            <w:r w:rsidRPr="00FC4C09">
              <w:rPr>
                <w:i/>
                <w:color w:val="000000"/>
                <w:sz w:val="32"/>
                <w:szCs w:val="32"/>
                <w:lang w:val="en-US"/>
              </w:rPr>
              <w:t>C</w:t>
            </w:r>
            <w:r w:rsidRPr="00FC4C09">
              <w:rPr>
                <w:color w:val="000000"/>
                <w:sz w:val="32"/>
                <w:szCs w:val="32"/>
                <w:vertAlign w:val="subscript"/>
              </w:rPr>
              <w:t>р</w:t>
            </w:r>
            <w:r w:rsidRPr="00FC4C09">
              <w:rPr>
                <w:color w:val="000000"/>
                <w:sz w:val="32"/>
                <w:szCs w:val="32"/>
              </w:rPr>
              <w:t xml:space="preserve"> – </w:t>
            </w:r>
          </w:p>
        </w:tc>
        <w:tc>
          <w:tcPr>
            <w:tcW w:w="7586" w:type="dxa"/>
          </w:tcPr>
          <w:p w14:paraId="733245A3" w14:textId="77777777" w:rsidR="00D25069" w:rsidRPr="00FC4C09" w:rsidRDefault="00D25069" w:rsidP="00FC4C09">
            <w:pPr>
              <w:rPr>
                <w:color w:val="000000"/>
                <w:sz w:val="32"/>
                <w:szCs w:val="32"/>
              </w:rPr>
            </w:pPr>
            <w:r w:rsidRPr="00FC4C09">
              <w:rPr>
                <w:color w:val="000000"/>
                <w:sz w:val="32"/>
                <w:szCs w:val="32"/>
              </w:rPr>
              <w:t xml:space="preserve">удельная теплоемкость раствора, </w:t>
            </w:r>
            <w:r w:rsidRPr="00FC4C09">
              <w:rPr>
                <w:i/>
                <w:color w:val="000000"/>
                <w:sz w:val="32"/>
                <w:szCs w:val="32"/>
                <w:lang w:val="en-US"/>
              </w:rPr>
              <w:t>C</w:t>
            </w:r>
            <w:r w:rsidRPr="00FC4C09">
              <w:rPr>
                <w:color w:val="000000"/>
                <w:sz w:val="32"/>
                <w:szCs w:val="32"/>
                <w:vertAlign w:val="subscript"/>
              </w:rPr>
              <w:t>р</w:t>
            </w:r>
            <w:r w:rsidRPr="00FC4C09">
              <w:rPr>
                <w:color w:val="000000"/>
                <w:sz w:val="32"/>
                <w:szCs w:val="32"/>
              </w:rPr>
              <w:t xml:space="preserve"> = 4,184 Дж/(г</w:t>
            </w:r>
            <w:r w:rsidRPr="00FC4C09">
              <w:rPr>
                <w:color w:val="000000"/>
                <w:sz w:val="32"/>
                <w:szCs w:val="32"/>
              </w:rPr>
              <w:sym w:font="Symbol" w:char="F0D7"/>
            </w:r>
            <w:r w:rsidRPr="00FC4C09">
              <w:rPr>
                <w:color w:val="000000"/>
                <w:sz w:val="32"/>
                <w:szCs w:val="32"/>
              </w:rPr>
              <w:t>К);</w:t>
            </w:r>
          </w:p>
        </w:tc>
      </w:tr>
      <w:tr w:rsidR="00D25069" w:rsidRPr="00FC4C09" w14:paraId="157BDF7E" w14:textId="77777777" w:rsidTr="00900B33">
        <w:tc>
          <w:tcPr>
            <w:tcW w:w="1701" w:type="dxa"/>
          </w:tcPr>
          <w:p w14:paraId="112FB67B" w14:textId="77777777" w:rsidR="00D25069" w:rsidRPr="00FC4C09" w:rsidRDefault="00D25069" w:rsidP="00FC4C09">
            <w:pPr>
              <w:jc w:val="right"/>
              <w:rPr>
                <w:color w:val="000000"/>
                <w:sz w:val="32"/>
                <w:szCs w:val="32"/>
              </w:rPr>
            </w:pPr>
            <w:r w:rsidRPr="00FC4C09">
              <w:rPr>
                <w:i/>
                <w:color w:val="000000"/>
                <w:sz w:val="32"/>
                <w:szCs w:val="32"/>
              </w:rPr>
              <w:t>С</w:t>
            </w:r>
            <w:r w:rsidRPr="00FC4C09">
              <w:rPr>
                <w:color w:val="000000"/>
                <w:sz w:val="32"/>
                <w:szCs w:val="32"/>
                <w:vertAlign w:val="subscript"/>
              </w:rPr>
              <w:t>ст</w:t>
            </w:r>
            <w:r w:rsidRPr="00FC4C09">
              <w:rPr>
                <w:color w:val="000000"/>
                <w:sz w:val="32"/>
                <w:szCs w:val="32"/>
              </w:rPr>
              <w:t xml:space="preserve"> – </w:t>
            </w:r>
          </w:p>
        </w:tc>
        <w:tc>
          <w:tcPr>
            <w:tcW w:w="7586" w:type="dxa"/>
          </w:tcPr>
          <w:p w14:paraId="6E783AFD" w14:textId="77777777" w:rsidR="00D25069" w:rsidRPr="00FC4C09" w:rsidRDefault="00D25069" w:rsidP="00FC4C09">
            <w:pPr>
              <w:rPr>
                <w:color w:val="000000"/>
                <w:sz w:val="32"/>
                <w:szCs w:val="32"/>
              </w:rPr>
            </w:pPr>
            <w:r w:rsidRPr="00FC4C09">
              <w:rPr>
                <w:color w:val="000000"/>
                <w:sz w:val="32"/>
                <w:szCs w:val="32"/>
              </w:rPr>
              <w:t xml:space="preserve">удельная теплоемкость стекла, </w:t>
            </w:r>
            <w:r w:rsidRPr="00FC4C09">
              <w:rPr>
                <w:i/>
                <w:color w:val="000000"/>
                <w:sz w:val="32"/>
                <w:szCs w:val="32"/>
              </w:rPr>
              <w:t>С</w:t>
            </w:r>
            <w:r w:rsidRPr="00FC4C09">
              <w:rPr>
                <w:color w:val="000000"/>
                <w:sz w:val="32"/>
                <w:szCs w:val="32"/>
                <w:vertAlign w:val="subscript"/>
              </w:rPr>
              <w:t>ст</w:t>
            </w:r>
            <w:r w:rsidRPr="00FC4C09">
              <w:rPr>
                <w:color w:val="000000"/>
                <w:sz w:val="32"/>
                <w:szCs w:val="32"/>
              </w:rPr>
              <w:t xml:space="preserve"> = 0,753 Дж/(г</w:t>
            </w:r>
            <w:r w:rsidRPr="00FC4C09">
              <w:rPr>
                <w:color w:val="000000"/>
                <w:sz w:val="32"/>
                <w:szCs w:val="32"/>
              </w:rPr>
              <w:sym w:font="Symbol" w:char="F0D7"/>
            </w:r>
            <w:r w:rsidRPr="00FC4C09">
              <w:rPr>
                <w:color w:val="000000"/>
                <w:sz w:val="32"/>
                <w:szCs w:val="32"/>
              </w:rPr>
              <w:t>К);</w:t>
            </w:r>
          </w:p>
        </w:tc>
      </w:tr>
      <w:tr w:rsidR="00D25069" w:rsidRPr="00FC4C09" w14:paraId="48DD8C9A" w14:textId="77777777" w:rsidTr="00900B33">
        <w:tc>
          <w:tcPr>
            <w:tcW w:w="1701" w:type="dxa"/>
          </w:tcPr>
          <w:p w14:paraId="4C39A7AF" w14:textId="77777777" w:rsidR="00D25069" w:rsidRPr="00FC4C09" w:rsidRDefault="00D25069" w:rsidP="00FC4C09">
            <w:pPr>
              <w:jc w:val="right"/>
              <w:rPr>
                <w:color w:val="000000"/>
                <w:sz w:val="32"/>
                <w:szCs w:val="32"/>
              </w:rPr>
            </w:pPr>
            <w:r w:rsidRPr="00FC4C09">
              <w:rPr>
                <w:i/>
                <w:color w:val="000000"/>
                <w:sz w:val="32"/>
                <w:szCs w:val="32"/>
                <w:lang w:val="en-US"/>
              </w:rPr>
              <w:t>m</w:t>
            </w:r>
            <w:r w:rsidRPr="00FC4C09">
              <w:rPr>
                <w:color w:val="000000"/>
                <w:sz w:val="32"/>
                <w:szCs w:val="32"/>
                <w:vertAlign w:val="subscript"/>
              </w:rPr>
              <w:t>ст</w:t>
            </w:r>
            <w:r w:rsidRPr="00FC4C09">
              <w:rPr>
                <w:color w:val="000000"/>
                <w:sz w:val="32"/>
                <w:szCs w:val="32"/>
              </w:rPr>
              <w:t xml:space="preserve"> – </w:t>
            </w:r>
          </w:p>
        </w:tc>
        <w:tc>
          <w:tcPr>
            <w:tcW w:w="7586" w:type="dxa"/>
          </w:tcPr>
          <w:p w14:paraId="5AE2C648" w14:textId="77777777" w:rsidR="00D25069" w:rsidRPr="00FC4C09" w:rsidRDefault="00D25069" w:rsidP="00FC4C09">
            <w:pPr>
              <w:rPr>
                <w:color w:val="000000"/>
                <w:sz w:val="32"/>
                <w:szCs w:val="32"/>
              </w:rPr>
            </w:pPr>
            <w:r w:rsidRPr="00FC4C09">
              <w:rPr>
                <w:color w:val="000000"/>
                <w:sz w:val="32"/>
                <w:szCs w:val="32"/>
              </w:rPr>
              <w:t>масса стакана, г.</w:t>
            </w:r>
          </w:p>
        </w:tc>
      </w:tr>
    </w:tbl>
    <w:p w14:paraId="7667BE9E" w14:textId="77777777" w:rsidR="00D25069" w:rsidRPr="00FC4C09" w:rsidRDefault="00D25069" w:rsidP="00FC4C09">
      <w:pPr>
        <w:ind w:firstLine="720"/>
        <w:rPr>
          <w:sz w:val="32"/>
          <w:szCs w:val="32"/>
        </w:rPr>
      </w:pPr>
      <w:r w:rsidRPr="00FC4C09">
        <w:rPr>
          <w:sz w:val="32"/>
          <w:szCs w:val="32"/>
        </w:rPr>
        <w:t xml:space="preserve">4) Количество теплоты </w:t>
      </w:r>
      <w:r w:rsidRPr="00FC4C09">
        <w:rPr>
          <w:i/>
          <w:sz w:val="32"/>
          <w:szCs w:val="32"/>
          <w:lang w:val="en-US"/>
        </w:rPr>
        <w:t>q</w:t>
      </w:r>
      <w:r w:rsidRPr="00FC4C09">
        <w:rPr>
          <w:sz w:val="32"/>
          <w:szCs w:val="32"/>
        </w:rPr>
        <w:t xml:space="preserve"> (Дж), выделившейся в калориметре:</w:t>
      </w:r>
    </w:p>
    <w:p w14:paraId="0508A8F7" w14:textId="77777777" w:rsidR="00D25069" w:rsidRPr="00FC4C09" w:rsidRDefault="00D25069" w:rsidP="00FC4C09">
      <w:pPr>
        <w:spacing w:before="120" w:after="120"/>
        <w:jc w:val="center"/>
        <w:rPr>
          <w:sz w:val="32"/>
          <w:szCs w:val="32"/>
        </w:rPr>
      </w:pPr>
      <w:r w:rsidRPr="00FC4C09">
        <w:rPr>
          <w:i/>
          <w:sz w:val="32"/>
          <w:szCs w:val="32"/>
          <w:lang w:val="en-US"/>
        </w:rPr>
        <w:t>q</w:t>
      </w:r>
      <w:r w:rsidRPr="00FC4C09">
        <w:rPr>
          <w:sz w:val="32"/>
          <w:szCs w:val="32"/>
        </w:rPr>
        <w:t xml:space="preserve"> = </w:t>
      </w:r>
      <w:r w:rsidRPr="00FC4C09">
        <w:rPr>
          <w:i/>
          <w:sz w:val="32"/>
          <w:szCs w:val="32"/>
          <w:lang w:val="en-US"/>
        </w:rPr>
        <w:t>C</w:t>
      </w:r>
      <w:r w:rsidRPr="00FC4C09">
        <w:rPr>
          <w:rFonts w:ascii="Symbol" w:hAnsi="Symbol"/>
          <w:sz w:val="32"/>
          <w:szCs w:val="32"/>
        </w:rPr>
        <w:t></w:t>
      </w:r>
      <w:r w:rsidRPr="00FC4C09">
        <w:rPr>
          <w:rFonts w:ascii="Symbol" w:hAnsi="Symbol"/>
          <w:i/>
          <w:sz w:val="32"/>
          <w:szCs w:val="32"/>
          <w:lang w:val="en-US"/>
        </w:rPr>
        <w:t></w:t>
      </w:r>
      <w:r w:rsidRPr="00FC4C09">
        <w:rPr>
          <w:sz w:val="32"/>
          <w:szCs w:val="32"/>
        </w:rPr>
        <w:t>.</w:t>
      </w:r>
    </w:p>
    <w:p w14:paraId="3846BF0F" w14:textId="77777777" w:rsidR="00D25069" w:rsidRPr="00FC4C09" w:rsidRDefault="00D25069" w:rsidP="00FC4C09">
      <w:pPr>
        <w:ind w:firstLine="720"/>
        <w:rPr>
          <w:sz w:val="32"/>
          <w:szCs w:val="32"/>
          <w:vertAlign w:val="subscript"/>
        </w:rPr>
      </w:pPr>
      <w:r w:rsidRPr="00FC4C09">
        <w:rPr>
          <w:rFonts w:ascii="Symbol" w:hAnsi="Symbol"/>
          <w:sz w:val="32"/>
          <w:szCs w:val="32"/>
          <w:lang w:val="en-US"/>
        </w:rPr>
        <w:t></w:t>
      </w:r>
      <w:r w:rsidRPr="00FC4C09">
        <w:rPr>
          <w:rFonts w:ascii="Symbol" w:hAnsi="Symbol"/>
          <w:sz w:val="32"/>
          <w:szCs w:val="32"/>
          <w:lang w:val="en-US"/>
        </w:rPr>
        <w:t></w:t>
      </w:r>
      <w:r w:rsidRPr="00FC4C09">
        <w:rPr>
          <w:rFonts w:ascii="Symbol" w:hAnsi="Symbol"/>
          <w:sz w:val="32"/>
          <w:szCs w:val="32"/>
          <w:lang w:val="en-US"/>
        </w:rPr>
        <w:t></w:t>
      </w:r>
      <w:r w:rsidRPr="00FC4C09">
        <w:rPr>
          <w:sz w:val="32"/>
          <w:szCs w:val="32"/>
        </w:rPr>
        <w:t xml:space="preserve">Число моль </w:t>
      </w:r>
      <w:r w:rsidRPr="00FC4C09">
        <w:rPr>
          <w:i/>
          <w:sz w:val="32"/>
          <w:szCs w:val="32"/>
          <w:lang w:val="en-US"/>
        </w:rPr>
        <w:t>n</w:t>
      </w:r>
      <w:r w:rsidRPr="00FC4C09">
        <w:rPr>
          <w:sz w:val="32"/>
          <w:szCs w:val="32"/>
        </w:rPr>
        <w:t xml:space="preserve"> полученной воды (по щелочи): </w:t>
      </w:r>
    </w:p>
    <w:p w14:paraId="0D1C6630" w14:textId="77777777" w:rsidR="00D25069" w:rsidRPr="00FC4C09" w:rsidRDefault="00D25069" w:rsidP="00FC4C09">
      <w:pPr>
        <w:spacing w:before="120" w:after="120"/>
        <w:jc w:val="center"/>
        <w:rPr>
          <w:sz w:val="32"/>
          <w:szCs w:val="32"/>
          <w:vertAlign w:val="subscript"/>
        </w:rPr>
      </w:pPr>
      <w:r w:rsidRPr="00FC4C09">
        <w:rPr>
          <w:i/>
          <w:sz w:val="32"/>
          <w:szCs w:val="32"/>
          <w:lang w:val="en-US"/>
        </w:rPr>
        <w:t>n</w:t>
      </w:r>
      <w:r w:rsidRPr="00FC4C09">
        <w:rPr>
          <w:sz w:val="32"/>
          <w:szCs w:val="32"/>
        </w:rPr>
        <w:t xml:space="preserve"> = </w:t>
      </w:r>
      <w:r w:rsidRPr="00FC4C09">
        <w:rPr>
          <w:i/>
          <w:sz w:val="32"/>
          <w:szCs w:val="32"/>
          <w:lang w:val="en-US"/>
        </w:rPr>
        <w:t>C</w:t>
      </w:r>
      <w:r w:rsidRPr="00FC4C09">
        <w:rPr>
          <w:sz w:val="32"/>
          <w:szCs w:val="32"/>
          <w:vertAlign w:val="subscript"/>
        </w:rPr>
        <w:t>щел</w:t>
      </w:r>
      <w:r w:rsidRPr="00FC4C09">
        <w:rPr>
          <w:sz w:val="32"/>
          <w:szCs w:val="32"/>
        </w:rPr>
        <w:t xml:space="preserve"> </w:t>
      </w:r>
      <w:r w:rsidRPr="00FC4C09">
        <w:rPr>
          <w:i/>
          <w:sz w:val="32"/>
          <w:szCs w:val="32"/>
          <w:lang w:val="en-US"/>
        </w:rPr>
        <w:t>V</w:t>
      </w:r>
      <w:proofErr w:type="gramStart"/>
      <w:r w:rsidRPr="00FC4C09">
        <w:rPr>
          <w:sz w:val="32"/>
          <w:szCs w:val="32"/>
          <w:vertAlign w:val="subscript"/>
        </w:rPr>
        <w:t>щел</w:t>
      </w:r>
      <w:r w:rsidRPr="00FC4C09">
        <w:rPr>
          <w:sz w:val="32"/>
          <w:szCs w:val="32"/>
        </w:rPr>
        <w:t xml:space="preserve"> ,</w:t>
      </w:r>
      <w:proofErr w:type="gramEnd"/>
    </w:p>
    <w:tbl>
      <w:tblPr>
        <w:tblStyle w:val="a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01"/>
        <w:gridCol w:w="8080"/>
      </w:tblGrid>
      <w:tr w:rsidR="00D25069" w:rsidRPr="00FC4C09" w14:paraId="74E30D3A" w14:textId="77777777" w:rsidTr="00900B33">
        <w:tc>
          <w:tcPr>
            <w:tcW w:w="1701" w:type="dxa"/>
          </w:tcPr>
          <w:p w14:paraId="1588FAB5" w14:textId="77777777" w:rsidR="00D25069" w:rsidRPr="00FC4C09" w:rsidRDefault="00D25069" w:rsidP="00FC4C09">
            <w:pPr>
              <w:jc w:val="right"/>
              <w:rPr>
                <w:sz w:val="32"/>
                <w:szCs w:val="32"/>
              </w:rPr>
            </w:pPr>
            <w:r w:rsidRPr="00FC4C09">
              <w:rPr>
                <w:sz w:val="32"/>
                <w:szCs w:val="32"/>
              </w:rPr>
              <w:t xml:space="preserve">где </w:t>
            </w:r>
            <w:r w:rsidRPr="00FC4C09">
              <w:rPr>
                <w:i/>
                <w:sz w:val="32"/>
                <w:szCs w:val="32"/>
                <w:lang w:val="en-US"/>
              </w:rPr>
              <w:t>C</w:t>
            </w:r>
            <w:r w:rsidRPr="00FC4C09">
              <w:rPr>
                <w:sz w:val="32"/>
                <w:szCs w:val="32"/>
                <w:vertAlign w:val="subscript"/>
              </w:rPr>
              <w:t xml:space="preserve">щел </w:t>
            </w:r>
            <w:r w:rsidRPr="00FC4C09">
              <w:rPr>
                <w:sz w:val="32"/>
                <w:szCs w:val="32"/>
              </w:rPr>
              <w:t xml:space="preserve">– </w:t>
            </w:r>
          </w:p>
        </w:tc>
        <w:tc>
          <w:tcPr>
            <w:tcW w:w="8080" w:type="dxa"/>
          </w:tcPr>
          <w:p w14:paraId="4306BF3B" w14:textId="60465798" w:rsidR="00D25069" w:rsidRPr="00FC4C09" w:rsidRDefault="00D25069" w:rsidP="00FC4C09">
            <w:pPr>
              <w:rPr>
                <w:sz w:val="32"/>
                <w:szCs w:val="32"/>
              </w:rPr>
            </w:pPr>
            <w:r w:rsidRPr="00FC4C09">
              <w:rPr>
                <w:sz w:val="32"/>
                <w:szCs w:val="32"/>
              </w:rPr>
              <w:t xml:space="preserve">молярная концентрация раствора щелочи </w:t>
            </w:r>
            <w:r w:rsidRPr="00FC4C09">
              <w:rPr>
                <w:sz w:val="32"/>
                <w:szCs w:val="32"/>
                <w:lang w:val="en-US"/>
              </w:rPr>
              <w:t>NaOH</w:t>
            </w:r>
            <w:r w:rsidRPr="00FC4C09">
              <w:rPr>
                <w:sz w:val="32"/>
                <w:szCs w:val="32"/>
              </w:rPr>
              <w:t>,</w:t>
            </w:r>
            <w:r w:rsidR="00900B33">
              <w:rPr>
                <w:sz w:val="32"/>
                <w:szCs w:val="32"/>
              </w:rPr>
              <w:t xml:space="preserve"> </w:t>
            </w:r>
            <w:r w:rsidRPr="00FC4C09">
              <w:rPr>
                <w:sz w:val="32"/>
                <w:szCs w:val="32"/>
              </w:rPr>
              <w:t>моль/л;</w:t>
            </w:r>
          </w:p>
        </w:tc>
      </w:tr>
      <w:tr w:rsidR="00D25069" w:rsidRPr="00FC4C09" w14:paraId="4E1FDDE8" w14:textId="77777777" w:rsidTr="00900B33">
        <w:tc>
          <w:tcPr>
            <w:tcW w:w="1701" w:type="dxa"/>
          </w:tcPr>
          <w:p w14:paraId="457F5F42" w14:textId="77777777" w:rsidR="00D25069" w:rsidRPr="00FC4C09" w:rsidRDefault="00D25069" w:rsidP="00FC4C09">
            <w:pPr>
              <w:jc w:val="right"/>
              <w:rPr>
                <w:sz w:val="32"/>
                <w:szCs w:val="32"/>
              </w:rPr>
            </w:pPr>
            <w:r w:rsidRPr="00FC4C09">
              <w:rPr>
                <w:i/>
                <w:sz w:val="32"/>
                <w:szCs w:val="32"/>
                <w:lang w:val="en-US"/>
              </w:rPr>
              <w:t>V</w:t>
            </w:r>
            <w:r w:rsidRPr="00FC4C09">
              <w:rPr>
                <w:sz w:val="32"/>
                <w:szCs w:val="32"/>
                <w:vertAlign w:val="subscript"/>
              </w:rPr>
              <w:t>щел</w:t>
            </w:r>
            <w:r w:rsidRPr="00FC4C09">
              <w:rPr>
                <w:sz w:val="32"/>
                <w:szCs w:val="32"/>
              </w:rPr>
              <w:t xml:space="preserve"> – </w:t>
            </w:r>
          </w:p>
        </w:tc>
        <w:tc>
          <w:tcPr>
            <w:tcW w:w="8080" w:type="dxa"/>
          </w:tcPr>
          <w:p w14:paraId="4276441D" w14:textId="77777777" w:rsidR="00D25069" w:rsidRPr="00FC4C09" w:rsidRDefault="00D25069" w:rsidP="00FC4C09">
            <w:pPr>
              <w:rPr>
                <w:sz w:val="32"/>
                <w:szCs w:val="32"/>
              </w:rPr>
            </w:pPr>
            <w:r w:rsidRPr="00FC4C09">
              <w:rPr>
                <w:sz w:val="32"/>
                <w:szCs w:val="32"/>
              </w:rPr>
              <w:t>объем гидроксида натрия, взятый для опыта, л.</w:t>
            </w:r>
          </w:p>
        </w:tc>
      </w:tr>
    </w:tbl>
    <w:p w14:paraId="3790F129" w14:textId="4A7BF6F6" w:rsidR="00D25069" w:rsidRPr="00FC4C09" w:rsidRDefault="00D25069" w:rsidP="00FC4C09">
      <w:pPr>
        <w:ind w:firstLine="720"/>
        <w:rPr>
          <w:sz w:val="32"/>
          <w:szCs w:val="32"/>
          <w:vertAlign w:val="subscript"/>
        </w:rPr>
      </w:pPr>
      <w:r w:rsidRPr="00FC4C09">
        <w:rPr>
          <w:sz w:val="32"/>
          <w:szCs w:val="32"/>
        </w:rPr>
        <w:t>6) Тепловой эффект реакции нейтрализации:</w:t>
      </w:r>
    </w:p>
    <w:p w14:paraId="4E80909A" w14:textId="77777777" w:rsidR="00D25069" w:rsidRPr="00FC4C09" w:rsidRDefault="00D25069" w:rsidP="00900B33">
      <w:pPr>
        <w:spacing w:before="120" w:after="120"/>
        <w:jc w:val="center"/>
        <w:rPr>
          <w:color w:val="000000"/>
          <w:sz w:val="32"/>
          <w:szCs w:val="32"/>
          <w:vertAlign w:val="subscript"/>
        </w:rPr>
      </w:pPr>
      <w:r w:rsidRPr="00FC4C09">
        <w:rPr>
          <w:color w:val="000000"/>
          <w:position w:val="-28"/>
          <w:sz w:val="32"/>
          <w:szCs w:val="32"/>
          <w:vertAlign w:val="subscript"/>
        </w:rPr>
        <w:object w:dxaOrig="1200" w:dyaOrig="720" w14:anchorId="29E9C96F">
          <v:shape id="_x0000_i1028" type="#_x0000_t75" style="width:61.1pt;height:37.1pt" o:ole="">
            <v:imagedata r:id="rId63" o:title=""/>
          </v:shape>
          <o:OLEObject Type="Embed" ProgID="Equation.DSMT4" ShapeID="_x0000_i1028" DrawAspect="Content" ObjectID="_1807078527" r:id="rId64"/>
        </w:object>
      </w:r>
    </w:p>
    <w:p w14:paraId="4D10F260" w14:textId="77777777" w:rsidR="00D25069" w:rsidRPr="00FC4C09" w:rsidRDefault="00D25069" w:rsidP="004774D4">
      <w:pPr>
        <w:ind w:firstLine="720"/>
        <w:jc w:val="both"/>
        <w:rPr>
          <w:iCs/>
          <w:color w:val="000000"/>
          <w:sz w:val="32"/>
          <w:szCs w:val="32"/>
          <w:vertAlign w:val="subscript"/>
        </w:rPr>
      </w:pPr>
      <w:r w:rsidRPr="00FC4C09">
        <w:rPr>
          <w:spacing w:val="60"/>
          <w:sz w:val="32"/>
          <w:szCs w:val="32"/>
        </w:rPr>
        <w:t>7)</w:t>
      </w:r>
      <w:r w:rsidRPr="00FC4C09">
        <w:rPr>
          <w:iCs/>
          <w:color w:val="000000"/>
          <w:sz w:val="32"/>
          <w:szCs w:val="32"/>
        </w:rPr>
        <w:t>Выполните термодинамический расчет изменения эн</w:t>
      </w:r>
      <w:r w:rsidRPr="00FC4C09">
        <w:rPr>
          <w:iCs/>
          <w:color w:val="000000"/>
          <w:sz w:val="32"/>
          <w:szCs w:val="32"/>
        </w:rPr>
        <w:softHyphen/>
        <w:t>таль</w:t>
      </w:r>
      <w:r w:rsidRPr="00FC4C09">
        <w:rPr>
          <w:iCs/>
          <w:color w:val="000000"/>
          <w:sz w:val="32"/>
          <w:szCs w:val="32"/>
        </w:rPr>
        <w:softHyphen/>
        <w:t xml:space="preserve">пии </w:t>
      </w:r>
      <w:r w:rsidRPr="00FC4C09">
        <w:rPr>
          <w:rFonts w:ascii="Symbol" w:hAnsi="Symbol"/>
          <w:iCs/>
          <w:color w:val="000000"/>
          <w:sz w:val="32"/>
          <w:szCs w:val="32"/>
          <w:lang w:val="en-US"/>
        </w:rPr>
        <w:t></w:t>
      </w:r>
      <w:r w:rsidRPr="00FC4C09">
        <w:rPr>
          <w:iCs/>
          <w:color w:val="000000"/>
          <w:position w:val="-12"/>
          <w:sz w:val="32"/>
          <w:szCs w:val="32"/>
          <w:vertAlign w:val="subscript"/>
          <w:lang w:val="en-US"/>
        </w:rPr>
        <w:object w:dxaOrig="580" w:dyaOrig="440" w14:anchorId="08E16837">
          <v:shape id="_x0000_i1029" type="#_x0000_t75" style="width:28.35pt;height:21.8pt" o:ole="">
            <v:imagedata r:id="rId65" o:title=""/>
          </v:shape>
          <o:OLEObject Type="Embed" ProgID="Equation.DSMT4" ShapeID="_x0000_i1029" DrawAspect="Content" ObjectID="_1807078528" r:id="rId66"/>
        </w:object>
      </w:r>
      <w:r w:rsidRPr="00FC4C09">
        <w:rPr>
          <w:iCs/>
          <w:color w:val="000000"/>
          <w:sz w:val="32"/>
          <w:szCs w:val="32"/>
        </w:rPr>
        <w:t xml:space="preserve">реакции нейтрализации на основании сокращенного ионного уравнения: </w:t>
      </w:r>
    </w:p>
    <w:p w14:paraId="1E2F3374" w14:textId="5F4E70AE" w:rsidR="00D25069" w:rsidRPr="00FC4C09" w:rsidRDefault="00D25069" w:rsidP="00FC4C09">
      <w:pPr>
        <w:spacing w:before="120" w:after="120"/>
        <w:jc w:val="center"/>
        <w:rPr>
          <w:color w:val="000000"/>
          <w:sz w:val="32"/>
          <w:szCs w:val="32"/>
          <w:vertAlign w:val="subscript"/>
        </w:rPr>
      </w:pPr>
      <w:r w:rsidRPr="00FC4C09">
        <w:rPr>
          <w:color w:val="000000"/>
          <w:sz w:val="32"/>
          <w:szCs w:val="32"/>
          <w:lang w:val="en-US"/>
        </w:rPr>
        <w:t>H</w:t>
      </w:r>
      <w:r w:rsidRPr="00FC4C09">
        <w:rPr>
          <w:color w:val="000000"/>
          <w:sz w:val="32"/>
          <w:szCs w:val="32"/>
          <w:vertAlign w:val="superscript"/>
        </w:rPr>
        <w:t>+</w:t>
      </w:r>
      <w:r w:rsidR="00CB4DDF">
        <w:rPr>
          <w:color w:val="000000"/>
          <w:sz w:val="32"/>
          <w:szCs w:val="32"/>
          <w:vertAlign w:val="superscript"/>
          <w:lang w:val="en-US"/>
        </w:rPr>
        <w:t> </w:t>
      </w:r>
      <w:r w:rsidRPr="00FC4C09">
        <w:rPr>
          <w:color w:val="000000"/>
          <w:sz w:val="32"/>
          <w:szCs w:val="32"/>
        </w:rPr>
        <w:t>+</w:t>
      </w:r>
      <w:r w:rsidR="00CB4DDF">
        <w:rPr>
          <w:color w:val="000000"/>
          <w:sz w:val="32"/>
          <w:szCs w:val="32"/>
          <w:lang w:val="en-US"/>
        </w:rPr>
        <w:t> </w:t>
      </w:r>
      <w:r w:rsidRPr="00FC4C09">
        <w:rPr>
          <w:color w:val="000000"/>
          <w:sz w:val="32"/>
          <w:szCs w:val="32"/>
          <w:lang w:val="en-US"/>
        </w:rPr>
        <w:t>OH</w:t>
      </w:r>
      <w:r w:rsidRPr="00FC4C09">
        <w:rPr>
          <w:color w:val="000000"/>
          <w:sz w:val="32"/>
          <w:szCs w:val="32"/>
          <w:vertAlign w:val="superscript"/>
        </w:rPr>
        <w:t xml:space="preserve">– </w:t>
      </w:r>
      <w:r w:rsidRPr="00FC4C09">
        <w:rPr>
          <w:color w:val="000000"/>
          <w:sz w:val="32"/>
          <w:szCs w:val="32"/>
        </w:rPr>
        <w:t xml:space="preserve">= </w:t>
      </w:r>
      <w:r w:rsidRPr="00FC4C09">
        <w:rPr>
          <w:color w:val="000000"/>
          <w:sz w:val="32"/>
          <w:szCs w:val="32"/>
          <w:lang w:val="en-US"/>
        </w:rPr>
        <w:t>H</w:t>
      </w:r>
      <w:r w:rsidRPr="00FC4C09">
        <w:rPr>
          <w:color w:val="000000"/>
          <w:sz w:val="32"/>
          <w:szCs w:val="32"/>
          <w:vertAlign w:val="subscript"/>
        </w:rPr>
        <w:t>2</w:t>
      </w:r>
      <w:r w:rsidRPr="00FC4C09">
        <w:rPr>
          <w:color w:val="000000"/>
          <w:sz w:val="32"/>
          <w:szCs w:val="32"/>
          <w:lang w:val="en-US"/>
        </w:rPr>
        <w:t>O</w:t>
      </w:r>
      <w:r w:rsidRPr="00FC4C09">
        <w:rPr>
          <w:color w:val="000000"/>
          <w:sz w:val="32"/>
          <w:szCs w:val="32"/>
        </w:rPr>
        <w:t>(ж),</w:t>
      </w:r>
    </w:p>
    <w:p w14:paraId="13D5B62C" w14:textId="0E8B5DA8" w:rsidR="00D25069" w:rsidRDefault="00D25069" w:rsidP="004774D4">
      <w:pPr>
        <w:jc w:val="both"/>
        <w:rPr>
          <w:color w:val="000000"/>
          <w:sz w:val="32"/>
          <w:szCs w:val="32"/>
        </w:rPr>
      </w:pPr>
      <w:r w:rsidRPr="00FC4C09">
        <w:rPr>
          <w:color w:val="000000"/>
          <w:sz w:val="32"/>
          <w:szCs w:val="32"/>
        </w:rPr>
        <w:lastRenderedPageBreak/>
        <w:t xml:space="preserve">и стандартных значений (в </w:t>
      </w:r>
      <w:r w:rsidRPr="00C92BEE">
        <w:rPr>
          <w:color w:val="000000"/>
          <w:sz w:val="32"/>
          <w:szCs w:val="32"/>
        </w:rPr>
        <w:t>таблице 1</w:t>
      </w:r>
      <w:r w:rsidR="004774D4" w:rsidRPr="00C92BEE">
        <w:rPr>
          <w:color w:val="000000"/>
          <w:sz w:val="32"/>
          <w:szCs w:val="32"/>
        </w:rPr>
        <w:t>0</w:t>
      </w:r>
      <w:r w:rsidRPr="00FC4C09">
        <w:rPr>
          <w:color w:val="000000"/>
          <w:sz w:val="32"/>
          <w:szCs w:val="32"/>
        </w:rPr>
        <w:t>)</w:t>
      </w:r>
      <w:r w:rsidR="004774D4">
        <w:rPr>
          <w:color w:val="000000"/>
          <w:sz w:val="32"/>
          <w:szCs w:val="32"/>
        </w:rPr>
        <w:t>, используя уравнение (2.9).</w:t>
      </w:r>
    </w:p>
    <w:p w14:paraId="13949EB8" w14:textId="77777777" w:rsidR="005F286E" w:rsidRPr="00FC4C09" w:rsidRDefault="005F286E" w:rsidP="004774D4">
      <w:pPr>
        <w:jc w:val="both"/>
        <w:rPr>
          <w:color w:val="000000"/>
          <w:sz w:val="32"/>
          <w:szCs w:val="32"/>
        </w:rPr>
      </w:pPr>
    </w:p>
    <w:p w14:paraId="70DA37A4" w14:textId="0C285317" w:rsidR="00D25069" w:rsidRPr="009D6B9B" w:rsidRDefault="00D25069" w:rsidP="00CB4DDF">
      <w:pPr>
        <w:spacing w:after="120"/>
        <w:ind w:firstLine="720"/>
        <w:jc w:val="both"/>
        <w:rPr>
          <w:i/>
          <w:iCs/>
          <w:color w:val="000000"/>
          <w:sz w:val="32"/>
          <w:szCs w:val="32"/>
          <w:vertAlign w:val="subscript"/>
        </w:rPr>
      </w:pPr>
      <w:r w:rsidRPr="00C92BEE">
        <w:rPr>
          <w:i/>
          <w:iCs/>
          <w:sz w:val="32"/>
          <w:szCs w:val="32"/>
        </w:rPr>
        <w:t>Таблица 1</w:t>
      </w:r>
      <w:r w:rsidR="004774D4" w:rsidRPr="00C92BEE">
        <w:rPr>
          <w:i/>
          <w:iCs/>
          <w:sz w:val="32"/>
          <w:szCs w:val="32"/>
        </w:rPr>
        <w:t>0</w:t>
      </w:r>
      <w:r w:rsidR="009D6B9B" w:rsidRPr="009D6B9B">
        <w:rPr>
          <w:i/>
          <w:iCs/>
          <w:spacing w:val="60"/>
          <w:sz w:val="32"/>
          <w:szCs w:val="32"/>
        </w:rPr>
        <w:t xml:space="preserve"> </w:t>
      </w:r>
      <w:r w:rsidR="00CB4DDF" w:rsidRPr="00CB4DDF">
        <w:rPr>
          <w:color w:val="000000"/>
          <w:sz w:val="32"/>
          <w:szCs w:val="32"/>
        </w:rPr>
        <w:t>–</w:t>
      </w:r>
      <w:r w:rsidR="009D6B9B" w:rsidRPr="009D6B9B">
        <w:rPr>
          <w:i/>
          <w:iCs/>
          <w:spacing w:val="60"/>
          <w:sz w:val="32"/>
          <w:szCs w:val="32"/>
        </w:rPr>
        <w:t xml:space="preserve"> </w:t>
      </w:r>
      <w:r w:rsidRPr="009D6B9B">
        <w:rPr>
          <w:i/>
          <w:iCs/>
          <w:color w:val="000000"/>
          <w:sz w:val="32"/>
          <w:szCs w:val="32"/>
        </w:rPr>
        <w:t>Стандартн</w:t>
      </w:r>
      <w:r w:rsidR="004774D4">
        <w:rPr>
          <w:i/>
          <w:iCs/>
          <w:color w:val="000000"/>
          <w:sz w:val="32"/>
          <w:szCs w:val="32"/>
        </w:rPr>
        <w:t>ая</w:t>
      </w:r>
      <w:r w:rsidRPr="009D6B9B">
        <w:rPr>
          <w:i/>
          <w:iCs/>
          <w:color w:val="000000"/>
          <w:sz w:val="32"/>
          <w:szCs w:val="32"/>
        </w:rPr>
        <w:t xml:space="preserve"> </w:t>
      </w:r>
      <w:r w:rsidR="004774D4">
        <w:rPr>
          <w:i/>
          <w:iCs/>
          <w:color w:val="000000"/>
          <w:sz w:val="32"/>
          <w:szCs w:val="32"/>
        </w:rPr>
        <w:t xml:space="preserve">энтальпия образования </w:t>
      </w:r>
    </w:p>
    <w:tbl>
      <w:tblPr>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79"/>
        <w:gridCol w:w="1188"/>
        <w:gridCol w:w="1831"/>
        <w:gridCol w:w="1774"/>
      </w:tblGrid>
      <w:tr w:rsidR="00D25069" w:rsidRPr="00FC4C09" w14:paraId="703ED93C" w14:textId="77777777" w:rsidTr="006F7793">
        <w:tc>
          <w:tcPr>
            <w:tcW w:w="4279" w:type="dxa"/>
            <w:tcBorders>
              <w:top w:val="single" w:sz="4" w:space="0" w:color="000000"/>
              <w:left w:val="single" w:sz="4" w:space="0" w:color="000000"/>
              <w:bottom w:val="single" w:sz="4" w:space="0" w:color="000000"/>
              <w:right w:val="single" w:sz="4" w:space="0" w:color="000000"/>
            </w:tcBorders>
          </w:tcPr>
          <w:p w14:paraId="7E958FD3" w14:textId="77777777" w:rsidR="00D25069" w:rsidRPr="00FC4C09" w:rsidRDefault="00D25069" w:rsidP="00FC4C09">
            <w:pPr>
              <w:jc w:val="center"/>
              <w:rPr>
                <w:color w:val="000000"/>
                <w:sz w:val="32"/>
                <w:szCs w:val="32"/>
              </w:rPr>
            </w:pPr>
          </w:p>
        </w:tc>
        <w:tc>
          <w:tcPr>
            <w:tcW w:w="1188" w:type="dxa"/>
            <w:tcBorders>
              <w:top w:val="single" w:sz="4" w:space="0" w:color="000000"/>
              <w:left w:val="single" w:sz="4" w:space="0" w:color="000000"/>
              <w:bottom w:val="single" w:sz="4" w:space="0" w:color="000000"/>
              <w:right w:val="single" w:sz="4" w:space="0" w:color="000000"/>
            </w:tcBorders>
          </w:tcPr>
          <w:p w14:paraId="4ABB9E98" w14:textId="77777777" w:rsidR="00D25069" w:rsidRPr="00FC4C09" w:rsidRDefault="00D25069" w:rsidP="00FC4C09">
            <w:pPr>
              <w:jc w:val="center"/>
              <w:rPr>
                <w:color w:val="000000"/>
                <w:sz w:val="32"/>
                <w:szCs w:val="32"/>
              </w:rPr>
            </w:pPr>
            <w:r w:rsidRPr="00FC4C09">
              <w:rPr>
                <w:color w:val="000000"/>
                <w:sz w:val="32"/>
                <w:szCs w:val="32"/>
                <w:lang w:val="en-US"/>
              </w:rPr>
              <w:t>H</w:t>
            </w:r>
            <w:r w:rsidRPr="00FC4C09">
              <w:rPr>
                <w:color w:val="000000"/>
                <w:sz w:val="32"/>
                <w:szCs w:val="32"/>
                <w:vertAlign w:val="superscript"/>
                <w:lang w:val="en-US"/>
              </w:rPr>
              <w:t>+</w:t>
            </w:r>
          </w:p>
        </w:tc>
        <w:tc>
          <w:tcPr>
            <w:tcW w:w="1831" w:type="dxa"/>
            <w:tcBorders>
              <w:top w:val="single" w:sz="4" w:space="0" w:color="000000"/>
              <w:left w:val="single" w:sz="4" w:space="0" w:color="000000"/>
              <w:bottom w:val="single" w:sz="4" w:space="0" w:color="000000"/>
              <w:right w:val="single" w:sz="4" w:space="0" w:color="000000"/>
            </w:tcBorders>
          </w:tcPr>
          <w:p w14:paraId="1ABFFA53" w14:textId="77777777" w:rsidR="00D25069" w:rsidRPr="00FC4C09" w:rsidRDefault="00D25069" w:rsidP="00FC4C09">
            <w:pPr>
              <w:jc w:val="center"/>
              <w:rPr>
                <w:color w:val="000000"/>
                <w:sz w:val="32"/>
                <w:szCs w:val="32"/>
              </w:rPr>
            </w:pPr>
            <w:r w:rsidRPr="00FC4C09">
              <w:rPr>
                <w:color w:val="000000"/>
                <w:sz w:val="32"/>
                <w:szCs w:val="32"/>
                <w:lang w:val="en-US"/>
              </w:rPr>
              <w:t>OH</w:t>
            </w:r>
            <w:r w:rsidRPr="00FC4C09">
              <w:rPr>
                <w:color w:val="000000"/>
                <w:sz w:val="32"/>
                <w:szCs w:val="32"/>
                <w:vertAlign w:val="superscript"/>
              </w:rPr>
              <w:t>–</w:t>
            </w:r>
          </w:p>
        </w:tc>
        <w:tc>
          <w:tcPr>
            <w:tcW w:w="1774" w:type="dxa"/>
            <w:tcBorders>
              <w:top w:val="single" w:sz="4" w:space="0" w:color="000000"/>
              <w:left w:val="single" w:sz="4" w:space="0" w:color="000000"/>
              <w:bottom w:val="single" w:sz="4" w:space="0" w:color="000000"/>
              <w:right w:val="single" w:sz="4" w:space="0" w:color="000000"/>
            </w:tcBorders>
          </w:tcPr>
          <w:p w14:paraId="51F2F21B" w14:textId="77777777" w:rsidR="00D25069" w:rsidRPr="00FC4C09" w:rsidRDefault="00D25069" w:rsidP="00FC4C09">
            <w:pPr>
              <w:jc w:val="center"/>
              <w:rPr>
                <w:color w:val="000000"/>
                <w:sz w:val="32"/>
                <w:szCs w:val="32"/>
              </w:rPr>
            </w:pPr>
            <w:r w:rsidRPr="00FC4C09">
              <w:rPr>
                <w:color w:val="000000"/>
                <w:sz w:val="32"/>
                <w:szCs w:val="32"/>
                <w:lang w:val="en-US"/>
              </w:rPr>
              <w:t>H</w:t>
            </w:r>
            <w:r w:rsidRPr="00FC4C09">
              <w:rPr>
                <w:color w:val="000000"/>
                <w:sz w:val="32"/>
                <w:szCs w:val="32"/>
                <w:vertAlign w:val="subscript"/>
                <w:lang w:val="en-US"/>
              </w:rPr>
              <w:t>2</w:t>
            </w:r>
            <w:r w:rsidRPr="00FC4C09">
              <w:rPr>
                <w:color w:val="000000"/>
                <w:sz w:val="32"/>
                <w:szCs w:val="32"/>
                <w:lang w:val="en-US"/>
              </w:rPr>
              <w:t>O(</w:t>
            </w:r>
            <w:r w:rsidRPr="00FC4C09">
              <w:rPr>
                <w:color w:val="000000"/>
                <w:sz w:val="32"/>
                <w:szCs w:val="32"/>
              </w:rPr>
              <w:t>ж)</w:t>
            </w:r>
          </w:p>
        </w:tc>
      </w:tr>
      <w:tr w:rsidR="00D25069" w:rsidRPr="00FC4C09" w14:paraId="6A8E2E1D" w14:textId="77777777" w:rsidTr="006F7793">
        <w:tc>
          <w:tcPr>
            <w:tcW w:w="4279" w:type="dxa"/>
            <w:tcBorders>
              <w:top w:val="single" w:sz="4" w:space="0" w:color="000000"/>
              <w:left w:val="single" w:sz="4" w:space="0" w:color="000000"/>
              <w:bottom w:val="single" w:sz="4" w:space="0" w:color="000000"/>
              <w:right w:val="single" w:sz="4" w:space="0" w:color="000000"/>
            </w:tcBorders>
          </w:tcPr>
          <w:p w14:paraId="3620D46C" w14:textId="77777777" w:rsidR="00D25069" w:rsidRPr="00FC4C09" w:rsidRDefault="00D25069" w:rsidP="00FC4C09">
            <w:pPr>
              <w:rPr>
                <w:color w:val="000000"/>
                <w:sz w:val="32"/>
                <w:szCs w:val="32"/>
              </w:rPr>
            </w:pPr>
            <w:r w:rsidRPr="00FC4C09">
              <w:rPr>
                <w:rFonts w:ascii="Symbol" w:hAnsi="Symbol"/>
                <w:color w:val="000000"/>
                <w:sz w:val="32"/>
                <w:szCs w:val="32"/>
                <w:lang w:val="en-US"/>
              </w:rPr>
              <w:t></w:t>
            </w:r>
            <w:r w:rsidRPr="00FC4C09">
              <w:rPr>
                <w:i/>
                <w:color w:val="000000"/>
                <w:position w:val="-12"/>
                <w:sz w:val="32"/>
                <w:szCs w:val="32"/>
              </w:rPr>
              <w:object w:dxaOrig="580" w:dyaOrig="440" w14:anchorId="4A67C4FF">
                <v:shape id="_x0000_i1030" type="#_x0000_t75" style="width:28.35pt;height:21.8pt" o:ole="">
                  <v:imagedata r:id="rId67" o:title=""/>
                </v:shape>
                <o:OLEObject Type="Embed" ProgID="Equation.DSMT4" ShapeID="_x0000_i1030" DrawAspect="Content" ObjectID="_1807078529" r:id="rId68"/>
              </w:object>
            </w:r>
            <w:r w:rsidRPr="00FC4C09">
              <w:rPr>
                <w:color w:val="000000"/>
                <w:sz w:val="32"/>
                <w:szCs w:val="32"/>
              </w:rPr>
              <w:t>, кДж</w:t>
            </w:r>
            <w:r w:rsidRPr="00FC4C09">
              <w:rPr>
                <w:color w:val="000000"/>
                <w:sz w:val="32"/>
                <w:szCs w:val="32"/>
                <w:lang w:val="en-US"/>
              </w:rPr>
              <w:t>/</w:t>
            </w:r>
            <w:r w:rsidRPr="00FC4C09">
              <w:rPr>
                <w:color w:val="000000"/>
                <w:sz w:val="32"/>
                <w:szCs w:val="32"/>
              </w:rPr>
              <w:t>моль</w:t>
            </w:r>
          </w:p>
        </w:tc>
        <w:tc>
          <w:tcPr>
            <w:tcW w:w="1188" w:type="dxa"/>
            <w:tcBorders>
              <w:top w:val="single" w:sz="4" w:space="0" w:color="000000"/>
              <w:left w:val="single" w:sz="4" w:space="0" w:color="000000"/>
              <w:bottom w:val="single" w:sz="4" w:space="0" w:color="000000"/>
              <w:right w:val="single" w:sz="4" w:space="0" w:color="000000"/>
            </w:tcBorders>
          </w:tcPr>
          <w:p w14:paraId="2482165E" w14:textId="77777777" w:rsidR="00D25069" w:rsidRPr="00FC4C09" w:rsidRDefault="00D25069" w:rsidP="00FC4C09">
            <w:pPr>
              <w:jc w:val="center"/>
              <w:rPr>
                <w:color w:val="000000"/>
                <w:sz w:val="32"/>
                <w:szCs w:val="32"/>
              </w:rPr>
            </w:pPr>
            <w:r w:rsidRPr="00FC4C09">
              <w:rPr>
                <w:color w:val="000000"/>
                <w:sz w:val="32"/>
                <w:szCs w:val="32"/>
              </w:rPr>
              <w:t>0</w:t>
            </w:r>
          </w:p>
        </w:tc>
        <w:tc>
          <w:tcPr>
            <w:tcW w:w="1831" w:type="dxa"/>
            <w:tcBorders>
              <w:top w:val="single" w:sz="4" w:space="0" w:color="000000"/>
              <w:left w:val="single" w:sz="4" w:space="0" w:color="000000"/>
              <w:bottom w:val="single" w:sz="4" w:space="0" w:color="000000"/>
              <w:right w:val="single" w:sz="4" w:space="0" w:color="000000"/>
            </w:tcBorders>
          </w:tcPr>
          <w:p w14:paraId="2DA0D38A" w14:textId="11D4ABEF" w:rsidR="00D25069" w:rsidRPr="00FC4C09" w:rsidRDefault="00CB4DDF" w:rsidP="00FC4C09">
            <w:pPr>
              <w:jc w:val="center"/>
              <w:rPr>
                <w:color w:val="000000"/>
                <w:sz w:val="32"/>
                <w:szCs w:val="32"/>
              </w:rPr>
            </w:pPr>
            <w:r w:rsidRPr="00CB4DDF">
              <w:rPr>
                <w:color w:val="000000"/>
                <w:sz w:val="32"/>
                <w:szCs w:val="32"/>
              </w:rPr>
              <w:t>–</w:t>
            </w:r>
            <w:r w:rsidR="00D25069" w:rsidRPr="00FC4C09">
              <w:rPr>
                <w:color w:val="000000"/>
                <w:sz w:val="32"/>
                <w:szCs w:val="32"/>
              </w:rPr>
              <w:t>230,0</w:t>
            </w:r>
          </w:p>
        </w:tc>
        <w:tc>
          <w:tcPr>
            <w:tcW w:w="1774" w:type="dxa"/>
            <w:tcBorders>
              <w:top w:val="single" w:sz="4" w:space="0" w:color="000000"/>
              <w:left w:val="single" w:sz="4" w:space="0" w:color="000000"/>
              <w:bottom w:val="single" w:sz="4" w:space="0" w:color="000000"/>
              <w:right w:val="single" w:sz="4" w:space="0" w:color="000000"/>
            </w:tcBorders>
          </w:tcPr>
          <w:p w14:paraId="0DE0223D" w14:textId="4A667D29" w:rsidR="00D25069" w:rsidRPr="00FC4C09" w:rsidRDefault="00CB4DDF" w:rsidP="00FC4C09">
            <w:pPr>
              <w:jc w:val="center"/>
              <w:rPr>
                <w:color w:val="000000"/>
                <w:sz w:val="32"/>
                <w:szCs w:val="32"/>
              </w:rPr>
            </w:pPr>
            <w:r w:rsidRPr="00CB4DDF">
              <w:rPr>
                <w:color w:val="000000"/>
                <w:sz w:val="32"/>
                <w:szCs w:val="32"/>
              </w:rPr>
              <w:t>–</w:t>
            </w:r>
            <w:r w:rsidR="00D25069" w:rsidRPr="00FC4C09">
              <w:rPr>
                <w:color w:val="000000"/>
                <w:sz w:val="32"/>
                <w:szCs w:val="32"/>
              </w:rPr>
              <w:t>286,0</w:t>
            </w:r>
          </w:p>
        </w:tc>
      </w:tr>
    </w:tbl>
    <w:p w14:paraId="6B8BF1F6" w14:textId="77777777" w:rsidR="00D25069" w:rsidRPr="00FC4C09" w:rsidRDefault="00D25069" w:rsidP="00FC4C09">
      <w:pPr>
        <w:ind w:firstLine="709"/>
        <w:rPr>
          <w:color w:val="000000"/>
          <w:sz w:val="32"/>
          <w:szCs w:val="32"/>
        </w:rPr>
      </w:pPr>
    </w:p>
    <w:p w14:paraId="45BA9AFA" w14:textId="77777777" w:rsidR="00E02F86" w:rsidRPr="00FC4C09" w:rsidRDefault="00D25069" w:rsidP="00CB4DDF">
      <w:pPr>
        <w:ind w:firstLine="720"/>
        <w:jc w:val="both"/>
        <w:rPr>
          <w:sz w:val="32"/>
          <w:szCs w:val="32"/>
        </w:rPr>
      </w:pPr>
      <w:r w:rsidRPr="00FC4C09">
        <w:rPr>
          <w:sz w:val="32"/>
          <w:szCs w:val="32"/>
        </w:rPr>
        <w:t xml:space="preserve">8) Сравните полученное расчетное значение </w:t>
      </w:r>
      <w:r w:rsidRPr="00FC4C09">
        <w:rPr>
          <w:rFonts w:ascii="Symbol" w:hAnsi="Symbol"/>
          <w:sz w:val="32"/>
          <w:szCs w:val="32"/>
          <w:lang w:val="en-US"/>
        </w:rPr>
        <w:t></w:t>
      </w:r>
      <w:r w:rsidRPr="00FC4C09">
        <w:rPr>
          <w:i/>
          <w:position w:val="-12"/>
          <w:sz w:val="32"/>
          <w:szCs w:val="32"/>
          <w:vertAlign w:val="subscript"/>
          <w:lang w:val="en-US"/>
        </w:rPr>
        <w:object w:dxaOrig="580" w:dyaOrig="440" w14:anchorId="09FD3B43">
          <v:shape id="_x0000_i1031" type="#_x0000_t75" style="width:28.35pt;height:21.8pt" o:ole="">
            <v:imagedata r:id="rId69" o:title=""/>
          </v:shape>
          <o:OLEObject Type="Embed" ProgID="Equation.DSMT4" ShapeID="_x0000_i1031" DrawAspect="Content" ObjectID="_1807078530" r:id="rId70"/>
        </w:object>
      </w:r>
      <w:r w:rsidRPr="00FC4C09">
        <w:rPr>
          <w:sz w:val="32"/>
          <w:szCs w:val="32"/>
        </w:rPr>
        <w:t xml:space="preserve"> с экспериментальной величиной теплового эффекта </w:t>
      </w:r>
      <w:r w:rsidRPr="00FC4C09">
        <w:rPr>
          <w:sz w:val="32"/>
          <w:szCs w:val="32"/>
        </w:rPr>
        <w:sym w:font="Symbol" w:char="F044"/>
      </w:r>
      <w:r w:rsidRPr="00FC4C09">
        <w:rPr>
          <w:i/>
          <w:sz w:val="32"/>
          <w:szCs w:val="32"/>
          <w:lang w:val="en-US"/>
        </w:rPr>
        <w:t>H</w:t>
      </w:r>
      <w:r w:rsidRPr="00FC4C09">
        <w:rPr>
          <w:sz w:val="32"/>
          <w:szCs w:val="32"/>
        </w:rPr>
        <w:t>. Рассчитайте ошибк</w:t>
      </w:r>
      <w:r w:rsidR="00E02F86" w:rsidRPr="00FC4C09">
        <w:rPr>
          <w:sz w:val="32"/>
          <w:szCs w:val="32"/>
        </w:rPr>
        <w:t>у опыта:</w:t>
      </w:r>
    </w:p>
    <w:p w14:paraId="72CE6BFE" w14:textId="195C564B" w:rsidR="00D25069" w:rsidRPr="00CB4DDF" w:rsidRDefault="00E02F86" w:rsidP="00CB4DDF">
      <w:pPr>
        <w:spacing w:before="120" w:after="120"/>
        <w:ind w:firstLine="720"/>
        <w:jc w:val="center"/>
        <w:rPr>
          <w:sz w:val="32"/>
          <w:szCs w:val="32"/>
          <w:vertAlign w:val="subscript"/>
        </w:rPr>
      </w:pPr>
      <m:oMath>
        <m:r>
          <w:rPr>
            <w:rFonts w:ascii="Cambria Math" w:hAnsi="Cambria Math"/>
            <w:sz w:val="32"/>
            <w:szCs w:val="32"/>
            <w:vertAlign w:val="subscript"/>
          </w:rPr>
          <m:t>∆=</m:t>
        </m:r>
        <m:f>
          <m:fPr>
            <m:ctrlPr>
              <w:rPr>
                <w:rFonts w:ascii="Cambria Math" w:hAnsi="Cambria Math"/>
                <w:i/>
                <w:sz w:val="32"/>
                <w:szCs w:val="32"/>
                <w:vertAlign w:val="subscript"/>
              </w:rPr>
            </m:ctrlPr>
          </m:fPr>
          <m:num>
            <m:d>
              <m:dPr>
                <m:begChr m:val="|"/>
                <m:endChr m:val="|"/>
                <m:ctrlPr>
                  <w:rPr>
                    <w:rFonts w:ascii="Cambria Math" w:hAnsi="Cambria Math"/>
                    <w:i/>
                    <w:sz w:val="32"/>
                    <w:szCs w:val="32"/>
                    <w:vertAlign w:val="subscript"/>
                  </w:rPr>
                </m:ctrlPr>
              </m:dPr>
              <m:e>
                <m:sSub>
                  <m:sSubPr>
                    <m:ctrlPr>
                      <w:rPr>
                        <w:rFonts w:ascii="Cambria Math" w:hAnsi="Cambria Math"/>
                        <w:i/>
                        <w:sz w:val="32"/>
                        <w:szCs w:val="32"/>
                        <w:vertAlign w:val="subscript"/>
                      </w:rPr>
                    </m:ctrlPr>
                  </m:sSubPr>
                  <m:e>
                    <m:r>
                      <w:rPr>
                        <w:rFonts w:ascii="Cambria Math" w:hAnsi="Cambria Math"/>
                        <w:sz w:val="32"/>
                        <w:szCs w:val="32"/>
                        <w:vertAlign w:val="subscript"/>
                      </w:rPr>
                      <m:t>∆Н</m:t>
                    </m:r>
                  </m:e>
                  <m:sub>
                    <m:r>
                      <w:rPr>
                        <w:rFonts w:ascii="Cambria Math" w:hAnsi="Cambria Math"/>
                        <w:sz w:val="32"/>
                        <w:szCs w:val="32"/>
                        <w:vertAlign w:val="subscript"/>
                      </w:rPr>
                      <m:t>теор</m:t>
                    </m:r>
                  </m:sub>
                </m:sSub>
                <m:r>
                  <w:rPr>
                    <w:rFonts w:ascii="Cambria Math" w:hAnsi="Cambria Math"/>
                    <w:sz w:val="32"/>
                    <w:szCs w:val="32"/>
                    <w:vertAlign w:val="subscript"/>
                  </w:rPr>
                  <m:t>-</m:t>
                </m:r>
                <m:sSub>
                  <m:sSubPr>
                    <m:ctrlPr>
                      <w:rPr>
                        <w:rFonts w:ascii="Cambria Math" w:hAnsi="Cambria Math"/>
                        <w:i/>
                        <w:sz w:val="32"/>
                        <w:szCs w:val="32"/>
                        <w:vertAlign w:val="subscript"/>
                      </w:rPr>
                    </m:ctrlPr>
                  </m:sSubPr>
                  <m:e>
                    <m:r>
                      <w:rPr>
                        <w:rFonts w:ascii="Cambria Math" w:hAnsi="Cambria Math"/>
                        <w:sz w:val="32"/>
                        <w:szCs w:val="32"/>
                        <w:vertAlign w:val="subscript"/>
                      </w:rPr>
                      <m:t>∆Н</m:t>
                    </m:r>
                  </m:e>
                  <m:sub>
                    <m:r>
                      <w:rPr>
                        <w:rFonts w:ascii="Cambria Math" w:hAnsi="Cambria Math"/>
                        <w:sz w:val="32"/>
                        <w:szCs w:val="32"/>
                        <w:vertAlign w:val="subscript"/>
                      </w:rPr>
                      <m:t>пр</m:t>
                    </m:r>
                  </m:sub>
                </m:sSub>
              </m:e>
            </m:d>
          </m:num>
          <m:den>
            <m:sSub>
              <m:sSubPr>
                <m:ctrlPr>
                  <w:rPr>
                    <w:rFonts w:ascii="Cambria Math" w:hAnsi="Cambria Math"/>
                    <w:i/>
                    <w:sz w:val="32"/>
                    <w:szCs w:val="32"/>
                    <w:vertAlign w:val="subscript"/>
                  </w:rPr>
                </m:ctrlPr>
              </m:sSubPr>
              <m:e>
                <m:r>
                  <w:rPr>
                    <w:rFonts w:ascii="Cambria Math" w:hAnsi="Cambria Math"/>
                    <w:sz w:val="32"/>
                    <w:szCs w:val="32"/>
                    <w:vertAlign w:val="subscript"/>
                  </w:rPr>
                  <m:t>∆Н</m:t>
                </m:r>
              </m:e>
              <m:sub>
                <m:r>
                  <w:rPr>
                    <w:rFonts w:ascii="Cambria Math" w:hAnsi="Cambria Math"/>
                    <w:sz w:val="32"/>
                    <w:szCs w:val="32"/>
                    <w:vertAlign w:val="subscript"/>
                  </w:rPr>
                  <m:t>теор</m:t>
                </m:r>
              </m:sub>
            </m:sSub>
          </m:den>
        </m:f>
        <m:r>
          <w:rPr>
            <w:rFonts w:ascii="Cambria Math" w:hAnsi="Cambria Math"/>
            <w:sz w:val="32"/>
            <w:szCs w:val="32"/>
            <w:vertAlign w:val="subscript"/>
          </w:rPr>
          <m:t>∙100%</m:t>
        </m:r>
      </m:oMath>
      <w:r w:rsidR="00CB4DDF" w:rsidRPr="00CB4DDF">
        <w:rPr>
          <w:sz w:val="32"/>
          <w:szCs w:val="32"/>
          <w:vertAlign w:val="subscript"/>
        </w:rPr>
        <w:t xml:space="preserve"> .</w:t>
      </w:r>
    </w:p>
    <w:p w14:paraId="7411D267" w14:textId="77777777" w:rsidR="00D25069" w:rsidRDefault="00D25069" w:rsidP="00D25069">
      <w:pPr>
        <w:rPr>
          <w:szCs w:val="28"/>
        </w:rPr>
      </w:pPr>
    </w:p>
    <w:p w14:paraId="3E6EE9C5" w14:textId="77777777" w:rsidR="00E02F86" w:rsidRPr="00CB4DDF" w:rsidRDefault="00E02F86" w:rsidP="00FC4C09">
      <w:pPr>
        <w:pStyle w:val="a6"/>
        <w:numPr>
          <w:ilvl w:val="0"/>
          <w:numId w:val="2"/>
        </w:numPr>
        <w:ind w:left="0" w:firstLine="720"/>
        <w:jc w:val="center"/>
        <w:rPr>
          <w:b/>
          <w:sz w:val="32"/>
          <w:szCs w:val="32"/>
        </w:rPr>
      </w:pPr>
      <w:r w:rsidRPr="00FC4C09">
        <w:rPr>
          <w:b/>
          <w:sz w:val="32"/>
          <w:szCs w:val="32"/>
        </w:rPr>
        <w:t>Вопросы и задачи</w:t>
      </w:r>
    </w:p>
    <w:p w14:paraId="7A2FF9EC" w14:textId="77777777" w:rsidR="00CB4DDF" w:rsidRPr="00FC4C09" w:rsidRDefault="00CB4DDF" w:rsidP="00FC4C09">
      <w:pPr>
        <w:pStyle w:val="a6"/>
        <w:numPr>
          <w:ilvl w:val="0"/>
          <w:numId w:val="2"/>
        </w:numPr>
        <w:ind w:left="0" w:firstLine="720"/>
        <w:jc w:val="center"/>
        <w:rPr>
          <w:b/>
          <w:sz w:val="32"/>
          <w:szCs w:val="32"/>
        </w:rPr>
      </w:pPr>
    </w:p>
    <w:p w14:paraId="1630E0ED" w14:textId="27127D85" w:rsidR="00D25069" w:rsidRPr="00FC4C09" w:rsidRDefault="00E02F86" w:rsidP="00FC4C09">
      <w:pPr>
        <w:pStyle w:val="a6"/>
        <w:numPr>
          <w:ilvl w:val="0"/>
          <w:numId w:val="2"/>
        </w:numPr>
        <w:tabs>
          <w:tab w:val="left" w:pos="993"/>
        </w:tabs>
        <w:ind w:left="0" w:firstLine="720"/>
        <w:rPr>
          <w:bCs/>
          <w:sz w:val="32"/>
          <w:szCs w:val="32"/>
        </w:rPr>
      </w:pPr>
      <w:r w:rsidRPr="00FC4C09">
        <w:rPr>
          <w:bCs/>
          <w:sz w:val="32"/>
          <w:szCs w:val="32"/>
        </w:rPr>
        <w:t>П</w:t>
      </w:r>
      <w:r w:rsidR="00D25069" w:rsidRPr="00FC4C09">
        <w:rPr>
          <w:bCs/>
          <w:sz w:val="32"/>
          <w:szCs w:val="32"/>
        </w:rPr>
        <w:t xml:space="preserve">ри решении задач используйте стандартные </w:t>
      </w:r>
      <w:r w:rsidRPr="00FC4C09">
        <w:rPr>
          <w:bCs/>
          <w:sz w:val="32"/>
          <w:szCs w:val="32"/>
        </w:rPr>
        <w:t xml:space="preserve">термодинамические </w:t>
      </w:r>
      <w:r w:rsidR="00D25069" w:rsidRPr="00FC4C09">
        <w:rPr>
          <w:bCs/>
          <w:sz w:val="32"/>
          <w:szCs w:val="32"/>
        </w:rPr>
        <w:t>величины из ПРИЛОЖЕНИЯ</w:t>
      </w:r>
      <w:r w:rsidRPr="00FC4C09">
        <w:rPr>
          <w:bCs/>
          <w:sz w:val="32"/>
          <w:szCs w:val="32"/>
        </w:rPr>
        <w:t xml:space="preserve"> 2</w:t>
      </w:r>
      <w:r w:rsidR="00D25069" w:rsidRPr="00FC4C09">
        <w:rPr>
          <w:bCs/>
          <w:sz w:val="32"/>
          <w:szCs w:val="32"/>
        </w:rPr>
        <w:t xml:space="preserve">. </w:t>
      </w:r>
    </w:p>
    <w:p w14:paraId="54E9BB75" w14:textId="5290867A" w:rsidR="00D25069" w:rsidRDefault="00FC4C09" w:rsidP="00FC4C09">
      <w:pPr>
        <w:pStyle w:val="af8"/>
        <w:numPr>
          <w:ilvl w:val="0"/>
          <w:numId w:val="2"/>
        </w:numPr>
        <w:ind w:left="0" w:firstLine="720"/>
        <w:rPr>
          <w:sz w:val="32"/>
          <w:szCs w:val="32"/>
        </w:rPr>
      </w:pPr>
      <w:r w:rsidRPr="00FC4C09">
        <w:rPr>
          <w:b/>
          <w:sz w:val="32"/>
          <w:szCs w:val="32"/>
        </w:rPr>
        <w:t xml:space="preserve">Задача 1 (многовариантная). </w:t>
      </w:r>
      <w:r w:rsidR="00D25069" w:rsidRPr="00FC4C09">
        <w:rPr>
          <w:sz w:val="32"/>
          <w:szCs w:val="32"/>
        </w:rPr>
        <w:t>Рассчитайте свободную энергию Гиббса</w:t>
      </w:r>
      <w:r w:rsidR="00B366FC" w:rsidRPr="00B366FC">
        <w:rPr>
          <w:sz w:val="32"/>
          <w:szCs w:val="32"/>
        </w:rPr>
        <w:t xml:space="preserve"> </w:t>
      </w:r>
      <m:oMath>
        <m:sSubSup>
          <m:sSubSupPr>
            <m:ctrlPr>
              <w:rPr>
                <w:rFonts w:ascii="Cambria Math" w:hAnsi="Cambria Math"/>
                <w:i/>
                <w:sz w:val="32"/>
                <w:szCs w:val="32"/>
              </w:rPr>
            </m:ctrlPr>
          </m:sSubSupPr>
          <m:e>
            <m:r>
              <w:rPr>
                <w:rFonts w:ascii="Cambria Math" w:hAnsi="Cambria Math"/>
                <w:sz w:val="32"/>
                <w:szCs w:val="32"/>
              </w:rPr>
              <m:t>∆G</m:t>
            </m:r>
          </m:e>
          <m:sub>
            <m:r>
              <w:rPr>
                <w:rFonts w:ascii="Cambria Math" w:hAnsi="Cambria Math"/>
                <w:sz w:val="32"/>
                <w:szCs w:val="32"/>
              </w:rPr>
              <m:t>298</m:t>
            </m:r>
          </m:sub>
          <m:sup>
            <m:r>
              <w:rPr>
                <w:rFonts w:ascii="Cambria Math" w:hAnsi="Cambria Math"/>
                <w:sz w:val="32"/>
                <w:szCs w:val="32"/>
              </w:rPr>
              <m:t>0</m:t>
            </m:r>
          </m:sup>
        </m:sSubSup>
      </m:oMath>
      <w:r w:rsidR="00D25069" w:rsidRPr="00FC4C09">
        <w:rPr>
          <w:sz w:val="32"/>
          <w:szCs w:val="32"/>
        </w:rPr>
        <w:t xml:space="preserve"> химической реакции (см. </w:t>
      </w:r>
      <w:r w:rsidR="00D25069" w:rsidRPr="00C92BEE">
        <w:rPr>
          <w:sz w:val="32"/>
          <w:szCs w:val="32"/>
        </w:rPr>
        <w:t>таблицу 1</w:t>
      </w:r>
      <w:r w:rsidR="004774D4" w:rsidRPr="00C92BEE">
        <w:rPr>
          <w:sz w:val="32"/>
          <w:szCs w:val="32"/>
        </w:rPr>
        <w:t>1</w:t>
      </w:r>
      <w:r w:rsidR="00D25069" w:rsidRPr="00FC4C09">
        <w:rPr>
          <w:sz w:val="32"/>
          <w:szCs w:val="32"/>
        </w:rPr>
        <w:t xml:space="preserve">), используя стандартные энтальпии образования соединений и стандартные энтропии веществ (см. таблицу </w:t>
      </w:r>
      <w:r w:rsidRPr="00FC4C09">
        <w:rPr>
          <w:sz w:val="32"/>
          <w:szCs w:val="32"/>
        </w:rPr>
        <w:t xml:space="preserve">приложения </w:t>
      </w:r>
      <w:r w:rsidR="00D25069" w:rsidRPr="00FC4C09">
        <w:rPr>
          <w:sz w:val="32"/>
          <w:szCs w:val="32"/>
        </w:rPr>
        <w:t xml:space="preserve">2). Сделайте вывод о том, в каком направлении протекает </w:t>
      </w:r>
      <w:r w:rsidRPr="00FC4C09">
        <w:rPr>
          <w:sz w:val="32"/>
          <w:szCs w:val="32"/>
        </w:rPr>
        <w:t>данная</w:t>
      </w:r>
      <w:r w:rsidR="00D25069" w:rsidRPr="00FC4C09">
        <w:rPr>
          <w:sz w:val="32"/>
          <w:szCs w:val="32"/>
        </w:rPr>
        <w:t xml:space="preserve"> реакции в стандартных условиях. Определите, чему равен тепловой эффект </w:t>
      </w:r>
      <w:r w:rsidRPr="00FC4C09">
        <w:rPr>
          <w:sz w:val="32"/>
          <w:szCs w:val="32"/>
        </w:rPr>
        <w:t>данной</w:t>
      </w:r>
      <w:r w:rsidR="00D25069" w:rsidRPr="00FC4C09">
        <w:rPr>
          <w:sz w:val="32"/>
          <w:szCs w:val="32"/>
        </w:rPr>
        <w:t xml:space="preserve"> реакции, является ли эта реакция экзо- или эндотермической.</w:t>
      </w:r>
    </w:p>
    <w:p w14:paraId="71150DB0" w14:textId="77777777" w:rsidR="005F286E" w:rsidRPr="00FC4C09" w:rsidRDefault="005F286E" w:rsidP="00FC4C09">
      <w:pPr>
        <w:pStyle w:val="af8"/>
        <w:numPr>
          <w:ilvl w:val="0"/>
          <w:numId w:val="2"/>
        </w:numPr>
        <w:ind w:left="0" w:firstLine="720"/>
        <w:rPr>
          <w:sz w:val="32"/>
          <w:szCs w:val="32"/>
        </w:rPr>
      </w:pPr>
    </w:p>
    <w:p w14:paraId="39DA70C4" w14:textId="36D0A5A0" w:rsidR="00D25069" w:rsidRPr="009D6B9B" w:rsidRDefault="00D25069" w:rsidP="00CB4DDF">
      <w:pPr>
        <w:pStyle w:val="a6"/>
        <w:numPr>
          <w:ilvl w:val="0"/>
          <w:numId w:val="2"/>
        </w:numPr>
        <w:ind w:left="0" w:firstLine="1315"/>
        <w:rPr>
          <w:i/>
          <w:iCs/>
          <w:sz w:val="32"/>
          <w:szCs w:val="32"/>
        </w:rPr>
      </w:pPr>
      <w:r w:rsidRPr="00C92BEE">
        <w:rPr>
          <w:i/>
          <w:iCs/>
          <w:sz w:val="32"/>
          <w:szCs w:val="32"/>
        </w:rPr>
        <w:t>Таблица 1</w:t>
      </w:r>
      <w:r w:rsidR="004774D4" w:rsidRPr="00C92BEE">
        <w:rPr>
          <w:i/>
          <w:iCs/>
          <w:sz w:val="32"/>
          <w:szCs w:val="32"/>
        </w:rPr>
        <w:t>1</w:t>
      </w:r>
      <w:r w:rsidR="009D6B9B" w:rsidRPr="00C92BEE">
        <w:rPr>
          <w:i/>
          <w:iCs/>
          <w:sz w:val="32"/>
          <w:szCs w:val="32"/>
        </w:rPr>
        <w:t xml:space="preserve"> </w:t>
      </w:r>
      <w:r w:rsidR="00CB4DDF" w:rsidRPr="00CB4DDF">
        <w:rPr>
          <w:color w:val="000000"/>
          <w:sz w:val="32"/>
          <w:szCs w:val="32"/>
        </w:rPr>
        <w:t>–</w:t>
      </w:r>
      <w:r w:rsidR="009D6B9B" w:rsidRPr="009D6B9B">
        <w:rPr>
          <w:i/>
          <w:iCs/>
          <w:sz w:val="32"/>
          <w:szCs w:val="32"/>
        </w:rPr>
        <w:t xml:space="preserve"> </w:t>
      </w:r>
      <w:r w:rsidRPr="009D6B9B">
        <w:rPr>
          <w:i/>
          <w:iCs/>
          <w:sz w:val="32"/>
          <w:szCs w:val="32"/>
        </w:rPr>
        <w:t>Варианты заданий</w:t>
      </w:r>
    </w:p>
    <w:tbl>
      <w:tblPr>
        <w:tblStyle w:val="ae"/>
        <w:tblW w:w="0" w:type="auto"/>
        <w:tblInd w:w="846" w:type="dxa"/>
        <w:tblLook w:val="04A0" w:firstRow="1" w:lastRow="0" w:firstColumn="1" w:lastColumn="0" w:noHBand="0" w:noVBand="1"/>
      </w:tblPr>
      <w:tblGrid>
        <w:gridCol w:w="1559"/>
        <w:gridCol w:w="6379"/>
      </w:tblGrid>
      <w:tr w:rsidR="00D25069" w:rsidRPr="00FC4C09" w14:paraId="268F42DD" w14:textId="77777777" w:rsidTr="00C92BEE">
        <w:tc>
          <w:tcPr>
            <w:tcW w:w="1559" w:type="dxa"/>
          </w:tcPr>
          <w:p w14:paraId="000CF12A" w14:textId="77777777" w:rsidR="00D25069" w:rsidRPr="00FC4C09" w:rsidRDefault="00D25069" w:rsidP="004774D4">
            <w:pPr>
              <w:jc w:val="center"/>
              <w:rPr>
                <w:sz w:val="32"/>
                <w:szCs w:val="32"/>
              </w:rPr>
            </w:pPr>
            <w:r w:rsidRPr="00FC4C09">
              <w:rPr>
                <w:sz w:val="32"/>
                <w:szCs w:val="32"/>
              </w:rPr>
              <w:t>Вариант</w:t>
            </w:r>
          </w:p>
        </w:tc>
        <w:tc>
          <w:tcPr>
            <w:tcW w:w="6379" w:type="dxa"/>
          </w:tcPr>
          <w:p w14:paraId="0B8C75C8" w14:textId="77777777" w:rsidR="00D25069" w:rsidRPr="00FC4C09" w:rsidRDefault="00D25069" w:rsidP="004774D4">
            <w:pPr>
              <w:jc w:val="center"/>
              <w:rPr>
                <w:sz w:val="32"/>
                <w:szCs w:val="32"/>
              </w:rPr>
            </w:pPr>
            <w:r w:rsidRPr="00FC4C09">
              <w:rPr>
                <w:sz w:val="32"/>
                <w:szCs w:val="32"/>
              </w:rPr>
              <w:t>уравнение реакции</w:t>
            </w:r>
          </w:p>
        </w:tc>
      </w:tr>
      <w:tr w:rsidR="00D25069" w:rsidRPr="00FC4C09" w14:paraId="7B54B2AB" w14:textId="77777777" w:rsidTr="00C92BEE">
        <w:tc>
          <w:tcPr>
            <w:tcW w:w="1559" w:type="dxa"/>
          </w:tcPr>
          <w:p w14:paraId="6104EB2C" w14:textId="77777777" w:rsidR="00D25069" w:rsidRPr="00FC4C09" w:rsidRDefault="00D25069" w:rsidP="004774D4">
            <w:pPr>
              <w:jc w:val="center"/>
              <w:rPr>
                <w:sz w:val="32"/>
                <w:szCs w:val="32"/>
              </w:rPr>
            </w:pPr>
            <w:r w:rsidRPr="00FC4C09">
              <w:rPr>
                <w:sz w:val="32"/>
                <w:szCs w:val="32"/>
              </w:rPr>
              <w:t>1</w:t>
            </w:r>
          </w:p>
        </w:tc>
        <w:tc>
          <w:tcPr>
            <w:tcW w:w="6379" w:type="dxa"/>
          </w:tcPr>
          <w:p w14:paraId="14BEEB47" w14:textId="77777777" w:rsidR="00D25069" w:rsidRPr="00FC4C09" w:rsidRDefault="00D25069" w:rsidP="004774D4">
            <w:pPr>
              <w:rPr>
                <w:sz w:val="32"/>
                <w:szCs w:val="32"/>
              </w:rPr>
            </w:pPr>
            <w:r w:rsidRPr="00FC4C09">
              <w:rPr>
                <w:sz w:val="32"/>
                <w:szCs w:val="32"/>
              </w:rPr>
              <w:t>Н</w:t>
            </w:r>
            <w:r w:rsidRPr="00FC4C09">
              <w:rPr>
                <w:sz w:val="32"/>
                <w:szCs w:val="32"/>
                <w:vertAlign w:val="subscript"/>
              </w:rPr>
              <w:t>2(г)</w:t>
            </w:r>
            <w:r w:rsidRPr="00FC4C09">
              <w:rPr>
                <w:sz w:val="32"/>
                <w:szCs w:val="32"/>
              </w:rPr>
              <w:t xml:space="preserve"> + </w:t>
            </w:r>
            <w:r w:rsidRPr="00FC4C09">
              <w:rPr>
                <w:sz w:val="32"/>
                <w:szCs w:val="32"/>
                <w:lang w:val="en-US"/>
              </w:rPr>
              <w:t>Cl</w:t>
            </w:r>
            <w:r w:rsidRPr="00FC4C09">
              <w:rPr>
                <w:sz w:val="32"/>
                <w:szCs w:val="32"/>
                <w:vertAlign w:val="subscript"/>
              </w:rPr>
              <w:t>2(г)</w:t>
            </w:r>
            <w:r w:rsidRPr="00FC4C09">
              <w:rPr>
                <w:sz w:val="32"/>
                <w:szCs w:val="32"/>
              </w:rPr>
              <w:t xml:space="preserve"> = 2Н</w:t>
            </w:r>
            <w:r w:rsidRPr="00FC4C09">
              <w:rPr>
                <w:sz w:val="32"/>
                <w:szCs w:val="32"/>
                <w:lang w:val="en-US"/>
              </w:rPr>
              <w:t>Cl</w:t>
            </w:r>
            <w:r w:rsidRPr="00FC4C09">
              <w:rPr>
                <w:sz w:val="32"/>
                <w:szCs w:val="32"/>
                <w:vertAlign w:val="subscript"/>
              </w:rPr>
              <w:t>(г)</w:t>
            </w:r>
          </w:p>
        </w:tc>
      </w:tr>
      <w:tr w:rsidR="00D25069" w:rsidRPr="00FC4C09" w14:paraId="45D06908" w14:textId="77777777" w:rsidTr="00C92BEE">
        <w:tc>
          <w:tcPr>
            <w:tcW w:w="1559" w:type="dxa"/>
          </w:tcPr>
          <w:p w14:paraId="7B574CF1" w14:textId="77777777" w:rsidR="00D25069" w:rsidRPr="00FC4C09" w:rsidRDefault="00D25069" w:rsidP="004774D4">
            <w:pPr>
              <w:jc w:val="center"/>
              <w:rPr>
                <w:sz w:val="32"/>
                <w:szCs w:val="32"/>
              </w:rPr>
            </w:pPr>
            <w:r w:rsidRPr="00FC4C09">
              <w:rPr>
                <w:sz w:val="32"/>
                <w:szCs w:val="32"/>
              </w:rPr>
              <w:t>2</w:t>
            </w:r>
          </w:p>
        </w:tc>
        <w:tc>
          <w:tcPr>
            <w:tcW w:w="6379" w:type="dxa"/>
          </w:tcPr>
          <w:p w14:paraId="5F2FBF72" w14:textId="77777777" w:rsidR="00D25069" w:rsidRPr="00FC4C09" w:rsidRDefault="00D25069" w:rsidP="004774D4">
            <w:pPr>
              <w:rPr>
                <w:sz w:val="32"/>
                <w:szCs w:val="32"/>
              </w:rPr>
            </w:pPr>
            <w:r w:rsidRPr="00FC4C09">
              <w:rPr>
                <w:sz w:val="32"/>
                <w:szCs w:val="32"/>
              </w:rPr>
              <w:t>СН</w:t>
            </w:r>
            <w:r w:rsidRPr="00FC4C09">
              <w:rPr>
                <w:sz w:val="32"/>
                <w:szCs w:val="32"/>
                <w:vertAlign w:val="subscript"/>
              </w:rPr>
              <w:t>4(г)</w:t>
            </w:r>
            <w:r w:rsidRPr="00FC4C09">
              <w:rPr>
                <w:sz w:val="32"/>
                <w:szCs w:val="32"/>
              </w:rPr>
              <w:t xml:space="preserve"> + 1/2О</w:t>
            </w:r>
            <w:r w:rsidRPr="00FC4C09">
              <w:rPr>
                <w:sz w:val="32"/>
                <w:szCs w:val="32"/>
                <w:vertAlign w:val="subscript"/>
              </w:rPr>
              <w:t>2(г)</w:t>
            </w:r>
            <w:r w:rsidRPr="00FC4C09">
              <w:rPr>
                <w:sz w:val="32"/>
                <w:szCs w:val="32"/>
              </w:rPr>
              <w:t xml:space="preserve"> = СН</w:t>
            </w:r>
            <w:r w:rsidRPr="00FC4C09">
              <w:rPr>
                <w:sz w:val="32"/>
                <w:szCs w:val="32"/>
                <w:vertAlign w:val="subscript"/>
              </w:rPr>
              <w:t>3</w:t>
            </w:r>
            <w:r w:rsidRPr="00FC4C09">
              <w:rPr>
                <w:sz w:val="32"/>
                <w:szCs w:val="32"/>
              </w:rPr>
              <w:t>ОН</w:t>
            </w:r>
            <w:r w:rsidRPr="00FC4C09">
              <w:rPr>
                <w:sz w:val="32"/>
                <w:szCs w:val="32"/>
                <w:vertAlign w:val="subscript"/>
              </w:rPr>
              <w:t>(ж)</w:t>
            </w:r>
          </w:p>
        </w:tc>
      </w:tr>
      <w:tr w:rsidR="00D25069" w:rsidRPr="00FC4C09" w14:paraId="35B3DC83" w14:textId="77777777" w:rsidTr="00C92BEE">
        <w:tc>
          <w:tcPr>
            <w:tcW w:w="1559" w:type="dxa"/>
          </w:tcPr>
          <w:p w14:paraId="675A31F8" w14:textId="77777777" w:rsidR="00D25069" w:rsidRPr="00FC4C09" w:rsidRDefault="00D25069" w:rsidP="004774D4">
            <w:pPr>
              <w:jc w:val="center"/>
              <w:rPr>
                <w:sz w:val="32"/>
                <w:szCs w:val="32"/>
              </w:rPr>
            </w:pPr>
            <w:r w:rsidRPr="00FC4C09">
              <w:rPr>
                <w:sz w:val="32"/>
                <w:szCs w:val="32"/>
              </w:rPr>
              <w:t>3</w:t>
            </w:r>
          </w:p>
        </w:tc>
        <w:tc>
          <w:tcPr>
            <w:tcW w:w="6379" w:type="dxa"/>
          </w:tcPr>
          <w:p w14:paraId="0A3BDDAD" w14:textId="77777777" w:rsidR="00D25069" w:rsidRPr="00FC4C09" w:rsidRDefault="00D25069" w:rsidP="004774D4">
            <w:pPr>
              <w:rPr>
                <w:sz w:val="32"/>
                <w:szCs w:val="32"/>
              </w:rPr>
            </w:pPr>
            <w:r w:rsidRPr="00FC4C09">
              <w:rPr>
                <w:sz w:val="32"/>
                <w:szCs w:val="32"/>
              </w:rPr>
              <w:t>Н</w:t>
            </w:r>
            <w:r w:rsidRPr="00FC4C09">
              <w:rPr>
                <w:sz w:val="32"/>
                <w:szCs w:val="32"/>
                <w:vertAlign w:val="subscript"/>
              </w:rPr>
              <w:t>2(г)</w:t>
            </w:r>
            <w:r w:rsidRPr="00FC4C09">
              <w:rPr>
                <w:sz w:val="32"/>
                <w:szCs w:val="32"/>
              </w:rPr>
              <w:t xml:space="preserve"> + СО</w:t>
            </w:r>
            <w:r w:rsidRPr="00FC4C09">
              <w:rPr>
                <w:sz w:val="32"/>
                <w:szCs w:val="32"/>
                <w:vertAlign w:val="subscript"/>
              </w:rPr>
              <w:t>2(г)</w:t>
            </w:r>
            <w:r w:rsidRPr="00FC4C09">
              <w:rPr>
                <w:sz w:val="32"/>
                <w:szCs w:val="32"/>
              </w:rPr>
              <w:t xml:space="preserve"> = СО</w:t>
            </w:r>
            <w:r w:rsidRPr="00FC4C09">
              <w:rPr>
                <w:sz w:val="32"/>
                <w:szCs w:val="32"/>
                <w:vertAlign w:val="subscript"/>
              </w:rPr>
              <w:t>(г)</w:t>
            </w:r>
            <w:r w:rsidRPr="00FC4C09">
              <w:rPr>
                <w:sz w:val="32"/>
                <w:szCs w:val="32"/>
              </w:rPr>
              <w:t xml:space="preserve"> + Н</w:t>
            </w:r>
            <w:r w:rsidRPr="00FC4C09">
              <w:rPr>
                <w:sz w:val="32"/>
                <w:szCs w:val="32"/>
                <w:vertAlign w:val="subscript"/>
              </w:rPr>
              <w:t>2</w:t>
            </w:r>
            <w:r w:rsidRPr="00FC4C09">
              <w:rPr>
                <w:sz w:val="32"/>
                <w:szCs w:val="32"/>
              </w:rPr>
              <w:t>О</w:t>
            </w:r>
            <w:r w:rsidRPr="00FC4C09">
              <w:rPr>
                <w:sz w:val="32"/>
                <w:szCs w:val="32"/>
                <w:vertAlign w:val="subscript"/>
              </w:rPr>
              <w:t>(ж)</w:t>
            </w:r>
          </w:p>
        </w:tc>
      </w:tr>
      <w:tr w:rsidR="00D25069" w:rsidRPr="00FC4C09" w14:paraId="70690F8C" w14:textId="77777777" w:rsidTr="00C92BEE">
        <w:tc>
          <w:tcPr>
            <w:tcW w:w="1559" w:type="dxa"/>
          </w:tcPr>
          <w:p w14:paraId="501F5CF0" w14:textId="77777777" w:rsidR="00D25069" w:rsidRPr="00FC4C09" w:rsidRDefault="00D25069" w:rsidP="004774D4">
            <w:pPr>
              <w:jc w:val="center"/>
              <w:rPr>
                <w:sz w:val="32"/>
                <w:szCs w:val="32"/>
              </w:rPr>
            </w:pPr>
            <w:r w:rsidRPr="00FC4C09">
              <w:rPr>
                <w:sz w:val="32"/>
                <w:szCs w:val="32"/>
              </w:rPr>
              <w:t>4</w:t>
            </w:r>
          </w:p>
        </w:tc>
        <w:tc>
          <w:tcPr>
            <w:tcW w:w="6379" w:type="dxa"/>
          </w:tcPr>
          <w:p w14:paraId="5E3D4ABD" w14:textId="77777777" w:rsidR="00D25069" w:rsidRPr="00FC4C09" w:rsidRDefault="00D25069" w:rsidP="004774D4">
            <w:pPr>
              <w:rPr>
                <w:sz w:val="32"/>
                <w:szCs w:val="32"/>
              </w:rPr>
            </w:pPr>
            <w:r w:rsidRPr="00FC4C09">
              <w:rPr>
                <w:sz w:val="32"/>
                <w:szCs w:val="32"/>
                <w:lang w:val="en-US"/>
              </w:rPr>
              <w:t>N</w:t>
            </w:r>
            <w:r w:rsidRPr="00FC4C09">
              <w:rPr>
                <w:sz w:val="32"/>
                <w:szCs w:val="32"/>
              </w:rPr>
              <w:t>Н</w:t>
            </w:r>
            <w:r w:rsidRPr="00FC4C09">
              <w:rPr>
                <w:sz w:val="32"/>
                <w:szCs w:val="32"/>
                <w:vertAlign w:val="subscript"/>
              </w:rPr>
              <w:t>3(г)</w:t>
            </w:r>
            <w:r w:rsidRPr="00FC4C09">
              <w:rPr>
                <w:sz w:val="32"/>
                <w:szCs w:val="32"/>
              </w:rPr>
              <w:t xml:space="preserve"> + </w:t>
            </w:r>
            <w:r w:rsidRPr="00FC4C09">
              <w:rPr>
                <w:sz w:val="32"/>
                <w:szCs w:val="32"/>
                <w:lang w:val="en-US"/>
              </w:rPr>
              <w:t>H</w:t>
            </w:r>
            <w:r w:rsidRPr="00FC4C09">
              <w:rPr>
                <w:sz w:val="32"/>
                <w:szCs w:val="32"/>
              </w:rPr>
              <w:t>С</w:t>
            </w:r>
            <w:r w:rsidRPr="00FC4C09">
              <w:rPr>
                <w:sz w:val="32"/>
                <w:szCs w:val="32"/>
                <w:lang w:val="en-US"/>
              </w:rPr>
              <w:t>l</w:t>
            </w:r>
            <w:r w:rsidRPr="00FC4C09">
              <w:rPr>
                <w:sz w:val="32"/>
                <w:szCs w:val="32"/>
                <w:vertAlign w:val="subscript"/>
              </w:rPr>
              <w:t>(г)</w:t>
            </w:r>
            <w:r w:rsidRPr="00FC4C09">
              <w:rPr>
                <w:sz w:val="32"/>
                <w:szCs w:val="32"/>
              </w:rPr>
              <w:t xml:space="preserve"> = </w:t>
            </w:r>
            <w:r w:rsidRPr="00FC4C09">
              <w:rPr>
                <w:sz w:val="32"/>
                <w:szCs w:val="32"/>
                <w:lang w:val="en-US"/>
              </w:rPr>
              <w:t>NH</w:t>
            </w:r>
            <w:r w:rsidRPr="00FC4C09">
              <w:rPr>
                <w:sz w:val="32"/>
                <w:szCs w:val="32"/>
                <w:vertAlign w:val="subscript"/>
              </w:rPr>
              <w:t>4</w:t>
            </w:r>
            <w:r w:rsidRPr="00FC4C09">
              <w:rPr>
                <w:sz w:val="32"/>
                <w:szCs w:val="32"/>
                <w:lang w:val="en-US"/>
              </w:rPr>
              <w:t>Cl</w:t>
            </w:r>
            <w:r w:rsidRPr="00FC4C09">
              <w:rPr>
                <w:sz w:val="32"/>
                <w:szCs w:val="32"/>
                <w:vertAlign w:val="subscript"/>
              </w:rPr>
              <w:t>(т)</w:t>
            </w:r>
          </w:p>
        </w:tc>
      </w:tr>
      <w:tr w:rsidR="00D25069" w:rsidRPr="00FC4C09" w14:paraId="3D3AE6F0" w14:textId="77777777" w:rsidTr="00C92BEE">
        <w:tc>
          <w:tcPr>
            <w:tcW w:w="1559" w:type="dxa"/>
          </w:tcPr>
          <w:p w14:paraId="0986545D" w14:textId="77777777" w:rsidR="00D25069" w:rsidRPr="00FC4C09" w:rsidRDefault="00D25069" w:rsidP="004774D4">
            <w:pPr>
              <w:jc w:val="center"/>
              <w:rPr>
                <w:sz w:val="32"/>
                <w:szCs w:val="32"/>
              </w:rPr>
            </w:pPr>
            <w:r w:rsidRPr="00FC4C09">
              <w:rPr>
                <w:sz w:val="32"/>
                <w:szCs w:val="32"/>
              </w:rPr>
              <w:t>5</w:t>
            </w:r>
          </w:p>
        </w:tc>
        <w:tc>
          <w:tcPr>
            <w:tcW w:w="6379" w:type="dxa"/>
          </w:tcPr>
          <w:p w14:paraId="015F39D9" w14:textId="77777777" w:rsidR="00D25069" w:rsidRPr="00FC4C09" w:rsidRDefault="00D25069" w:rsidP="004774D4">
            <w:pPr>
              <w:rPr>
                <w:sz w:val="32"/>
                <w:szCs w:val="32"/>
              </w:rPr>
            </w:pPr>
            <w:r w:rsidRPr="00FC4C09">
              <w:rPr>
                <w:sz w:val="32"/>
                <w:szCs w:val="32"/>
              </w:rPr>
              <w:t>С</w:t>
            </w:r>
            <w:r w:rsidRPr="00FC4C09">
              <w:rPr>
                <w:sz w:val="32"/>
                <w:szCs w:val="32"/>
                <w:vertAlign w:val="subscript"/>
              </w:rPr>
              <w:t>2</w:t>
            </w:r>
            <w:r w:rsidRPr="00FC4C09">
              <w:rPr>
                <w:sz w:val="32"/>
                <w:szCs w:val="32"/>
              </w:rPr>
              <w:t>Н</w:t>
            </w:r>
            <w:r w:rsidRPr="00FC4C09">
              <w:rPr>
                <w:sz w:val="32"/>
                <w:szCs w:val="32"/>
                <w:vertAlign w:val="subscript"/>
              </w:rPr>
              <w:t>4(г)</w:t>
            </w:r>
            <w:r w:rsidRPr="00FC4C09">
              <w:rPr>
                <w:sz w:val="32"/>
                <w:szCs w:val="32"/>
              </w:rPr>
              <w:t xml:space="preserve"> + 3О</w:t>
            </w:r>
            <w:r w:rsidRPr="00FC4C09">
              <w:rPr>
                <w:sz w:val="32"/>
                <w:szCs w:val="32"/>
                <w:vertAlign w:val="subscript"/>
              </w:rPr>
              <w:t>2(г)</w:t>
            </w:r>
            <w:r w:rsidRPr="00FC4C09">
              <w:rPr>
                <w:sz w:val="32"/>
                <w:szCs w:val="32"/>
              </w:rPr>
              <w:t xml:space="preserve"> = 2СО</w:t>
            </w:r>
            <w:r w:rsidRPr="00FC4C09">
              <w:rPr>
                <w:sz w:val="32"/>
                <w:szCs w:val="32"/>
                <w:vertAlign w:val="subscript"/>
              </w:rPr>
              <w:t>2(г)</w:t>
            </w:r>
            <w:r w:rsidRPr="00FC4C09">
              <w:rPr>
                <w:sz w:val="32"/>
                <w:szCs w:val="32"/>
              </w:rPr>
              <w:t xml:space="preserve"> + 2Н</w:t>
            </w:r>
            <w:r w:rsidRPr="00FC4C09">
              <w:rPr>
                <w:sz w:val="32"/>
                <w:szCs w:val="32"/>
                <w:vertAlign w:val="subscript"/>
              </w:rPr>
              <w:t>2</w:t>
            </w:r>
            <w:r w:rsidRPr="00FC4C09">
              <w:rPr>
                <w:sz w:val="32"/>
                <w:szCs w:val="32"/>
              </w:rPr>
              <w:t>О</w:t>
            </w:r>
            <w:r w:rsidRPr="00FC4C09">
              <w:rPr>
                <w:sz w:val="32"/>
                <w:szCs w:val="32"/>
                <w:vertAlign w:val="subscript"/>
              </w:rPr>
              <w:t>(ж)</w:t>
            </w:r>
          </w:p>
        </w:tc>
      </w:tr>
      <w:tr w:rsidR="00D25069" w:rsidRPr="00FC4C09" w14:paraId="4737C11F" w14:textId="77777777" w:rsidTr="00C92BEE">
        <w:tc>
          <w:tcPr>
            <w:tcW w:w="1559" w:type="dxa"/>
          </w:tcPr>
          <w:p w14:paraId="17BA6C5E" w14:textId="77777777" w:rsidR="00D25069" w:rsidRPr="00FC4C09" w:rsidRDefault="00D25069" w:rsidP="004774D4">
            <w:pPr>
              <w:jc w:val="center"/>
              <w:rPr>
                <w:sz w:val="32"/>
                <w:szCs w:val="32"/>
              </w:rPr>
            </w:pPr>
            <w:r w:rsidRPr="00FC4C09">
              <w:rPr>
                <w:sz w:val="32"/>
                <w:szCs w:val="32"/>
              </w:rPr>
              <w:t>6</w:t>
            </w:r>
          </w:p>
        </w:tc>
        <w:tc>
          <w:tcPr>
            <w:tcW w:w="6379" w:type="dxa"/>
          </w:tcPr>
          <w:p w14:paraId="65DC15A8" w14:textId="77777777" w:rsidR="00D25069" w:rsidRPr="00FC4C09" w:rsidRDefault="00D25069" w:rsidP="004774D4">
            <w:pPr>
              <w:rPr>
                <w:sz w:val="32"/>
                <w:szCs w:val="32"/>
              </w:rPr>
            </w:pPr>
            <w:r w:rsidRPr="00FC4C09">
              <w:rPr>
                <w:sz w:val="32"/>
                <w:szCs w:val="32"/>
              </w:rPr>
              <w:t>2</w:t>
            </w:r>
            <w:r w:rsidRPr="00FC4C09">
              <w:rPr>
                <w:sz w:val="32"/>
                <w:szCs w:val="32"/>
                <w:lang w:val="en-US"/>
              </w:rPr>
              <w:t>N</w:t>
            </w:r>
            <w:r w:rsidRPr="00FC4C09">
              <w:rPr>
                <w:sz w:val="32"/>
                <w:szCs w:val="32"/>
              </w:rPr>
              <w:t>Н</w:t>
            </w:r>
            <w:r w:rsidRPr="00FC4C09">
              <w:rPr>
                <w:sz w:val="32"/>
                <w:szCs w:val="32"/>
                <w:vertAlign w:val="subscript"/>
              </w:rPr>
              <w:t>3(г)</w:t>
            </w:r>
            <w:r w:rsidRPr="00FC4C09">
              <w:rPr>
                <w:sz w:val="32"/>
                <w:szCs w:val="32"/>
              </w:rPr>
              <w:t xml:space="preserve"> + 3,5О</w:t>
            </w:r>
            <w:r w:rsidRPr="00FC4C09">
              <w:rPr>
                <w:sz w:val="32"/>
                <w:szCs w:val="32"/>
                <w:vertAlign w:val="subscript"/>
              </w:rPr>
              <w:t>2(г)</w:t>
            </w:r>
            <w:r w:rsidRPr="00FC4C09">
              <w:rPr>
                <w:sz w:val="32"/>
                <w:szCs w:val="32"/>
              </w:rPr>
              <w:t xml:space="preserve"> = 2</w:t>
            </w:r>
            <w:r w:rsidRPr="00FC4C09">
              <w:rPr>
                <w:sz w:val="32"/>
                <w:szCs w:val="32"/>
                <w:lang w:val="en-US"/>
              </w:rPr>
              <w:t>N</w:t>
            </w:r>
            <w:r w:rsidRPr="00FC4C09">
              <w:rPr>
                <w:sz w:val="32"/>
                <w:szCs w:val="32"/>
              </w:rPr>
              <w:t>О</w:t>
            </w:r>
            <w:r w:rsidRPr="00FC4C09">
              <w:rPr>
                <w:sz w:val="32"/>
                <w:szCs w:val="32"/>
                <w:vertAlign w:val="subscript"/>
              </w:rPr>
              <w:t>(г)</w:t>
            </w:r>
            <w:r w:rsidRPr="00FC4C09">
              <w:rPr>
                <w:sz w:val="32"/>
                <w:szCs w:val="32"/>
              </w:rPr>
              <w:t xml:space="preserve"> + 3Н</w:t>
            </w:r>
            <w:r w:rsidRPr="00FC4C09">
              <w:rPr>
                <w:sz w:val="32"/>
                <w:szCs w:val="32"/>
                <w:vertAlign w:val="subscript"/>
              </w:rPr>
              <w:t>2</w:t>
            </w:r>
            <w:r w:rsidRPr="00FC4C09">
              <w:rPr>
                <w:sz w:val="32"/>
                <w:szCs w:val="32"/>
              </w:rPr>
              <w:t>О</w:t>
            </w:r>
            <w:r w:rsidRPr="00FC4C09">
              <w:rPr>
                <w:sz w:val="32"/>
                <w:szCs w:val="32"/>
                <w:vertAlign w:val="subscript"/>
              </w:rPr>
              <w:t>(ж)</w:t>
            </w:r>
          </w:p>
        </w:tc>
      </w:tr>
      <w:tr w:rsidR="00D25069" w:rsidRPr="00FC4C09" w14:paraId="5DAC4F49" w14:textId="77777777" w:rsidTr="00C92BEE">
        <w:tc>
          <w:tcPr>
            <w:tcW w:w="1559" w:type="dxa"/>
          </w:tcPr>
          <w:p w14:paraId="40F89C1A" w14:textId="77777777" w:rsidR="00D25069" w:rsidRPr="00FC4C09" w:rsidRDefault="00D25069" w:rsidP="004774D4">
            <w:pPr>
              <w:jc w:val="center"/>
              <w:rPr>
                <w:sz w:val="32"/>
                <w:szCs w:val="32"/>
              </w:rPr>
            </w:pPr>
            <w:r w:rsidRPr="00FC4C09">
              <w:rPr>
                <w:sz w:val="32"/>
                <w:szCs w:val="32"/>
              </w:rPr>
              <w:t>7</w:t>
            </w:r>
          </w:p>
        </w:tc>
        <w:tc>
          <w:tcPr>
            <w:tcW w:w="6379" w:type="dxa"/>
          </w:tcPr>
          <w:p w14:paraId="1C89631F" w14:textId="77777777" w:rsidR="00D25069" w:rsidRPr="00FC4C09" w:rsidRDefault="00D25069" w:rsidP="004774D4">
            <w:pPr>
              <w:rPr>
                <w:sz w:val="32"/>
                <w:szCs w:val="32"/>
              </w:rPr>
            </w:pPr>
            <w:r w:rsidRPr="00FC4C09">
              <w:rPr>
                <w:sz w:val="32"/>
                <w:szCs w:val="32"/>
              </w:rPr>
              <w:t>Н</w:t>
            </w:r>
            <w:r w:rsidRPr="00FC4C09">
              <w:rPr>
                <w:sz w:val="32"/>
                <w:szCs w:val="32"/>
                <w:vertAlign w:val="subscript"/>
              </w:rPr>
              <w:t>2(г)</w:t>
            </w:r>
            <w:r w:rsidRPr="00FC4C09">
              <w:rPr>
                <w:sz w:val="32"/>
                <w:szCs w:val="32"/>
              </w:rPr>
              <w:t xml:space="preserve"> + СО</w:t>
            </w:r>
            <w:r w:rsidRPr="00FC4C09">
              <w:rPr>
                <w:sz w:val="32"/>
                <w:szCs w:val="32"/>
                <w:vertAlign w:val="subscript"/>
              </w:rPr>
              <w:t>2(г)</w:t>
            </w:r>
            <w:r w:rsidRPr="00FC4C09">
              <w:rPr>
                <w:sz w:val="32"/>
                <w:szCs w:val="32"/>
              </w:rPr>
              <w:t xml:space="preserve"> = СО</w:t>
            </w:r>
            <w:r w:rsidRPr="00FC4C09">
              <w:rPr>
                <w:sz w:val="32"/>
                <w:szCs w:val="32"/>
                <w:vertAlign w:val="subscript"/>
              </w:rPr>
              <w:t>(г)</w:t>
            </w:r>
            <w:r w:rsidRPr="00FC4C09">
              <w:rPr>
                <w:sz w:val="32"/>
                <w:szCs w:val="32"/>
              </w:rPr>
              <w:t xml:space="preserve"> + Н</w:t>
            </w:r>
            <w:r w:rsidRPr="00FC4C09">
              <w:rPr>
                <w:sz w:val="32"/>
                <w:szCs w:val="32"/>
                <w:vertAlign w:val="subscript"/>
              </w:rPr>
              <w:t>2</w:t>
            </w:r>
            <w:r w:rsidRPr="00FC4C09">
              <w:rPr>
                <w:sz w:val="32"/>
                <w:szCs w:val="32"/>
              </w:rPr>
              <w:t>О</w:t>
            </w:r>
            <w:r w:rsidRPr="00FC4C09">
              <w:rPr>
                <w:sz w:val="32"/>
                <w:szCs w:val="32"/>
                <w:vertAlign w:val="subscript"/>
              </w:rPr>
              <w:t>(ж)</w:t>
            </w:r>
          </w:p>
        </w:tc>
      </w:tr>
      <w:tr w:rsidR="00D25069" w:rsidRPr="00FC4C09" w14:paraId="49D39113" w14:textId="77777777" w:rsidTr="00C92BEE">
        <w:tc>
          <w:tcPr>
            <w:tcW w:w="1559" w:type="dxa"/>
          </w:tcPr>
          <w:p w14:paraId="366A981C" w14:textId="77777777" w:rsidR="00D25069" w:rsidRPr="00FC4C09" w:rsidRDefault="00D25069" w:rsidP="004774D4">
            <w:pPr>
              <w:jc w:val="center"/>
              <w:rPr>
                <w:sz w:val="32"/>
                <w:szCs w:val="32"/>
              </w:rPr>
            </w:pPr>
            <w:r w:rsidRPr="00FC4C09">
              <w:rPr>
                <w:sz w:val="32"/>
                <w:szCs w:val="32"/>
              </w:rPr>
              <w:t>8</w:t>
            </w:r>
          </w:p>
        </w:tc>
        <w:tc>
          <w:tcPr>
            <w:tcW w:w="6379" w:type="dxa"/>
          </w:tcPr>
          <w:p w14:paraId="325A35ED" w14:textId="77777777" w:rsidR="00D25069" w:rsidRPr="00FC4C09" w:rsidRDefault="00D25069" w:rsidP="004774D4">
            <w:pPr>
              <w:rPr>
                <w:sz w:val="32"/>
                <w:szCs w:val="32"/>
              </w:rPr>
            </w:pPr>
            <w:r w:rsidRPr="00FC4C09">
              <w:rPr>
                <w:sz w:val="32"/>
                <w:szCs w:val="32"/>
              </w:rPr>
              <w:t>СО</w:t>
            </w:r>
            <w:r w:rsidRPr="00FC4C09">
              <w:rPr>
                <w:sz w:val="32"/>
                <w:szCs w:val="32"/>
                <w:vertAlign w:val="subscript"/>
              </w:rPr>
              <w:t>2(г)</w:t>
            </w:r>
            <w:r w:rsidRPr="00FC4C09">
              <w:rPr>
                <w:sz w:val="32"/>
                <w:szCs w:val="32"/>
              </w:rPr>
              <w:t xml:space="preserve"> + 4Н</w:t>
            </w:r>
            <w:r w:rsidRPr="00FC4C09">
              <w:rPr>
                <w:sz w:val="32"/>
                <w:szCs w:val="32"/>
                <w:vertAlign w:val="subscript"/>
              </w:rPr>
              <w:t>2(г)</w:t>
            </w:r>
            <w:r w:rsidRPr="00FC4C09">
              <w:rPr>
                <w:sz w:val="32"/>
                <w:szCs w:val="32"/>
              </w:rPr>
              <w:t xml:space="preserve"> = СН</w:t>
            </w:r>
            <w:r w:rsidRPr="00FC4C09">
              <w:rPr>
                <w:sz w:val="32"/>
                <w:szCs w:val="32"/>
                <w:vertAlign w:val="subscript"/>
              </w:rPr>
              <w:t>4(г)</w:t>
            </w:r>
            <w:r w:rsidRPr="00FC4C09">
              <w:rPr>
                <w:sz w:val="32"/>
                <w:szCs w:val="32"/>
              </w:rPr>
              <w:t xml:space="preserve"> + 2Н</w:t>
            </w:r>
            <w:r w:rsidRPr="00FC4C09">
              <w:rPr>
                <w:sz w:val="32"/>
                <w:szCs w:val="32"/>
                <w:vertAlign w:val="subscript"/>
              </w:rPr>
              <w:t>2</w:t>
            </w:r>
            <w:r w:rsidRPr="00FC4C09">
              <w:rPr>
                <w:sz w:val="32"/>
                <w:szCs w:val="32"/>
              </w:rPr>
              <w:t>О</w:t>
            </w:r>
            <w:r w:rsidRPr="00FC4C09">
              <w:rPr>
                <w:sz w:val="32"/>
                <w:szCs w:val="32"/>
                <w:vertAlign w:val="subscript"/>
              </w:rPr>
              <w:t>(ж)</w:t>
            </w:r>
            <w:r w:rsidRPr="00FC4C09">
              <w:rPr>
                <w:sz w:val="32"/>
                <w:szCs w:val="32"/>
              </w:rPr>
              <w:t>,</w:t>
            </w:r>
          </w:p>
        </w:tc>
      </w:tr>
      <w:tr w:rsidR="00D25069" w:rsidRPr="00FC4C09" w14:paraId="7924E0C6" w14:textId="77777777" w:rsidTr="00C92BEE">
        <w:tc>
          <w:tcPr>
            <w:tcW w:w="1559" w:type="dxa"/>
          </w:tcPr>
          <w:p w14:paraId="547166C9" w14:textId="77777777" w:rsidR="00D25069" w:rsidRPr="00FC4C09" w:rsidRDefault="00D25069" w:rsidP="004774D4">
            <w:pPr>
              <w:jc w:val="center"/>
              <w:rPr>
                <w:sz w:val="32"/>
                <w:szCs w:val="32"/>
              </w:rPr>
            </w:pPr>
            <w:r w:rsidRPr="00FC4C09">
              <w:rPr>
                <w:sz w:val="32"/>
                <w:szCs w:val="32"/>
              </w:rPr>
              <w:t>9</w:t>
            </w:r>
          </w:p>
        </w:tc>
        <w:tc>
          <w:tcPr>
            <w:tcW w:w="6379" w:type="dxa"/>
          </w:tcPr>
          <w:p w14:paraId="1D81018B" w14:textId="77777777" w:rsidR="00D25069" w:rsidRPr="00FC4C09" w:rsidRDefault="00D25069" w:rsidP="004774D4">
            <w:pPr>
              <w:rPr>
                <w:sz w:val="32"/>
                <w:szCs w:val="32"/>
              </w:rPr>
            </w:pPr>
            <w:r w:rsidRPr="00FC4C09">
              <w:rPr>
                <w:sz w:val="32"/>
                <w:szCs w:val="32"/>
              </w:rPr>
              <w:t>2</w:t>
            </w:r>
            <w:r w:rsidRPr="00FC4C09">
              <w:rPr>
                <w:sz w:val="32"/>
                <w:szCs w:val="32"/>
                <w:lang w:val="en-US"/>
              </w:rPr>
              <w:t>NH</w:t>
            </w:r>
            <w:r w:rsidRPr="00FC4C09">
              <w:rPr>
                <w:sz w:val="32"/>
                <w:szCs w:val="32"/>
                <w:vertAlign w:val="subscript"/>
              </w:rPr>
              <w:t>3(г)</w:t>
            </w:r>
            <w:r w:rsidRPr="00FC4C09">
              <w:rPr>
                <w:sz w:val="32"/>
                <w:szCs w:val="32"/>
              </w:rPr>
              <w:t xml:space="preserve"> + 1,5О</w:t>
            </w:r>
            <w:r w:rsidRPr="00FC4C09">
              <w:rPr>
                <w:sz w:val="32"/>
                <w:szCs w:val="32"/>
                <w:vertAlign w:val="subscript"/>
              </w:rPr>
              <w:t>2(г)</w:t>
            </w:r>
            <w:r w:rsidRPr="00FC4C09">
              <w:rPr>
                <w:sz w:val="32"/>
                <w:szCs w:val="32"/>
              </w:rPr>
              <w:t xml:space="preserve"> = N</w:t>
            </w:r>
            <w:r w:rsidRPr="00FC4C09">
              <w:rPr>
                <w:sz w:val="32"/>
                <w:szCs w:val="32"/>
                <w:vertAlign w:val="subscript"/>
              </w:rPr>
              <w:t xml:space="preserve">2 </w:t>
            </w:r>
            <w:r w:rsidRPr="00FC4C09">
              <w:rPr>
                <w:sz w:val="32"/>
                <w:szCs w:val="32"/>
              </w:rPr>
              <w:t>+ 3Н</w:t>
            </w:r>
            <w:r w:rsidRPr="00FC4C09">
              <w:rPr>
                <w:sz w:val="32"/>
                <w:szCs w:val="32"/>
                <w:vertAlign w:val="subscript"/>
              </w:rPr>
              <w:t>2</w:t>
            </w:r>
            <w:r w:rsidRPr="00FC4C09">
              <w:rPr>
                <w:sz w:val="32"/>
                <w:szCs w:val="32"/>
              </w:rPr>
              <w:t>О</w:t>
            </w:r>
            <w:r w:rsidRPr="00FC4C09">
              <w:rPr>
                <w:sz w:val="32"/>
                <w:szCs w:val="32"/>
                <w:vertAlign w:val="subscript"/>
              </w:rPr>
              <w:t>(ж)</w:t>
            </w:r>
          </w:p>
        </w:tc>
      </w:tr>
      <w:tr w:rsidR="00D25069" w:rsidRPr="00FC4C09" w14:paraId="335770DA" w14:textId="77777777" w:rsidTr="00C92BEE">
        <w:tc>
          <w:tcPr>
            <w:tcW w:w="1559" w:type="dxa"/>
          </w:tcPr>
          <w:p w14:paraId="16CFFD60" w14:textId="77777777" w:rsidR="00D25069" w:rsidRPr="00FC4C09" w:rsidRDefault="00D25069" w:rsidP="004774D4">
            <w:pPr>
              <w:jc w:val="center"/>
              <w:rPr>
                <w:sz w:val="32"/>
                <w:szCs w:val="32"/>
              </w:rPr>
            </w:pPr>
            <w:r w:rsidRPr="00FC4C09">
              <w:rPr>
                <w:sz w:val="32"/>
                <w:szCs w:val="32"/>
              </w:rPr>
              <w:t>10</w:t>
            </w:r>
          </w:p>
        </w:tc>
        <w:tc>
          <w:tcPr>
            <w:tcW w:w="6379" w:type="dxa"/>
          </w:tcPr>
          <w:p w14:paraId="4437FFA7" w14:textId="77777777" w:rsidR="00D25069" w:rsidRPr="00FC4C09" w:rsidRDefault="00D25069" w:rsidP="004774D4">
            <w:pPr>
              <w:rPr>
                <w:sz w:val="32"/>
                <w:szCs w:val="32"/>
              </w:rPr>
            </w:pPr>
            <w:r w:rsidRPr="00FC4C09">
              <w:rPr>
                <w:sz w:val="32"/>
                <w:szCs w:val="32"/>
              </w:rPr>
              <w:t>С</w:t>
            </w:r>
            <w:r w:rsidRPr="00FC4C09">
              <w:rPr>
                <w:sz w:val="32"/>
                <w:szCs w:val="32"/>
                <w:vertAlign w:val="subscript"/>
              </w:rPr>
              <w:t>6</w:t>
            </w:r>
            <w:r w:rsidRPr="00FC4C09">
              <w:rPr>
                <w:sz w:val="32"/>
                <w:szCs w:val="32"/>
              </w:rPr>
              <w:t>Н</w:t>
            </w:r>
            <w:r w:rsidRPr="00FC4C09">
              <w:rPr>
                <w:sz w:val="32"/>
                <w:szCs w:val="32"/>
                <w:vertAlign w:val="subscript"/>
              </w:rPr>
              <w:t>6(ж)</w:t>
            </w:r>
            <w:r w:rsidRPr="00FC4C09">
              <w:rPr>
                <w:sz w:val="32"/>
                <w:szCs w:val="32"/>
              </w:rPr>
              <w:t xml:space="preserve"> + 7,5О</w:t>
            </w:r>
            <w:r w:rsidRPr="00FC4C09">
              <w:rPr>
                <w:sz w:val="32"/>
                <w:szCs w:val="32"/>
                <w:vertAlign w:val="subscript"/>
              </w:rPr>
              <w:t>2(г)</w:t>
            </w:r>
            <w:r w:rsidRPr="00FC4C09">
              <w:rPr>
                <w:sz w:val="32"/>
                <w:szCs w:val="32"/>
              </w:rPr>
              <w:t xml:space="preserve"> --&gt; 6CO</w:t>
            </w:r>
            <w:r w:rsidRPr="00FC4C09">
              <w:rPr>
                <w:sz w:val="32"/>
                <w:szCs w:val="32"/>
                <w:vertAlign w:val="subscript"/>
              </w:rPr>
              <w:t>2(г)</w:t>
            </w:r>
            <w:r w:rsidRPr="00FC4C09">
              <w:rPr>
                <w:sz w:val="32"/>
                <w:szCs w:val="32"/>
              </w:rPr>
              <w:t xml:space="preserve"> + 3H</w:t>
            </w:r>
            <w:r w:rsidRPr="00FC4C09">
              <w:rPr>
                <w:sz w:val="32"/>
                <w:szCs w:val="32"/>
                <w:vertAlign w:val="subscript"/>
              </w:rPr>
              <w:t>2</w:t>
            </w:r>
            <w:r w:rsidRPr="00FC4C09">
              <w:rPr>
                <w:sz w:val="32"/>
                <w:szCs w:val="32"/>
              </w:rPr>
              <w:t>O</w:t>
            </w:r>
            <w:r w:rsidRPr="00FC4C09">
              <w:rPr>
                <w:sz w:val="32"/>
                <w:szCs w:val="32"/>
                <w:vertAlign w:val="subscript"/>
              </w:rPr>
              <w:t>(г)</w:t>
            </w:r>
          </w:p>
        </w:tc>
      </w:tr>
      <w:tr w:rsidR="00D25069" w:rsidRPr="00FC4C09" w14:paraId="7C8C5AA6" w14:textId="77777777" w:rsidTr="00C92BEE">
        <w:tc>
          <w:tcPr>
            <w:tcW w:w="1559" w:type="dxa"/>
          </w:tcPr>
          <w:p w14:paraId="3C91241A" w14:textId="77777777" w:rsidR="00D25069" w:rsidRPr="00FC4C09" w:rsidRDefault="00D25069" w:rsidP="004774D4">
            <w:pPr>
              <w:jc w:val="center"/>
              <w:rPr>
                <w:sz w:val="32"/>
                <w:szCs w:val="32"/>
              </w:rPr>
            </w:pPr>
            <w:r w:rsidRPr="00FC4C09">
              <w:rPr>
                <w:sz w:val="32"/>
                <w:szCs w:val="32"/>
              </w:rPr>
              <w:t>11</w:t>
            </w:r>
          </w:p>
        </w:tc>
        <w:tc>
          <w:tcPr>
            <w:tcW w:w="6379" w:type="dxa"/>
          </w:tcPr>
          <w:p w14:paraId="2722C92C" w14:textId="77777777" w:rsidR="00D25069" w:rsidRPr="00FC4C09" w:rsidRDefault="00D25069" w:rsidP="004774D4">
            <w:pPr>
              <w:rPr>
                <w:sz w:val="32"/>
                <w:szCs w:val="32"/>
              </w:rPr>
            </w:pPr>
            <w:r w:rsidRPr="00FC4C09">
              <w:rPr>
                <w:sz w:val="32"/>
                <w:szCs w:val="32"/>
              </w:rPr>
              <w:t>С</w:t>
            </w:r>
            <w:r w:rsidRPr="00FC4C09">
              <w:rPr>
                <w:sz w:val="32"/>
                <w:szCs w:val="32"/>
                <w:vertAlign w:val="subscript"/>
              </w:rPr>
              <w:t>2</w:t>
            </w:r>
            <w:r w:rsidRPr="00FC4C09">
              <w:rPr>
                <w:sz w:val="32"/>
                <w:szCs w:val="32"/>
              </w:rPr>
              <w:t>Н</w:t>
            </w:r>
            <w:r w:rsidRPr="00FC4C09">
              <w:rPr>
                <w:sz w:val="32"/>
                <w:szCs w:val="32"/>
                <w:vertAlign w:val="subscript"/>
              </w:rPr>
              <w:t>6(г)</w:t>
            </w:r>
            <w:r w:rsidRPr="00FC4C09">
              <w:rPr>
                <w:sz w:val="32"/>
                <w:szCs w:val="32"/>
              </w:rPr>
              <w:t xml:space="preserve"> + 3,5О</w:t>
            </w:r>
            <w:r w:rsidRPr="00FC4C09">
              <w:rPr>
                <w:sz w:val="32"/>
                <w:szCs w:val="32"/>
                <w:vertAlign w:val="subscript"/>
              </w:rPr>
              <w:t>2(г)</w:t>
            </w:r>
            <w:r w:rsidRPr="00FC4C09">
              <w:rPr>
                <w:sz w:val="32"/>
                <w:szCs w:val="32"/>
              </w:rPr>
              <w:t xml:space="preserve"> --&gt; 2CO</w:t>
            </w:r>
            <w:r w:rsidRPr="00FC4C09">
              <w:rPr>
                <w:sz w:val="32"/>
                <w:szCs w:val="32"/>
                <w:vertAlign w:val="subscript"/>
              </w:rPr>
              <w:t>2(г)</w:t>
            </w:r>
            <w:r w:rsidRPr="00FC4C09">
              <w:rPr>
                <w:sz w:val="32"/>
                <w:szCs w:val="32"/>
              </w:rPr>
              <w:t xml:space="preserve"> + 3H</w:t>
            </w:r>
            <w:r w:rsidRPr="00FC4C09">
              <w:rPr>
                <w:sz w:val="32"/>
                <w:szCs w:val="32"/>
                <w:vertAlign w:val="subscript"/>
              </w:rPr>
              <w:t>2</w:t>
            </w:r>
            <w:r w:rsidRPr="00FC4C09">
              <w:rPr>
                <w:sz w:val="32"/>
                <w:szCs w:val="32"/>
              </w:rPr>
              <w:t>O</w:t>
            </w:r>
            <w:r w:rsidRPr="00FC4C09">
              <w:rPr>
                <w:sz w:val="32"/>
                <w:szCs w:val="32"/>
                <w:vertAlign w:val="subscript"/>
              </w:rPr>
              <w:t>(ж)</w:t>
            </w:r>
          </w:p>
        </w:tc>
      </w:tr>
      <w:tr w:rsidR="00D25069" w:rsidRPr="00FC4C09" w14:paraId="7D995938" w14:textId="77777777" w:rsidTr="00C92BEE">
        <w:tc>
          <w:tcPr>
            <w:tcW w:w="1559" w:type="dxa"/>
          </w:tcPr>
          <w:p w14:paraId="2F7E7EF4" w14:textId="77777777" w:rsidR="00D25069" w:rsidRPr="00FC4C09" w:rsidRDefault="00D25069" w:rsidP="004774D4">
            <w:pPr>
              <w:jc w:val="center"/>
              <w:rPr>
                <w:sz w:val="32"/>
                <w:szCs w:val="32"/>
              </w:rPr>
            </w:pPr>
            <w:r w:rsidRPr="00FC4C09">
              <w:rPr>
                <w:sz w:val="32"/>
                <w:szCs w:val="32"/>
              </w:rPr>
              <w:t>12</w:t>
            </w:r>
          </w:p>
        </w:tc>
        <w:tc>
          <w:tcPr>
            <w:tcW w:w="6379" w:type="dxa"/>
          </w:tcPr>
          <w:p w14:paraId="22D918CE" w14:textId="77777777" w:rsidR="00D25069" w:rsidRPr="00FC4C09" w:rsidRDefault="00D25069" w:rsidP="004774D4">
            <w:pPr>
              <w:rPr>
                <w:sz w:val="32"/>
                <w:szCs w:val="32"/>
              </w:rPr>
            </w:pPr>
            <w:r w:rsidRPr="00FC4C09">
              <w:rPr>
                <w:sz w:val="32"/>
                <w:szCs w:val="32"/>
                <w:lang w:val="en-US"/>
              </w:rPr>
              <w:t>Fe</w:t>
            </w:r>
            <w:r w:rsidRPr="00FC4C09">
              <w:rPr>
                <w:sz w:val="32"/>
                <w:szCs w:val="32"/>
                <w:vertAlign w:val="subscript"/>
              </w:rPr>
              <w:t>2</w:t>
            </w:r>
            <w:r w:rsidRPr="00FC4C09">
              <w:rPr>
                <w:sz w:val="32"/>
                <w:szCs w:val="32"/>
                <w:lang w:val="en-US"/>
              </w:rPr>
              <w:t>O</w:t>
            </w:r>
            <w:r w:rsidRPr="00FC4C09">
              <w:rPr>
                <w:sz w:val="32"/>
                <w:szCs w:val="32"/>
                <w:vertAlign w:val="subscript"/>
              </w:rPr>
              <w:t>3(кр)</w:t>
            </w:r>
            <w:r w:rsidRPr="00FC4C09">
              <w:rPr>
                <w:sz w:val="32"/>
                <w:szCs w:val="32"/>
              </w:rPr>
              <w:t xml:space="preserve"> + 3СО</w:t>
            </w:r>
            <w:r w:rsidRPr="00FC4C09">
              <w:rPr>
                <w:sz w:val="32"/>
                <w:szCs w:val="32"/>
                <w:vertAlign w:val="subscript"/>
              </w:rPr>
              <w:t>(г)</w:t>
            </w:r>
            <w:r w:rsidRPr="00FC4C09">
              <w:rPr>
                <w:sz w:val="32"/>
                <w:szCs w:val="32"/>
              </w:rPr>
              <w:t xml:space="preserve"> = 3СО</w:t>
            </w:r>
            <w:r w:rsidRPr="00FC4C09">
              <w:rPr>
                <w:sz w:val="32"/>
                <w:szCs w:val="32"/>
                <w:vertAlign w:val="subscript"/>
              </w:rPr>
              <w:t>2(г)</w:t>
            </w:r>
            <w:r w:rsidRPr="00FC4C09">
              <w:rPr>
                <w:sz w:val="32"/>
                <w:szCs w:val="32"/>
              </w:rPr>
              <w:t xml:space="preserve"> + 2</w:t>
            </w:r>
            <w:r w:rsidRPr="00FC4C09">
              <w:rPr>
                <w:sz w:val="32"/>
                <w:szCs w:val="32"/>
                <w:lang w:val="en-US"/>
              </w:rPr>
              <w:t>Fe</w:t>
            </w:r>
            <w:r w:rsidRPr="00FC4C09">
              <w:rPr>
                <w:sz w:val="32"/>
                <w:szCs w:val="32"/>
                <w:vertAlign w:val="subscript"/>
              </w:rPr>
              <w:t>(кр)</w:t>
            </w:r>
          </w:p>
        </w:tc>
      </w:tr>
    </w:tbl>
    <w:p w14:paraId="19B72ABB" w14:textId="77777777" w:rsidR="00D25069" w:rsidRPr="00D25069" w:rsidRDefault="00D25069" w:rsidP="00B42198">
      <w:pPr>
        <w:pStyle w:val="a6"/>
        <w:numPr>
          <w:ilvl w:val="0"/>
          <w:numId w:val="2"/>
        </w:numPr>
        <w:tabs>
          <w:tab w:val="left" w:pos="993"/>
        </w:tabs>
        <w:rPr>
          <w:b/>
          <w:szCs w:val="28"/>
        </w:rPr>
      </w:pPr>
    </w:p>
    <w:p w14:paraId="22EF0321" w14:textId="16F4CE20" w:rsidR="00D25069" w:rsidRPr="00FC4C09" w:rsidRDefault="00D25069" w:rsidP="00FC4C09">
      <w:pPr>
        <w:pStyle w:val="a6"/>
        <w:numPr>
          <w:ilvl w:val="0"/>
          <w:numId w:val="2"/>
        </w:numPr>
        <w:tabs>
          <w:tab w:val="left" w:pos="993"/>
        </w:tabs>
        <w:ind w:left="0" w:firstLine="992"/>
        <w:rPr>
          <w:sz w:val="32"/>
          <w:szCs w:val="32"/>
        </w:rPr>
      </w:pPr>
      <w:r w:rsidRPr="00FC4C09">
        <w:rPr>
          <w:b/>
          <w:sz w:val="32"/>
          <w:szCs w:val="32"/>
        </w:rPr>
        <w:t xml:space="preserve">Задача </w:t>
      </w:r>
      <w:r w:rsidR="00FC4C09" w:rsidRPr="00FC4C09">
        <w:rPr>
          <w:b/>
          <w:sz w:val="32"/>
          <w:szCs w:val="32"/>
        </w:rPr>
        <w:t>2</w:t>
      </w:r>
      <w:r w:rsidRPr="00FC4C09">
        <w:rPr>
          <w:sz w:val="32"/>
          <w:szCs w:val="32"/>
        </w:rPr>
        <w:t>. Определите (по ∆</w:t>
      </w:r>
      <w:r w:rsidRPr="00B366FC">
        <w:rPr>
          <w:i/>
          <w:iCs/>
          <w:sz w:val="32"/>
          <w:szCs w:val="32"/>
        </w:rPr>
        <w:t>Н</w:t>
      </w:r>
      <w:r w:rsidR="00B366FC" w:rsidRPr="00B366FC">
        <w:rPr>
          <w:sz w:val="32"/>
          <w:szCs w:val="32"/>
          <w:vertAlign w:val="superscript"/>
        </w:rPr>
        <w:t>0</w:t>
      </w:r>
      <w:r w:rsidRPr="00FC4C09">
        <w:rPr>
          <w:sz w:val="32"/>
          <w:szCs w:val="32"/>
        </w:rPr>
        <w:t>), какая из следующих реакций является экзотермической, а какая – эндотермической:</w:t>
      </w:r>
    </w:p>
    <w:p w14:paraId="4657CF7F" w14:textId="467294F1" w:rsidR="00D25069" w:rsidRPr="00FC4C09" w:rsidRDefault="00D25069" w:rsidP="00FC4C09">
      <w:pPr>
        <w:pStyle w:val="a6"/>
        <w:numPr>
          <w:ilvl w:val="0"/>
          <w:numId w:val="2"/>
        </w:numPr>
        <w:tabs>
          <w:tab w:val="left" w:pos="993"/>
        </w:tabs>
        <w:ind w:left="0" w:firstLine="992"/>
        <w:rPr>
          <w:sz w:val="32"/>
          <w:szCs w:val="32"/>
          <w:lang w:val="en-US"/>
        </w:rPr>
      </w:pPr>
      <w:r w:rsidRPr="00FC4C09">
        <w:rPr>
          <w:sz w:val="32"/>
          <w:szCs w:val="32"/>
        </w:rPr>
        <w:t>а</w:t>
      </w:r>
      <w:r w:rsidRPr="00FC4C09">
        <w:rPr>
          <w:sz w:val="32"/>
          <w:szCs w:val="32"/>
          <w:lang w:val="en-US"/>
        </w:rPr>
        <w:t>) S</w:t>
      </w:r>
      <w:r w:rsidRPr="00FC4C09">
        <w:rPr>
          <w:sz w:val="32"/>
          <w:szCs w:val="32"/>
          <w:vertAlign w:val="subscript"/>
          <w:lang w:val="en-US"/>
        </w:rPr>
        <w:t>(</w:t>
      </w:r>
      <w:r w:rsidRPr="00FC4C09">
        <w:rPr>
          <w:sz w:val="32"/>
          <w:szCs w:val="32"/>
          <w:vertAlign w:val="subscript"/>
        </w:rPr>
        <w:t>тв</w:t>
      </w:r>
      <w:r w:rsidRPr="00FC4C09">
        <w:rPr>
          <w:sz w:val="32"/>
          <w:szCs w:val="32"/>
          <w:vertAlign w:val="subscript"/>
          <w:lang w:val="en-US"/>
        </w:rPr>
        <w:t>.)</w:t>
      </w:r>
      <w:r w:rsidRPr="00FC4C09">
        <w:rPr>
          <w:sz w:val="32"/>
          <w:szCs w:val="32"/>
          <w:lang w:val="en-US"/>
        </w:rPr>
        <w:t xml:space="preserve"> + O</w:t>
      </w:r>
      <w:r w:rsidRPr="00FC4C09">
        <w:rPr>
          <w:sz w:val="32"/>
          <w:szCs w:val="32"/>
          <w:vertAlign w:val="subscript"/>
          <w:lang w:val="en-US"/>
        </w:rPr>
        <w:t>2(</w:t>
      </w:r>
      <w:r w:rsidRPr="00FC4C09">
        <w:rPr>
          <w:sz w:val="32"/>
          <w:szCs w:val="32"/>
          <w:vertAlign w:val="subscript"/>
        </w:rPr>
        <w:t>г</w:t>
      </w:r>
      <w:r w:rsidRPr="00FC4C09">
        <w:rPr>
          <w:sz w:val="32"/>
          <w:szCs w:val="32"/>
          <w:vertAlign w:val="subscript"/>
          <w:lang w:val="en-US"/>
        </w:rPr>
        <w:t>.)</w:t>
      </w:r>
      <w:r w:rsidRPr="00FC4C09">
        <w:rPr>
          <w:sz w:val="32"/>
          <w:szCs w:val="32"/>
          <w:lang w:val="en-US"/>
        </w:rPr>
        <w:t xml:space="preserve"> = SO</w:t>
      </w:r>
      <w:r w:rsidRPr="00FC4C09">
        <w:rPr>
          <w:sz w:val="32"/>
          <w:szCs w:val="32"/>
          <w:vertAlign w:val="subscript"/>
          <w:lang w:val="en-US"/>
        </w:rPr>
        <w:t>2(</w:t>
      </w:r>
      <w:r w:rsidRPr="00FC4C09">
        <w:rPr>
          <w:sz w:val="32"/>
          <w:szCs w:val="32"/>
          <w:vertAlign w:val="subscript"/>
        </w:rPr>
        <w:t>г</w:t>
      </w:r>
      <w:r w:rsidRPr="00FC4C09">
        <w:rPr>
          <w:sz w:val="32"/>
          <w:szCs w:val="32"/>
          <w:vertAlign w:val="subscript"/>
          <w:lang w:val="en-US"/>
        </w:rPr>
        <w:t>.)</w:t>
      </w:r>
      <w:r w:rsidRPr="00FC4C09">
        <w:rPr>
          <w:sz w:val="32"/>
          <w:szCs w:val="32"/>
          <w:lang w:val="en-US"/>
        </w:rPr>
        <w:t xml:space="preserve">; </w:t>
      </w:r>
      <w:r w:rsidR="00B366FC" w:rsidRPr="00FC4C09">
        <w:rPr>
          <w:sz w:val="32"/>
          <w:szCs w:val="32"/>
        </w:rPr>
        <w:t>∆</w:t>
      </w:r>
      <w:r w:rsidR="00B366FC" w:rsidRPr="00B366FC">
        <w:rPr>
          <w:i/>
          <w:iCs/>
          <w:sz w:val="32"/>
          <w:szCs w:val="32"/>
        </w:rPr>
        <w:t>Н</w:t>
      </w:r>
      <w:r w:rsidR="00B366FC" w:rsidRPr="00B366FC">
        <w:rPr>
          <w:sz w:val="32"/>
          <w:szCs w:val="32"/>
          <w:vertAlign w:val="superscript"/>
        </w:rPr>
        <w:t>0</w:t>
      </w:r>
      <w:r w:rsidR="00B366FC">
        <w:rPr>
          <w:sz w:val="32"/>
          <w:szCs w:val="32"/>
          <w:vertAlign w:val="superscript"/>
          <w:lang w:val="en-US"/>
        </w:rPr>
        <w:t> </w:t>
      </w:r>
      <w:r w:rsidRPr="00FC4C09">
        <w:rPr>
          <w:sz w:val="32"/>
          <w:szCs w:val="32"/>
          <w:lang w:val="en-US"/>
        </w:rPr>
        <w:t xml:space="preserve">= –297 </w:t>
      </w:r>
      <w:r w:rsidRPr="00FC4C09">
        <w:rPr>
          <w:sz w:val="32"/>
          <w:szCs w:val="32"/>
        </w:rPr>
        <w:t>кДж</w:t>
      </w:r>
      <w:r w:rsidRPr="00FC4C09">
        <w:rPr>
          <w:sz w:val="32"/>
          <w:szCs w:val="32"/>
          <w:lang w:val="en-US"/>
        </w:rPr>
        <w:t>;</w:t>
      </w:r>
    </w:p>
    <w:p w14:paraId="31C0120E" w14:textId="701FCD9B" w:rsidR="00D25069" w:rsidRPr="00FC4C09" w:rsidRDefault="00D25069" w:rsidP="00FC4C09">
      <w:pPr>
        <w:pStyle w:val="a6"/>
        <w:numPr>
          <w:ilvl w:val="0"/>
          <w:numId w:val="2"/>
        </w:numPr>
        <w:tabs>
          <w:tab w:val="left" w:pos="993"/>
        </w:tabs>
        <w:ind w:left="0" w:firstLine="992"/>
        <w:rPr>
          <w:sz w:val="32"/>
          <w:szCs w:val="32"/>
        </w:rPr>
      </w:pPr>
      <w:r w:rsidRPr="00FC4C09">
        <w:rPr>
          <w:sz w:val="32"/>
          <w:szCs w:val="32"/>
        </w:rPr>
        <w:t>б</w:t>
      </w:r>
      <w:r w:rsidRPr="00FC4C09">
        <w:rPr>
          <w:sz w:val="32"/>
          <w:szCs w:val="32"/>
          <w:lang w:val="en-US"/>
        </w:rPr>
        <w:t>) H</w:t>
      </w:r>
      <w:r w:rsidRPr="00FC4C09">
        <w:rPr>
          <w:sz w:val="32"/>
          <w:szCs w:val="32"/>
          <w:vertAlign w:val="subscript"/>
          <w:lang w:val="en-US"/>
        </w:rPr>
        <w:t>2</w:t>
      </w:r>
      <w:r w:rsidRPr="00FC4C09">
        <w:rPr>
          <w:sz w:val="32"/>
          <w:szCs w:val="32"/>
          <w:lang w:val="en-US"/>
        </w:rPr>
        <w:t>O</w:t>
      </w:r>
      <w:r w:rsidRPr="00FC4C09">
        <w:rPr>
          <w:sz w:val="32"/>
          <w:szCs w:val="32"/>
          <w:vertAlign w:val="subscript"/>
          <w:lang w:val="en-US"/>
        </w:rPr>
        <w:t>(</w:t>
      </w:r>
      <w:r w:rsidRPr="00FC4C09">
        <w:rPr>
          <w:sz w:val="32"/>
          <w:szCs w:val="32"/>
          <w:vertAlign w:val="subscript"/>
        </w:rPr>
        <w:t>г</w:t>
      </w:r>
      <w:r w:rsidRPr="00FC4C09">
        <w:rPr>
          <w:sz w:val="32"/>
          <w:szCs w:val="32"/>
          <w:vertAlign w:val="subscript"/>
          <w:lang w:val="en-US"/>
        </w:rPr>
        <w:t>.)</w:t>
      </w:r>
      <w:r w:rsidRPr="00FC4C09">
        <w:rPr>
          <w:sz w:val="32"/>
          <w:szCs w:val="32"/>
          <w:lang w:val="en-US"/>
        </w:rPr>
        <w:t xml:space="preserve"> + C</w:t>
      </w:r>
      <w:r w:rsidRPr="00FC4C09">
        <w:rPr>
          <w:sz w:val="32"/>
          <w:szCs w:val="32"/>
          <w:vertAlign w:val="subscript"/>
          <w:lang w:val="en-US"/>
        </w:rPr>
        <w:t>(</w:t>
      </w:r>
      <w:r w:rsidRPr="00FC4C09">
        <w:rPr>
          <w:sz w:val="32"/>
          <w:szCs w:val="32"/>
          <w:vertAlign w:val="subscript"/>
        </w:rPr>
        <w:t>тв</w:t>
      </w:r>
      <w:r w:rsidRPr="00FC4C09">
        <w:rPr>
          <w:sz w:val="32"/>
          <w:szCs w:val="32"/>
          <w:vertAlign w:val="subscript"/>
          <w:lang w:val="en-US"/>
        </w:rPr>
        <w:t>.)</w:t>
      </w:r>
      <w:r w:rsidRPr="00FC4C09">
        <w:rPr>
          <w:sz w:val="32"/>
          <w:szCs w:val="32"/>
          <w:lang w:val="en-US"/>
        </w:rPr>
        <w:t xml:space="preserve"> = </w:t>
      </w:r>
      <w:proofErr w:type="gramStart"/>
      <w:r w:rsidRPr="00FC4C09">
        <w:rPr>
          <w:sz w:val="32"/>
          <w:szCs w:val="32"/>
          <w:lang w:val="en-US"/>
        </w:rPr>
        <w:t>CO</w:t>
      </w:r>
      <w:r w:rsidRPr="00FC4C09">
        <w:rPr>
          <w:sz w:val="32"/>
          <w:szCs w:val="32"/>
          <w:vertAlign w:val="subscript"/>
          <w:lang w:val="en-US"/>
        </w:rPr>
        <w:t>(</w:t>
      </w:r>
      <w:proofErr w:type="gramEnd"/>
      <w:r w:rsidRPr="00FC4C09">
        <w:rPr>
          <w:sz w:val="32"/>
          <w:szCs w:val="32"/>
          <w:vertAlign w:val="subscript"/>
        </w:rPr>
        <w:t>г</w:t>
      </w:r>
      <w:r w:rsidRPr="00FC4C09">
        <w:rPr>
          <w:sz w:val="32"/>
          <w:szCs w:val="32"/>
          <w:vertAlign w:val="subscript"/>
          <w:lang w:val="en-US"/>
        </w:rPr>
        <w:t>.)</w:t>
      </w:r>
      <w:r w:rsidRPr="00FC4C09">
        <w:rPr>
          <w:sz w:val="32"/>
          <w:szCs w:val="32"/>
          <w:lang w:val="en-US"/>
        </w:rPr>
        <w:t xml:space="preserve"> </w:t>
      </w:r>
      <w:r w:rsidRPr="00FC4C09">
        <w:rPr>
          <w:sz w:val="32"/>
          <w:szCs w:val="32"/>
        </w:rPr>
        <w:t xml:space="preserve">+ </w:t>
      </w:r>
      <w:r w:rsidRPr="00FC4C09">
        <w:rPr>
          <w:sz w:val="32"/>
          <w:szCs w:val="32"/>
          <w:lang w:val="en-US"/>
        </w:rPr>
        <w:t>H</w:t>
      </w:r>
      <w:r w:rsidRPr="00FC4C09">
        <w:rPr>
          <w:sz w:val="32"/>
          <w:szCs w:val="32"/>
          <w:vertAlign w:val="subscript"/>
        </w:rPr>
        <w:t>2(г.)</w:t>
      </w:r>
      <w:r w:rsidRPr="00FC4C09">
        <w:rPr>
          <w:sz w:val="32"/>
          <w:szCs w:val="32"/>
        </w:rPr>
        <w:t xml:space="preserve">; </w:t>
      </w:r>
      <w:r w:rsidR="00B366FC" w:rsidRPr="00FC4C09">
        <w:rPr>
          <w:sz w:val="32"/>
          <w:szCs w:val="32"/>
        </w:rPr>
        <w:t>∆</w:t>
      </w:r>
      <w:r w:rsidR="00B366FC" w:rsidRPr="00B366FC">
        <w:rPr>
          <w:i/>
          <w:iCs/>
          <w:sz w:val="32"/>
          <w:szCs w:val="32"/>
        </w:rPr>
        <w:t>Н</w:t>
      </w:r>
      <w:r w:rsidR="00B366FC" w:rsidRPr="00B366FC">
        <w:rPr>
          <w:sz w:val="32"/>
          <w:szCs w:val="32"/>
          <w:vertAlign w:val="superscript"/>
        </w:rPr>
        <w:t>0</w:t>
      </w:r>
      <w:r w:rsidR="00B366FC">
        <w:rPr>
          <w:sz w:val="32"/>
          <w:szCs w:val="32"/>
          <w:vertAlign w:val="superscript"/>
          <w:lang w:val="en-US"/>
        </w:rPr>
        <w:t> </w:t>
      </w:r>
      <w:r w:rsidRPr="00FC4C09">
        <w:rPr>
          <w:sz w:val="32"/>
          <w:szCs w:val="32"/>
        </w:rPr>
        <w:t>= 136 кДж.</w:t>
      </w:r>
    </w:p>
    <w:p w14:paraId="3081718A" w14:textId="77777777" w:rsidR="00D25069" w:rsidRPr="00FC4C09" w:rsidRDefault="00D25069" w:rsidP="00FC4C09">
      <w:pPr>
        <w:pStyle w:val="a6"/>
        <w:numPr>
          <w:ilvl w:val="0"/>
          <w:numId w:val="2"/>
        </w:numPr>
        <w:tabs>
          <w:tab w:val="left" w:pos="993"/>
        </w:tabs>
        <w:ind w:left="0" w:firstLine="992"/>
        <w:rPr>
          <w:sz w:val="32"/>
          <w:szCs w:val="32"/>
        </w:rPr>
      </w:pPr>
    </w:p>
    <w:p w14:paraId="70ED756D" w14:textId="1B5A8D0D" w:rsidR="00D25069" w:rsidRPr="00FC4C09" w:rsidRDefault="00D25069" w:rsidP="00FC4C09">
      <w:pPr>
        <w:pStyle w:val="a6"/>
        <w:numPr>
          <w:ilvl w:val="0"/>
          <w:numId w:val="2"/>
        </w:numPr>
        <w:tabs>
          <w:tab w:val="left" w:pos="993"/>
        </w:tabs>
        <w:ind w:left="0" w:firstLine="992"/>
        <w:rPr>
          <w:sz w:val="32"/>
          <w:szCs w:val="32"/>
        </w:rPr>
      </w:pPr>
      <w:r w:rsidRPr="00FC4C09">
        <w:rPr>
          <w:b/>
          <w:sz w:val="32"/>
          <w:szCs w:val="32"/>
        </w:rPr>
        <w:t xml:space="preserve">Задача </w:t>
      </w:r>
      <w:r w:rsidR="00FC4C09" w:rsidRPr="00FC4C09">
        <w:rPr>
          <w:b/>
          <w:sz w:val="32"/>
          <w:szCs w:val="32"/>
        </w:rPr>
        <w:t>3</w:t>
      </w:r>
      <w:r w:rsidRPr="00FC4C09">
        <w:rPr>
          <w:b/>
          <w:sz w:val="32"/>
          <w:szCs w:val="32"/>
        </w:rPr>
        <w:t xml:space="preserve">. </w:t>
      </w:r>
      <w:r w:rsidRPr="00FC4C09">
        <w:rPr>
          <w:sz w:val="32"/>
          <w:szCs w:val="32"/>
        </w:rPr>
        <w:t xml:space="preserve">Рассчитаем тепловой эффект (энтальпию) </w:t>
      </w:r>
      <w:r w:rsidR="00B366FC" w:rsidRPr="00FC4C09">
        <w:rPr>
          <w:sz w:val="32"/>
          <w:szCs w:val="32"/>
        </w:rPr>
        <w:t>∆</w:t>
      </w:r>
      <w:r w:rsidR="00B366FC" w:rsidRPr="00B366FC">
        <w:rPr>
          <w:i/>
          <w:iCs/>
          <w:sz w:val="32"/>
          <w:szCs w:val="32"/>
        </w:rPr>
        <w:t>Н</w:t>
      </w:r>
      <w:r w:rsidR="00B366FC" w:rsidRPr="00B366FC">
        <w:rPr>
          <w:sz w:val="32"/>
          <w:szCs w:val="32"/>
          <w:vertAlign w:val="superscript"/>
        </w:rPr>
        <w:t>0</w:t>
      </w:r>
      <w:r w:rsidR="00B366FC">
        <w:rPr>
          <w:sz w:val="32"/>
          <w:szCs w:val="32"/>
          <w:vertAlign w:val="superscript"/>
          <w:lang w:val="en-US"/>
        </w:rPr>
        <w:t> </w:t>
      </w:r>
      <w:r w:rsidRPr="00FC4C09">
        <w:rPr>
          <w:sz w:val="32"/>
          <w:szCs w:val="32"/>
        </w:rPr>
        <w:t>реакции горения метана в стандартных условиях и теплоту сгорания 2 м</w:t>
      </w:r>
      <w:r w:rsidRPr="00FC4C09">
        <w:rPr>
          <w:sz w:val="32"/>
          <w:szCs w:val="32"/>
          <w:vertAlign w:val="superscript"/>
        </w:rPr>
        <w:t>3</w:t>
      </w:r>
      <w:r w:rsidRPr="00FC4C09">
        <w:rPr>
          <w:sz w:val="32"/>
          <w:szCs w:val="32"/>
        </w:rPr>
        <w:t xml:space="preserve"> метана. Схема реакции (нужно уравнять): </w:t>
      </w:r>
    </w:p>
    <w:p w14:paraId="60BEBC93" w14:textId="77777777" w:rsidR="00D25069" w:rsidRPr="00FC4C09" w:rsidRDefault="00D25069" w:rsidP="00FC4C09">
      <w:pPr>
        <w:pStyle w:val="a6"/>
        <w:numPr>
          <w:ilvl w:val="0"/>
          <w:numId w:val="2"/>
        </w:numPr>
        <w:tabs>
          <w:tab w:val="left" w:pos="993"/>
        </w:tabs>
        <w:ind w:left="0" w:firstLine="992"/>
        <w:rPr>
          <w:sz w:val="32"/>
          <w:szCs w:val="32"/>
        </w:rPr>
      </w:pPr>
      <w:r w:rsidRPr="00FC4C09">
        <w:rPr>
          <w:sz w:val="32"/>
          <w:szCs w:val="32"/>
        </w:rPr>
        <w:t xml:space="preserve">                       </w:t>
      </w:r>
      <w:r w:rsidRPr="00FC4C09">
        <w:rPr>
          <w:sz w:val="32"/>
          <w:szCs w:val="32"/>
          <w:lang w:val="en-US"/>
        </w:rPr>
        <w:t>CH</w:t>
      </w:r>
      <w:r w:rsidRPr="00FC4C09">
        <w:rPr>
          <w:sz w:val="32"/>
          <w:szCs w:val="32"/>
          <w:vertAlign w:val="subscript"/>
        </w:rPr>
        <w:t>4(г)</w:t>
      </w:r>
      <w:r w:rsidRPr="00FC4C09">
        <w:rPr>
          <w:sz w:val="32"/>
          <w:szCs w:val="32"/>
        </w:rPr>
        <w:t xml:space="preserve"> + </w:t>
      </w:r>
      <w:r w:rsidRPr="00FC4C09">
        <w:rPr>
          <w:sz w:val="32"/>
          <w:szCs w:val="32"/>
          <w:lang w:val="en-US"/>
        </w:rPr>
        <w:t>O</w:t>
      </w:r>
      <w:r w:rsidRPr="00FC4C09">
        <w:rPr>
          <w:sz w:val="32"/>
          <w:szCs w:val="32"/>
          <w:vertAlign w:val="subscript"/>
        </w:rPr>
        <w:t>2(г)</w:t>
      </w:r>
      <w:r w:rsidRPr="00FC4C09">
        <w:rPr>
          <w:sz w:val="32"/>
          <w:szCs w:val="32"/>
        </w:rPr>
        <w:t xml:space="preserve"> → </w:t>
      </w:r>
      <w:r w:rsidRPr="00FC4C09">
        <w:rPr>
          <w:sz w:val="32"/>
          <w:szCs w:val="32"/>
          <w:lang w:val="en-US"/>
        </w:rPr>
        <w:t>CO</w:t>
      </w:r>
      <w:r w:rsidRPr="00FC4C09">
        <w:rPr>
          <w:sz w:val="32"/>
          <w:szCs w:val="32"/>
          <w:vertAlign w:val="subscript"/>
        </w:rPr>
        <w:t>2(г)</w:t>
      </w:r>
      <w:r w:rsidRPr="00FC4C09">
        <w:rPr>
          <w:sz w:val="32"/>
          <w:szCs w:val="32"/>
        </w:rPr>
        <w:t xml:space="preserve"> + </w:t>
      </w:r>
      <w:r w:rsidRPr="00FC4C09">
        <w:rPr>
          <w:sz w:val="32"/>
          <w:szCs w:val="32"/>
          <w:lang w:val="en-US"/>
        </w:rPr>
        <w:t>H</w:t>
      </w:r>
      <w:r w:rsidRPr="00FC4C09">
        <w:rPr>
          <w:sz w:val="32"/>
          <w:szCs w:val="32"/>
          <w:vertAlign w:val="subscript"/>
        </w:rPr>
        <w:t>2</w:t>
      </w:r>
      <w:r w:rsidRPr="00FC4C09">
        <w:rPr>
          <w:sz w:val="32"/>
          <w:szCs w:val="32"/>
        </w:rPr>
        <w:t>О(г).</w:t>
      </w:r>
    </w:p>
    <w:p w14:paraId="1055357D" w14:textId="77777777" w:rsidR="00D25069" w:rsidRPr="00FC4C09" w:rsidRDefault="00D25069" w:rsidP="00FC4C09">
      <w:pPr>
        <w:pStyle w:val="a6"/>
        <w:numPr>
          <w:ilvl w:val="0"/>
          <w:numId w:val="2"/>
        </w:numPr>
        <w:tabs>
          <w:tab w:val="left" w:pos="993"/>
        </w:tabs>
        <w:ind w:left="0" w:firstLine="992"/>
        <w:rPr>
          <w:b/>
          <w:sz w:val="32"/>
          <w:szCs w:val="32"/>
        </w:rPr>
      </w:pPr>
    </w:p>
    <w:p w14:paraId="2FF1A6F9" w14:textId="6978BE9B" w:rsidR="00D25069" w:rsidRPr="00FC4C09" w:rsidRDefault="00D25069" w:rsidP="00FC4C09">
      <w:pPr>
        <w:pStyle w:val="a6"/>
        <w:numPr>
          <w:ilvl w:val="0"/>
          <w:numId w:val="2"/>
        </w:numPr>
        <w:tabs>
          <w:tab w:val="left" w:pos="993"/>
        </w:tabs>
        <w:ind w:left="0" w:firstLine="992"/>
        <w:rPr>
          <w:sz w:val="32"/>
          <w:szCs w:val="32"/>
        </w:rPr>
      </w:pPr>
      <w:r w:rsidRPr="00FC4C09">
        <w:rPr>
          <w:b/>
          <w:sz w:val="32"/>
          <w:szCs w:val="32"/>
        </w:rPr>
        <w:t xml:space="preserve">Задача </w:t>
      </w:r>
      <w:r w:rsidR="00FC4C09" w:rsidRPr="00FC4C09">
        <w:rPr>
          <w:b/>
          <w:sz w:val="32"/>
          <w:szCs w:val="32"/>
        </w:rPr>
        <w:t>4</w:t>
      </w:r>
      <w:r w:rsidRPr="00FC4C09">
        <w:rPr>
          <w:b/>
          <w:sz w:val="32"/>
          <w:szCs w:val="32"/>
        </w:rPr>
        <w:t xml:space="preserve">. </w:t>
      </w:r>
      <w:r w:rsidRPr="00FC4C09">
        <w:rPr>
          <w:sz w:val="32"/>
          <w:szCs w:val="32"/>
        </w:rPr>
        <w:t>Вычислить значение теплового эффекта для протекающих в организме реакций превращения глюкозы:</w:t>
      </w:r>
    </w:p>
    <w:p w14:paraId="649F5886" w14:textId="77777777" w:rsidR="00D25069" w:rsidRPr="00FC4C09" w:rsidRDefault="00D25069" w:rsidP="00FC4C09">
      <w:pPr>
        <w:pStyle w:val="a6"/>
        <w:numPr>
          <w:ilvl w:val="0"/>
          <w:numId w:val="2"/>
        </w:numPr>
        <w:tabs>
          <w:tab w:val="left" w:pos="993"/>
        </w:tabs>
        <w:ind w:left="0" w:firstLine="992"/>
        <w:rPr>
          <w:sz w:val="32"/>
          <w:szCs w:val="32"/>
        </w:rPr>
      </w:pPr>
      <w:r w:rsidRPr="00FC4C09">
        <w:rPr>
          <w:sz w:val="32"/>
          <w:szCs w:val="32"/>
        </w:rPr>
        <w:t>а) C</w:t>
      </w:r>
      <w:r w:rsidRPr="00FC4C09">
        <w:rPr>
          <w:sz w:val="32"/>
          <w:szCs w:val="32"/>
          <w:vertAlign w:val="subscript"/>
        </w:rPr>
        <w:t>6</w:t>
      </w:r>
      <w:r w:rsidRPr="00FC4C09">
        <w:rPr>
          <w:sz w:val="32"/>
          <w:szCs w:val="32"/>
        </w:rPr>
        <w:t>H</w:t>
      </w:r>
      <w:r w:rsidRPr="00FC4C09">
        <w:rPr>
          <w:sz w:val="32"/>
          <w:szCs w:val="32"/>
          <w:vertAlign w:val="subscript"/>
        </w:rPr>
        <w:t>12</w:t>
      </w:r>
      <w:r w:rsidRPr="00FC4C09">
        <w:rPr>
          <w:sz w:val="32"/>
          <w:szCs w:val="32"/>
        </w:rPr>
        <w:t>O</w:t>
      </w:r>
      <w:r w:rsidRPr="00FC4C09">
        <w:rPr>
          <w:sz w:val="32"/>
          <w:szCs w:val="32"/>
          <w:vertAlign w:val="subscript"/>
        </w:rPr>
        <w:t>6(тв.)</w:t>
      </w:r>
      <w:r w:rsidRPr="00FC4C09">
        <w:rPr>
          <w:sz w:val="32"/>
          <w:szCs w:val="32"/>
        </w:rPr>
        <w:t xml:space="preserve"> = 2C</w:t>
      </w:r>
      <w:r w:rsidRPr="00FC4C09">
        <w:rPr>
          <w:sz w:val="32"/>
          <w:szCs w:val="32"/>
          <w:vertAlign w:val="subscript"/>
        </w:rPr>
        <w:t>2</w:t>
      </w:r>
      <w:r w:rsidRPr="00FC4C09">
        <w:rPr>
          <w:sz w:val="32"/>
          <w:szCs w:val="32"/>
        </w:rPr>
        <w:t>H</w:t>
      </w:r>
      <w:r w:rsidRPr="00FC4C09">
        <w:rPr>
          <w:sz w:val="32"/>
          <w:szCs w:val="32"/>
          <w:vertAlign w:val="subscript"/>
        </w:rPr>
        <w:t>5</w:t>
      </w:r>
      <w:r w:rsidRPr="00FC4C09">
        <w:rPr>
          <w:sz w:val="32"/>
          <w:szCs w:val="32"/>
        </w:rPr>
        <w:t>OH</w:t>
      </w:r>
      <w:r w:rsidRPr="00FC4C09">
        <w:rPr>
          <w:sz w:val="32"/>
          <w:szCs w:val="32"/>
          <w:vertAlign w:val="subscript"/>
        </w:rPr>
        <w:t>(ж.)</w:t>
      </w:r>
      <w:r w:rsidRPr="00FC4C09">
        <w:rPr>
          <w:sz w:val="32"/>
          <w:szCs w:val="32"/>
        </w:rPr>
        <w:t xml:space="preserve"> + 2</w:t>
      </w:r>
      <w:r w:rsidRPr="00FC4C09">
        <w:rPr>
          <w:sz w:val="32"/>
          <w:szCs w:val="32"/>
          <w:lang w:val="en-US"/>
        </w:rPr>
        <w:t>CO</w:t>
      </w:r>
      <w:r w:rsidRPr="00FC4C09">
        <w:rPr>
          <w:sz w:val="32"/>
          <w:szCs w:val="32"/>
          <w:vertAlign w:val="subscript"/>
        </w:rPr>
        <w:t>2(г.)</w:t>
      </w:r>
      <w:r w:rsidRPr="00FC4C09">
        <w:rPr>
          <w:sz w:val="32"/>
          <w:szCs w:val="32"/>
        </w:rPr>
        <w:t xml:space="preserve">  – брожение глюкозы,</w:t>
      </w:r>
      <w:r w:rsidRPr="00FC4C09">
        <w:rPr>
          <w:sz w:val="32"/>
          <w:szCs w:val="32"/>
        </w:rPr>
        <w:tab/>
      </w:r>
    </w:p>
    <w:p w14:paraId="5014041D" w14:textId="77777777" w:rsidR="00D25069" w:rsidRPr="00FC4C09" w:rsidRDefault="00D25069" w:rsidP="00FC4C09">
      <w:pPr>
        <w:pStyle w:val="a6"/>
        <w:numPr>
          <w:ilvl w:val="0"/>
          <w:numId w:val="2"/>
        </w:numPr>
        <w:tabs>
          <w:tab w:val="left" w:pos="993"/>
        </w:tabs>
        <w:ind w:left="0" w:firstLine="992"/>
        <w:rPr>
          <w:sz w:val="32"/>
          <w:szCs w:val="32"/>
        </w:rPr>
      </w:pPr>
      <w:r w:rsidRPr="00FC4C09">
        <w:rPr>
          <w:sz w:val="32"/>
          <w:szCs w:val="32"/>
        </w:rPr>
        <w:t>б</w:t>
      </w:r>
      <w:r w:rsidRPr="00FC4C09">
        <w:rPr>
          <w:sz w:val="32"/>
          <w:szCs w:val="32"/>
          <w:lang w:val="en-US"/>
        </w:rPr>
        <w:t>) C</w:t>
      </w:r>
      <w:r w:rsidRPr="00FC4C09">
        <w:rPr>
          <w:sz w:val="32"/>
          <w:szCs w:val="32"/>
          <w:vertAlign w:val="subscript"/>
          <w:lang w:val="en-US"/>
        </w:rPr>
        <w:t>6</w:t>
      </w:r>
      <w:r w:rsidRPr="00FC4C09">
        <w:rPr>
          <w:sz w:val="32"/>
          <w:szCs w:val="32"/>
          <w:lang w:val="en-US"/>
        </w:rPr>
        <w:t>H</w:t>
      </w:r>
      <w:r w:rsidRPr="00FC4C09">
        <w:rPr>
          <w:sz w:val="32"/>
          <w:szCs w:val="32"/>
          <w:vertAlign w:val="subscript"/>
          <w:lang w:val="en-US"/>
        </w:rPr>
        <w:t>12</w:t>
      </w:r>
      <w:r w:rsidRPr="00FC4C09">
        <w:rPr>
          <w:sz w:val="32"/>
          <w:szCs w:val="32"/>
          <w:lang w:val="en-US"/>
        </w:rPr>
        <w:t>O</w:t>
      </w:r>
      <w:r w:rsidRPr="00FC4C09">
        <w:rPr>
          <w:sz w:val="32"/>
          <w:szCs w:val="32"/>
          <w:vertAlign w:val="subscript"/>
          <w:lang w:val="en-US"/>
        </w:rPr>
        <w:t>6(</w:t>
      </w:r>
      <w:r w:rsidRPr="00FC4C09">
        <w:rPr>
          <w:sz w:val="32"/>
          <w:szCs w:val="32"/>
          <w:vertAlign w:val="subscript"/>
        </w:rPr>
        <w:t>тв</w:t>
      </w:r>
      <w:r w:rsidRPr="00FC4C09">
        <w:rPr>
          <w:sz w:val="32"/>
          <w:szCs w:val="32"/>
          <w:vertAlign w:val="subscript"/>
          <w:lang w:val="en-US"/>
        </w:rPr>
        <w:t>.)</w:t>
      </w:r>
      <w:r w:rsidRPr="00FC4C09">
        <w:rPr>
          <w:sz w:val="32"/>
          <w:szCs w:val="32"/>
          <w:lang w:val="en-US"/>
        </w:rPr>
        <w:t xml:space="preserve"> + 6O</w:t>
      </w:r>
      <w:r w:rsidRPr="00FC4C09">
        <w:rPr>
          <w:sz w:val="32"/>
          <w:szCs w:val="32"/>
          <w:vertAlign w:val="subscript"/>
          <w:lang w:val="en-US"/>
        </w:rPr>
        <w:t>2(</w:t>
      </w:r>
      <w:r w:rsidRPr="00FC4C09">
        <w:rPr>
          <w:sz w:val="32"/>
          <w:szCs w:val="32"/>
          <w:vertAlign w:val="subscript"/>
        </w:rPr>
        <w:t>г</w:t>
      </w:r>
      <w:r w:rsidRPr="00FC4C09">
        <w:rPr>
          <w:sz w:val="32"/>
          <w:szCs w:val="32"/>
          <w:vertAlign w:val="subscript"/>
          <w:lang w:val="en-US"/>
        </w:rPr>
        <w:t>.)</w:t>
      </w:r>
      <w:r w:rsidRPr="00FC4C09">
        <w:rPr>
          <w:sz w:val="32"/>
          <w:szCs w:val="32"/>
          <w:lang w:val="en-US"/>
        </w:rPr>
        <w:t xml:space="preserve"> = 6</w:t>
      </w:r>
      <w:proofErr w:type="gramStart"/>
      <w:r w:rsidRPr="00FC4C09">
        <w:rPr>
          <w:sz w:val="32"/>
          <w:szCs w:val="32"/>
          <w:lang w:val="en-US"/>
        </w:rPr>
        <w:t>CO</w:t>
      </w:r>
      <w:r w:rsidRPr="00FC4C09">
        <w:rPr>
          <w:sz w:val="32"/>
          <w:szCs w:val="32"/>
          <w:vertAlign w:val="subscript"/>
          <w:lang w:val="en-US"/>
        </w:rPr>
        <w:t>2(</w:t>
      </w:r>
      <w:proofErr w:type="gramEnd"/>
      <w:r w:rsidRPr="00FC4C09">
        <w:rPr>
          <w:sz w:val="32"/>
          <w:szCs w:val="32"/>
          <w:vertAlign w:val="subscript"/>
        </w:rPr>
        <w:t>г</w:t>
      </w:r>
      <w:r w:rsidRPr="00FC4C09">
        <w:rPr>
          <w:sz w:val="32"/>
          <w:szCs w:val="32"/>
          <w:vertAlign w:val="subscript"/>
          <w:lang w:val="en-US"/>
        </w:rPr>
        <w:t>.)</w:t>
      </w:r>
      <w:r w:rsidRPr="00FC4C09">
        <w:rPr>
          <w:sz w:val="32"/>
          <w:szCs w:val="32"/>
          <w:lang w:val="en-US"/>
        </w:rPr>
        <w:t xml:space="preserve"> </w:t>
      </w:r>
      <w:r w:rsidRPr="00FC4C09">
        <w:rPr>
          <w:sz w:val="32"/>
          <w:szCs w:val="32"/>
        </w:rPr>
        <w:t>+ 6H</w:t>
      </w:r>
      <w:r w:rsidRPr="00FC4C09">
        <w:rPr>
          <w:sz w:val="32"/>
          <w:szCs w:val="32"/>
          <w:vertAlign w:val="subscript"/>
        </w:rPr>
        <w:t>2</w:t>
      </w:r>
      <w:r w:rsidRPr="00FC4C09">
        <w:rPr>
          <w:sz w:val="32"/>
          <w:szCs w:val="32"/>
        </w:rPr>
        <w:t>O</w:t>
      </w:r>
      <w:r w:rsidRPr="00FC4C09">
        <w:rPr>
          <w:sz w:val="32"/>
          <w:szCs w:val="32"/>
          <w:vertAlign w:val="subscript"/>
        </w:rPr>
        <w:t>(ж.)</w:t>
      </w:r>
      <w:r w:rsidRPr="00FC4C09">
        <w:rPr>
          <w:sz w:val="32"/>
          <w:szCs w:val="32"/>
        </w:rPr>
        <w:t xml:space="preserve"> – окисление глюкозы.</w:t>
      </w:r>
    </w:p>
    <w:p w14:paraId="2AEEBAE8" w14:textId="77777777" w:rsidR="00D25069" w:rsidRPr="00FC4C09" w:rsidRDefault="00D25069" w:rsidP="00FC4C09">
      <w:pPr>
        <w:pStyle w:val="a6"/>
        <w:numPr>
          <w:ilvl w:val="0"/>
          <w:numId w:val="2"/>
        </w:numPr>
        <w:tabs>
          <w:tab w:val="left" w:pos="993"/>
        </w:tabs>
        <w:ind w:left="0" w:firstLine="992"/>
        <w:rPr>
          <w:sz w:val="32"/>
          <w:szCs w:val="32"/>
        </w:rPr>
      </w:pPr>
      <w:r w:rsidRPr="00FC4C09">
        <w:rPr>
          <w:sz w:val="32"/>
          <w:szCs w:val="32"/>
        </w:rPr>
        <w:t>Какая из этих реакций поставляет организму больше энергии?</w:t>
      </w:r>
    </w:p>
    <w:p w14:paraId="23851F1D" w14:textId="77777777" w:rsidR="00D25069" w:rsidRPr="00FC4C09" w:rsidRDefault="00D25069" w:rsidP="00FC4C09">
      <w:pPr>
        <w:pStyle w:val="a6"/>
        <w:numPr>
          <w:ilvl w:val="0"/>
          <w:numId w:val="2"/>
        </w:numPr>
        <w:tabs>
          <w:tab w:val="left" w:pos="993"/>
        </w:tabs>
        <w:ind w:left="0" w:firstLine="992"/>
        <w:rPr>
          <w:b/>
          <w:sz w:val="32"/>
          <w:szCs w:val="32"/>
        </w:rPr>
      </w:pPr>
    </w:p>
    <w:p w14:paraId="4641462D" w14:textId="45AE6287" w:rsidR="00D25069" w:rsidRPr="009D6B9B" w:rsidRDefault="00D25069" w:rsidP="006F7793">
      <w:pPr>
        <w:pStyle w:val="a6"/>
        <w:numPr>
          <w:ilvl w:val="0"/>
          <w:numId w:val="2"/>
        </w:numPr>
        <w:tabs>
          <w:tab w:val="left" w:pos="993"/>
        </w:tabs>
        <w:ind w:left="0" w:firstLine="992"/>
        <w:rPr>
          <w:sz w:val="32"/>
          <w:szCs w:val="32"/>
        </w:rPr>
      </w:pPr>
      <w:r w:rsidRPr="009D6B9B">
        <w:rPr>
          <w:b/>
          <w:sz w:val="32"/>
          <w:szCs w:val="32"/>
        </w:rPr>
        <w:t xml:space="preserve">Задача </w:t>
      </w:r>
      <w:r w:rsidR="00FC4C09" w:rsidRPr="009D6B9B">
        <w:rPr>
          <w:b/>
          <w:sz w:val="32"/>
          <w:szCs w:val="32"/>
        </w:rPr>
        <w:t>5</w:t>
      </w:r>
      <w:r w:rsidRPr="009D6B9B">
        <w:rPr>
          <w:b/>
          <w:sz w:val="32"/>
          <w:szCs w:val="32"/>
        </w:rPr>
        <w:t xml:space="preserve">. </w:t>
      </w:r>
      <w:r w:rsidRPr="009D6B9B">
        <w:rPr>
          <w:sz w:val="32"/>
          <w:szCs w:val="32"/>
        </w:rPr>
        <w:t xml:space="preserve">Определите с помощью термохимического уравнения </w:t>
      </w:r>
      <w:r w:rsidR="00FC4C09" w:rsidRPr="009D6B9B">
        <w:rPr>
          <w:sz w:val="32"/>
          <w:szCs w:val="32"/>
        </w:rPr>
        <w:t xml:space="preserve">   </w:t>
      </w:r>
      <w:r w:rsidRPr="009D6B9B">
        <w:rPr>
          <w:sz w:val="32"/>
          <w:szCs w:val="32"/>
        </w:rPr>
        <w:t>2Mg + O</w:t>
      </w:r>
      <w:r w:rsidRPr="009D6B9B">
        <w:rPr>
          <w:sz w:val="32"/>
          <w:szCs w:val="32"/>
          <w:vertAlign w:val="subscript"/>
        </w:rPr>
        <w:t>2</w:t>
      </w:r>
      <w:r w:rsidRPr="009D6B9B">
        <w:rPr>
          <w:sz w:val="32"/>
          <w:szCs w:val="32"/>
        </w:rPr>
        <w:t xml:space="preserve"> = 2MgO + 1204 кДж</w:t>
      </w:r>
      <w:r w:rsidR="009D6B9B" w:rsidRPr="009D6B9B">
        <w:rPr>
          <w:sz w:val="32"/>
          <w:szCs w:val="32"/>
        </w:rPr>
        <w:t xml:space="preserve">, </w:t>
      </w:r>
      <w:r w:rsidRPr="009D6B9B">
        <w:rPr>
          <w:sz w:val="32"/>
          <w:szCs w:val="32"/>
        </w:rPr>
        <w:t xml:space="preserve">1) чему равно изменение энтальпии </w:t>
      </w:r>
      <w:r w:rsidR="00B366FC" w:rsidRPr="00FC4C09">
        <w:rPr>
          <w:sz w:val="32"/>
          <w:szCs w:val="32"/>
        </w:rPr>
        <w:t>∆</w:t>
      </w:r>
      <w:r w:rsidR="00B366FC" w:rsidRPr="00B366FC">
        <w:rPr>
          <w:i/>
          <w:iCs/>
          <w:sz w:val="32"/>
          <w:szCs w:val="32"/>
        </w:rPr>
        <w:t>Н</w:t>
      </w:r>
      <w:r w:rsidR="00B366FC" w:rsidRPr="00B366FC">
        <w:rPr>
          <w:sz w:val="32"/>
          <w:szCs w:val="32"/>
          <w:vertAlign w:val="superscript"/>
        </w:rPr>
        <w:t>0</w:t>
      </w:r>
      <w:r w:rsidR="00B366FC">
        <w:rPr>
          <w:sz w:val="32"/>
          <w:szCs w:val="32"/>
          <w:vertAlign w:val="superscript"/>
          <w:lang w:val="en-US"/>
        </w:rPr>
        <w:t> </w:t>
      </w:r>
      <w:r w:rsidRPr="009D6B9B">
        <w:rPr>
          <w:sz w:val="32"/>
          <w:szCs w:val="32"/>
        </w:rPr>
        <w:t>в этой реакции; 2) количество теплоты, которое выделится при образовании 120 г MgO; 2)</w:t>
      </w:r>
      <w:r w:rsidR="00FC4C09" w:rsidRPr="009D6B9B">
        <w:rPr>
          <w:sz w:val="32"/>
          <w:szCs w:val="32"/>
        </w:rPr>
        <w:t xml:space="preserve"> </w:t>
      </w:r>
      <w:r w:rsidRPr="009D6B9B">
        <w:rPr>
          <w:sz w:val="32"/>
          <w:szCs w:val="32"/>
        </w:rPr>
        <w:t>объем O</w:t>
      </w:r>
      <w:r w:rsidRPr="009D6B9B">
        <w:rPr>
          <w:sz w:val="32"/>
          <w:szCs w:val="32"/>
          <w:vertAlign w:val="subscript"/>
        </w:rPr>
        <w:t>2</w:t>
      </w:r>
      <w:r w:rsidRPr="009D6B9B">
        <w:rPr>
          <w:sz w:val="32"/>
          <w:szCs w:val="32"/>
        </w:rPr>
        <w:t>, который необходим для горения магния, если выделяется 952 кДж.</w:t>
      </w:r>
    </w:p>
    <w:p w14:paraId="7A8DBE43" w14:textId="77777777" w:rsidR="00FC4C09" w:rsidRPr="00FC4C09" w:rsidRDefault="00FC4C09" w:rsidP="00FC4C09">
      <w:pPr>
        <w:pStyle w:val="af8"/>
        <w:numPr>
          <w:ilvl w:val="0"/>
          <w:numId w:val="2"/>
        </w:numPr>
        <w:ind w:left="0" w:firstLine="992"/>
        <w:rPr>
          <w:sz w:val="32"/>
          <w:szCs w:val="32"/>
        </w:rPr>
      </w:pPr>
    </w:p>
    <w:p w14:paraId="3F99290C" w14:textId="77777777" w:rsidR="009D4131" w:rsidRDefault="00FC4C09" w:rsidP="006F7793">
      <w:pPr>
        <w:pStyle w:val="af8"/>
        <w:numPr>
          <w:ilvl w:val="0"/>
          <w:numId w:val="2"/>
        </w:numPr>
        <w:ind w:left="0" w:firstLine="992"/>
        <w:rPr>
          <w:sz w:val="32"/>
          <w:szCs w:val="32"/>
        </w:rPr>
      </w:pPr>
      <w:r w:rsidRPr="009D6B9B">
        <w:rPr>
          <w:b/>
          <w:sz w:val="32"/>
          <w:szCs w:val="32"/>
        </w:rPr>
        <w:t xml:space="preserve">Задача 6. </w:t>
      </w:r>
      <w:r w:rsidRPr="009D6B9B">
        <w:rPr>
          <w:sz w:val="32"/>
          <w:szCs w:val="32"/>
        </w:rPr>
        <w:t>Вычислите теплоту гидролиза мальтозы: С</w:t>
      </w:r>
      <w:r w:rsidRPr="009D6B9B">
        <w:rPr>
          <w:sz w:val="32"/>
          <w:szCs w:val="32"/>
          <w:vertAlign w:val="subscript"/>
        </w:rPr>
        <w:t>12</w:t>
      </w:r>
      <w:r w:rsidRPr="009D6B9B">
        <w:rPr>
          <w:sz w:val="32"/>
          <w:szCs w:val="32"/>
        </w:rPr>
        <w:t>Н</w:t>
      </w:r>
      <w:r w:rsidRPr="009D6B9B">
        <w:rPr>
          <w:sz w:val="32"/>
          <w:szCs w:val="32"/>
          <w:vertAlign w:val="subscript"/>
        </w:rPr>
        <w:t>22</w:t>
      </w:r>
      <w:r w:rsidRPr="009D6B9B">
        <w:rPr>
          <w:sz w:val="32"/>
          <w:szCs w:val="32"/>
        </w:rPr>
        <w:t>О</w:t>
      </w:r>
      <w:r w:rsidRPr="009D6B9B">
        <w:rPr>
          <w:sz w:val="32"/>
          <w:szCs w:val="32"/>
          <w:vertAlign w:val="subscript"/>
        </w:rPr>
        <w:t>11</w:t>
      </w:r>
      <w:r w:rsidR="009D4131">
        <w:rPr>
          <w:sz w:val="32"/>
          <w:szCs w:val="32"/>
          <w:vertAlign w:val="subscript"/>
          <w:lang w:val="en-US"/>
        </w:rPr>
        <w:t> </w:t>
      </w:r>
      <w:r w:rsidRPr="009D6B9B">
        <w:rPr>
          <w:sz w:val="32"/>
          <w:szCs w:val="32"/>
        </w:rPr>
        <w:t>+</w:t>
      </w:r>
      <w:r w:rsidR="009D4131">
        <w:rPr>
          <w:sz w:val="32"/>
          <w:szCs w:val="32"/>
          <w:lang w:val="en-US"/>
        </w:rPr>
        <w:t> </w:t>
      </w:r>
      <w:r w:rsidRPr="009D6B9B">
        <w:rPr>
          <w:sz w:val="32"/>
          <w:szCs w:val="32"/>
        </w:rPr>
        <w:t>Н</w:t>
      </w:r>
      <w:r w:rsidRPr="009D6B9B">
        <w:rPr>
          <w:sz w:val="32"/>
          <w:szCs w:val="32"/>
          <w:vertAlign w:val="subscript"/>
        </w:rPr>
        <w:t>2</w:t>
      </w:r>
      <w:r w:rsidRPr="009D6B9B">
        <w:rPr>
          <w:sz w:val="32"/>
          <w:szCs w:val="32"/>
        </w:rPr>
        <w:t>О</w:t>
      </w:r>
      <w:r w:rsidR="009D4131">
        <w:rPr>
          <w:sz w:val="32"/>
          <w:szCs w:val="32"/>
          <w:lang w:val="en-US"/>
        </w:rPr>
        <w:t> </w:t>
      </w:r>
      <w:r w:rsidRPr="009D6B9B">
        <w:rPr>
          <w:sz w:val="32"/>
          <w:szCs w:val="32"/>
        </w:rPr>
        <w:t>=</w:t>
      </w:r>
      <w:r w:rsidR="009D4131">
        <w:rPr>
          <w:sz w:val="32"/>
          <w:szCs w:val="32"/>
          <w:lang w:val="en-US"/>
        </w:rPr>
        <w:t> </w:t>
      </w:r>
      <w:r w:rsidRPr="009D6B9B">
        <w:rPr>
          <w:sz w:val="32"/>
          <w:szCs w:val="32"/>
        </w:rPr>
        <w:t>2С</w:t>
      </w:r>
      <w:r w:rsidRPr="009D6B9B">
        <w:rPr>
          <w:sz w:val="32"/>
          <w:szCs w:val="32"/>
          <w:vertAlign w:val="subscript"/>
        </w:rPr>
        <w:t>6</w:t>
      </w:r>
      <w:r w:rsidRPr="009D6B9B">
        <w:rPr>
          <w:sz w:val="32"/>
          <w:szCs w:val="32"/>
        </w:rPr>
        <w:t>Н</w:t>
      </w:r>
      <w:r w:rsidRPr="009D6B9B">
        <w:rPr>
          <w:sz w:val="32"/>
          <w:szCs w:val="32"/>
          <w:vertAlign w:val="subscript"/>
        </w:rPr>
        <w:t>12</w:t>
      </w:r>
      <w:r w:rsidRPr="009D6B9B">
        <w:rPr>
          <w:sz w:val="32"/>
          <w:szCs w:val="32"/>
        </w:rPr>
        <w:t>О</w:t>
      </w:r>
      <w:r w:rsidRPr="009D6B9B">
        <w:rPr>
          <w:sz w:val="32"/>
          <w:szCs w:val="32"/>
          <w:vertAlign w:val="subscript"/>
        </w:rPr>
        <w:t>6</w:t>
      </w:r>
      <w:r w:rsidRPr="009D6B9B">
        <w:rPr>
          <w:sz w:val="32"/>
          <w:szCs w:val="32"/>
        </w:rPr>
        <w:t>, если известны теплоты сгорания мальтозы и глюкозы:</w:t>
      </w:r>
      <w:r w:rsidR="009D6B9B" w:rsidRPr="009D6B9B">
        <w:rPr>
          <w:sz w:val="32"/>
          <w:szCs w:val="32"/>
        </w:rPr>
        <w:t xml:space="preserve"> </w:t>
      </w:r>
      <w:r w:rsidR="009D6B9B">
        <w:rPr>
          <w:sz w:val="32"/>
          <w:szCs w:val="32"/>
        </w:rPr>
        <w:t xml:space="preserve">          </w:t>
      </w:r>
    </w:p>
    <w:p w14:paraId="2A749BE5" w14:textId="6F7E9C25" w:rsidR="00FC4C09" w:rsidRPr="009D6B9B" w:rsidRDefault="009D4131" w:rsidP="006F7793">
      <w:pPr>
        <w:pStyle w:val="af8"/>
        <w:numPr>
          <w:ilvl w:val="0"/>
          <w:numId w:val="2"/>
        </w:numPr>
        <w:ind w:left="0" w:firstLine="992"/>
        <w:rPr>
          <w:sz w:val="32"/>
          <w:szCs w:val="32"/>
        </w:rPr>
      </w:pPr>
      <w:r w:rsidRPr="009D4131">
        <w:rPr>
          <w:sz w:val="32"/>
          <w:szCs w:val="32"/>
        </w:rPr>
        <w:t xml:space="preserve">         </w:t>
      </w:r>
      <w:r w:rsidR="00FC4C09" w:rsidRPr="009D6B9B">
        <w:rPr>
          <w:sz w:val="32"/>
          <w:szCs w:val="32"/>
        </w:rPr>
        <w:t>С</w:t>
      </w:r>
      <w:r w:rsidR="00FC4C09" w:rsidRPr="009D6B9B">
        <w:rPr>
          <w:sz w:val="32"/>
          <w:szCs w:val="32"/>
          <w:vertAlign w:val="subscript"/>
        </w:rPr>
        <w:t>12</w:t>
      </w:r>
      <w:r w:rsidR="00FC4C09" w:rsidRPr="009D6B9B">
        <w:rPr>
          <w:sz w:val="32"/>
          <w:szCs w:val="32"/>
        </w:rPr>
        <w:t>Н</w:t>
      </w:r>
      <w:r w:rsidR="00FC4C09" w:rsidRPr="009D6B9B">
        <w:rPr>
          <w:sz w:val="32"/>
          <w:szCs w:val="32"/>
          <w:vertAlign w:val="subscript"/>
        </w:rPr>
        <w:t>22</w:t>
      </w:r>
      <w:r w:rsidR="00FC4C09" w:rsidRPr="009D6B9B">
        <w:rPr>
          <w:sz w:val="32"/>
          <w:szCs w:val="32"/>
        </w:rPr>
        <w:t>О</w:t>
      </w:r>
      <w:r w:rsidR="00FC4C09" w:rsidRPr="009D6B9B">
        <w:rPr>
          <w:sz w:val="32"/>
          <w:szCs w:val="32"/>
          <w:vertAlign w:val="subscript"/>
        </w:rPr>
        <w:t>11</w:t>
      </w:r>
      <w:r w:rsidR="00CB4DDF" w:rsidRPr="00CB4DDF">
        <w:rPr>
          <w:sz w:val="32"/>
          <w:szCs w:val="32"/>
          <w:vertAlign w:val="subscript"/>
        </w:rPr>
        <w:t xml:space="preserve"> </w:t>
      </w:r>
      <w:r w:rsidR="00FC4C09" w:rsidRPr="009D6B9B">
        <w:rPr>
          <w:sz w:val="32"/>
          <w:szCs w:val="32"/>
        </w:rPr>
        <w:t>+</w:t>
      </w:r>
      <w:r w:rsidR="00CB4DDF" w:rsidRPr="00CB4DDF">
        <w:rPr>
          <w:sz w:val="32"/>
          <w:szCs w:val="32"/>
        </w:rPr>
        <w:t xml:space="preserve"> </w:t>
      </w:r>
      <w:r w:rsidR="00FC4C09" w:rsidRPr="009D6B9B">
        <w:rPr>
          <w:sz w:val="32"/>
          <w:szCs w:val="32"/>
        </w:rPr>
        <w:t>12О</w:t>
      </w:r>
      <w:r w:rsidR="00FC4C09" w:rsidRPr="009D6B9B">
        <w:rPr>
          <w:sz w:val="32"/>
          <w:szCs w:val="32"/>
          <w:vertAlign w:val="subscript"/>
        </w:rPr>
        <w:t>2</w:t>
      </w:r>
      <w:r w:rsidR="00FC4C09" w:rsidRPr="009D6B9B">
        <w:rPr>
          <w:sz w:val="32"/>
          <w:szCs w:val="32"/>
        </w:rPr>
        <w:t xml:space="preserve"> =</w:t>
      </w:r>
      <w:r w:rsidR="00CB4DDF" w:rsidRPr="00CB4DDF">
        <w:rPr>
          <w:sz w:val="32"/>
          <w:szCs w:val="32"/>
        </w:rPr>
        <w:t xml:space="preserve"> </w:t>
      </w:r>
      <w:r w:rsidR="00FC4C09" w:rsidRPr="009D6B9B">
        <w:rPr>
          <w:sz w:val="32"/>
          <w:szCs w:val="32"/>
        </w:rPr>
        <w:t>12СО</w:t>
      </w:r>
      <w:r w:rsidR="00FC4C09" w:rsidRPr="009D6B9B">
        <w:rPr>
          <w:sz w:val="32"/>
          <w:szCs w:val="32"/>
          <w:vertAlign w:val="subscript"/>
        </w:rPr>
        <w:t>2</w:t>
      </w:r>
      <w:r w:rsidR="00CB4DDF" w:rsidRPr="00CB4DDF">
        <w:rPr>
          <w:sz w:val="32"/>
          <w:szCs w:val="32"/>
          <w:vertAlign w:val="subscript"/>
        </w:rPr>
        <w:t xml:space="preserve"> </w:t>
      </w:r>
      <w:r w:rsidR="00FC4C09" w:rsidRPr="009D6B9B">
        <w:rPr>
          <w:sz w:val="32"/>
          <w:szCs w:val="32"/>
        </w:rPr>
        <w:t>+</w:t>
      </w:r>
      <w:r w:rsidR="00CB4DDF" w:rsidRPr="00CB4DDF">
        <w:rPr>
          <w:sz w:val="32"/>
          <w:szCs w:val="32"/>
        </w:rPr>
        <w:t xml:space="preserve"> </w:t>
      </w:r>
      <w:r w:rsidR="00FC4C09" w:rsidRPr="009D6B9B">
        <w:rPr>
          <w:sz w:val="32"/>
          <w:szCs w:val="32"/>
        </w:rPr>
        <w:t>11Н</w:t>
      </w:r>
      <w:r w:rsidR="00FC4C09" w:rsidRPr="009D6B9B">
        <w:rPr>
          <w:sz w:val="32"/>
          <w:szCs w:val="32"/>
          <w:vertAlign w:val="subscript"/>
        </w:rPr>
        <w:t>2</w:t>
      </w:r>
      <w:r w:rsidR="00FC4C09" w:rsidRPr="009D6B9B">
        <w:rPr>
          <w:sz w:val="32"/>
          <w:szCs w:val="32"/>
        </w:rPr>
        <w:t>О, Δ</w:t>
      </w:r>
      <w:r w:rsidR="00FC4C09" w:rsidRPr="00B366FC">
        <w:rPr>
          <w:i/>
          <w:iCs/>
          <w:sz w:val="32"/>
          <w:szCs w:val="32"/>
        </w:rPr>
        <w:t>Н</w:t>
      </w:r>
      <w:r w:rsidR="00FC4C09" w:rsidRPr="009D6B9B">
        <w:rPr>
          <w:sz w:val="32"/>
          <w:szCs w:val="32"/>
          <w:vertAlign w:val="subscript"/>
        </w:rPr>
        <w:t>1</w:t>
      </w:r>
      <w:r w:rsidR="00B366FC" w:rsidRPr="00B366FC">
        <w:rPr>
          <w:sz w:val="32"/>
          <w:szCs w:val="32"/>
          <w:vertAlign w:val="superscript"/>
        </w:rPr>
        <w:t>0</w:t>
      </w:r>
      <w:r w:rsidR="00CB4DDF" w:rsidRPr="00CB4DDF">
        <w:rPr>
          <w:sz w:val="32"/>
          <w:szCs w:val="32"/>
        </w:rPr>
        <w:t xml:space="preserve"> </w:t>
      </w:r>
      <w:r w:rsidR="00FC4C09" w:rsidRPr="009D6B9B">
        <w:rPr>
          <w:sz w:val="32"/>
          <w:szCs w:val="32"/>
        </w:rPr>
        <w:t>= –5670 кДж</w:t>
      </w:r>
    </w:p>
    <w:p w14:paraId="0D195F7E" w14:textId="16A302F0" w:rsidR="00FC4C09" w:rsidRPr="00FC4C09" w:rsidRDefault="009D6B9B" w:rsidP="00FC4C09">
      <w:pPr>
        <w:tabs>
          <w:tab w:val="left" w:pos="993"/>
        </w:tabs>
        <w:ind w:firstLine="992"/>
        <w:rPr>
          <w:sz w:val="32"/>
          <w:szCs w:val="32"/>
        </w:rPr>
      </w:pPr>
      <w:r>
        <w:rPr>
          <w:sz w:val="32"/>
          <w:szCs w:val="32"/>
        </w:rPr>
        <w:t xml:space="preserve">                  </w:t>
      </w:r>
      <w:r w:rsidR="00FC4C09" w:rsidRPr="00FC4C09">
        <w:rPr>
          <w:sz w:val="32"/>
          <w:szCs w:val="32"/>
        </w:rPr>
        <w:t>С</w:t>
      </w:r>
      <w:r w:rsidR="00FC4C09" w:rsidRPr="00FC4C09">
        <w:rPr>
          <w:sz w:val="32"/>
          <w:szCs w:val="32"/>
          <w:vertAlign w:val="subscript"/>
        </w:rPr>
        <w:t>6</w:t>
      </w:r>
      <w:r w:rsidR="00FC4C09" w:rsidRPr="00FC4C09">
        <w:rPr>
          <w:sz w:val="32"/>
          <w:szCs w:val="32"/>
        </w:rPr>
        <w:t>Н</w:t>
      </w:r>
      <w:r w:rsidR="00FC4C09" w:rsidRPr="00FC4C09">
        <w:rPr>
          <w:sz w:val="32"/>
          <w:szCs w:val="32"/>
          <w:vertAlign w:val="subscript"/>
        </w:rPr>
        <w:t>12</w:t>
      </w:r>
      <w:r w:rsidR="00FC4C09" w:rsidRPr="00FC4C09">
        <w:rPr>
          <w:sz w:val="32"/>
          <w:szCs w:val="32"/>
        </w:rPr>
        <w:t>О</w:t>
      </w:r>
      <w:r w:rsidR="00FC4C09" w:rsidRPr="00FC4C09">
        <w:rPr>
          <w:sz w:val="32"/>
          <w:szCs w:val="32"/>
          <w:vertAlign w:val="subscript"/>
        </w:rPr>
        <w:t>6</w:t>
      </w:r>
      <w:r w:rsidR="00CB4DDF" w:rsidRPr="00CB4DDF">
        <w:rPr>
          <w:sz w:val="32"/>
          <w:szCs w:val="32"/>
          <w:vertAlign w:val="subscript"/>
        </w:rPr>
        <w:t xml:space="preserve"> </w:t>
      </w:r>
      <w:r w:rsidR="00FC4C09" w:rsidRPr="00FC4C09">
        <w:rPr>
          <w:sz w:val="32"/>
          <w:szCs w:val="32"/>
        </w:rPr>
        <w:t>+</w:t>
      </w:r>
      <w:r w:rsidR="00CB4DDF" w:rsidRPr="00CB4DDF">
        <w:rPr>
          <w:sz w:val="32"/>
          <w:szCs w:val="32"/>
        </w:rPr>
        <w:t xml:space="preserve"> </w:t>
      </w:r>
      <w:r w:rsidR="00FC4C09" w:rsidRPr="00FC4C09">
        <w:rPr>
          <w:sz w:val="32"/>
          <w:szCs w:val="32"/>
        </w:rPr>
        <w:t>6О</w:t>
      </w:r>
      <w:r w:rsidR="00FC4C09" w:rsidRPr="00FC4C09">
        <w:rPr>
          <w:sz w:val="32"/>
          <w:szCs w:val="32"/>
          <w:vertAlign w:val="subscript"/>
        </w:rPr>
        <w:t>2</w:t>
      </w:r>
      <w:r w:rsidR="00FC4C09" w:rsidRPr="00FC4C09">
        <w:rPr>
          <w:sz w:val="32"/>
          <w:szCs w:val="32"/>
        </w:rPr>
        <w:t xml:space="preserve"> =</w:t>
      </w:r>
      <w:r w:rsidR="00CB4DDF" w:rsidRPr="00CB4DDF">
        <w:rPr>
          <w:sz w:val="32"/>
          <w:szCs w:val="32"/>
        </w:rPr>
        <w:t xml:space="preserve"> </w:t>
      </w:r>
      <w:r w:rsidR="00FC4C09" w:rsidRPr="00FC4C09">
        <w:rPr>
          <w:sz w:val="32"/>
          <w:szCs w:val="32"/>
        </w:rPr>
        <w:t>6СО</w:t>
      </w:r>
      <w:r w:rsidR="00FC4C09" w:rsidRPr="00FC4C09">
        <w:rPr>
          <w:sz w:val="32"/>
          <w:szCs w:val="32"/>
          <w:vertAlign w:val="subscript"/>
        </w:rPr>
        <w:t>2</w:t>
      </w:r>
      <w:r w:rsidR="00CB4DDF" w:rsidRPr="00CB4DDF">
        <w:rPr>
          <w:sz w:val="32"/>
          <w:szCs w:val="32"/>
          <w:vertAlign w:val="subscript"/>
        </w:rPr>
        <w:t xml:space="preserve"> </w:t>
      </w:r>
      <w:r w:rsidR="00FC4C09" w:rsidRPr="00FC4C09">
        <w:rPr>
          <w:sz w:val="32"/>
          <w:szCs w:val="32"/>
        </w:rPr>
        <w:t>+</w:t>
      </w:r>
      <w:r w:rsidR="00CB4DDF" w:rsidRPr="00CB4DDF">
        <w:rPr>
          <w:sz w:val="32"/>
          <w:szCs w:val="32"/>
        </w:rPr>
        <w:t xml:space="preserve"> </w:t>
      </w:r>
      <w:r w:rsidR="00FC4C09" w:rsidRPr="00FC4C09">
        <w:rPr>
          <w:sz w:val="32"/>
          <w:szCs w:val="32"/>
        </w:rPr>
        <w:t>6Н</w:t>
      </w:r>
      <w:r w:rsidR="00FC4C09" w:rsidRPr="00FC4C09">
        <w:rPr>
          <w:sz w:val="32"/>
          <w:szCs w:val="32"/>
          <w:vertAlign w:val="subscript"/>
        </w:rPr>
        <w:t>2</w:t>
      </w:r>
      <w:r w:rsidR="00FC4C09" w:rsidRPr="00FC4C09">
        <w:rPr>
          <w:sz w:val="32"/>
          <w:szCs w:val="32"/>
        </w:rPr>
        <w:t>О, Δ</w:t>
      </w:r>
      <w:r w:rsidR="00FC4C09" w:rsidRPr="00B366FC">
        <w:rPr>
          <w:i/>
          <w:iCs/>
          <w:sz w:val="32"/>
          <w:szCs w:val="32"/>
        </w:rPr>
        <w:t>Н</w:t>
      </w:r>
      <w:r w:rsidR="00FC4C09" w:rsidRPr="00FC4C09">
        <w:rPr>
          <w:sz w:val="32"/>
          <w:szCs w:val="32"/>
          <w:vertAlign w:val="subscript"/>
        </w:rPr>
        <w:t>2</w:t>
      </w:r>
      <w:r w:rsidR="00B366FC" w:rsidRPr="00B366FC">
        <w:rPr>
          <w:sz w:val="32"/>
          <w:szCs w:val="32"/>
          <w:vertAlign w:val="superscript"/>
        </w:rPr>
        <w:t>0</w:t>
      </w:r>
      <w:r w:rsidR="00CB4DDF" w:rsidRPr="00CB4DDF">
        <w:rPr>
          <w:sz w:val="32"/>
          <w:szCs w:val="32"/>
        </w:rPr>
        <w:t xml:space="preserve"> </w:t>
      </w:r>
      <w:r w:rsidR="00FC4C09" w:rsidRPr="00FC4C09">
        <w:rPr>
          <w:sz w:val="32"/>
          <w:szCs w:val="32"/>
        </w:rPr>
        <w:t>= –2827 кДж.</w:t>
      </w:r>
    </w:p>
    <w:p w14:paraId="512E183E" w14:textId="77777777" w:rsidR="00D25069" w:rsidRPr="00FC4C09" w:rsidRDefault="00D25069" w:rsidP="00FC4C09">
      <w:pPr>
        <w:pStyle w:val="a6"/>
        <w:numPr>
          <w:ilvl w:val="0"/>
          <w:numId w:val="2"/>
        </w:numPr>
        <w:tabs>
          <w:tab w:val="left" w:pos="993"/>
        </w:tabs>
        <w:ind w:left="0" w:firstLine="992"/>
        <w:rPr>
          <w:b/>
          <w:sz w:val="32"/>
          <w:szCs w:val="32"/>
        </w:rPr>
      </w:pPr>
    </w:p>
    <w:p w14:paraId="6BA28835" w14:textId="357B0C06" w:rsidR="00D25069" w:rsidRPr="00FC4C09" w:rsidRDefault="00D25069" w:rsidP="00FC4C09">
      <w:pPr>
        <w:pStyle w:val="a6"/>
        <w:numPr>
          <w:ilvl w:val="0"/>
          <w:numId w:val="2"/>
        </w:numPr>
        <w:tabs>
          <w:tab w:val="left" w:pos="993"/>
        </w:tabs>
        <w:ind w:left="0" w:firstLine="992"/>
        <w:rPr>
          <w:sz w:val="32"/>
          <w:szCs w:val="32"/>
        </w:rPr>
      </w:pPr>
      <w:r w:rsidRPr="00FC4C09">
        <w:rPr>
          <w:b/>
          <w:sz w:val="32"/>
          <w:szCs w:val="32"/>
        </w:rPr>
        <w:t xml:space="preserve">Задача </w:t>
      </w:r>
      <w:r w:rsidR="00FC4C09" w:rsidRPr="00FC4C09">
        <w:rPr>
          <w:b/>
          <w:sz w:val="32"/>
          <w:szCs w:val="32"/>
        </w:rPr>
        <w:t>7</w:t>
      </w:r>
      <w:r w:rsidRPr="00FC4C09">
        <w:rPr>
          <w:b/>
          <w:sz w:val="32"/>
          <w:szCs w:val="32"/>
        </w:rPr>
        <w:t xml:space="preserve">. </w:t>
      </w:r>
      <w:r w:rsidRPr="00FC4C09">
        <w:rPr>
          <w:sz w:val="32"/>
          <w:szCs w:val="32"/>
        </w:rPr>
        <w:t xml:space="preserve">Укажите, увеличится или уменьшится энтропия в следующих процессах: а) таяние льда; б) разложение </w:t>
      </w:r>
      <w:r w:rsidRPr="00FC4C09">
        <w:rPr>
          <w:sz w:val="32"/>
          <w:szCs w:val="32"/>
          <w:lang w:val="en-US"/>
        </w:rPr>
        <w:t>N</w:t>
      </w:r>
      <w:r w:rsidRPr="00FC4C09">
        <w:rPr>
          <w:sz w:val="32"/>
          <w:szCs w:val="32"/>
          <w:vertAlign w:val="subscript"/>
        </w:rPr>
        <w:t>2</w:t>
      </w:r>
      <w:r w:rsidRPr="00FC4C09">
        <w:rPr>
          <w:sz w:val="32"/>
          <w:szCs w:val="32"/>
          <w:lang w:val="en-US"/>
        </w:rPr>
        <w:t>O</w:t>
      </w:r>
      <w:r w:rsidRPr="00FC4C09">
        <w:rPr>
          <w:sz w:val="32"/>
          <w:szCs w:val="32"/>
          <w:vertAlign w:val="subscript"/>
        </w:rPr>
        <w:t>4</w:t>
      </w:r>
      <w:r w:rsidRPr="00FC4C09">
        <w:rPr>
          <w:sz w:val="32"/>
          <w:szCs w:val="32"/>
        </w:rPr>
        <w:t xml:space="preserve"> (</w:t>
      </w:r>
      <w:r w:rsidRPr="00FC4C09">
        <w:rPr>
          <w:sz w:val="32"/>
          <w:szCs w:val="32"/>
          <w:lang w:val="en-US"/>
        </w:rPr>
        <w:t>N</w:t>
      </w:r>
      <w:r w:rsidRPr="00FC4C09">
        <w:rPr>
          <w:sz w:val="32"/>
          <w:szCs w:val="32"/>
          <w:vertAlign w:val="subscript"/>
        </w:rPr>
        <w:t>2</w:t>
      </w:r>
      <w:r w:rsidRPr="00FC4C09">
        <w:rPr>
          <w:sz w:val="32"/>
          <w:szCs w:val="32"/>
          <w:lang w:val="en-US"/>
        </w:rPr>
        <w:t>O</w:t>
      </w:r>
      <w:r w:rsidRPr="00FC4C09">
        <w:rPr>
          <w:sz w:val="32"/>
          <w:szCs w:val="32"/>
          <w:vertAlign w:val="subscript"/>
        </w:rPr>
        <w:t>4</w:t>
      </w:r>
      <w:r w:rsidRPr="00FC4C09">
        <w:rPr>
          <w:sz w:val="32"/>
          <w:szCs w:val="32"/>
        </w:rPr>
        <w:t xml:space="preserve"> = 2</w:t>
      </w:r>
      <w:r w:rsidRPr="00FC4C09">
        <w:rPr>
          <w:sz w:val="32"/>
          <w:szCs w:val="32"/>
          <w:lang w:val="en-US"/>
        </w:rPr>
        <w:t>NO</w:t>
      </w:r>
      <w:r w:rsidRPr="00FC4C09">
        <w:rPr>
          <w:sz w:val="32"/>
          <w:szCs w:val="32"/>
          <w:vertAlign w:val="subscript"/>
        </w:rPr>
        <w:t>2</w:t>
      </w:r>
      <w:r w:rsidRPr="00FC4C09">
        <w:rPr>
          <w:sz w:val="32"/>
          <w:szCs w:val="32"/>
        </w:rPr>
        <w:t>); в) растворение поваренной соли в воде. Дайте объяснение на основе представлений об изменении степени упорядоченности в этих системах.</w:t>
      </w:r>
    </w:p>
    <w:p w14:paraId="55505B8E" w14:textId="77777777" w:rsidR="00D25069" w:rsidRPr="00FC4C09" w:rsidRDefault="00D25069" w:rsidP="00FC4C09">
      <w:pPr>
        <w:pStyle w:val="a6"/>
        <w:numPr>
          <w:ilvl w:val="0"/>
          <w:numId w:val="2"/>
        </w:numPr>
        <w:tabs>
          <w:tab w:val="left" w:pos="993"/>
        </w:tabs>
        <w:ind w:left="0" w:firstLine="992"/>
        <w:rPr>
          <w:b/>
          <w:sz w:val="32"/>
          <w:szCs w:val="32"/>
        </w:rPr>
      </w:pPr>
    </w:p>
    <w:p w14:paraId="2A74C84E" w14:textId="39DC6840" w:rsidR="00FC4C09" w:rsidRPr="00FC4C09" w:rsidRDefault="00FC4C09" w:rsidP="00FC4C09">
      <w:pPr>
        <w:pStyle w:val="a6"/>
        <w:numPr>
          <w:ilvl w:val="0"/>
          <w:numId w:val="2"/>
        </w:numPr>
        <w:tabs>
          <w:tab w:val="left" w:pos="993"/>
        </w:tabs>
        <w:ind w:left="0" w:firstLine="992"/>
        <w:rPr>
          <w:sz w:val="32"/>
          <w:szCs w:val="32"/>
        </w:rPr>
      </w:pPr>
      <w:r w:rsidRPr="00FC4C09">
        <w:rPr>
          <w:b/>
          <w:sz w:val="32"/>
          <w:szCs w:val="32"/>
        </w:rPr>
        <w:t xml:space="preserve">Задача 8. </w:t>
      </w:r>
      <w:r w:rsidRPr="00FC4C09">
        <w:rPr>
          <w:sz w:val="32"/>
          <w:szCs w:val="32"/>
        </w:rPr>
        <w:t xml:space="preserve">Вычислите </w:t>
      </w:r>
      <m:oMath>
        <m:sSubSup>
          <m:sSubSupPr>
            <m:ctrlPr>
              <w:rPr>
                <w:rFonts w:ascii="Cambria Math" w:hAnsi="Cambria Math"/>
                <w:i/>
                <w:sz w:val="32"/>
                <w:szCs w:val="32"/>
                <w:lang w:eastAsia="ru-RU"/>
              </w:rPr>
            </m:ctrlPr>
          </m:sSubSupPr>
          <m:e>
            <m:r>
              <w:rPr>
                <w:rFonts w:ascii="Cambria Math" w:hAnsi="Cambria Math"/>
                <w:sz w:val="32"/>
                <w:szCs w:val="32"/>
              </w:rPr>
              <m:t>∆G</m:t>
            </m:r>
          </m:e>
          <m:sub>
            <m:r>
              <w:rPr>
                <w:rFonts w:ascii="Cambria Math" w:hAnsi="Cambria Math"/>
                <w:sz w:val="32"/>
                <w:szCs w:val="32"/>
              </w:rPr>
              <m:t>298</m:t>
            </m:r>
          </m:sub>
          <m:sup>
            <m:r>
              <w:rPr>
                <w:rFonts w:ascii="Cambria Math" w:hAnsi="Cambria Math"/>
                <w:sz w:val="32"/>
                <w:szCs w:val="32"/>
              </w:rPr>
              <m:t>0</m:t>
            </m:r>
          </m:sup>
        </m:sSubSup>
      </m:oMath>
      <w:r w:rsidRPr="00FC4C09">
        <w:rPr>
          <w:sz w:val="32"/>
          <w:szCs w:val="32"/>
        </w:rPr>
        <w:t xml:space="preserve"> реакции </w:t>
      </w:r>
      <w:r w:rsidRPr="00FC4C09">
        <w:rPr>
          <w:sz w:val="32"/>
          <w:szCs w:val="32"/>
          <w:lang w:val="en-US"/>
        </w:rPr>
        <w:t>MgO</w:t>
      </w:r>
      <w:r w:rsidRPr="00FC4C09">
        <w:rPr>
          <w:sz w:val="32"/>
          <w:szCs w:val="32"/>
          <w:vertAlign w:val="subscript"/>
        </w:rPr>
        <w:t>(тв.)</w:t>
      </w:r>
      <w:r w:rsidRPr="00FC4C09">
        <w:rPr>
          <w:sz w:val="32"/>
          <w:szCs w:val="32"/>
        </w:rPr>
        <w:t xml:space="preserve"> + </w:t>
      </w:r>
      <w:r w:rsidRPr="00FC4C09">
        <w:rPr>
          <w:sz w:val="32"/>
          <w:szCs w:val="32"/>
          <w:lang w:val="en-US"/>
        </w:rPr>
        <w:t>CO</w:t>
      </w:r>
      <w:r w:rsidRPr="00FC4C09">
        <w:rPr>
          <w:sz w:val="32"/>
          <w:szCs w:val="32"/>
          <w:vertAlign w:val="subscript"/>
        </w:rPr>
        <w:t>2(г.)</w:t>
      </w:r>
      <w:r w:rsidRPr="00FC4C09">
        <w:rPr>
          <w:sz w:val="32"/>
          <w:szCs w:val="32"/>
        </w:rPr>
        <w:t xml:space="preserve"> = </w:t>
      </w:r>
      <w:r w:rsidRPr="00FC4C09">
        <w:rPr>
          <w:sz w:val="32"/>
          <w:szCs w:val="32"/>
          <w:lang w:val="en-US"/>
        </w:rPr>
        <w:t>MgCO</w:t>
      </w:r>
      <w:r w:rsidRPr="00FC4C09">
        <w:rPr>
          <w:sz w:val="32"/>
          <w:szCs w:val="32"/>
          <w:vertAlign w:val="subscript"/>
        </w:rPr>
        <w:t>3(тв.)</w:t>
      </w:r>
      <w:r w:rsidRPr="00FC4C09">
        <w:rPr>
          <w:sz w:val="32"/>
          <w:szCs w:val="32"/>
        </w:rPr>
        <w:t xml:space="preserve">, используя стандартные значения энтальпии и энтропии соединений. Сделайте вывод о направлении протекания этой реакции в </w:t>
      </w:r>
      <w:r w:rsidR="002073F8" w:rsidRPr="00FC4C09">
        <w:rPr>
          <w:sz w:val="32"/>
          <w:szCs w:val="32"/>
        </w:rPr>
        <w:t>стандартных</w:t>
      </w:r>
      <w:r w:rsidRPr="00FC4C09">
        <w:rPr>
          <w:sz w:val="32"/>
          <w:szCs w:val="32"/>
        </w:rPr>
        <w:t xml:space="preserve"> условиях.</w:t>
      </w:r>
    </w:p>
    <w:p w14:paraId="4A60C4CC" w14:textId="7D988687" w:rsidR="00D25069" w:rsidRPr="00FC4C09" w:rsidRDefault="00D25069" w:rsidP="00FC4C09">
      <w:pPr>
        <w:pStyle w:val="a6"/>
        <w:numPr>
          <w:ilvl w:val="0"/>
          <w:numId w:val="2"/>
        </w:numPr>
        <w:ind w:left="0" w:firstLine="992"/>
        <w:rPr>
          <w:i/>
          <w:iCs/>
          <w:sz w:val="32"/>
          <w:szCs w:val="32"/>
        </w:rPr>
      </w:pPr>
      <w:r w:rsidRPr="00FC4C09">
        <w:rPr>
          <w:b/>
          <w:sz w:val="32"/>
          <w:szCs w:val="32"/>
        </w:rPr>
        <w:lastRenderedPageBreak/>
        <w:t xml:space="preserve">Задача </w:t>
      </w:r>
      <w:r w:rsidR="00FC4C09" w:rsidRPr="00FC4C09">
        <w:rPr>
          <w:b/>
          <w:sz w:val="32"/>
          <w:szCs w:val="32"/>
        </w:rPr>
        <w:t>9</w:t>
      </w:r>
      <w:r w:rsidRPr="00FC4C09">
        <w:rPr>
          <w:b/>
          <w:sz w:val="32"/>
          <w:szCs w:val="32"/>
        </w:rPr>
        <w:t xml:space="preserve">. </w:t>
      </w:r>
      <w:r w:rsidRPr="00FC4C09">
        <w:rPr>
          <w:sz w:val="32"/>
          <w:szCs w:val="32"/>
        </w:rPr>
        <w:t xml:space="preserve">Чем можно объяснить, что при стандартных условиях невозможна экзотермическая реакция </w:t>
      </w:r>
      <w:r w:rsidRPr="00FC4C09">
        <w:rPr>
          <w:sz w:val="32"/>
          <w:szCs w:val="32"/>
          <w:lang w:val="en-US"/>
        </w:rPr>
        <w:t>H</w:t>
      </w:r>
      <w:r w:rsidRPr="00FC4C09">
        <w:rPr>
          <w:sz w:val="32"/>
          <w:szCs w:val="32"/>
          <w:vertAlign w:val="subscript"/>
        </w:rPr>
        <w:t>2</w:t>
      </w:r>
      <w:r w:rsidRPr="00FC4C09">
        <w:rPr>
          <w:sz w:val="32"/>
          <w:szCs w:val="32"/>
        </w:rPr>
        <w:t xml:space="preserve">(г) + </w:t>
      </w:r>
      <w:r w:rsidRPr="00FC4C09">
        <w:rPr>
          <w:sz w:val="32"/>
          <w:szCs w:val="32"/>
          <w:lang w:val="en-US"/>
        </w:rPr>
        <w:t>CO</w:t>
      </w:r>
      <w:r w:rsidRPr="00FC4C09">
        <w:rPr>
          <w:sz w:val="32"/>
          <w:szCs w:val="32"/>
          <w:vertAlign w:val="subscript"/>
        </w:rPr>
        <w:t>2</w:t>
      </w:r>
      <w:r w:rsidRPr="00FC4C09">
        <w:rPr>
          <w:sz w:val="32"/>
          <w:szCs w:val="32"/>
        </w:rPr>
        <w:t xml:space="preserve">(г) = </w:t>
      </w:r>
      <w:r w:rsidRPr="00FC4C09">
        <w:rPr>
          <w:sz w:val="32"/>
          <w:szCs w:val="32"/>
          <w:lang w:val="en-US"/>
        </w:rPr>
        <w:t>CO</w:t>
      </w:r>
      <w:r w:rsidRPr="00FC4C09">
        <w:rPr>
          <w:sz w:val="32"/>
          <w:szCs w:val="32"/>
        </w:rPr>
        <w:t xml:space="preserve">(г) + </w:t>
      </w:r>
      <w:r w:rsidRPr="00FC4C09">
        <w:rPr>
          <w:sz w:val="32"/>
          <w:szCs w:val="32"/>
          <w:lang w:val="en-US"/>
        </w:rPr>
        <w:t>H</w:t>
      </w:r>
      <w:r w:rsidRPr="00FC4C09">
        <w:rPr>
          <w:sz w:val="32"/>
          <w:szCs w:val="32"/>
          <w:vertAlign w:val="subscript"/>
        </w:rPr>
        <w:t>2</w:t>
      </w:r>
      <w:r w:rsidRPr="00FC4C09">
        <w:rPr>
          <w:sz w:val="32"/>
          <w:szCs w:val="32"/>
          <w:lang w:val="en-US"/>
        </w:rPr>
        <w:t>O</w:t>
      </w:r>
      <w:r w:rsidRPr="00FC4C09">
        <w:rPr>
          <w:sz w:val="32"/>
          <w:szCs w:val="32"/>
        </w:rPr>
        <w:t>(ж); ΔН°</w:t>
      </w:r>
      <w:r w:rsidR="00330BC7">
        <w:rPr>
          <w:sz w:val="32"/>
          <w:szCs w:val="32"/>
          <w:lang w:val="en-US"/>
        </w:rPr>
        <w:t> </w:t>
      </w:r>
      <w:r w:rsidRPr="00FC4C09">
        <w:rPr>
          <w:sz w:val="32"/>
          <w:szCs w:val="32"/>
        </w:rPr>
        <w:t xml:space="preserve">= –2,85 кДж? Зная тепловой эффект реакции и абсолютные стандартные энтропии соответствующих веществ, определите </w:t>
      </w:r>
      <m:oMath>
        <m:sSubSup>
          <m:sSubSupPr>
            <m:ctrlPr>
              <w:rPr>
                <w:rFonts w:ascii="Cambria Math" w:hAnsi="Cambria Math"/>
                <w:i/>
                <w:sz w:val="32"/>
                <w:szCs w:val="32"/>
                <w:lang w:eastAsia="ru-RU"/>
              </w:rPr>
            </m:ctrlPr>
          </m:sSubSupPr>
          <m:e>
            <m:r>
              <w:rPr>
                <w:rFonts w:ascii="Cambria Math" w:hAnsi="Cambria Math"/>
                <w:sz w:val="32"/>
                <w:szCs w:val="32"/>
              </w:rPr>
              <m:t>∆G</m:t>
            </m:r>
          </m:e>
          <m:sub>
            <m:r>
              <w:rPr>
                <w:rFonts w:ascii="Cambria Math" w:hAnsi="Cambria Math"/>
                <w:sz w:val="32"/>
                <w:szCs w:val="32"/>
              </w:rPr>
              <m:t>298</m:t>
            </m:r>
          </m:sub>
          <m:sup>
            <m:r>
              <w:rPr>
                <w:rFonts w:ascii="Cambria Math" w:hAnsi="Cambria Math"/>
                <w:sz w:val="32"/>
                <w:szCs w:val="32"/>
              </w:rPr>
              <m:t>0</m:t>
            </m:r>
          </m:sup>
        </m:sSubSup>
      </m:oMath>
      <w:r w:rsidR="00B366FC" w:rsidRPr="00B366FC">
        <w:rPr>
          <w:sz w:val="32"/>
          <w:szCs w:val="32"/>
          <w:lang w:eastAsia="ru-RU"/>
        </w:rPr>
        <w:t xml:space="preserve"> </w:t>
      </w:r>
      <w:r w:rsidRPr="00FC4C09">
        <w:rPr>
          <w:sz w:val="32"/>
          <w:szCs w:val="32"/>
        </w:rPr>
        <w:t>этой реакции.</w:t>
      </w:r>
    </w:p>
    <w:p w14:paraId="7D6AAF75" w14:textId="77777777" w:rsidR="00D25069" w:rsidRPr="00FC4C09" w:rsidRDefault="00D25069" w:rsidP="00FC4C09">
      <w:pPr>
        <w:pStyle w:val="af8"/>
        <w:numPr>
          <w:ilvl w:val="0"/>
          <w:numId w:val="2"/>
        </w:numPr>
        <w:ind w:left="0" w:firstLine="992"/>
        <w:rPr>
          <w:b/>
          <w:sz w:val="32"/>
          <w:szCs w:val="32"/>
        </w:rPr>
      </w:pPr>
    </w:p>
    <w:p w14:paraId="7A38ED30" w14:textId="2458F54A" w:rsidR="00D25069" w:rsidRPr="00FC4C09" w:rsidRDefault="00D25069" w:rsidP="00FC4C09">
      <w:pPr>
        <w:pStyle w:val="a6"/>
        <w:numPr>
          <w:ilvl w:val="0"/>
          <w:numId w:val="2"/>
        </w:numPr>
        <w:ind w:left="0" w:firstLine="992"/>
        <w:rPr>
          <w:sz w:val="32"/>
          <w:szCs w:val="32"/>
        </w:rPr>
      </w:pPr>
      <w:r w:rsidRPr="00FC4C09">
        <w:rPr>
          <w:b/>
          <w:sz w:val="32"/>
          <w:szCs w:val="32"/>
        </w:rPr>
        <w:t>Задача 1</w:t>
      </w:r>
      <w:r w:rsidR="00FC4C09" w:rsidRPr="00FC4C09">
        <w:rPr>
          <w:b/>
          <w:sz w:val="32"/>
          <w:szCs w:val="32"/>
        </w:rPr>
        <w:t>0</w:t>
      </w:r>
      <w:r w:rsidRPr="00FC4C09">
        <w:rPr>
          <w:sz w:val="32"/>
          <w:szCs w:val="32"/>
        </w:rPr>
        <w:t>. Напишите уравнение реакции разложения карбоната кальция и определите тепловой эффект разложения СаСО</w:t>
      </w:r>
      <w:r w:rsidRPr="00FC4C09">
        <w:rPr>
          <w:sz w:val="32"/>
          <w:szCs w:val="32"/>
          <w:vertAlign w:val="subscript"/>
        </w:rPr>
        <w:t>3</w:t>
      </w:r>
      <w:r w:rsidRPr="00FC4C09">
        <w:rPr>
          <w:sz w:val="32"/>
          <w:szCs w:val="32"/>
        </w:rPr>
        <w:t>, используя стандартные теплоты образования:</w:t>
      </w:r>
    </w:p>
    <w:tbl>
      <w:tblPr>
        <w:tblW w:w="0" w:type="auto"/>
        <w:tblInd w:w="108" w:type="dxa"/>
        <w:tblLayout w:type="fixed"/>
        <w:tblLook w:val="0000" w:firstRow="0" w:lastRow="0" w:firstColumn="0" w:lastColumn="0" w:noHBand="0" w:noVBand="0"/>
      </w:tblPr>
      <w:tblGrid>
        <w:gridCol w:w="2694"/>
        <w:gridCol w:w="2160"/>
        <w:gridCol w:w="2160"/>
        <w:gridCol w:w="2058"/>
      </w:tblGrid>
      <w:tr w:rsidR="00D25069" w:rsidRPr="00FC4C09" w14:paraId="602315E6" w14:textId="77777777" w:rsidTr="006F7793">
        <w:tc>
          <w:tcPr>
            <w:tcW w:w="2694" w:type="dxa"/>
            <w:tcBorders>
              <w:bottom w:val="single" w:sz="4" w:space="0" w:color="000000"/>
            </w:tcBorders>
          </w:tcPr>
          <w:p w14:paraId="74F043D2" w14:textId="77777777" w:rsidR="00D25069" w:rsidRPr="00FC4C09" w:rsidRDefault="00D25069" w:rsidP="007F0F72">
            <w:pPr>
              <w:tabs>
                <w:tab w:val="left" w:pos="2720"/>
              </w:tabs>
              <w:snapToGrid w:val="0"/>
              <w:rPr>
                <w:sz w:val="32"/>
                <w:szCs w:val="32"/>
              </w:rPr>
            </w:pPr>
            <w:r w:rsidRPr="00FC4C09">
              <w:rPr>
                <w:sz w:val="32"/>
                <w:szCs w:val="32"/>
              </w:rPr>
              <w:t>Вещества</w:t>
            </w:r>
          </w:p>
        </w:tc>
        <w:tc>
          <w:tcPr>
            <w:tcW w:w="2160" w:type="dxa"/>
            <w:tcBorders>
              <w:left w:val="single" w:sz="4" w:space="0" w:color="000000"/>
              <w:bottom w:val="single" w:sz="4" w:space="0" w:color="000000"/>
            </w:tcBorders>
          </w:tcPr>
          <w:p w14:paraId="4066B305" w14:textId="77777777" w:rsidR="00D25069" w:rsidRPr="00FC4C09" w:rsidRDefault="00D25069" w:rsidP="007F0F72">
            <w:pPr>
              <w:tabs>
                <w:tab w:val="left" w:pos="2720"/>
              </w:tabs>
              <w:snapToGrid w:val="0"/>
              <w:jc w:val="center"/>
              <w:rPr>
                <w:sz w:val="32"/>
                <w:szCs w:val="32"/>
                <w:vertAlign w:val="subscript"/>
              </w:rPr>
            </w:pPr>
            <w:r w:rsidRPr="00FC4C09">
              <w:rPr>
                <w:sz w:val="32"/>
                <w:szCs w:val="32"/>
              </w:rPr>
              <w:t>CaCO</w:t>
            </w:r>
            <w:r w:rsidRPr="00FC4C09">
              <w:rPr>
                <w:sz w:val="32"/>
                <w:szCs w:val="32"/>
                <w:vertAlign w:val="subscript"/>
              </w:rPr>
              <w:t>3(к)</w:t>
            </w:r>
          </w:p>
        </w:tc>
        <w:tc>
          <w:tcPr>
            <w:tcW w:w="2160" w:type="dxa"/>
            <w:tcBorders>
              <w:left w:val="single" w:sz="4" w:space="0" w:color="000000"/>
              <w:bottom w:val="single" w:sz="4" w:space="0" w:color="000000"/>
            </w:tcBorders>
          </w:tcPr>
          <w:p w14:paraId="3EEE97AA" w14:textId="77777777" w:rsidR="00D25069" w:rsidRPr="00FC4C09" w:rsidRDefault="00D25069" w:rsidP="007F0F72">
            <w:pPr>
              <w:tabs>
                <w:tab w:val="left" w:pos="2720"/>
              </w:tabs>
              <w:snapToGrid w:val="0"/>
              <w:jc w:val="center"/>
              <w:rPr>
                <w:sz w:val="32"/>
                <w:szCs w:val="32"/>
                <w:vertAlign w:val="subscript"/>
              </w:rPr>
            </w:pPr>
            <w:r w:rsidRPr="00FC4C09">
              <w:rPr>
                <w:sz w:val="32"/>
                <w:szCs w:val="32"/>
              </w:rPr>
              <w:t>CaO</w:t>
            </w:r>
            <w:r w:rsidRPr="00FC4C09">
              <w:rPr>
                <w:sz w:val="32"/>
                <w:szCs w:val="32"/>
                <w:vertAlign w:val="subscript"/>
              </w:rPr>
              <w:t>(к)</w:t>
            </w:r>
          </w:p>
        </w:tc>
        <w:tc>
          <w:tcPr>
            <w:tcW w:w="2058" w:type="dxa"/>
            <w:tcBorders>
              <w:left w:val="single" w:sz="4" w:space="0" w:color="000000"/>
              <w:bottom w:val="single" w:sz="4" w:space="0" w:color="000000"/>
            </w:tcBorders>
          </w:tcPr>
          <w:p w14:paraId="623D2E38" w14:textId="77777777" w:rsidR="00D25069" w:rsidRPr="00FC4C09" w:rsidRDefault="00D25069" w:rsidP="007F0F72">
            <w:pPr>
              <w:tabs>
                <w:tab w:val="left" w:pos="2720"/>
              </w:tabs>
              <w:snapToGrid w:val="0"/>
              <w:jc w:val="center"/>
              <w:rPr>
                <w:sz w:val="32"/>
                <w:szCs w:val="32"/>
                <w:vertAlign w:val="subscript"/>
              </w:rPr>
            </w:pPr>
            <w:r w:rsidRPr="00FC4C09">
              <w:rPr>
                <w:sz w:val="32"/>
                <w:szCs w:val="32"/>
              </w:rPr>
              <w:t>CO</w:t>
            </w:r>
            <w:r w:rsidRPr="00FC4C09">
              <w:rPr>
                <w:sz w:val="32"/>
                <w:szCs w:val="32"/>
                <w:vertAlign w:val="subscript"/>
              </w:rPr>
              <w:t>2(г)</w:t>
            </w:r>
          </w:p>
        </w:tc>
      </w:tr>
      <w:tr w:rsidR="00D25069" w:rsidRPr="00FC4C09" w14:paraId="33BE246A" w14:textId="77777777" w:rsidTr="006F7793">
        <w:tc>
          <w:tcPr>
            <w:tcW w:w="2694" w:type="dxa"/>
            <w:tcBorders>
              <w:top w:val="single" w:sz="4" w:space="0" w:color="000000"/>
            </w:tcBorders>
          </w:tcPr>
          <w:p w14:paraId="3D0C068D" w14:textId="1CE9949F" w:rsidR="00D25069" w:rsidRPr="00FC4C09" w:rsidRDefault="00B366FC" w:rsidP="007F0F72">
            <w:pPr>
              <w:tabs>
                <w:tab w:val="left" w:pos="2720"/>
              </w:tabs>
              <w:snapToGrid w:val="0"/>
              <w:rPr>
                <w:sz w:val="32"/>
                <w:szCs w:val="32"/>
              </w:rPr>
            </w:pPr>
            <m:oMath>
              <m:sSubSup>
                <m:sSubSupPr>
                  <m:ctrlPr>
                    <w:rPr>
                      <w:rFonts w:ascii="Cambria Math" w:hAnsi="Cambria Math"/>
                      <w:i/>
                      <w:sz w:val="32"/>
                      <w:szCs w:val="32"/>
                      <w:lang w:eastAsia="ru-RU"/>
                    </w:rPr>
                  </m:ctrlPr>
                </m:sSubSupPr>
                <m:e>
                  <m:r>
                    <w:rPr>
                      <w:rFonts w:ascii="Cambria Math" w:hAnsi="Cambria Math"/>
                      <w:sz w:val="32"/>
                      <w:szCs w:val="32"/>
                    </w:rPr>
                    <m:t>∆</m:t>
                  </m:r>
                  <m:r>
                    <w:rPr>
                      <w:rFonts w:ascii="Cambria Math" w:hAnsi="Cambria Math"/>
                      <w:sz w:val="32"/>
                      <w:szCs w:val="32"/>
                    </w:rPr>
                    <m:t>H</m:t>
                  </m:r>
                </m:e>
                <m:sub>
                  <m:r>
                    <w:rPr>
                      <w:rFonts w:ascii="Cambria Math" w:hAnsi="Cambria Math"/>
                      <w:sz w:val="32"/>
                      <w:szCs w:val="32"/>
                    </w:rPr>
                    <m:t>298</m:t>
                  </m:r>
                </m:sub>
                <m:sup>
                  <m:r>
                    <w:rPr>
                      <w:rFonts w:ascii="Cambria Math" w:hAnsi="Cambria Math"/>
                      <w:sz w:val="32"/>
                      <w:szCs w:val="32"/>
                    </w:rPr>
                    <m:t>0</m:t>
                  </m:r>
                </m:sup>
              </m:sSubSup>
            </m:oMath>
            <w:r w:rsidR="00D25069" w:rsidRPr="00FC4C09">
              <w:rPr>
                <w:sz w:val="32"/>
                <w:szCs w:val="32"/>
              </w:rPr>
              <w:t>, кДж/моль</w:t>
            </w:r>
          </w:p>
        </w:tc>
        <w:tc>
          <w:tcPr>
            <w:tcW w:w="2160" w:type="dxa"/>
            <w:tcBorders>
              <w:top w:val="single" w:sz="4" w:space="0" w:color="000000"/>
              <w:left w:val="single" w:sz="4" w:space="0" w:color="000000"/>
            </w:tcBorders>
          </w:tcPr>
          <w:p w14:paraId="11641B94" w14:textId="77777777" w:rsidR="00D25069" w:rsidRPr="00FC4C09" w:rsidRDefault="00D25069" w:rsidP="007F0F72">
            <w:pPr>
              <w:tabs>
                <w:tab w:val="left" w:pos="2720"/>
              </w:tabs>
              <w:snapToGrid w:val="0"/>
              <w:jc w:val="center"/>
              <w:rPr>
                <w:sz w:val="32"/>
                <w:szCs w:val="32"/>
              </w:rPr>
            </w:pPr>
            <w:r w:rsidRPr="00FC4C09">
              <w:rPr>
                <w:sz w:val="32"/>
                <w:szCs w:val="32"/>
              </w:rPr>
              <w:t>–1206,8</w:t>
            </w:r>
          </w:p>
        </w:tc>
        <w:tc>
          <w:tcPr>
            <w:tcW w:w="2160" w:type="dxa"/>
            <w:tcBorders>
              <w:top w:val="single" w:sz="4" w:space="0" w:color="000000"/>
              <w:left w:val="single" w:sz="4" w:space="0" w:color="000000"/>
            </w:tcBorders>
          </w:tcPr>
          <w:p w14:paraId="4882B3C3" w14:textId="77777777" w:rsidR="00D25069" w:rsidRPr="00FC4C09" w:rsidRDefault="00D25069" w:rsidP="007F0F72">
            <w:pPr>
              <w:tabs>
                <w:tab w:val="left" w:pos="2720"/>
              </w:tabs>
              <w:snapToGrid w:val="0"/>
              <w:jc w:val="center"/>
              <w:rPr>
                <w:sz w:val="32"/>
                <w:szCs w:val="32"/>
              </w:rPr>
            </w:pPr>
            <w:r w:rsidRPr="00FC4C09">
              <w:rPr>
                <w:sz w:val="32"/>
                <w:szCs w:val="32"/>
              </w:rPr>
              <w:t>–635,1</w:t>
            </w:r>
          </w:p>
        </w:tc>
        <w:tc>
          <w:tcPr>
            <w:tcW w:w="2058" w:type="dxa"/>
            <w:tcBorders>
              <w:top w:val="single" w:sz="4" w:space="0" w:color="000000"/>
              <w:left w:val="single" w:sz="4" w:space="0" w:color="000000"/>
            </w:tcBorders>
          </w:tcPr>
          <w:p w14:paraId="5937261E" w14:textId="77777777" w:rsidR="00D25069" w:rsidRPr="00FC4C09" w:rsidRDefault="00D25069" w:rsidP="007F0F72">
            <w:pPr>
              <w:tabs>
                <w:tab w:val="left" w:pos="2720"/>
              </w:tabs>
              <w:snapToGrid w:val="0"/>
              <w:jc w:val="center"/>
              <w:rPr>
                <w:sz w:val="32"/>
                <w:szCs w:val="32"/>
              </w:rPr>
            </w:pPr>
            <w:r w:rsidRPr="00FC4C09">
              <w:rPr>
                <w:sz w:val="32"/>
                <w:szCs w:val="32"/>
              </w:rPr>
              <w:t>–393,5</w:t>
            </w:r>
          </w:p>
        </w:tc>
      </w:tr>
    </w:tbl>
    <w:p w14:paraId="2087D658" w14:textId="77777777" w:rsidR="00D25069" w:rsidRPr="00FC4C09" w:rsidRDefault="00D25069" w:rsidP="00FC4C09">
      <w:pPr>
        <w:pStyle w:val="af8"/>
        <w:numPr>
          <w:ilvl w:val="0"/>
          <w:numId w:val="2"/>
        </w:numPr>
        <w:ind w:left="0" w:firstLine="992"/>
        <w:rPr>
          <w:i/>
          <w:iCs/>
          <w:sz w:val="32"/>
          <w:szCs w:val="32"/>
        </w:rPr>
      </w:pPr>
    </w:p>
    <w:p w14:paraId="1636ADA9" w14:textId="7DFE4A84" w:rsidR="00D25069" w:rsidRPr="00FC4C09" w:rsidRDefault="00D25069" w:rsidP="00FC4C09">
      <w:pPr>
        <w:pStyle w:val="a6"/>
        <w:numPr>
          <w:ilvl w:val="0"/>
          <w:numId w:val="2"/>
        </w:numPr>
        <w:ind w:left="0" w:firstLine="992"/>
        <w:rPr>
          <w:sz w:val="32"/>
          <w:szCs w:val="32"/>
        </w:rPr>
      </w:pPr>
      <w:r w:rsidRPr="00FC4C09">
        <w:rPr>
          <w:b/>
          <w:sz w:val="32"/>
          <w:szCs w:val="32"/>
        </w:rPr>
        <w:t>Задача 1</w:t>
      </w:r>
      <w:r w:rsidR="00FC4C09" w:rsidRPr="00FC4C09">
        <w:rPr>
          <w:b/>
          <w:sz w:val="32"/>
          <w:szCs w:val="32"/>
        </w:rPr>
        <w:t>1</w:t>
      </w:r>
      <w:r w:rsidRPr="00FC4C09">
        <w:rPr>
          <w:sz w:val="32"/>
          <w:szCs w:val="32"/>
        </w:rPr>
        <w:t xml:space="preserve">. Рассчитайте изменение термодинамических функций </w:t>
      </w:r>
      <m:oMath>
        <m:sSubSup>
          <m:sSubSupPr>
            <m:ctrlPr>
              <w:rPr>
                <w:rFonts w:ascii="Cambria Math" w:hAnsi="Cambria Math"/>
                <w:i/>
                <w:sz w:val="32"/>
                <w:szCs w:val="32"/>
                <w:lang w:eastAsia="ru-RU"/>
              </w:rPr>
            </m:ctrlPr>
          </m:sSubSupPr>
          <m:e>
            <m:r>
              <w:rPr>
                <w:rFonts w:ascii="Cambria Math" w:hAnsi="Cambria Math"/>
                <w:sz w:val="32"/>
                <w:szCs w:val="32"/>
              </w:rPr>
              <m:t>∆H</m:t>
            </m:r>
          </m:e>
          <m:sub>
            <m:r>
              <w:rPr>
                <w:rFonts w:ascii="Cambria Math" w:hAnsi="Cambria Math"/>
                <w:sz w:val="32"/>
                <w:szCs w:val="32"/>
              </w:rPr>
              <m:t>298</m:t>
            </m:r>
          </m:sub>
          <m:sup>
            <m:r>
              <w:rPr>
                <w:rFonts w:ascii="Cambria Math" w:hAnsi="Cambria Math"/>
                <w:sz w:val="32"/>
                <w:szCs w:val="32"/>
              </w:rPr>
              <m:t>0</m:t>
            </m:r>
          </m:sup>
        </m:sSubSup>
      </m:oMath>
      <w:r w:rsidRPr="00FC4C09">
        <w:rPr>
          <w:sz w:val="32"/>
          <w:szCs w:val="32"/>
        </w:rPr>
        <w:t xml:space="preserve">, </w:t>
      </w:r>
      <m:oMath>
        <m:sSubSup>
          <m:sSubSupPr>
            <m:ctrlPr>
              <w:rPr>
                <w:rFonts w:ascii="Cambria Math" w:hAnsi="Cambria Math"/>
                <w:i/>
                <w:sz w:val="32"/>
                <w:szCs w:val="32"/>
                <w:lang w:eastAsia="ru-RU"/>
              </w:rPr>
            </m:ctrlPr>
          </m:sSubSupPr>
          <m:e>
            <m:r>
              <w:rPr>
                <w:rFonts w:ascii="Cambria Math" w:hAnsi="Cambria Math"/>
                <w:sz w:val="32"/>
                <w:szCs w:val="32"/>
              </w:rPr>
              <m:t>∆</m:t>
            </m:r>
            <m:r>
              <w:rPr>
                <w:rFonts w:ascii="Cambria Math" w:hAnsi="Cambria Math"/>
                <w:sz w:val="32"/>
                <w:szCs w:val="32"/>
              </w:rPr>
              <m:t>S</m:t>
            </m:r>
          </m:e>
          <m:sub>
            <m:r>
              <w:rPr>
                <w:rFonts w:ascii="Cambria Math" w:hAnsi="Cambria Math"/>
                <w:sz w:val="32"/>
                <w:szCs w:val="32"/>
              </w:rPr>
              <m:t>298</m:t>
            </m:r>
          </m:sub>
          <m:sup>
            <m:r>
              <w:rPr>
                <w:rFonts w:ascii="Cambria Math" w:hAnsi="Cambria Math"/>
                <w:sz w:val="32"/>
                <w:szCs w:val="32"/>
              </w:rPr>
              <m:t>0</m:t>
            </m:r>
          </m:sup>
        </m:sSubSup>
      </m:oMath>
      <w:r w:rsidRPr="00FC4C09">
        <w:rPr>
          <w:sz w:val="32"/>
          <w:szCs w:val="32"/>
        </w:rPr>
        <w:t xml:space="preserve">и </w:t>
      </w:r>
      <m:oMath>
        <m:sSubSup>
          <m:sSubSupPr>
            <m:ctrlPr>
              <w:rPr>
                <w:rFonts w:ascii="Cambria Math" w:hAnsi="Cambria Math"/>
                <w:i/>
                <w:sz w:val="32"/>
                <w:szCs w:val="32"/>
                <w:lang w:eastAsia="ru-RU"/>
              </w:rPr>
            </m:ctrlPr>
          </m:sSubSupPr>
          <m:e>
            <m:r>
              <w:rPr>
                <w:rFonts w:ascii="Cambria Math" w:hAnsi="Cambria Math"/>
                <w:sz w:val="32"/>
                <w:szCs w:val="32"/>
              </w:rPr>
              <m:t>∆G</m:t>
            </m:r>
          </m:e>
          <m:sub>
            <m:r>
              <w:rPr>
                <w:rFonts w:ascii="Cambria Math" w:hAnsi="Cambria Math"/>
                <w:sz w:val="32"/>
                <w:szCs w:val="32"/>
              </w:rPr>
              <m:t>298</m:t>
            </m:r>
          </m:sub>
          <m:sup>
            <m:r>
              <w:rPr>
                <w:rFonts w:ascii="Cambria Math" w:hAnsi="Cambria Math"/>
                <w:sz w:val="32"/>
                <w:szCs w:val="32"/>
              </w:rPr>
              <m:t>0</m:t>
            </m:r>
          </m:sup>
        </m:sSubSup>
      </m:oMath>
      <w:r w:rsidRPr="00FC4C09">
        <w:rPr>
          <w:sz w:val="32"/>
          <w:szCs w:val="32"/>
        </w:rPr>
        <w:t xml:space="preserve"> для реакции разложения карбоната кальция. Сделайте вывод о возможности самопроизвольного протекания этой реакции в стандартных условиях (при температуре 25</w:t>
      </w:r>
      <w:r w:rsidR="00330BC7">
        <w:rPr>
          <w:sz w:val="32"/>
          <w:szCs w:val="32"/>
          <w:lang w:val="en-US"/>
        </w:rPr>
        <w:t> </w:t>
      </w:r>
      <w:r w:rsidRPr="00FC4C09">
        <w:rPr>
          <w:sz w:val="32"/>
          <w:szCs w:val="32"/>
        </w:rPr>
        <w:sym w:font="Symbol" w:char="F0B0"/>
      </w:r>
      <w:r w:rsidRPr="00FC4C09">
        <w:rPr>
          <w:sz w:val="32"/>
          <w:szCs w:val="32"/>
        </w:rPr>
        <w:t>С). Рассчитайте температуру, при которой начнется протекание этой реакции (пренебрегая изменением величин ∆</w:t>
      </w:r>
      <w:r w:rsidRPr="00B366FC">
        <w:rPr>
          <w:i/>
          <w:iCs/>
          <w:sz w:val="32"/>
          <w:szCs w:val="32"/>
        </w:rPr>
        <w:t>H</w:t>
      </w:r>
      <w:r w:rsidRPr="00FC4C09">
        <w:rPr>
          <w:sz w:val="32"/>
          <w:szCs w:val="32"/>
        </w:rPr>
        <w:t xml:space="preserve"> и ∆</w:t>
      </w:r>
      <w:r w:rsidRPr="00B366FC">
        <w:rPr>
          <w:i/>
          <w:iCs/>
          <w:sz w:val="32"/>
          <w:szCs w:val="32"/>
          <w:lang w:val="en-US"/>
        </w:rPr>
        <w:t>S</w:t>
      </w:r>
      <w:r w:rsidRPr="00FC4C09">
        <w:rPr>
          <w:sz w:val="32"/>
          <w:szCs w:val="32"/>
        </w:rPr>
        <w:t xml:space="preserve"> при увеличении температуры).</w:t>
      </w:r>
    </w:p>
    <w:p w14:paraId="12836345" w14:textId="77777777" w:rsidR="00FC4C09" w:rsidRPr="00FC4C09" w:rsidRDefault="00FC4C09" w:rsidP="00FC4C09">
      <w:pPr>
        <w:rPr>
          <w:rFonts w:ascii="Arial" w:hAnsi="Arial" w:cs="Arial"/>
          <w:szCs w:val="28"/>
        </w:rPr>
      </w:pPr>
    </w:p>
    <w:p w14:paraId="4139C25E" w14:textId="655DBE11" w:rsidR="00FA70F4" w:rsidRPr="001E0E6F" w:rsidRDefault="00FA70F4" w:rsidP="008F092A">
      <w:pPr>
        <w:keepNext/>
        <w:keepLines/>
        <w:pageBreakBefore/>
        <w:widowControl/>
        <w:numPr>
          <w:ilvl w:val="0"/>
          <w:numId w:val="2"/>
        </w:numPr>
        <w:tabs>
          <w:tab w:val="left" w:pos="0"/>
        </w:tabs>
        <w:suppressAutoHyphens/>
        <w:autoSpaceDE/>
        <w:autoSpaceDN/>
        <w:ind w:left="720" w:hanging="720"/>
        <w:jc w:val="center"/>
        <w:outlineLvl w:val="0"/>
        <w:rPr>
          <w:b/>
          <w:bCs/>
          <w:sz w:val="32"/>
          <w:szCs w:val="32"/>
        </w:rPr>
      </w:pPr>
      <w:r w:rsidRPr="001E0E6F">
        <w:rPr>
          <w:b/>
          <w:bCs/>
          <w:sz w:val="32"/>
          <w:szCs w:val="32"/>
        </w:rPr>
        <w:lastRenderedPageBreak/>
        <w:t>Лабораторная работа №</w:t>
      </w:r>
      <w:r w:rsidR="00330BC7">
        <w:rPr>
          <w:b/>
          <w:bCs/>
          <w:sz w:val="32"/>
          <w:szCs w:val="32"/>
          <w:lang w:val="en-US"/>
        </w:rPr>
        <w:t> </w:t>
      </w:r>
      <w:r>
        <w:rPr>
          <w:b/>
          <w:bCs/>
          <w:sz w:val="32"/>
          <w:szCs w:val="32"/>
        </w:rPr>
        <w:t>5</w:t>
      </w:r>
      <w:r w:rsidRPr="001E0E6F">
        <w:rPr>
          <w:b/>
          <w:bCs/>
          <w:sz w:val="32"/>
          <w:szCs w:val="32"/>
        </w:rPr>
        <w:t xml:space="preserve">. </w:t>
      </w:r>
      <w:r>
        <w:rPr>
          <w:b/>
          <w:bCs/>
          <w:sz w:val="32"/>
          <w:szCs w:val="32"/>
        </w:rPr>
        <w:t>Адсорбция</w:t>
      </w:r>
    </w:p>
    <w:p w14:paraId="5FE26AA9" w14:textId="77777777" w:rsidR="00FA70F4" w:rsidRPr="00114B6E" w:rsidRDefault="00FA70F4" w:rsidP="00FA70F4">
      <w:pPr>
        <w:widowControl/>
        <w:numPr>
          <w:ilvl w:val="0"/>
          <w:numId w:val="2"/>
        </w:numPr>
        <w:autoSpaceDE/>
        <w:autoSpaceDN/>
        <w:ind w:firstLine="709"/>
        <w:contextualSpacing/>
        <w:jc w:val="both"/>
        <w:rPr>
          <w:sz w:val="32"/>
          <w:szCs w:val="32"/>
        </w:rPr>
      </w:pPr>
    </w:p>
    <w:p w14:paraId="7F38B357" w14:textId="77777777" w:rsidR="00FA70F4" w:rsidRPr="008F092A" w:rsidRDefault="00FA70F4" w:rsidP="008F092A">
      <w:pPr>
        <w:pStyle w:val="a6"/>
        <w:widowControl/>
        <w:numPr>
          <w:ilvl w:val="0"/>
          <w:numId w:val="2"/>
        </w:numPr>
        <w:tabs>
          <w:tab w:val="clear" w:pos="1318"/>
          <w:tab w:val="num" w:pos="0"/>
        </w:tabs>
        <w:autoSpaceDE/>
        <w:autoSpaceDN/>
        <w:ind w:left="0" w:firstLine="720"/>
        <w:contextualSpacing/>
        <w:rPr>
          <w:sz w:val="32"/>
          <w:szCs w:val="32"/>
        </w:rPr>
      </w:pPr>
      <w:r w:rsidRPr="008F092A">
        <w:rPr>
          <w:i/>
          <w:sz w:val="32"/>
          <w:szCs w:val="32"/>
        </w:rPr>
        <w:t xml:space="preserve">Цель работы: </w:t>
      </w:r>
      <w:r w:rsidRPr="008F092A">
        <w:rPr>
          <w:sz w:val="32"/>
          <w:szCs w:val="32"/>
        </w:rPr>
        <w:t>изучить явление адсорбции из раствора на твердых адсорбентах.</w:t>
      </w:r>
    </w:p>
    <w:p w14:paraId="1C15F8CC" w14:textId="363EE1EB" w:rsidR="00FA70F4" w:rsidRDefault="00FA70F4" w:rsidP="008F092A">
      <w:pPr>
        <w:pStyle w:val="a6"/>
        <w:numPr>
          <w:ilvl w:val="0"/>
          <w:numId w:val="2"/>
        </w:numPr>
        <w:ind w:left="0" w:firstLine="720"/>
        <w:rPr>
          <w:iCs/>
          <w:sz w:val="32"/>
          <w:szCs w:val="32"/>
        </w:rPr>
      </w:pPr>
      <w:r w:rsidRPr="008F092A">
        <w:rPr>
          <w:i/>
          <w:sz w:val="32"/>
          <w:szCs w:val="32"/>
        </w:rPr>
        <w:t>Теория –</w:t>
      </w:r>
      <w:r w:rsidRPr="008F092A">
        <w:rPr>
          <w:sz w:val="32"/>
          <w:szCs w:val="32"/>
        </w:rPr>
        <w:t xml:space="preserve"> </w:t>
      </w:r>
      <w:r w:rsidRPr="00330BC7">
        <w:rPr>
          <w:b/>
          <w:bCs/>
          <w:sz w:val="32"/>
          <w:szCs w:val="32"/>
        </w:rPr>
        <w:t xml:space="preserve">3.1 </w:t>
      </w:r>
      <w:r w:rsidRPr="00330BC7">
        <w:rPr>
          <w:b/>
          <w:bCs/>
          <w:iCs/>
          <w:sz w:val="32"/>
          <w:szCs w:val="32"/>
        </w:rPr>
        <w:t>Поверхностные явления и адсорбция</w:t>
      </w:r>
      <w:r w:rsidRPr="008F092A">
        <w:rPr>
          <w:iCs/>
          <w:sz w:val="32"/>
          <w:szCs w:val="32"/>
        </w:rPr>
        <w:t xml:space="preserve"> </w:t>
      </w:r>
    </w:p>
    <w:p w14:paraId="256DC705" w14:textId="77777777" w:rsidR="00C802A4" w:rsidRPr="008F092A" w:rsidRDefault="00C802A4" w:rsidP="008F092A">
      <w:pPr>
        <w:pStyle w:val="a6"/>
        <w:numPr>
          <w:ilvl w:val="0"/>
          <w:numId w:val="2"/>
        </w:numPr>
        <w:ind w:left="0" w:firstLine="720"/>
        <w:rPr>
          <w:iCs/>
          <w:sz w:val="32"/>
          <w:szCs w:val="32"/>
        </w:rPr>
      </w:pPr>
    </w:p>
    <w:p w14:paraId="497287FA" w14:textId="1A1CB1A9" w:rsidR="00FA70F4" w:rsidRPr="008F092A" w:rsidRDefault="00FA70F4" w:rsidP="008F092A">
      <w:pPr>
        <w:ind w:firstLine="720"/>
        <w:jc w:val="both"/>
        <w:rPr>
          <w:b/>
          <w:i/>
          <w:sz w:val="32"/>
          <w:szCs w:val="32"/>
        </w:rPr>
      </w:pPr>
      <w:r w:rsidRPr="008F092A">
        <w:rPr>
          <w:b/>
          <w:spacing w:val="60"/>
          <w:sz w:val="32"/>
          <w:szCs w:val="32"/>
        </w:rPr>
        <w:t>Опыт</w:t>
      </w:r>
      <w:r w:rsidRPr="008F092A">
        <w:rPr>
          <w:b/>
          <w:sz w:val="32"/>
          <w:szCs w:val="32"/>
        </w:rPr>
        <w:t xml:space="preserve"> 1. Изучение зависимости адсорбции от концентрации</w:t>
      </w:r>
    </w:p>
    <w:p w14:paraId="49D74EEC" w14:textId="306BFD25" w:rsidR="00FA70F4" w:rsidRPr="008F092A" w:rsidRDefault="00FA70F4" w:rsidP="008F092A">
      <w:pPr>
        <w:ind w:firstLine="720"/>
        <w:jc w:val="both"/>
        <w:rPr>
          <w:sz w:val="32"/>
          <w:szCs w:val="32"/>
        </w:rPr>
      </w:pPr>
      <w:r w:rsidRPr="008F092A">
        <w:rPr>
          <w:i/>
          <w:sz w:val="32"/>
          <w:szCs w:val="32"/>
        </w:rPr>
        <w:t xml:space="preserve">Посуда и реактивы: </w:t>
      </w:r>
      <w:r w:rsidRPr="008F092A">
        <w:rPr>
          <w:iCs/>
          <w:sz w:val="32"/>
          <w:szCs w:val="32"/>
        </w:rPr>
        <w:t>почва,</w:t>
      </w:r>
      <w:r w:rsidRPr="008F092A">
        <w:rPr>
          <w:i/>
          <w:sz w:val="32"/>
          <w:szCs w:val="32"/>
        </w:rPr>
        <w:t xml:space="preserve"> </w:t>
      </w:r>
      <w:r w:rsidRPr="008F092A">
        <w:rPr>
          <w:sz w:val="32"/>
          <w:szCs w:val="32"/>
        </w:rPr>
        <w:t>конические колбы, 0,025, 0,05, 0,1 и 0,2</w:t>
      </w:r>
      <w:r w:rsidR="00B366FC">
        <w:rPr>
          <w:sz w:val="32"/>
          <w:szCs w:val="32"/>
          <w:lang w:val="en-US"/>
        </w:rPr>
        <w:t> </w:t>
      </w:r>
      <w:r w:rsidRPr="008F092A">
        <w:rPr>
          <w:sz w:val="32"/>
          <w:szCs w:val="32"/>
        </w:rPr>
        <w:t>н. растворы уксусной кислоты, 0,1</w:t>
      </w:r>
      <w:r w:rsidR="00B366FC">
        <w:rPr>
          <w:sz w:val="32"/>
          <w:szCs w:val="32"/>
          <w:lang w:val="en-US"/>
        </w:rPr>
        <w:t> </w:t>
      </w:r>
      <w:r w:rsidRPr="008F092A">
        <w:rPr>
          <w:sz w:val="32"/>
          <w:szCs w:val="32"/>
        </w:rPr>
        <w:t>н. раствор гидроксида натрия, воронки, бумажные фильтры, индикатор фенолфталеин, пипетки</w:t>
      </w:r>
      <w:r w:rsidR="004774D4">
        <w:rPr>
          <w:sz w:val="32"/>
          <w:szCs w:val="32"/>
        </w:rPr>
        <w:t>, бюретка</w:t>
      </w:r>
      <w:r w:rsidRPr="008F092A">
        <w:rPr>
          <w:sz w:val="32"/>
          <w:szCs w:val="32"/>
        </w:rPr>
        <w:t>.</w:t>
      </w:r>
    </w:p>
    <w:p w14:paraId="63FB8A0D" w14:textId="77777777" w:rsidR="00FA70F4" w:rsidRPr="008F092A" w:rsidRDefault="00FA70F4" w:rsidP="008F092A">
      <w:pPr>
        <w:ind w:firstLine="720"/>
        <w:jc w:val="both"/>
        <w:rPr>
          <w:sz w:val="32"/>
          <w:szCs w:val="32"/>
        </w:rPr>
      </w:pPr>
      <w:r w:rsidRPr="008F092A">
        <w:rPr>
          <w:i/>
          <w:sz w:val="32"/>
          <w:szCs w:val="32"/>
        </w:rPr>
        <w:t>Ход работы.</w:t>
      </w:r>
      <w:r w:rsidRPr="008F092A">
        <w:rPr>
          <w:sz w:val="32"/>
          <w:szCs w:val="32"/>
        </w:rPr>
        <w:t xml:space="preserve"> Почва используется в качестве твердого адсорбента в этом опыте. Количество адсорбированной уксусной кислоты определяется по разности содержания кислоты в растворе до и после адсорбции на твердых частичках почвы. Концентрация устанавливается титрованием.</w:t>
      </w:r>
    </w:p>
    <w:p w14:paraId="43EBF827" w14:textId="6AC30E46" w:rsidR="00FA70F4" w:rsidRPr="008F092A" w:rsidRDefault="00FA70F4" w:rsidP="008F092A">
      <w:pPr>
        <w:ind w:firstLine="720"/>
        <w:jc w:val="both"/>
        <w:rPr>
          <w:sz w:val="32"/>
          <w:szCs w:val="32"/>
        </w:rPr>
      </w:pPr>
      <w:r w:rsidRPr="008F092A">
        <w:rPr>
          <w:sz w:val="32"/>
          <w:szCs w:val="32"/>
        </w:rPr>
        <w:t>В четыре конические колбы отвесить по 5 г почвы и в каждую прилить по 50 мл раствора уксусной кислоты: в первую – 0,2</w:t>
      </w:r>
      <w:r w:rsidR="00B366FC">
        <w:rPr>
          <w:sz w:val="32"/>
          <w:szCs w:val="32"/>
          <w:lang w:val="en-US"/>
        </w:rPr>
        <w:t> </w:t>
      </w:r>
      <w:r w:rsidRPr="008F092A">
        <w:rPr>
          <w:sz w:val="32"/>
          <w:szCs w:val="32"/>
        </w:rPr>
        <w:t>н., во вторую – 0</w:t>
      </w:r>
      <w:r w:rsidR="00B366FC" w:rsidRPr="00B366FC">
        <w:rPr>
          <w:sz w:val="32"/>
          <w:szCs w:val="32"/>
        </w:rPr>
        <w:t>,</w:t>
      </w:r>
      <w:r w:rsidRPr="008F092A">
        <w:rPr>
          <w:sz w:val="32"/>
          <w:szCs w:val="32"/>
        </w:rPr>
        <w:t>1</w:t>
      </w:r>
      <w:r w:rsidR="00B366FC">
        <w:rPr>
          <w:sz w:val="32"/>
          <w:szCs w:val="32"/>
          <w:lang w:val="en-US"/>
        </w:rPr>
        <w:t> </w:t>
      </w:r>
      <w:r w:rsidRPr="008F092A">
        <w:rPr>
          <w:sz w:val="32"/>
          <w:szCs w:val="32"/>
        </w:rPr>
        <w:t>н., в третью – 0,05</w:t>
      </w:r>
      <w:r w:rsidR="00B366FC">
        <w:rPr>
          <w:sz w:val="32"/>
          <w:szCs w:val="32"/>
          <w:lang w:val="en-US"/>
        </w:rPr>
        <w:t> </w:t>
      </w:r>
      <w:r w:rsidRPr="008F092A">
        <w:rPr>
          <w:sz w:val="32"/>
          <w:szCs w:val="32"/>
        </w:rPr>
        <w:t>н., в четвертую – 0,025</w:t>
      </w:r>
      <w:r w:rsidR="00B366FC">
        <w:rPr>
          <w:sz w:val="32"/>
          <w:szCs w:val="32"/>
          <w:lang w:val="en-US"/>
        </w:rPr>
        <w:t> </w:t>
      </w:r>
      <w:r w:rsidRPr="008F092A">
        <w:rPr>
          <w:sz w:val="32"/>
          <w:szCs w:val="32"/>
        </w:rPr>
        <w:t>н. Полученные смеси энергично встряхнуть и оставить на 30 мин, периодически встряхивая, для установления адсорбционного равновесия. После этого каждую смесь отфильтровать в чистую колбу.</w:t>
      </w:r>
    </w:p>
    <w:p w14:paraId="03017E5F" w14:textId="352AA5DD" w:rsidR="00FA70F4" w:rsidRPr="008F092A" w:rsidRDefault="00FA70F4" w:rsidP="008F092A">
      <w:pPr>
        <w:ind w:firstLine="720"/>
        <w:jc w:val="both"/>
        <w:rPr>
          <w:sz w:val="32"/>
          <w:szCs w:val="32"/>
        </w:rPr>
      </w:pPr>
      <w:r w:rsidRPr="008F092A">
        <w:rPr>
          <w:sz w:val="32"/>
          <w:szCs w:val="32"/>
        </w:rPr>
        <w:t>В то время, пока смеси периодически встряхиваются, нужно оттитровать все исходные растворы. Для этого пипеткой отмеряют по 10 мл каждого раствора уксусной кислоты в чистую коническую колбу, добавляют 2-3 капли фенолфталеина и титруют 0</w:t>
      </w:r>
      <w:r w:rsidR="00B366FC" w:rsidRPr="00B366FC">
        <w:rPr>
          <w:sz w:val="32"/>
          <w:szCs w:val="32"/>
        </w:rPr>
        <w:t>,</w:t>
      </w:r>
      <w:r w:rsidRPr="008F092A">
        <w:rPr>
          <w:sz w:val="32"/>
          <w:szCs w:val="32"/>
        </w:rPr>
        <w:t xml:space="preserve">1н. раствором </w:t>
      </w:r>
      <w:r w:rsidRPr="008F092A">
        <w:rPr>
          <w:sz w:val="32"/>
          <w:szCs w:val="32"/>
          <w:lang w:val="en-US"/>
        </w:rPr>
        <w:t>NaOH</w:t>
      </w:r>
      <w:r w:rsidRPr="008F092A">
        <w:rPr>
          <w:sz w:val="32"/>
          <w:szCs w:val="32"/>
        </w:rPr>
        <w:t xml:space="preserve"> до появления устойчивой слабо-розовой окраски. Титрование произвести дважды. Если между двумя </w:t>
      </w:r>
      <w:r w:rsidR="002073F8">
        <w:rPr>
          <w:sz w:val="32"/>
          <w:szCs w:val="32"/>
        </w:rPr>
        <w:t>повтор</w:t>
      </w:r>
      <w:r w:rsidR="002073F8" w:rsidRPr="008F092A">
        <w:rPr>
          <w:sz w:val="32"/>
          <w:szCs w:val="32"/>
        </w:rPr>
        <w:t>ностями</w:t>
      </w:r>
      <w:r w:rsidRPr="008F092A">
        <w:rPr>
          <w:sz w:val="32"/>
          <w:szCs w:val="32"/>
        </w:rPr>
        <w:t xml:space="preserve"> будет большая разница, то титрование следует повторить еще раз и рассчитать среднее значение. При титровании концентрации растворов будут определены более точно.</w:t>
      </w:r>
      <w:r w:rsidR="000111F0">
        <w:rPr>
          <w:sz w:val="32"/>
          <w:szCs w:val="32"/>
        </w:rPr>
        <w:t xml:space="preserve"> </w:t>
      </w:r>
      <w:r w:rsidRPr="008F092A">
        <w:rPr>
          <w:sz w:val="32"/>
          <w:szCs w:val="32"/>
        </w:rPr>
        <w:t>Повторить титрование (в двух-трех повторностях) со всеми исследуемыми отфильтрованными растворами по такой же методике.</w:t>
      </w:r>
      <w:r w:rsidR="000111F0">
        <w:rPr>
          <w:sz w:val="32"/>
          <w:szCs w:val="32"/>
        </w:rPr>
        <w:t xml:space="preserve"> </w:t>
      </w:r>
      <w:r w:rsidRPr="008F092A">
        <w:rPr>
          <w:sz w:val="32"/>
          <w:szCs w:val="32"/>
        </w:rPr>
        <w:t xml:space="preserve">Результаты титрования записать в </w:t>
      </w:r>
      <w:r w:rsidRPr="00C92BEE">
        <w:rPr>
          <w:sz w:val="32"/>
          <w:szCs w:val="32"/>
        </w:rPr>
        <w:t>таблицу 1</w:t>
      </w:r>
      <w:r w:rsidR="004774D4">
        <w:rPr>
          <w:sz w:val="32"/>
          <w:szCs w:val="32"/>
        </w:rPr>
        <w:t>2</w:t>
      </w:r>
      <w:r w:rsidRPr="008F092A">
        <w:rPr>
          <w:sz w:val="32"/>
          <w:szCs w:val="32"/>
        </w:rPr>
        <w:t>.</w:t>
      </w:r>
    </w:p>
    <w:p w14:paraId="6B59B17D" w14:textId="77777777" w:rsidR="00FA70F4" w:rsidRPr="008F092A" w:rsidRDefault="00FA70F4" w:rsidP="008F092A">
      <w:pPr>
        <w:ind w:firstLine="720"/>
        <w:jc w:val="both"/>
        <w:rPr>
          <w:sz w:val="32"/>
          <w:szCs w:val="32"/>
        </w:rPr>
      </w:pPr>
      <w:r w:rsidRPr="008F092A">
        <w:rPr>
          <w:sz w:val="32"/>
          <w:szCs w:val="32"/>
        </w:rPr>
        <w:t xml:space="preserve">По результатам титрования рассчитывают концентрацию уксусной кислоты: 1) исходную до адсорбции </w:t>
      </w:r>
      <w:r w:rsidRPr="00B366FC">
        <w:rPr>
          <w:i/>
          <w:iCs/>
          <w:sz w:val="32"/>
          <w:szCs w:val="32"/>
        </w:rPr>
        <w:t>С</w:t>
      </w:r>
      <w:r w:rsidRPr="008F092A">
        <w:rPr>
          <w:sz w:val="32"/>
          <w:szCs w:val="32"/>
          <w:vertAlign w:val="subscript"/>
        </w:rPr>
        <w:t>0</w:t>
      </w:r>
      <w:r w:rsidRPr="008F092A">
        <w:rPr>
          <w:sz w:val="32"/>
          <w:szCs w:val="32"/>
        </w:rPr>
        <w:t xml:space="preserve"> (более точное значение, до 4 знака после запятой); 2) равновесную после адсорбции </w:t>
      </w:r>
      <w:r w:rsidRPr="00B366FC">
        <w:rPr>
          <w:i/>
          <w:iCs/>
          <w:sz w:val="32"/>
          <w:szCs w:val="32"/>
        </w:rPr>
        <w:t>С</w:t>
      </w:r>
      <w:r w:rsidRPr="008F092A">
        <w:rPr>
          <w:sz w:val="32"/>
          <w:szCs w:val="32"/>
          <w:vertAlign w:val="subscript"/>
        </w:rPr>
        <w:t>равн</w:t>
      </w:r>
      <w:r w:rsidRPr="008F092A">
        <w:rPr>
          <w:sz w:val="32"/>
          <w:szCs w:val="32"/>
        </w:rPr>
        <w:t xml:space="preserve"> (так же до 4 знака после запятой) – по формуле:</w:t>
      </w:r>
    </w:p>
    <w:p w14:paraId="6AFB0457" w14:textId="77777777" w:rsidR="00FA70F4" w:rsidRPr="008F092A" w:rsidRDefault="00FA70F4" w:rsidP="008F092A">
      <w:pPr>
        <w:rPr>
          <w:sz w:val="32"/>
          <w:szCs w:val="32"/>
        </w:rPr>
      </w:pPr>
      <m:oMathPara>
        <m:oMath>
          <m:r>
            <w:rPr>
              <w:rFonts w:ascii="Cambria Math" w:hAnsi="Cambria Math"/>
              <w:sz w:val="32"/>
              <w:szCs w:val="32"/>
            </w:rPr>
            <w:lastRenderedPageBreak/>
            <m:t>С=</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NaOH</m:t>
                  </m:r>
                </m:sub>
              </m:sSub>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NaOH</m:t>
                  </m:r>
                </m:sub>
              </m:sSub>
            </m:num>
            <m:den>
              <m:sSub>
                <m:sSubPr>
                  <m:ctrlPr>
                    <w:rPr>
                      <w:rFonts w:ascii="Cambria Math" w:hAnsi="Cambria Math"/>
                      <w:i/>
                      <w:sz w:val="32"/>
                      <w:szCs w:val="32"/>
                    </w:rPr>
                  </m:ctrlPr>
                </m:sSubPr>
                <m:e>
                  <m:r>
                    <w:rPr>
                      <w:rFonts w:ascii="Cambria Math" w:hAnsi="Cambria Math"/>
                      <w:sz w:val="32"/>
                      <w:szCs w:val="32"/>
                    </w:rPr>
                    <m:t>V</m:t>
                  </m:r>
                </m:e>
                <m:sub>
                  <m:sSub>
                    <m:sSubPr>
                      <m:ctrlPr>
                        <w:rPr>
                          <w:rFonts w:ascii="Cambria Math" w:hAnsi="Cambria Math"/>
                          <w:i/>
                          <w:sz w:val="32"/>
                          <w:szCs w:val="32"/>
                        </w:rPr>
                      </m:ctrlPr>
                    </m:sSubPr>
                    <m:e>
                      <m:r>
                        <w:rPr>
                          <w:rFonts w:ascii="Cambria Math" w:hAnsi="Cambria Math"/>
                          <w:sz w:val="32"/>
                          <w:szCs w:val="32"/>
                        </w:rPr>
                        <m:t>CH</m:t>
                      </m:r>
                    </m:e>
                    <m:sub>
                      <m:r>
                        <w:rPr>
                          <w:rFonts w:ascii="Cambria Math" w:hAnsi="Cambria Math"/>
                          <w:sz w:val="32"/>
                          <w:szCs w:val="32"/>
                        </w:rPr>
                        <m:t>3</m:t>
                      </m:r>
                    </m:sub>
                  </m:sSub>
                  <m:r>
                    <w:rPr>
                      <w:rFonts w:ascii="Cambria Math" w:hAnsi="Cambria Math"/>
                      <w:sz w:val="32"/>
                      <w:szCs w:val="32"/>
                    </w:rPr>
                    <m:t>COOH</m:t>
                  </m:r>
                </m:sub>
              </m:sSub>
            </m:den>
          </m:f>
        </m:oMath>
      </m:oMathPara>
    </w:p>
    <w:p w14:paraId="6B566919" w14:textId="5EF84C32" w:rsidR="00330BC7" w:rsidRDefault="00330BC7" w:rsidP="00330BC7">
      <w:pPr>
        <w:spacing w:after="120"/>
        <w:jc w:val="both"/>
        <w:rPr>
          <w:i/>
          <w:iCs/>
          <w:sz w:val="32"/>
          <w:szCs w:val="32"/>
        </w:rPr>
      </w:pPr>
      <w:r>
        <w:rPr>
          <w:sz w:val="32"/>
          <w:szCs w:val="32"/>
        </w:rPr>
        <w:t>г</w:t>
      </w:r>
      <w:r w:rsidRPr="00803B9D">
        <w:rPr>
          <w:sz w:val="32"/>
          <w:szCs w:val="32"/>
        </w:rPr>
        <w:t>де</w:t>
      </w:r>
      <w:r>
        <w:rPr>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NaOH</m:t>
            </m:r>
          </m:sub>
        </m:sSub>
      </m:oMath>
      <w:r w:rsidRPr="008F092A">
        <w:rPr>
          <w:sz w:val="32"/>
          <w:szCs w:val="32"/>
        </w:rPr>
        <w:t xml:space="preserve"> – объем раствора щелочи, пошедший на титрование (среднее значение), мл; </w:t>
      </w:r>
      <m:oMath>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NaOH</m:t>
            </m:r>
          </m:sub>
        </m:sSub>
      </m:oMath>
      <w:r w:rsidRPr="008F092A">
        <w:rPr>
          <w:sz w:val="32"/>
          <w:szCs w:val="32"/>
        </w:rPr>
        <w:t xml:space="preserve"> – нормальность раствора щелочи, </w:t>
      </w:r>
      <w:r>
        <w:rPr>
          <w:sz w:val="32"/>
          <w:szCs w:val="32"/>
        </w:rPr>
        <w:t>н.</w:t>
      </w:r>
      <w:r w:rsidRPr="008F092A">
        <w:rPr>
          <w:sz w:val="32"/>
          <w:szCs w:val="32"/>
        </w:rPr>
        <w:t>;</w:t>
      </w:r>
      <w:r>
        <w:rPr>
          <w:sz w:val="32"/>
          <w:szCs w:val="32"/>
        </w:rPr>
        <w:t xml:space="preserve"> </w:t>
      </w:r>
      <m:oMath>
        <m:sSub>
          <m:sSubPr>
            <m:ctrlPr>
              <w:rPr>
                <w:rFonts w:ascii="Cambria Math" w:hAnsi="Cambria Math"/>
                <w:i/>
                <w:sz w:val="32"/>
                <w:szCs w:val="32"/>
              </w:rPr>
            </m:ctrlPr>
          </m:sSubPr>
          <m:e>
            <m:r>
              <w:rPr>
                <w:rFonts w:ascii="Cambria Math" w:hAnsi="Cambria Math"/>
                <w:sz w:val="32"/>
                <w:szCs w:val="32"/>
              </w:rPr>
              <m:t>V</m:t>
            </m:r>
          </m:e>
          <m:sub>
            <m:sSub>
              <m:sSubPr>
                <m:ctrlPr>
                  <w:rPr>
                    <w:rFonts w:ascii="Cambria Math" w:hAnsi="Cambria Math"/>
                    <w:i/>
                    <w:sz w:val="32"/>
                    <w:szCs w:val="32"/>
                  </w:rPr>
                </m:ctrlPr>
              </m:sSubPr>
              <m:e>
                <m:r>
                  <w:rPr>
                    <w:rFonts w:ascii="Cambria Math" w:hAnsi="Cambria Math"/>
                    <w:sz w:val="32"/>
                    <w:szCs w:val="32"/>
                  </w:rPr>
                  <m:t>CH</m:t>
                </m:r>
              </m:e>
              <m:sub>
                <m:r>
                  <w:rPr>
                    <w:rFonts w:ascii="Cambria Math" w:hAnsi="Cambria Math"/>
                    <w:sz w:val="32"/>
                    <w:szCs w:val="32"/>
                  </w:rPr>
                  <m:t>3</m:t>
                </m:r>
              </m:sub>
            </m:sSub>
            <m:r>
              <w:rPr>
                <w:rFonts w:ascii="Cambria Math" w:hAnsi="Cambria Math"/>
                <w:sz w:val="32"/>
                <w:szCs w:val="32"/>
              </w:rPr>
              <m:t>COOH</m:t>
            </m:r>
          </m:sub>
        </m:sSub>
      </m:oMath>
      <w:r w:rsidRPr="008F092A">
        <w:rPr>
          <w:sz w:val="32"/>
          <w:szCs w:val="32"/>
        </w:rPr>
        <w:t xml:space="preserve"> – объем раствора уксусной кислоты, взятый для титрования, мл</w:t>
      </w:r>
      <w:r>
        <w:rPr>
          <w:sz w:val="32"/>
          <w:szCs w:val="32"/>
        </w:rPr>
        <w:t>.</w:t>
      </w:r>
    </w:p>
    <w:p w14:paraId="6A1E8876" w14:textId="47BEEF55" w:rsidR="00FA70F4" w:rsidRPr="008F092A" w:rsidRDefault="00FA70F4" w:rsidP="00330BC7">
      <w:pPr>
        <w:spacing w:after="120"/>
        <w:ind w:firstLine="709"/>
        <w:jc w:val="both"/>
        <w:rPr>
          <w:i/>
          <w:iCs/>
          <w:sz w:val="32"/>
          <w:szCs w:val="32"/>
        </w:rPr>
      </w:pPr>
      <w:r w:rsidRPr="00C92BEE">
        <w:rPr>
          <w:i/>
          <w:iCs/>
          <w:sz w:val="32"/>
          <w:szCs w:val="32"/>
        </w:rPr>
        <w:t>Таблица 1</w:t>
      </w:r>
      <w:r w:rsidR="004774D4">
        <w:rPr>
          <w:i/>
          <w:iCs/>
          <w:sz w:val="32"/>
          <w:szCs w:val="32"/>
        </w:rPr>
        <w:t>2</w:t>
      </w:r>
      <w:r w:rsidRPr="008F092A">
        <w:rPr>
          <w:i/>
          <w:iCs/>
          <w:sz w:val="32"/>
          <w:szCs w:val="32"/>
        </w:rPr>
        <w:t xml:space="preserve"> – Результаты опыта</w:t>
      </w:r>
    </w:p>
    <w:tbl>
      <w:tblPr>
        <w:tblStyle w:val="ae"/>
        <w:tblW w:w="9576" w:type="dxa"/>
        <w:tblLayout w:type="fixed"/>
        <w:tblLook w:val="04A0" w:firstRow="1" w:lastRow="0" w:firstColumn="1" w:lastColumn="0" w:noHBand="0" w:noVBand="1"/>
      </w:tblPr>
      <w:tblGrid>
        <w:gridCol w:w="1384"/>
        <w:gridCol w:w="1134"/>
        <w:gridCol w:w="1559"/>
        <w:gridCol w:w="1134"/>
        <w:gridCol w:w="1701"/>
        <w:gridCol w:w="1276"/>
        <w:gridCol w:w="1388"/>
      </w:tblGrid>
      <w:tr w:rsidR="00FA70F4" w:rsidRPr="008F092A" w14:paraId="00E13FE2" w14:textId="77777777" w:rsidTr="006F7793">
        <w:tc>
          <w:tcPr>
            <w:tcW w:w="1384" w:type="dxa"/>
            <w:vMerge w:val="restart"/>
          </w:tcPr>
          <w:p w14:paraId="30660B62" w14:textId="77777777" w:rsidR="00FA70F4" w:rsidRPr="000111F0" w:rsidRDefault="00FA70F4" w:rsidP="008F092A">
            <w:pPr>
              <w:jc w:val="center"/>
              <w:rPr>
                <w:sz w:val="28"/>
                <w:szCs w:val="28"/>
              </w:rPr>
            </w:pPr>
            <w:r w:rsidRPr="000111F0">
              <w:rPr>
                <w:sz w:val="28"/>
                <w:szCs w:val="28"/>
              </w:rPr>
              <w:t>Образец раствора уксусной кислоты</w:t>
            </w:r>
          </w:p>
        </w:tc>
        <w:tc>
          <w:tcPr>
            <w:tcW w:w="2693" w:type="dxa"/>
            <w:gridSpan w:val="2"/>
          </w:tcPr>
          <w:p w14:paraId="55CF7362" w14:textId="77777777" w:rsidR="00FA70F4" w:rsidRPr="000111F0" w:rsidRDefault="00FA70F4" w:rsidP="008F092A">
            <w:pPr>
              <w:jc w:val="center"/>
              <w:rPr>
                <w:sz w:val="28"/>
                <w:szCs w:val="28"/>
              </w:rPr>
            </w:pPr>
            <w:r w:rsidRPr="000111F0">
              <w:rPr>
                <w:sz w:val="28"/>
                <w:szCs w:val="28"/>
              </w:rPr>
              <w:t>До адсорбции – титрование исходного раствора</w:t>
            </w:r>
          </w:p>
        </w:tc>
        <w:tc>
          <w:tcPr>
            <w:tcW w:w="2835" w:type="dxa"/>
            <w:gridSpan w:val="2"/>
          </w:tcPr>
          <w:p w14:paraId="128A6D11" w14:textId="77777777" w:rsidR="00FA70F4" w:rsidRPr="000111F0" w:rsidRDefault="00FA70F4" w:rsidP="008F092A">
            <w:pPr>
              <w:jc w:val="center"/>
              <w:rPr>
                <w:sz w:val="28"/>
                <w:szCs w:val="28"/>
              </w:rPr>
            </w:pPr>
            <w:r w:rsidRPr="000111F0">
              <w:rPr>
                <w:sz w:val="28"/>
                <w:szCs w:val="28"/>
              </w:rPr>
              <w:t>После адсорбции – титрование</w:t>
            </w:r>
          </w:p>
          <w:p w14:paraId="6386DF51" w14:textId="77777777" w:rsidR="00FA70F4" w:rsidRPr="000111F0" w:rsidRDefault="00FA70F4" w:rsidP="008F092A">
            <w:pPr>
              <w:jc w:val="center"/>
              <w:rPr>
                <w:sz w:val="28"/>
                <w:szCs w:val="28"/>
              </w:rPr>
            </w:pPr>
            <w:r w:rsidRPr="000111F0">
              <w:rPr>
                <w:sz w:val="28"/>
                <w:szCs w:val="28"/>
              </w:rPr>
              <w:t>фильтрата</w:t>
            </w:r>
          </w:p>
        </w:tc>
        <w:tc>
          <w:tcPr>
            <w:tcW w:w="1276" w:type="dxa"/>
            <w:vMerge w:val="restart"/>
          </w:tcPr>
          <w:p w14:paraId="483224D4" w14:textId="77777777" w:rsidR="00FA70F4" w:rsidRPr="000111F0" w:rsidRDefault="00FA70F4" w:rsidP="008F092A">
            <w:pPr>
              <w:jc w:val="center"/>
              <w:rPr>
                <w:sz w:val="28"/>
                <w:szCs w:val="28"/>
              </w:rPr>
            </w:pPr>
            <w:r w:rsidRPr="000111F0">
              <w:rPr>
                <w:sz w:val="28"/>
                <w:szCs w:val="28"/>
              </w:rPr>
              <w:t xml:space="preserve">Количество адсорбированной кислоты </w:t>
            </w:r>
            <w:r w:rsidRPr="000111F0">
              <w:rPr>
                <w:sz w:val="28"/>
                <w:szCs w:val="28"/>
                <w:lang w:val="en-US"/>
              </w:rPr>
              <w:t>n</w:t>
            </w:r>
            <w:r w:rsidRPr="000111F0">
              <w:rPr>
                <w:sz w:val="28"/>
                <w:szCs w:val="28"/>
                <w:vertAlign w:val="subscript"/>
              </w:rPr>
              <w:t>адс</w:t>
            </w:r>
            <w:r w:rsidRPr="000111F0">
              <w:rPr>
                <w:sz w:val="28"/>
                <w:szCs w:val="28"/>
              </w:rPr>
              <w:t>, моль</w:t>
            </w:r>
          </w:p>
        </w:tc>
        <w:tc>
          <w:tcPr>
            <w:tcW w:w="1388" w:type="dxa"/>
            <w:vMerge w:val="restart"/>
          </w:tcPr>
          <w:p w14:paraId="46BBC344" w14:textId="77777777" w:rsidR="00FA70F4" w:rsidRPr="000111F0" w:rsidRDefault="00FA70F4" w:rsidP="008F092A">
            <w:pPr>
              <w:jc w:val="center"/>
              <w:rPr>
                <w:sz w:val="28"/>
                <w:szCs w:val="28"/>
              </w:rPr>
            </w:pPr>
            <w:r w:rsidRPr="000111F0">
              <w:rPr>
                <w:sz w:val="28"/>
                <w:szCs w:val="28"/>
              </w:rPr>
              <w:t>Адсорбция</w:t>
            </w:r>
          </w:p>
          <w:p w14:paraId="2C3ED0E9" w14:textId="77777777" w:rsidR="00FA70F4" w:rsidRPr="000111F0" w:rsidRDefault="007952DE" w:rsidP="008F092A">
            <w:pPr>
              <w:jc w:val="center"/>
              <w:rPr>
                <w:sz w:val="28"/>
                <w:szCs w:val="28"/>
              </w:rPr>
            </w:pPr>
            <m:oMath>
              <m:sSup>
                <m:sSupPr>
                  <m:ctrlPr>
                    <w:rPr>
                      <w:rFonts w:ascii="Cambria Math" w:hAnsi="Cambria Math"/>
                      <w:i/>
                      <w:sz w:val="28"/>
                      <w:szCs w:val="28"/>
                    </w:rPr>
                  </m:ctrlPr>
                </m:sSupPr>
                <m:e>
                  <m:r>
                    <w:rPr>
                      <w:rFonts w:ascii="Cambria Math" w:hAnsi="Cambria Math"/>
                      <w:sz w:val="28"/>
                      <w:szCs w:val="28"/>
                    </w:rPr>
                    <m:t>Г</m:t>
                  </m:r>
                </m:e>
                <m:sup>
                  <m:r>
                    <w:rPr>
                      <w:rFonts w:ascii="Cambria Math" w:hAnsi="Cambria Math"/>
                      <w:sz w:val="28"/>
                      <w:szCs w:val="28"/>
                      <w:lang w:val="en-US"/>
                    </w:rPr>
                    <m:t>'</m:t>
                  </m:r>
                </m:sup>
              </m:sSup>
            </m:oMath>
            <w:r w:rsidR="00FA70F4" w:rsidRPr="000111F0">
              <w:rPr>
                <w:sz w:val="28"/>
                <w:szCs w:val="28"/>
              </w:rPr>
              <w:t>, моль/г</w:t>
            </w:r>
          </w:p>
        </w:tc>
      </w:tr>
      <w:tr w:rsidR="00FA70F4" w:rsidRPr="008F092A" w14:paraId="1778A8B2" w14:textId="77777777" w:rsidTr="006F7793">
        <w:tc>
          <w:tcPr>
            <w:tcW w:w="1384" w:type="dxa"/>
            <w:vMerge/>
          </w:tcPr>
          <w:p w14:paraId="5C5C6E48" w14:textId="77777777" w:rsidR="00FA70F4" w:rsidRPr="008F092A" w:rsidRDefault="00FA70F4" w:rsidP="008F092A">
            <w:pPr>
              <w:jc w:val="center"/>
              <w:rPr>
                <w:sz w:val="32"/>
                <w:szCs w:val="32"/>
              </w:rPr>
            </w:pPr>
          </w:p>
        </w:tc>
        <w:tc>
          <w:tcPr>
            <w:tcW w:w="1134" w:type="dxa"/>
          </w:tcPr>
          <w:p w14:paraId="60FFAE4D" w14:textId="77777777" w:rsidR="00FA70F4" w:rsidRPr="008F092A" w:rsidRDefault="007952DE" w:rsidP="008F092A">
            <w:pPr>
              <w:jc w:val="center"/>
              <w:rPr>
                <w:sz w:val="32"/>
                <w:szCs w:val="32"/>
              </w:rPr>
            </w:pPr>
            <m:oMath>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NaOH</m:t>
                  </m:r>
                </m:sub>
              </m:sSub>
            </m:oMath>
            <w:r w:rsidR="00FA70F4" w:rsidRPr="008F092A">
              <w:rPr>
                <w:sz w:val="32"/>
                <w:szCs w:val="32"/>
              </w:rPr>
              <w:t>, мл</w:t>
            </w:r>
          </w:p>
        </w:tc>
        <w:tc>
          <w:tcPr>
            <w:tcW w:w="1559" w:type="dxa"/>
          </w:tcPr>
          <w:p w14:paraId="4BCEA5BA" w14:textId="77777777" w:rsidR="00FA70F4" w:rsidRPr="008F092A" w:rsidRDefault="00FA70F4" w:rsidP="008F092A">
            <w:pPr>
              <w:jc w:val="center"/>
              <w:rPr>
                <w:sz w:val="32"/>
                <w:szCs w:val="32"/>
              </w:rPr>
            </w:pPr>
            <w:r w:rsidRPr="000111F0">
              <w:rPr>
                <w:sz w:val="28"/>
                <w:szCs w:val="28"/>
              </w:rPr>
              <w:t>Исходная концентрация</w:t>
            </w:r>
            <w:r w:rsidRPr="008F092A">
              <w:rPr>
                <w:sz w:val="32"/>
                <w:szCs w:val="32"/>
              </w:rPr>
              <w:t xml:space="preserve"> </w:t>
            </w:r>
            <m:oMath>
              <m:sSub>
                <m:sSubPr>
                  <m:ctrlPr>
                    <w:rPr>
                      <w:rFonts w:ascii="Cambria Math" w:hAnsi="Cambria Math"/>
                      <w:i/>
                      <w:sz w:val="32"/>
                      <w:szCs w:val="32"/>
                    </w:rPr>
                  </m:ctrlPr>
                </m:sSubPr>
                <m:e>
                  <m:r>
                    <w:rPr>
                      <w:rFonts w:ascii="Cambria Math" w:hAnsi="Cambria Math"/>
                      <w:sz w:val="32"/>
                      <w:szCs w:val="32"/>
                    </w:rPr>
                    <m:t>CH</m:t>
                  </m:r>
                </m:e>
                <m:sub>
                  <m:r>
                    <w:rPr>
                      <w:rFonts w:ascii="Cambria Math" w:hAnsi="Cambria Math"/>
                      <w:sz w:val="32"/>
                      <w:szCs w:val="32"/>
                    </w:rPr>
                    <m:t>3</m:t>
                  </m:r>
                </m:sub>
              </m:sSub>
              <m:r>
                <w:rPr>
                  <w:rFonts w:ascii="Cambria Math" w:hAnsi="Cambria Math"/>
                  <w:sz w:val="32"/>
                  <w:szCs w:val="32"/>
                </w:rPr>
                <m:t>COOH</m:t>
              </m:r>
            </m:oMath>
            <w:r w:rsidRPr="008F092A">
              <w:rPr>
                <w:sz w:val="32"/>
                <w:szCs w:val="32"/>
              </w:rPr>
              <w:t xml:space="preserve"> С</w:t>
            </w:r>
            <w:r w:rsidRPr="008F092A">
              <w:rPr>
                <w:sz w:val="32"/>
                <w:szCs w:val="32"/>
                <w:vertAlign w:val="subscript"/>
              </w:rPr>
              <w:t>0</w:t>
            </w:r>
            <w:r w:rsidRPr="008F092A">
              <w:rPr>
                <w:sz w:val="32"/>
                <w:szCs w:val="32"/>
              </w:rPr>
              <w:t>, моль/л</w:t>
            </w:r>
          </w:p>
        </w:tc>
        <w:tc>
          <w:tcPr>
            <w:tcW w:w="1134" w:type="dxa"/>
          </w:tcPr>
          <w:p w14:paraId="51B89DAC" w14:textId="77777777" w:rsidR="00FA70F4" w:rsidRPr="008F092A" w:rsidRDefault="007952DE" w:rsidP="008F092A">
            <w:pPr>
              <w:jc w:val="center"/>
              <w:rPr>
                <w:sz w:val="32"/>
                <w:szCs w:val="32"/>
              </w:rPr>
            </w:pPr>
            <m:oMath>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NaOH</m:t>
                  </m:r>
                </m:sub>
              </m:sSub>
            </m:oMath>
            <w:r w:rsidR="00FA70F4" w:rsidRPr="008F092A">
              <w:rPr>
                <w:sz w:val="32"/>
                <w:szCs w:val="32"/>
              </w:rPr>
              <w:t>, мл</w:t>
            </w:r>
          </w:p>
        </w:tc>
        <w:tc>
          <w:tcPr>
            <w:tcW w:w="1701" w:type="dxa"/>
          </w:tcPr>
          <w:p w14:paraId="3285A5CE" w14:textId="77777777" w:rsidR="00FA70F4" w:rsidRPr="008F092A" w:rsidRDefault="00FA70F4" w:rsidP="008F092A">
            <w:pPr>
              <w:jc w:val="center"/>
              <w:rPr>
                <w:sz w:val="32"/>
                <w:szCs w:val="32"/>
              </w:rPr>
            </w:pPr>
            <w:r w:rsidRPr="000111F0">
              <w:rPr>
                <w:sz w:val="28"/>
                <w:szCs w:val="28"/>
              </w:rPr>
              <w:t>Равновесная концентрация</w:t>
            </w:r>
            <w:r w:rsidRPr="008F092A">
              <w:rPr>
                <w:sz w:val="32"/>
                <w:szCs w:val="32"/>
              </w:rPr>
              <w:t xml:space="preserve"> </w:t>
            </w:r>
            <m:oMath>
              <m:sSub>
                <m:sSubPr>
                  <m:ctrlPr>
                    <w:rPr>
                      <w:rFonts w:ascii="Cambria Math" w:hAnsi="Cambria Math"/>
                      <w:i/>
                      <w:sz w:val="32"/>
                      <w:szCs w:val="32"/>
                    </w:rPr>
                  </m:ctrlPr>
                </m:sSubPr>
                <m:e>
                  <m:r>
                    <w:rPr>
                      <w:rFonts w:ascii="Cambria Math" w:hAnsi="Cambria Math"/>
                      <w:sz w:val="32"/>
                      <w:szCs w:val="32"/>
                    </w:rPr>
                    <m:t>CH</m:t>
                  </m:r>
                </m:e>
                <m:sub>
                  <m:r>
                    <w:rPr>
                      <w:rFonts w:ascii="Cambria Math" w:hAnsi="Cambria Math"/>
                      <w:sz w:val="32"/>
                      <w:szCs w:val="32"/>
                    </w:rPr>
                    <m:t>3</m:t>
                  </m:r>
                </m:sub>
              </m:sSub>
              <m:r>
                <w:rPr>
                  <w:rFonts w:ascii="Cambria Math" w:hAnsi="Cambria Math"/>
                  <w:sz w:val="32"/>
                  <w:szCs w:val="32"/>
                </w:rPr>
                <m:t>COOH</m:t>
              </m:r>
            </m:oMath>
            <w:r w:rsidRPr="008F092A">
              <w:rPr>
                <w:sz w:val="32"/>
                <w:szCs w:val="32"/>
              </w:rPr>
              <w:t xml:space="preserve"> С</w:t>
            </w:r>
            <w:r w:rsidRPr="008F092A">
              <w:rPr>
                <w:sz w:val="32"/>
                <w:szCs w:val="32"/>
                <w:vertAlign w:val="subscript"/>
              </w:rPr>
              <w:t>равн</w:t>
            </w:r>
            <w:r w:rsidRPr="008F092A">
              <w:rPr>
                <w:sz w:val="32"/>
                <w:szCs w:val="32"/>
              </w:rPr>
              <w:t>, моль/л</w:t>
            </w:r>
          </w:p>
        </w:tc>
        <w:tc>
          <w:tcPr>
            <w:tcW w:w="1276" w:type="dxa"/>
            <w:vMerge/>
          </w:tcPr>
          <w:p w14:paraId="4C368CE7" w14:textId="77777777" w:rsidR="00FA70F4" w:rsidRPr="008F092A" w:rsidRDefault="00FA70F4" w:rsidP="008F092A">
            <w:pPr>
              <w:jc w:val="center"/>
              <w:rPr>
                <w:sz w:val="32"/>
                <w:szCs w:val="32"/>
              </w:rPr>
            </w:pPr>
          </w:p>
        </w:tc>
        <w:tc>
          <w:tcPr>
            <w:tcW w:w="1388" w:type="dxa"/>
            <w:vMerge/>
          </w:tcPr>
          <w:p w14:paraId="63C8552E" w14:textId="77777777" w:rsidR="00FA70F4" w:rsidRPr="008F092A" w:rsidRDefault="00FA70F4" w:rsidP="008F092A">
            <w:pPr>
              <w:jc w:val="center"/>
              <w:rPr>
                <w:sz w:val="32"/>
                <w:szCs w:val="32"/>
              </w:rPr>
            </w:pPr>
          </w:p>
        </w:tc>
      </w:tr>
      <w:tr w:rsidR="00FA70F4" w:rsidRPr="008F092A" w14:paraId="6264BFA1" w14:textId="77777777" w:rsidTr="006F7793">
        <w:tc>
          <w:tcPr>
            <w:tcW w:w="1384" w:type="dxa"/>
          </w:tcPr>
          <w:p w14:paraId="0AEC661F" w14:textId="77777777" w:rsidR="00FA70F4" w:rsidRPr="008F092A" w:rsidRDefault="00FA70F4" w:rsidP="008F092A">
            <w:pPr>
              <w:rPr>
                <w:sz w:val="32"/>
                <w:szCs w:val="32"/>
              </w:rPr>
            </w:pPr>
            <w:r w:rsidRPr="008F092A">
              <w:rPr>
                <w:sz w:val="32"/>
                <w:szCs w:val="32"/>
              </w:rPr>
              <w:t>0,025н.</w:t>
            </w:r>
          </w:p>
        </w:tc>
        <w:tc>
          <w:tcPr>
            <w:tcW w:w="1134" w:type="dxa"/>
          </w:tcPr>
          <w:p w14:paraId="2A16623E" w14:textId="77777777" w:rsidR="00FA70F4" w:rsidRPr="008F092A" w:rsidRDefault="00FA70F4" w:rsidP="008F092A">
            <w:pPr>
              <w:rPr>
                <w:sz w:val="32"/>
                <w:szCs w:val="32"/>
              </w:rPr>
            </w:pPr>
            <w:r w:rsidRPr="008F092A">
              <w:rPr>
                <w:sz w:val="32"/>
                <w:szCs w:val="32"/>
              </w:rPr>
              <w:t>1 –</w:t>
            </w:r>
          </w:p>
          <w:p w14:paraId="37C3BA18" w14:textId="77777777" w:rsidR="00FA70F4" w:rsidRPr="008F092A" w:rsidRDefault="00FA70F4" w:rsidP="008F092A">
            <w:pPr>
              <w:rPr>
                <w:sz w:val="32"/>
                <w:szCs w:val="32"/>
              </w:rPr>
            </w:pPr>
            <w:r w:rsidRPr="008F092A">
              <w:rPr>
                <w:sz w:val="32"/>
                <w:szCs w:val="32"/>
              </w:rPr>
              <w:t>2 –</w:t>
            </w:r>
          </w:p>
          <w:p w14:paraId="6AC6EED4" w14:textId="77777777" w:rsidR="00FA70F4" w:rsidRPr="008F092A" w:rsidRDefault="00FA70F4" w:rsidP="008F092A">
            <w:pPr>
              <w:rPr>
                <w:sz w:val="32"/>
                <w:szCs w:val="32"/>
              </w:rPr>
            </w:pPr>
            <w:r w:rsidRPr="008F092A">
              <w:rPr>
                <w:sz w:val="32"/>
                <w:szCs w:val="32"/>
              </w:rPr>
              <w:t>3 –</w:t>
            </w:r>
          </w:p>
          <w:p w14:paraId="6CC51920" w14:textId="77777777" w:rsidR="00FA70F4" w:rsidRPr="008F092A" w:rsidRDefault="00FA70F4" w:rsidP="008F092A">
            <w:pPr>
              <w:rPr>
                <w:sz w:val="32"/>
                <w:szCs w:val="32"/>
              </w:rPr>
            </w:pPr>
            <w:r w:rsidRPr="008F092A">
              <w:rPr>
                <w:sz w:val="32"/>
                <w:szCs w:val="32"/>
              </w:rPr>
              <w:t>ср. –</w:t>
            </w:r>
          </w:p>
        </w:tc>
        <w:tc>
          <w:tcPr>
            <w:tcW w:w="1559" w:type="dxa"/>
          </w:tcPr>
          <w:p w14:paraId="6061BFDB" w14:textId="77777777" w:rsidR="00FA70F4" w:rsidRPr="008F092A" w:rsidRDefault="00FA70F4" w:rsidP="008F092A">
            <w:pPr>
              <w:rPr>
                <w:sz w:val="32"/>
                <w:szCs w:val="32"/>
              </w:rPr>
            </w:pPr>
          </w:p>
        </w:tc>
        <w:tc>
          <w:tcPr>
            <w:tcW w:w="1134" w:type="dxa"/>
          </w:tcPr>
          <w:p w14:paraId="210A2FAB" w14:textId="77777777" w:rsidR="00FA70F4" w:rsidRPr="008F092A" w:rsidRDefault="00FA70F4" w:rsidP="008F092A">
            <w:pPr>
              <w:rPr>
                <w:sz w:val="32"/>
                <w:szCs w:val="32"/>
              </w:rPr>
            </w:pPr>
            <w:r w:rsidRPr="008F092A">
              <w:rPr>
                <w:sz w:val="32"/>
                <w:szCs w:val="32"/>
              </w:rPr>
              <w:t>1 –</w:t>
            </w:r>
          </w:p>
          <w:p w14:paraId="1ED3774F" w14:textId="77777777" w:rsidR="00FA70F4" w:rsidRPr="008F092A" w:rsidRDefault="00FA70F4" w:rsidP="008F092A">
            <w:pPr>
              <w:rPr>
                <w:sz w:val="32"/>
                <w:szCs w:val="32"/>
              </w:rPr>
            </w:pPr>
            <w:r w:rsidRPr="008F092A">
              <w:rPr>
                <w:sz w:val="32"/>
                <w:szCs w:val="32"/>
              </w:rPr>
              <w:t>2 –</w:t>
            </w:r>
          </w:p>
          <w:p w14:paraId="3194D06A" w14:textId="77777777" w:rsidR="00FA70F4" w:rsidRPr="008F092A" w:rsidRDefault="00FA70F4" w:rsidP="008F092A">
            <w:pPr>
              <w:rPr>
                <w:sz w:val="32"/>
                <w:szCs w:val="32"/>
              </w:rPr>
            </w:pPr>
            <w:r w:rsidRPr="008F092A">
              <w:rPr>
                <w:sz w:val="32"/>
                <w:szCs w:val="32"/>
              </w:rPr>
              <w:t>3 –</w:t>
            </w:r>
          </w:p>
          <w:p w14:paraId="350C4D9F" w14:textId="77777777" w:rsidR="00FA70F4" w:rsidRPr="008F092A" w:rsidRDefault="00FA70F4" w:rsidP="008F092A">
            <w:pPr>
              <w:rPr>
                <w:sz w:val="32"/>
                <w:szCs w:val="32"/>
              </w:rPr>
            </w:pPr>
            <w:r w:rsidRPr="008F092A">
              <w:rPr>
                <w:sz w:val="32"/>
                <w:szCs w:val="32"/>
              </w:rPr>
              <w:t>ср. –</w:t>
            </w:r>
          </w:p>
        </w:tc>
        <w:tc>
          <w:tcPr>
            <w:tcW w:w="1701" w:type="dxa"/>
          </w:tcPr>
          <w:p w14:paraId="340AA1CE" w14:textId="77777777" w:rsidR="00FA70F4" w:rsidRPr="008F092A" w:rsidRDefault="00FA70F4" w:rsidP="008F092A">
            <w:pPr>
              <w:rPr>
                <w:sz w:val="32"/>
                <w:szCs w:val="32"/>
              </w:rPr>
            </w:pPr>
          </w:p>
        </w:tc>
        <w:tc>
          <w:tcPr>
            <w:tcW w:w="1276" w:type="dxa"/>
          </w:tcPr>
          <w:p w14:paraId="16EE3BE6" w14:textId="77777777" w:rsidR="00FA70F4" w:rsidRPr="008F092A" w:rsidRDefault="00FA70F4" w:rsidP="008F092A">
            <w:pPr>
              <w:rPr>
                <w:sz w:val="32"/>
                <w:szCs w:val="32"/>
              </w:rPr>
            </w:pPr>
          </w:p>
        </w:tc>
        <w:tc>
          <w:tcPr>
            <w:tcW w:w="1388" w:type="dxa"/>
          </w:tcPr>
          <w:p w14:paraId="4C7C94C9" w14:textId="77777777" w:rsidR="00FA70F4" w:rsidRPr="008F092A" w:rsidRDefault="00FA70F4" w:rsidP="008F092A">
            <w:pPr>
              <w:rPr>
                <w:sz w:val="32"/>
                <w:szCs w:val="32"/>
              </w:rPr>
            </w:pPr>
          </w:p>
        </w:tc>
      </w:tr>
      <w:tr w:rsidR="00FA70F4" w:rsidRPr="008F092A" w14:paraId="5315FAE9" w14:textId="77777777" w:rsidTr="006F7793">
        <w:tc>
          <w:tcPr>
            <w:tcW w:w="1384" w:type="dxa"/>
          </w:tcPr>
          <w:p w14:paraId="4E1870CF" w14:textId="77777777" w:rsidR="00FA70F4" w:rsidRPr="008F092A" w:rsidRDefault="00FA70F4" w:rsidP="008F092A">
            <w:pPr>
              <w:rPr>
                <w:sz w:val="32"/>
                <w:szCs w:val="32"/>
              </w:rPr>
            </w:pPr>
            <w:r w:rsidRPr="008F092A">
              <w:rPr>
                <w:sz w:val="32"/>
                <w:szCs w:val="32"/>
              </w:rPr>
              <w:t>0,05н.</w:t>
            </w:r>
          </w:p>
        </w:tc>
        <w:tc>
          <w:tcPr>
            <w:tcW w:w="1134" w:type="dxa"/>
          </w:tcPr>
          <w:p w14:paraId="1AAC8F91" w14:textId="77777777" w:rsidR="00FA70F4" w:rsidRPr="008F092A" w:rsidRDefault="00FA70F4" w:rsidP="008F092A">
            <w:pPr>
              <w:rPr>
                <w:sz w:val="32"/>
                <w:szCs w:val="32"/>
              </w:rPr>
            </w:pPr>
            <w:r w:rsidRPr="008F092A">
              <w:rPr>
                <w:sz w:val="32"/>
                <w:szCs w:val="32"/>
              </w:rPr>
              <w:t>1 –</w:t>
            </w:r>
          </w:p>
          <w:p w14:paraId="690C6366" w14:textId="77777777" w:rsidR="00FA70F4" w:rsidRPr="008F092A" w:rsidRDefault="00FA70F4" w:rsidP="008F092A">
            <w:pPr>
              <w:rPr>
                <w:sz w:val="32"/>
                <w:szCs w:val="32"/>
              </w:rPr>
            </w:pPr>
            <w:r w:rsidRPr="008F092A">
              <w:rPr>
                <w:sz w:val="32"/>
                <w:szCs w:val="32"/>
              </w:rPr>
              <w:t>2 –</w:t>
            </w:r>
          </w:p>
          <w:p w14:paraId="1B4E22F6" w14:textId="77777777" w:rsidR="00FA70F4" w:rsidRPr="008F092A" w:rsidRDefault="00FA70F4" w:rsidP="008F092A">
            <w:pPr>
              <w:rPr>
                <w:sz w:val="32"/>
                <w:szCs w:val="32"/>
              </w:rPr>
            </w:pPr>
            <w:r w:rsidRPr="008F092A">
              <w:rPr>
                <w:sz w:val="32"/>
                <w:szCs w:val="32"/>
              </w:rPr>
              <w:t>3 –</w:t>
            </w:r>
          </w:p>
          <w:p w14:paraId="1FA00838" w14:textId="77777777" w:rsidR="00FA70F4" w:rsidRPr="008F092A" w:rsidRDefault="00FA70F4" w:rsidP="008F092A">
            <w:pPr>
              <w:rPr>
                <w:sz w:val="32"/>
                <w:szCs w:val="32"/>
              </w:rPr>
            </w:pPr>
            <w:r w:rsidRPr="008F092A">
              <w:rPr>
                <w:sz w:val="32"/>
                <w:szCs w:val="32"/>
              </w:rPr>
              <w:t>ср. –</w:t>
            </w:r>
          </w:p>
        </w:tc>
        <w:tc>
          <w:tcPr>
            <w:tcW w:w="1559" w:type="dxa"/>
          </w:tcPr>
          <w:p w14:paraId="5967FF72" w14:textId="77777777" w:rsidR="00FA70F4" w:rsidRPr="008F092A" w:rsidRDefault="00FA70F4" w:rsidP="008F092A">
            <w:pPr>
              <w:rPr>
                <w:sz w:val="32"/>
                <w:szCs w:val="32"/>
              </w:rPr>
            </w:pPr>
          </w:p>
        </w:tc>
        <w:tc>
          <w:tcPr>
            <w:tcW w:w="1134" w:type="dxa"/>
          </w:tcPr>
          <w:p w14:paraId="05BF8D9D" w14:textId="77777777" w:rsidR="00FA70F4" w:rsidRPr="008F092A" w:rsidRDefault="00FA70F4" w:rsidP="008F092A">
            <w:pPr>
              <w:rPr>
                <w:sz w:val="32"/>
                <w:szCs w:val="32"/>
              </w:rPr>
            </w:pPr>
            <w:r w:rsidRPr="008F092A">
              <w:rPr>
                <w:sz w:val="32"/>
                <w:szCs w:val="32"/>
              </w:rPr>
              <w:t>1 –</w:t>
            </w:r>
          </w:p>
          <w:p w14:paraId="20A8614E" w14:textId="77777777" w:rsidR="00FA70F4" w:rsidRPr="008F092A" w:rsidRDefault="00FA70F4" w:rsidP="008F092A">
            <w:pPr>
              <w:rPr>
                <w:sz w:val="32"/>
                <w:szCs w:val="32"/>
              </w:rPr>
            </w:pPr>
            <w:r w:rsidRPr="008F092A">
              <w:rPr>
                <w:sz w:val="32"/>
                <w:szCs w:val="32"/>
              </w:rPr>
              <w:t>2 –</w:t>
            </w:r>
          </w:p>
          <w:p w14:paraId="76A9B9AF" w14:textId="77777777" w:rsidR="00FA70F4" w:rsidRPr="008F092A" w:rsidRDefault="00FA70F4" w:rsidP="008F092A">
            <w:pPr>
              <w:rPr>
                <w:sz w:val="32"/>
                <w:szCs w:val="32"/>
              </w:rPr>
            </w:pPr>
            <w:r w:rsidRPr="008F092A">
              <w:rPr>
                <w:sz w:val="32"/>
                <w:szCs w:val="32"/>
              </w:rPr>
              <w:t>3 –</w:t>
            </w:r>
          </w:p>
          <w:p w14:paraId="6845724C" w14:textId="77777777" w:rsidR="00FA70F4" w:rsidRPr="008F092A" w:rsidRDefault="00FA70F4" w:rsidP="008F092A">
            <w:pPr>
              <w:rPr>
                <w:sz w:val="32"/>
                <w:szCs w:val="32"/>
              </w:rPr>
            </w:pPr>
            <w:r w:rsidRPr="008F092A">
              <w:rPr>
                <w:sz w:val="32"/>
                <w:szCs w:val="32"/>
              </w:rPr>
              <w:t>ср. –</w:t>
            </w:r>
          </w:p>
        </w:tc>
        <w:tc>
          <w:tcPr>
            <w:tcW w:w="1701" w:type="dxa"/>
          </w:tcPr>
          <w:p w14:paraId="4B3EB409" w14:textId="77777777" w:rsidR="00FA70F4" w:rsidRPr="008F092A" w:rsidRDefault="00FA70F4" w:rsidP="008F092A">
            <w:pPr>
              <w:rPr>
                <w:sz w:val="32"/>
                <w:szCs w:val="32"/>
              </w:rPr>
            </w:pPr>
          </w:p>
        </w:tc>
        <w:tc>
          <w:tcPr>
            <w:tcW w:w="1276" w:type="dxa"/>
          </w:tcPr>
          <w:p w14:paraId="3F8DA2B9" w14:textId="77777777" w:rsidR="00FA70F4" w:rsidRPr="008F092A" w:rsidRDefault="00FA70F4" w:rsidP="008F092A">
            <w:pPr>
              <w:rPr>
                <w:sz w:val="32"/>
                <w:szCs w:val="32"/>
              </w:rPr>
            </w:pPr>
          </w:p>
        </w:tc>
        <w:tc>
          <w:tcPr>
            <w:tcW w:w="1388" w:type="dxa"/>
          </w:tcPr>
          <w:p w14:paraId="37A86ACD" w14:textId="77777777" w:rsidR="00FA70F4" w:rsidRPr="008F092A" w:rsidRDefault="00FA70F4" w:rsidP="008F092A">
            <w:pPr>
              <w:rPr>
                <w:sz w:val="32"/>
                <w:szCs w:val="32"/>
              </w:rPr>
            </w:pPr>
          </w:p>
        </w:tc>
      </w:tr>
      <w:tr w:rsidR="00FA70F4" w:rsidRPr="008F092A" w14:paraId="79B70411" w14:textId="77777777" w:rsidTr="006F7793">
        <w:tc>
          <w:tcPr>
            <w:tcW w:w="1384" w:type="dxa"/>
          </w:tcPr>
          <w:p w14:paraId="0D479E94" w14:textId="77777777" w:rsidR="00FA70F4" w:rsidRPr="008F092A" w:rsidRDefault="00FA70F4" w:rsidP="008F092A">
            <w:pPr>
              <w:rPr>
                <w:sz w:val="32"/>
                <w:szCs w:val="32"/>
              </w:rPr>
            </w:pPr>
            <w:r w:rsidRPr="008F092A">
              <w:rPr>
                <w:sz w:val="32"/>
                <w:szCs w:val="32"/>
              </w:rPr>
              <w:t>0,1н.</w:t>
            </w:r>
          </w:p>
        </w:tc>
        <w:tc>
          <w:tcPr>
            <w:tcW w:w="1134" w:type="dxa"/>
          </w:tcPr>
          <w:p w14:paraId="0F9B56C1" w14:textId="77777777" w:rsidR="00FA70F4" w:rsidRPr="008F092A" w:rsidRDefault="00FA70F4" w:rsidP="008F092A">
            <w:pPr>
              <w:rPr>
                <w:sz w:val="32"/>
                <w:szCs w:val="32"/>
              </w:rPr>
            </w:pPr>
            <w:r w:rsidRPr="008F092A">
              <w:rPr>
                <w:sz w:val="32"/>
                <w:szCs w:val="32"/>
              </w:rPr>
              <w:t>1 –</w:t>
            </w:r>
          </w:p>
          <w:p w14:paraId="555BEC6D" w14:textId="77777777" w:rsidR="00FA70F4" w:rsidRPr="008F092A" w:rsidRDefault="00FA70F4" w:rsidP="008F092A">
            <w:pPr>
              <w:rPr>
                <w:sz w:val="32"/>
                <w:szCs w:val="32"/>
              </w:rPr>
            </w:pPr>
            <w:r w:rsidRPr="008F092A">
              <w:rPr>
                <w:sz w:val="32"/>
                <w:szCs w:val="32"/>
              </w:rPr>
              <w:t>2 –</w:t>
            </w:r>
          </w:p>
          <w:p w14:paraId="4289E1EC" w14:textId="77777777" w:rsidR="00FA70F4" w:rsidRPr="008F092A" w:rsidRDefault="00FA70F4" w:rsidP="008F092A">
            <w:pPr>
              <w:rPr>
                <w:sz w:val="32"/>
                <w:szCs w:val="32"/>
              </w:rPr>
            </w:pPr>
            <w:r w:rsidRPr="008F092A">
              <w:rPr>
                <w:sz w:val="32"/>
                <w:szCs w:val="32"/>
              </w:rPr>
              <w:t>3 –</w:t>
            </w:r>
          </w:p>
          <w:p w14:paraId="3EACE9C9" w14:textId="77777777" w:rsidR="00FA70F4" w:rsidRPr="008F092A" w:rsidRDefault="00FA70F4" w:rsidP="008F092A">
            <w:pPr>
              <w:rPr>
                <w:sz w:val="32"/>
                <w:szCs w:val="32"/>
              </w:rPr>
            </w:pPr>
            <w:r w:rsidRPr="008F092A">
              <w:rPr>
                <w:sz w:val="32"/>
                <w:szCs w:val="32"/>
              </w:rPr>
              <w:t>ср. –</w:t>
            </w:r>
          </w:p>
        </w:tc>
        <w:tc>
          <w:tcPr>
            <w:tcW w:w="1559" w:type="dxa"/>
          </w:tcPr>
          <w:p w14:paraId="0A918FB3" w14:textId="77777777" w:rsidR="00FA70F4" w:rsidRPr="008F092A" w:rsidRDefault="00FA70F4" w:rsidP="008F092A">
            <w:pPr>
              <w:rPr>
                <w:sz w:val="32"/>
                <w:szCs w:val="32"/>
              </w:rPr>
            </w:pPr>
          </w:p>
        </w:tc>
        <w:tc>
          <w:tcPr>
            <w:tcW w:w="1134" w:type="dxa"/>
          </w:tcPr>
          <w:p w14:paraId="0D428B0A" w14:textId="77777777" w:rsidR="00FA70F4" w:rsidRPr="008F092A" w:rsidRDefault="00FA70F4" w:rsidP="008F092A">
            <w:pPr>
              <w:rPr>
                <w:sz w:val="32"/>
                <w:szCs w:val="32"/>
              </w:rPr>
            </w:pPr>
            <w:r w:rsidRPr="008F092A">
              <w:rPr>
                <w:sz w:val="32"/>
                <w:szCs w:val="32"/>
              </w:rPr>
              <w:t>1 –</w:t>
            </w:r>
          </w:p>
          <w:p w14:paraId="4CDCBD46" w14:textId="77777777" w:rsidR="00FA70F4" w:rsidRPr="008F092A" w:rsidRDefault="00FA70F4" w:rsidP="008F092A">
            <w:pPr>
              <w:rPr>
                <w:sz w:val="32"/>
                <w:szCs w:val="32"/>
              </w:rPr>
            </w:pPr>
            <w:r w:rsidRPr="008F092A">
              <w:rPr>
                <w:sz w:val="32"/>
                <w:szCs w:val="32"/>
              </w:rPr>
              <w:t>2 –</w:t>
            </w:r>
          </w:p>
          <w:p w14:paraId="4B55FA93" w14:textId="77777777" w:rsidR="00FA70F4" w:rsidRPr="008F092A" w:rsidRDefault="00FA70F4" w:rsidP="008F092A">
            <w:pPr>
              <w:rPr>
                <w:sz w:val="32"/>
                <w:szCs w:val="32"/>
              </w:rPr>
            </w:pPr>
            <w:r w:rsidRPr="008F092A">
              <w:rPr>
                <w:sz w:val="32"/>
                <w:szCs w:val="32"/>
              </w:rPr>
              <w:t>3 –</w:t>
            </w:r>
          </w:p>
          <w:p w14:paraId="3C7AB291" w14:textId="77777777" w:rsidR="00FA70F4" w:rsidRPr="008F092A" w:rsidRDefault="00FA70F4" w:rsidP="008F092A">
            <w:pPr>
              <w:rPr>
                <w:sz w:val="32"/>
                <w:szCs w:val="32"/>
              </w:rPr>
            </w:pPr>
            <w:r w:rsidRPr="008F092A">
              <w:rPr>
                <w:sz w:val="32"/>
                <w:szCs w:val="32"/>
              </w:rPr>
              <w:t>ср. –</w:t>
            </w:r>
          </w:p>
        </w:tc>
        <w:tc>
          <w:tcPr>
            <w:tcW w:w="1701" w:type="dxa"/>
          </w:tcPr>
          <w:p w14:paraId="4A21445C" w14:textId="77777777" w:rsidR="00FA70F4" w:rsidRPr="008F092A" w:rsidRDefault="00FA70F4" w:rsidP="008F092A">
            <w:pPr>
              <w:rPr>
                <w:sz w:val="32"/>
                <w:szCs w:val="32"/>
              </w:rPr>
            </w:pPr>
          </w:p>
        </w:tc>
        <w:tc>
          <w:tcPr>
            <w:tcW w:w="1276" w:type="dxa"/>
          </w:tcPr>
          <w:p w14:paraId="79485589" w14:textId="77777777" w:rsidR="00FA70F4" w:rsidRPr="008F092A" w:rsidRDefault="00FA70F4" w:rsidP="008F092A">
            <w:pPr>
              <w:rPr>
                <w:sz w:val="32"/>
                <w:szCs w:val="32"/>
              </w:rPr>
            </w:pPr>
          </w:p>
        </w:tc>
        <w:tc>
          <w:tcPr>
            <w:tcW w:w="1388" w:type="dxa"/>
          </w:tcPr>
          <w:p w14:paraId="670659FC" w14:textId="77777777" w:rsidR="00FA70F4" w:rsidRPr="008F092A" w:rsidRDefault="00FA70F4" w:rsidP="008F092A">
            <w:pPr>
              <w:rPr>
                <w:sz w:val="32"/>
                <w:szCs w:val="32"/>
              </w:rPr>
            </w:pPr>
          </w:p>
        </w:tc>
      </w:tr>
      <w:tr w:rsidR="00FA70F4" w:rsidRPr="008F092A" w14:paraId="540CBE55" w14:textId="77777777" w:rsidTr="006F7793">
        <w:tc>
          <w:tcPr>
            <w:tcW w:w="1384" w:type="dxa"/>
          </w:tcPr>
          <w:p w14:paraId="7D23F31D" w14:textId="77777777" w:rsidR="00FA70F4" w:rsidRPr="008F092A" w:rsidRDefault="00FA70F4" w:rsidP="008F092A">
            <w:pPr>
              <w:rPr>
                <w:sz w:val="32"/>
                <w:szCs w:val="32"/>
              </w:rPr>
            </w:pPr>
            <w:r w:rsidRPr="008F092A">
              <w:rPr>
                <w:sz w:val="32"/>
                <w:szCs w:val="32"/>
              </w:rPr>
              <w:t>0,2н.</w:t>
            </w:r>
          </w:p>
        </w:tc>
        <w:tc>
          <w:tcPr>
            <w:tcW w:w="1134" w:type="dxa"/>
          </w:tcPr>
          <w:p w14:paraId="673291F3" w14:textId="77777777" w:rsidR="00FA70F4" w:rsidRPr="008F092A" w:rsidRDefault="00FA70F4" w:rsidP="008F092A">
            <w:pPr>
              <w:rPr>
                <w:sz w:val="32"/>
                <w:szCs w:val="32"/>
              </w:rPr>
            </w:pPr>
            <w:r w:rsidRPr="008F092A">
              <w:rPr>
                <w:sz w:val="32"/>
                <w:szCs w:val="32"/>
              </w:rPr>
              <w:t>1 –</w:t>
            </w:r>
          </w:p>
          <w:p w14:paraId="1A15FF35" w14:textId="77777777" w:rsidR="00FA70F4" w:rsidRPr="008F092A" w:rsidRDefault="00FA70F4" w:rsidP="008F092A">
            <w:pPr>
              <w:rPr>
                <w:sz w:val="32"/>
                <w:szCs w:val="32"/>
              </w:rPr>
            </w:pPr>
            <w:r w:rsidRPr="008F092A">
              <w:rPr>
                <w:sz w:val="32"/>
                <w:szCs w:val="32"/>
              </w:rPr>
              <w:t>2 –</w:t>
            </w:r>
          </w:p>
          <w:p w14:paraId="58EC4541" w14:textId="77777777" w:rsidR="00FA70F4" w:rsidRPr="008F092A" w:rsidRDefault="00FA70F4" w:rsidP="008F092A">
            <w:pPr>
              <w:rPr>
                <w:sz w:val="32"/>
                <w:szCs w:val="32"/>
              </w:rPr>
            </w:pPr>
            <w:r w:rsidRPr="008F092A">
              <w:rPr>
                <w:sz w:val="32"/>
                <w:szCs w:val="32"/>
              </w:rPr>
              <w:t>3 –</w:t>
            </w:r>
          </w:p>
          <w:p w14:paraId="7B29C6DF" w14:textId="77777777" w:rsidR="00FA70F4" w:rsidRPr="008F092A" w:rsidRDefault="00FA70F4" w:rsidP="008F092A">
            <w:pPr>
              <w:rPr>
                <w:sz w:val="32"/>
                <w:szCs w:val="32"/>
              </w:rPr>
            </w:pPr>
            <w:r w:rsidRPr="008F092A">
              <w:rPr>
                <w:sz w:val="32"/>
                <w:szCs w:val="32"/>
              </w:rPr>
              <w:t>ср. –</w:t>
            </w:r>
          </w:p>
        </w:tc>
        <w:tc>
          <w:tcPr>
            <w:tcW w:w="1559" w:type="dxa"/>
          </w:tcPr>
          <w:p w14:paraId="0CBF474F" w14:textId="77777777" w:rsidR="00FA70F4" w:rsidRPr="008F092A" w:rsidRDefault="00FA70F4" w:rsidP="008F092A">
            <w:pPr>
              <w:rPr>
                <w:sz w:val="32"/>
                <w:szCs w:val="32"/>
              </w:rPr>
            </w:pPr>
          </w:p>
        </w:tc>
        <w:tc>
          <w:tcPr>
            <w:tcW w:w="1134" w:type="dxa"/>
          </w:tcPr>
          <w:p w14:paraId="211F6390" w14:textId="77777777" w:rsidR="00FA70F4" w:rsidRPr="008F092A" w:rsidRDefault="00FA70F4" w:rsidP="008F092A">
            <w:pPr>
              <w:rPr>
                <w:sz w:val="32"/>
                <w:szCs w:val="32"/>
              </w:rPr>
            </w:pPr>
            <w:r w:rsidRPr="008F092A">
              <w:rPr>
                <w:sz w:val="32"/>
                <w:szCs w:val="32"/>
              </w:rPr>
              <w:t>1 –</w:t>
            </w:r>
          </w:p>
          <w:p w14:paraId="4C3B5830" w14:textId="77777777" w:rsidR="00FA70F4" w:rsidRPr="008F092A" w:rsidRDefault="00FA70F4" w:rsidP="008F092A">
            <w:pPr>
              <w:rPr>
                <w:sz w:val="32"/>
                <w:szCs w:val="32"/>
              </w:rPr>
            </w:pPr>
            <w:r w:rsidRPr="008F092A">
              <w:rPr>
                <w:sz w:val="32"/>
                <w:szCs w:val="32"/>
              </w:rPr>
              <w:t>2 –</w:t>
            </w:r>
          </w:p>
          <w:p w14:paraId="1BB31137" w14:textId="77777777" w:rsidR="00FA70F4" w:rsidRPr="008F092A" w:rsidRDefault="00FA70F4" w:rsidP="008F092A">
            <w:pPr>
              <w:rPr>
                <w:sz w:val="32"/>
                <w:szCs w:val="32"/>
              </w:rPr>
            </w:pPr>
            <w:r w:rsidRPr="008F092A">
              <w:rPr>
                <w:sz w:val="32"/>
                <w:szCs w:val="32"/>
              </w:rPr>
              <w:t>3 –</w:t>
            </w:r>
          </w:p>
          <w:p w14:paraId="3FA83469" w14:textId="77777777" w:rsidR="00FA70F4" w:rsidRPr="008F092A" w:rsidRDefault="00FA70F4" w:rsidP="008F092A">
            <w:pPr>
              <w:rPr>
                <w:sz w:val="32"/>
                <w:szCs w:val="32"/>
              </w:rPr>
            </w:pPr>
            <w:r w:rsidRPr="008F092A">
              <w:rPr>
                <w:sz w:val="32"/>
                <w:szCs w:val="32"/>
              </w:rPr>
              <w:t>ср. –</w:t>
            </w:r>
          </w:p>
        </w:tc>
        <w:tc>
          <w:tcPr>
            <w:tcW w:w="1701" w:type="dxa"/>
          </w:tcPr>
          <w:p w14:paraId="32EF7A49" w14:textId="77777777" w:rsidR="00FA70F4" w:rsidRPr="008F092A" w:rsidRDefault="00FA70F4" w:rsidP="008F092A">
            <w:pPr>
              <w:rPr>
                <w:sz w:val="32"/>
                <w:szCs w:val="32"/>
              </w:rPr>
            </w:pPr>
          </w:p>
        </w:tc>
        <w:tc>
          <w:tcPr>
            <w:tcW w:w="1276" w:type="dxa"/>
          </w:tcPr>
          <w:p w14:paraId="283309B4" w14:textId="77777777" w:rsidR="00FA70F4" w:rsidRPr="008F092A" w:rsidRDefault="00FA70F4" w:rsidP="008F092A">
            <w:pPr>
              <w:rPr>
                <w:sz w:val="32"/>
                <w:szCs w:val="32"/>
              </w:rPr>
            </w:pPr>
          </w:p>
        </w:tc>
        <w:tc>
          <w:tcPr>
            <w:tcW w:w="1388" w:type="dxa"/>
          </w:tcPr>
          <w:p w14:paraId="4908074C" w14:textId="77777777" w:rsidR="00FA70F4" w:rsidRPr="008F092A" w:rsidRDefault="00FA70F4" w:rsidP="008F092A">
            <w:pPr>
              <w:rPr>
                <w:sz w:val="32"/>
                <w:szCs w:val="32"/>
              </w:rPr>
            </w:pPr>
          </w:p>
        </w:tc>
      </w:tr>
    </w:tbl>
    <w:p w14:paraId="423BC70E" w14:textId="77777777" w:rsidR="000111F0" w:rsidRDefault="000111F0" w:rsidP="000111F0">
      <w:pPr>
        <w:ind w:firstLine="720"/>
        <w:rPr>
          <w:sz w:val="32"/>
          <w:szCs w:val="32"/>
        </w:rPr>
      </w:pPr>
    </w:p>
    <w:p w14:paraId="674BC331" w14:textId="115342F1" w:rsidR="000111F0" w:rsidRPr="008F092A" w:rsidRDefault="000111F0" w:rsidP="000111F0">
      <w:pPr>
        <w:ind w:firstLine="720"/>
        <w:rPr>
          <w:sz w:val="32"/>
          <w:szCs w:val="32"/>
        </w:rPr>
      </w:pPr>
      <w:r w:rsidRPr="008F092A">
        <w:rPr>
          <w:sz w:val="32"/>
          <w:szCs w:val="32"/>
        </w:rPr>
        <w:t>Количество адсорбированной уксусной кислоты (для 50 мл раствора):</w:t>
      </w:r>
    </w:p>
    <w:p w14:paraId="608C2E1A" w14:textId="77777777" w:rsidR="000111F0" w:rsidRPr="008F092A" w:rsidRDefault="007952DE" w:rsidP="000111F0">
      <w:pPr>
        <w:rPr>
          <w:i/>
          <w:sz w:val="32"/>
          <w:szCs w:val="32"/>
        </w:rPr>
      </w:pPr>
      <m:oMathPara>
        <m:oMath>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адс</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0</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равн</m:t>
                  </m:r>
                </m:sub>
              </m:sSub>
            </m:num>
            <m:den>
              <m:r>
                <w:rPr>
                  <w:rFonts w:ascii="Cambria Math" w:hAnsi="Cambria Math"/>
                  <w:sz w:val="32"/>
                  <w:szCs w:val="32"/>
                </w:rPr>
                <m:t>1000</m:t>
              </m:r>
            </m:den>
          </m:f>
          <m:r>
            <w:rPr>
              <w:rFonts w:ascii="Cambria Math" w:hAnsi="Cambria Math"/>
              <w:sz w:val="32"/>
              <w:szCs w:val="32"/>
            </w:rPr>
            <m:t>∙50</m:t>
          </m:r>
        </m:oMath>
      </m:oMathPara>
    </w:p>
    <w:p w14:paraId="7CD18C95" w14:textId="77777777" w:rsidR="000111F0" w:rsidRPr="008F092A" w:rsidRDefault="000111F0" w:rsidP="00330BC7">
      <w:pPr>
        <w:ind w:firstLine="720"/>
        <w:jc w:val="both"/>
        <w:rPr>
          <w:sz w:val="32"/>
          <w:szCs w:val="32"/>
        </w:rPr>
      </w:pPr>
      <w:r w:rsidRPr="008F092A">
        <w:rPr>
          <w:sz w:val="32"/>
          <w:szCs w:val="32"/>
        </w:rPr>
        <w:t>Величина адсорбции (количество, адсорбированное 1 г адсорбента):</w:t>
      </w:r>
    </w:p>
    <w:p w14:paraId="0E0B3AF9" w14:textId="77777777" w:rsidR="000111F0" w:rsidRPr="008F092A" w:rsidRDefault="007952DE" w:rsidP="000111F0">
      <w:pPr>
        <w:rPr>
          <w:i/>
          <w:sz w:val="32"/>
          <w:szCs w:val="32"/>
        </w:rPr>
      </w:pPr>
      <m:oMathPara>
        <m:oMath>
          <m:sSup>
            <m:sSupPr>
              <m:ctrlPr>
                <w:rPr>
                  <w:rFonts w:ascii="Cambria Math" w:hAnsi="Cambria Math"/>
                  <w:i/>
                  <w:sz w:val="32"/>
                  <w:szCs w:val="32"/>
                </w:rPr>
              </m:ctrlPr>
            </m:sSupPr>
            <m:e>
              <m:r>
                <w:rPr>
                  <w:rFonts w:ascii="Cambria Math" w:hAnsi="Cambria Math"/>
                  <w:sz w:val="32"/>
                  <w:szCs w:val="32"/>
                </w:rPr>
                <m:t>Г</m:t>
              </m:r>
            </m:e>
            <m:sup>
              <m:r>
                <w:rPr>
                  <w:rFonts w:ascii="Cambria Math" w:hAnsi="Cambria Math"/>
                  <w:sz w:val="32"/>
                  <w:szCs w:val="32"/>
                  <w:lang w:val="en-US"/>
                </w:rPr>
                <m:t>'</m:t>
              </m:r>
            </m:sup>
          </m:sSup>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адс</m:t>
                  </m:r>
                </m:sub>
              </m:sSub>
            </m:num>
            <m:den>
              <m:sSub>
                <m:sSubPr>
                  <m:ctrlPr>
                    <w:rPr>
                      <w:rFonts w:ascii="Cambria Math" w:hAnsi="Cambria Math"/>
                      <w:i/>
                      <w:sz w:val="32"/>
                      <w:szCs w:val="32"/>
                    </w:rPr>
                  </m:ctrlPr>
                </m:sSubPr>
                <m:e>
                  <m:r>
                    <w:rPr>
                      <w:rFonts w:ascii="Cambria Math" w:hAnsi="Cambria Math"/>
                      <w:sz w:val="32"/>
                      <w:szCs w:val="32"/>
                      <w:lang w:val="en-US"/>
                    </w:rPr>
                    <m:t>m</m:t>
                  </m:r>
                </m:e>
                <m:sub>
                  <m:r>
                    <w:rPr>
                      <w:rFonts w:ascii="Cambria Math" w:hAnsi="Cambria Math"/>
                      <w:sz w:val="32"/>
                      <w:szCs w:val="32"/>
                    </w:rPr>
                    <m:t>почвы</m:t>
                  </m:r>
                </m:sub>
              </m:sSub>
            </m:den>
          </m:f>
        </m:oMath>
      </m:oMathPara>
    </w:p>
    <w:p w14:paraId="5FE22C43" w14:textId="4A7804EA" w:rsidR="000111F0" w:rsidRPr="008F092A" w:rsidRDefault="00A52768" w:rsidP="00A52768">
      <w:pPr>
        <w:ind w:firstLine="720"/>
        <w:jc w:val="both"/>
        <w:rPr>
          <w:sz w:val="32"/>
          <w:szCs w:val="32"/>
        </w:rPr>
      </w:pPr>
      <w:r>
        <w:rPr>
          <w:sz w:val="32"/>
          <w:szCs w:val="32"/>
        </w:rPr>
        <w:t>Рассчитанные значения запишите в</w:t>
      </w:r>
      <w:r w:rsidR="000111F0" w:rsidRPr="008F092A">
        <w:rPr>
          <w:sz w:val="32"/>
          <w:szCs w:val="32"/>
        </w:rPr>
        <w:t xml:space="preserve"> </w:t>
      </w:r>
      <w:r w:rsidR="000111F0" w:rsidRPr="00C92BEE">
        <w:rPr>
          <w:sz w:val="32"/>
          <w:szCs w:val="32"/>
        </w:rPr>
        <w:t>таблицу 1</w:t>
      </w:r>
      <w:r w:rsidRPr="00C92BEE">
        <w:rPr>
          <w:sz w:val="32"/>
          <w:szCs w:val="32"/>
        </w:rPr>
        <w:t>2</w:t>
      </w:r>
      <w:r w:rsidR="000111F0" w:rsidRPr="008F092A">
        <w:rPr>
          <w:sz w:val="32"/>
          <w:szCs w:val="32"/>
        </w:rPr>
        <w:t xml:space="preserve">. По полученным экспериментальным данным постройте изотерму адсорбции – график зависимости адсорбции </w:t>
      </w:r>
      <m:oMath>
        <m:sSup>
          <m:sSupPr>
            <m:ctrlPr>
              <w:rPr>
                <w:rFonts w:ascii="Cambria Math" w:hAnsi="Cambria Math"/>
                <w:i/>
                <w:sz w:val="32"/>
                <w:szCs w:val="32"/>
              </w:rPr>
            </m:ctrlPr>
          </m:sSupPr>
          <m:e>
            <m:r>
              <w:rPr>
                <w:rFonts w:ascii="Cambria Math" w:hAnsi="Cambria Math"/>
                <w:sz w:val="32"/>
                <w:szCs w:val="32"/>
              </w:rPr>
              <m:t>Г</m:t>
            </m:r>
          </m:e>
          <m:sup>
            <m:r>
              <w:rPr>
                <w:rFonts w:ascii="Cambria Math" w:hAnsi="Cambria Math"/>
                <w:sz w:val="32"/>
                <w:szCs w:val="32"/>
              </w:rPr>
              <m:t>'</m:t>
            </m:r>
          </m:sup>
        </m:sSup>
      </m:oMath>
      <w:r w:rsidR="000111F0" w:rsidRPr="008F092A">
        <w:rPr>
          <w:sz w:val="32"/>
          <w:szCs w:val="32"/>
        </w:rPr>
        <w:t xml:space="preserve"> от равновесной концентрации адсорбтива </w:t>
      </w:r>
      <w:r w:rsidR="000111F0" w:rsidRPr="00B366FC">
        <w:rPr>
          <w:i/>
          <w:iCs/>
          <w:sz w:val="32"/>
          <w:szCs w:val="32"/>
        </w:rPr>
        <w:t>С</w:t>
      </w:r>
      <w:r w:rsidR="000111F0" w:rsidRPr="008F092A">
        <w:rPr>
          <w:sz w:val="32"/>
          <w:szCs w:val="32"/>
          <w:vertAlign w:val="subscript"/>
        </w:rPr>
        <w:t>равн</w:t>
      </w:r>
      <w:r w:rsidR="000111F0" w:rsidRPr="008F092A">
        <w:rPr>
          <w:sz w:val="32"/>
          <w:szCs w:val="32"/>
        </w:rPr>
        <w:t xml:space="preserve">. По полученной кривой </w:t>
      </w:r>
      <m:oMath>
        <m:sSup>
          <m:sSupPr>
            <m:ctrlPr>
              <w:rPr>
                <w:rFonts w:ascii="Cambria Math" w:hAnsi="Cambria Math"/>
                <w:i/>
                <w:sz w:val="32"/>
                <w:szCs w:val="32"/>
              </w:rPr>
            </m:ctrlPr>
          </m:sSupPr>
          <m:e>
            <m:r>
              <w:rPr>
                <w:rFonts w:ascii="Cambria Math" w:hAnsi="Cambria Math"/>
                <w:sz w:val="32"/>
                <w:szCs w:val="32"/>
              </w:rPr>
              <m:t>Г</m:t>
            </m:r>
          </m:e>
          <m:sup>
            <m:r>
              <w:rPr>
                <w:rFonts w:ascii="Cambria Math" w:hAnsi="Cambria Math"/>
                <w:sz w:val="32"/>
                <w:szCs w:val="32"/>
              </w:rPr>
              <m:t>'</m:t>
            </m:r>
          </m:sup>
        </m:sSup>
        <m: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C</m:t>
            </m:r>
          </m:e>
          <m:sub>
            <m:r>
              <w:rPr>
                <w:rFonts w:ascii="Cambria Math" w:hAnsi="Cambria Math"/>
                <w:sz w:val="32"/>
                <w:szCs w:val="32"/>
              </w:rPr>
              <m:t>равн</m:t>
            </m:r>
          </m:sub>
        </m:sSub>
        <m:r>
          <w:rPr>
            <w:rFonts w:ascii="Cambria Math" w:hAnsi="Cambria Math"/>
            <w:sz w:val="32"/>
            <w:szCs w:val="32"/>
          </w:rPr>
          <m:t>)</m:t>
        </m:r>
      </m:oMath>
      <w:r w:rsidR="000111F0" w:rsidRPr="008F092A">
        <w:rPr>
          <w:sz w:val="32"/>
          <w:szCs w:val="32"/>
        </w:rPr>
        <w:t xml:space="preserve"> сделайте вывод.</w:t>
      </w:r>
    </w:p>
    <w:p w14:paraId="07EEA6E9" w14:textId="77777777" w:rsidR="00FA70F4" w:rsidRPr="008F092A" w:rsidRDefault="00FA70F4" w:rsidP="008F092A">
      <w:pPr>
        <w:rPr>
          <w:sz w:val="32"/>
          <w:szCs w:val="32"/>
        </w:rPr>
      </w:pPr>
    </w:p>
    <w:p w14:paraId="23BDB6B4" w14:textId="6124444D" w:rsidR="00FA70F4" w:rsidRPr="008F092A" w:rsidRDefault="00FA70F4" w:rsidP="000111F0">
      <w:pPr>
        <w:ind w:firstLine="720"/>
        <w:rPr>
          <w:b/>
          <w:sz w:val="32"/>
          <w:szCs w:val="32"/>
        </w:rPr>
      </w:pPr>
      <w:r w:rsidRPr="008F092A">
        <w:rPr>
          <w:b/>
          <w:spacing w:val="60"/>
          <w:sz w:val="32"/>
          <w:szCs w:val="32"/>
        </w:rPr>
        <w:t>Опыт</w:t>
      </w:r>
      <w:r w:rsidRPr="008F092A">
        <w:rPr>
          <w:b/>
          <w:sz w:val="32"/>
          <w:szCs w:val="32"/>
        </w:rPr>
        <w:t xml:space="preserve"> 2. Изучение ионной адсорбции</w:t>
      </w:r>
    </w:p>
    <w:p w14:paraId="098A751F" w14:textId="47E7EA18" w:rsidR="00FA70F4" w:rsidRPr="008F092A" w:rsidRDefault="00FA70F4" w:rsidP="000111F0">
      <w:pPr>
        <w:ind w:firstLine="720"/>
        <w:jc w:val="both"/>
        <w:rPr>
          <w:sz w:val="32"/>
          <w:szCs w:val="32"/>
        </w:rPr>
      </w:pPr>
      <w:r w:rsidRPr="008F092A">
        <w:rPr>
          <w:i/>
          <w:sz w:val="32"/>
          <w:szCs w:val="32"/>
        </w:rPr>
        <w:t xml:space="preserve">Посуда и реактивы: </w:t>
      </w:r>
      <w:r w:rsidRPr="008F092A">
        <w:rPr>
          <w:sz w:val="32"/>
          <w:szCs w:val="32"/>
        </w:rPr>
        <w:t>пробирки, воронки, бумажные фильтры, почва черноземная, 1</w:t>
      </w:r>
      <w:r w:rsidR="00330BC7">
        <w:rPr>
          <w:sz w:val="32"/>
          <w:szCs w:val="32"/>
          <w:lang w:val="en-US"/>
        </w:rPr>
        <w:t> </w:t>
      </w:r>
      <w:r w:rsidRPr="008F092A">
        <w:rPr>
          <w:sz w:val="32"/>
          <w:szCs w:val="32"/>
        </w:rPr>
        <w:t>н. раствор хлорида калия, 5</w:t>
      </w:r>
      <w:r w:rsidR="00330BC7">
        <w:rPr>
          <w:sz w:val="32"/>
          <w:szCs w:val="32"/>
          <w:lang w:val="en-US"/>
        </w:rPr>
        <w:t> </w:t>
      </w:r>
      <w:r w:rsidRPr="008F092A">
        <w:rPr>
          <w:sz w:val="32"/>
          <w:szCs w:val="32"/>
        </w:rPr>
        <w:t>%</w:t>
      </w:r>
      <w:r w:rsidR="00330BC7" w:rsidRPr="00330BC7">
        <w:rPr>
          <w:sz w:val="32"/>
          <w:szCs w:val="32"/>
        </w:rPr>
        <w:t>-</w:t>
      </w:r>
      <w:proofErr w:type="spellStart"/>
      <w:r w:rsidR="00330BC7">
        <w:rPr>
          <w:sz w:val="32"/>
          <w:szCs w:val="32"/>
        </w:rPr>
        <w:t>ный</w:t>
      </w:r>
      <w:proofErr w:type="spellEnd"/>
      <w:r w:rsidRPr="008F092A">
        <w:rPr>
          <w:sz w:val="32"/>
          <w:szCs w:val="32"/>
        </w:rPr>
        <w:t xml:space="preserve"> раствор щавелевокислого аммония.</w:t>
      </w:r>
    </w:p>
    <w:p w14:paraId="1FBBE248" w14:textId="77777777" w:rsidR="00FA70F4" w:rsidRPr="008F092A" w:rsidRDefault="00FA70F4" w:rsidP="000111F0">
      <w:pPr>
        <w:ind w:firstLine="720"/>
        <w:jc w:val="both"/>
        <w:rPr>
          <w:sz w:val="32"/>
          <w:szCs w:val="32"/>
        </w:rPr>
      </w:pPr>
      <w:r w:rsidRPr="008F092A">
        <w:rPr>
          <w:i/>
          <w:sz w:val="32"/>
          <w:szCs w:val="32"/>
        </w:rPr>
        <w:t>Ход работы.</w:t>
      </w:r>
      <w:r w:rsidRPr="008F092A">
        <w:rPr>
          <w:sz w:val="32"/>
          <w:szCs w:val="32"/>
        </w:rPr>
        <w:t xml:space="preserve"> В две воронки с фильтром поместить по небольшому количеству черноземной почвы. Воронки вставить в пробирки. На одном из фильтров почву обработать дистиллированной водой, на втором – 1н. раствором </w:t>
      </w:r>
      <w:r w:rsidRPr="008F092A">
        <w:rPr>
          <w:sz w:val="32"/>
          <w:szCs w:val="32"/>
          <w:lang w:val="en-US"/>
        </w:rPr>
        <w:t>KCl</w:t>
      </w:r>
      <w:r w:rsidRPr="008F092A">
        <w:rPr>
          <w:sz w:val="32"/>
          <w:szCs w:val="32"/>
        </w:rPr>
        <w:t xml:space="preserve">. Фильтраты проверить на содержание ионов </w:t>
      </w:r>
      <w:r w:rsidRPr="008F092A">
        <w:rPr>
          <w:sz w:val="32"/>
          <w:szCs w:val="32"/>
          <w:lang w:val="en-US"/>
        </w:rPr>
        <w:t>Ca</w:t>
      </w:r>
      <w:r w:rsidRPr="008F092A">
        <w:rPr>
          <w:sz w:val="32"/>
          <w:szCs w:val="32"/>
        </w:rPr>
        <w:t xml:space="preserve"> пробой с щавелевокислым аммонием </w:t>
      </w:r>
      <w:r w:rsidRPr="008F092A">
        <w:rPr>
          <w:sz w:val="32"/>
          <w:szCs w:val="32"/>
          <w:lang w:val="en-US"/>
        </w:rPr>
        <w:t>HCOONH</w:t>
      </w:r>
      <w:r w:rsidRPr="008F092A">
        <w:rPr>
          <w:sz w:val="32"/>
          <w:szCs w:val="32"/>
          <w:vertAlign w:val="subscript"/>
        </w:rPr>
        <w:t>4</w:t>
      </w:r>
      <w:r w:rsidRPr="008F092A">
        <w:rPr>
          <w:sz w:val="32"/>
          <w:szCs w:val="32"/>
        </w:rPr>
        <w:t>. Что наблюдается? Объясните наблюдаемое явление. Нарисуйте схему обменной адсорбции.</w:t>
      </w:r>
    </w:p>
    <w:p w14:paraId="6B2B2050" w14:textId="77777777" w:rsidR="00FA70F4" w:rsidRPr="008F092A" w:rsidRDefault="00FA70F4" w:rsidP="008F092A">
      <w:pPr>
        <w:widowControl/>
        <w:tabs>
          <w:tab w:val="left" w:pos="1134"/>
        </w:tabs>
        <w:autoSpaceDE/>
        <w:autoSpaceDN/>
        <w:ind w:firstLine="709"/>
        <w:contextualSpacing/>
        <w:jc w:val="both"/>
        <w:rPr>
          <w:bCs/>
          <w:sz w:val="32"/>
          <w:szCs w:val="32"/>
        </w:rPr>
      </w:pPr>
    </w:p>
    <w:p w14:paraId="70838450" w14:textId="77777777" w:rsidR="00FA70F4" w:rsidRDefault="00FA70F4" w:rsidP="008F092A">
      <w:pPr>
        <w:widowControl/>
        <w:tabs>
          <w:tab w:val="left" w:pos="1134"/>
        </w:tabs>
        <w:autoSpaceDE/>
        <w:autoSpaceDN/>
        <w:ind w:firstLine="709"/>
        <w:contextualSpacing/>
        <w:jc w:val="center"/>
        <w:rPr>
          <w:b/>
          <w:sz w:val="32"/>
          <w:szCs w:val="32"/>
        </w:rPr>
      </w:pPr>
      <w:r w:rsidRPr="008F092A">
        <w:rPr>
          <w:b/>
          <w:sz w:val="32"/>
          <w:szCs w:val="32"/>
        </w:rPr>
        <w:t>Вопросы и задачи</w:t>
      </w:r>
    </w:p>
    <w:p w14:paraId="24F45735" w14:textId="77777777" w:rsidR="00330BC7" w:rsidRPr="008F092A" w:rsidRDefault="00330BC7" w:rsidP="008F092A">
      <w:pPr>
        <w:widowControl/>
        <w:tabs>
          <w:tab w:val="left" w:pos="1134"/>
        </w:tabs>
        <w:autoSpaceDE/>
        <w:autoSpaceDN/>
        <w:ind w:firstLine="709"/>
        <w:contextualSpacing/>
        <w:jc w:val="center"/>
        <w:rPr>
          <w:b/>
          <w:sz w:val="32"/>
          <w:szCs w:val="32"/>
        </w:rPr>
      </w:pPr>
    </w:p>
    <w:p w14:paraId="0077D698" w14:textId="4925087D" w:rsidR="00FA70F4" w:rsidRPr="008F092A" w:rsidRDefault="008F092A" w:rsidP="008F092A">
      <w:pPr>
        <w:pStyle w:val="a6"/>
        <w:widowControl/>
        <w:numPr>
          <w:ilvl w:val="0"/>
          <w:numId w:val="40"/>
        </w:numPr>
        <w:tabs>
          <w:tab w:val="left" w:pos="1134"/>
        </w:tabs>
        <w:autoSpaceDE/>
        <w:autoSpaceDN/>
        <w:contextualSpacing/>
        <w:rPr>
          <w:bCs/>
          <w:sz w:val="32"/>
          <w:szCs w:val="32"/>
        </w:rPr>
      </w:pPr>
      <w:r w:rsidRPr="008F092A">
        <w:rPr>
          <w:bCs/>
          <w:sz w:val="32"/>
          <w:szCs w:val="32"/>
        </w:rPr>
        <w:t>Какое явление</w:t>
      </w:r>
      <w:r w:rsidR="00FA70F4" w:rsidRPr="008F092A">
        <w:rPr>
          <w:bCs/>
          <w:sz w:val="32"/>
          <w:szCs w:val="32"/>
        </w:rPr>
        <w:t xml:space="preserve"> называ</w:t>
      </w:r>
      <w:r w:rsidRPr="008F092A">
        <w:rPr>
          <w:bCs/>
          <w:sz w:val="32"/>
          <w:szCs w:val="32"/>
        </w:rPr>
        <w:t>ют</w:t>
      </w:r>
      <w:r w:rsidR="00FA70F4" w:rsidRPr="008F092A">
        <w:rPr>
          <w:bCs/>
          <w:sz w:val="32"/>
          <w:szCs w:val="32"/>
        </w:rPr>
        <w:t xml:space="preserve"> адсорбцией?</w:t>
      </w:r>
    </w:p>
    <w:p w14:paraId="3CF3CE10" w14:textId="77777777" w:rsidR="00FA70F4" w:rsidRPr="008F092A" w:rsidRDefault="00FA70F4" w:rsidP="008F092A">
      <w:pPr>
        <w:pStyle w:val="a6"/>
        <w:widowControl/>
        <w:numPr>
          <w:ilvl w:val="0"/>
          <w:numId w:val="40"/>
        </w:numPr>
        <w:tabs>
          <w:tab w:val="left" w:pos="1134"/>
        </w:tabs>
        <w:autoSpaceDE/>
        <w:autoSpaceDN/>
        <w:contextualSpacing/>
        <w:rPr>
          <w:bCs/>
          <w:sz w:val="32"/>
          <w:szCs w:val="32"/>
        </w:rPr>
      </w:pPr>
      <w:r w:rsidRPr="008F092A">
        <w:rPr>
          <w:bCs/>
          <w:sz w:val="32"/>
          <w:szCs w:val="32"/>
        </w:rPr>
        <w:t>Приведите графическое изображение изотермы адсорбции.</w:t>
      </w:r>
    </w:p>
    <w:p w14:paraId="0DBD075F" w14:textId="6FEA302D" w:rsidR="008F092A" w:rsidRPr="008F092A" w:rsidRDefault="008F092A" w:rsidP="008F092A">
      <w:pPr>
        <w:pStyle w:val="a6"/>
        <w:widowControl/>
        <w:numPr>
          <w:ilvl w:val="0"/>
          <w:numId w:val="40"/>
        </w:numPr>
        <w:shd w:val="clear" w:color="auto" w:fill="FFFFFF"/>
        <w:tabs>
          <w:tab w:val="left" w:pos="1134"/>
        </w:tabs>
        <w:autoSpaceDE/>
        <w:autoSpaceDN/>
        <w:adjustRightInd w:val="0"/>
        <w:contextualSpacing/>
        <w:rPr>
          <w:sz w:val="32"/>
          <w:szCs w:val="32"/>
        </w:rPr>
      </w:pPr>
      <w:r w:rsidRPr="008F092A">
        <w:rPr>
          <w:sz w:val="32"/>
          <w:szCs w:val="32"/>
        </w:rPr>
        <w:t>В чем особенности ионообменной адсорбции? Что такое иониты, и где их можно применять?</w:t>
      </w:r>
    </w:p>
    <w:p w14:paraId="1EB9CDAC" w14:textId="232E7F52" w:rsidR="008F092A" w:rsidRPr="008F092A" w:rsidRDefault="008F092A" w:rsidP="008F092A">
      <w:pPr>
        <w:pStyle w:val="a6"/>
        <w:widowControl/>
        <w:numPr>
          <w:ilvl w:val="0"/>
          <w:numId w:val="40"/>
        </w:numPr>
        <w:shd w:val="clear" w:color="auto" w:fill="FFFFFF"/>
        <w:tabs>
          <w:tab w:val="left" w:pos="1134"/>
        </w:tabs>
        <w:autoSpaceDE/>
        <w:autoSpaceDN/>
        <w:adjustRightInd w:val="0"/>
        <w:contextualSpacing/>
        <w:rPr>
          <w:sz w:val="32"/>
          <w:szCs w:val="32"/>
        </w:rPr>
      </w:pPr>
      <w:r w:rsidRPr="008F092A">
        <w:rPr>
          <w:sz w:val="32"/>
          <w:szCs w:val="32"/>
        </w:rPr>
        <w:t>Какие вещества называют поверхностно-активными? Как изменяется поверхностная активность от длины углеводородной цепи молекулы ПАВ?</w:t>
      </w:r>
    </w:p>
    <w:p w14:paraId="5914064A" w14:textId="77777777" w:rsidR="008F092A" w:rsidRPr="008F092A" w:rsidRDefault="008F092A" w:rsidP="008F092A">
      <w:pPr>
        <w:pStyle w:val="a6"/>
        <w:numPr>
          <w:ilvl w:val="0"/>
          <w:numId w:val="40"/>
        </w:numPr>
        <w:shd w:val="clear" w:color="auto" w:fill="FFFFFF"/>
        <w:adjustRightInd w:val="0"/>
        <w:rPr>
          <w:sz w:val="32"/>
          <w:szCs w:val="32"/>
        </w:rPr>
      </w:pPr>
      <w:r w:rsidRPr="008F092A">
        <w:rPr>
          <w:sz w:val="32"/>
          <w:szCs w:val="32"/>
        </w:rPr>
        <w:t>Какие факторы влияют на адсорбцию газов твердыми адсорбентами?</w:t>
      </w:r>
    </w:p>
    <w:p w14:paraId="704237AC" w14:textId="77777777" w:rsidR="008F092A" w:rsidRPr="008F092A" w:rsidRDefault="008F092A" w:rsidP="008F092A">
      <w:pPr>
        <w:pStyle w:val="a6"/>
        <w:numPr>
          <w:ilvl w:val="0"/>
          <w:numId w:val="40"/>
        </w:numPr>
        <w:shd w:val="clear" w:color="auto" w:fill="FFFFFF"/>
        <w:adjustRightInd w:val="0"/>
        <w:rPr>
          <w:sz w:val="32"/>
          <w:szCs w:val="32"/>
        </w:rPr>
      </w:pPr>
      <w:r w:rsidRPr="008F092A">
        <w:rPr>
          <w:sz w:val="32"/>
          <w:szCs w:val="32"/>
        </w:rPr>
        <w:t>Что такое изотерма адсорбции?</w:t>
      </w:r>
    </w:p>
    <w:p w14:paraId="375EA5D0" w14:textId="77777777" w:rsidR="008F092A" w:rsidRPr="008F092A" w:rsidRDefault="008F092A" w:rsidP="008F092A">
      <w:pPr>
        <w:pStyle w:val="a6"/>
        <w:numPr>
          <w:ilvl w:val="0"/>
          <w:numId w:val="40"/>
        </w:numPr>
        <w:shd w:val="clear" w:color="auto" w:fill="FFFFFF"/>
        <w:adjustRightInd w:val="0"/>
        <w:rPr>
          <w:sz w:val="32"/>
          <w:szCs w:val="32"/>
        </w:rPr>
      </w:pPr>
      <w:r w:rsidRPr="008F092A">
        <w:rPr>
          <w:sz w:val="32"/>
          <w:szCs w:val="32"/>
        </w:rPr>
        <w:t>Какие положения лежат в основе теории мономолекулярной адсорбции?</w:t>
      </w:r>
    </w:p>
    <w:p w14:paraId="450BFECB" w14:textId="77777777" w:rsidR="008F092A" w:rsidRPr="008F092A" w:rsidRDefault="008F092A" w:rsidP="008F092A">
      <w:pPr>
        <w:pStyle w:val="a6"/>
        <w:numPr>
          <w:ilvl w:val="0"/>
          <w:numId w:val="40"/>
        </w:numPr>
        <w:shd w:val="clear" w:color="auto" w:fill="FFFFFF"/>
        <w:adjustRightInd w:val="0"/>
        <w:rPr>
          <w:sz w:val="32"/>
          <w:szCs w:val="32"/>
        </w:rPr>
      </w:pPr>
      <w:r w:rsidRPr="008F092A">
        <w:rPr>
          <w:sz w:val="32"/>
          <w:szCs w:val="32"/>
        </w:rPr>
        <w:t>Чем отличается адсорбция паров на пористых адсорбентах от адсорбции газов?</w:t>
      </w:r>
    </w:p>
    <w:p w14:paraId="783A909A" w14:textId="77777777" w:rsidR="008F092A" w:rsidRPr="008F092A" w:rsidRDefault="008F092A" w:rsidP="008F092A">
      <w:pPr>
        <w:pStyle w:val="a6"/>
        <w:numPr>
          <w:ilvl w:val="0"/>
          <w:numId w:val="40"/>
        </w:numPr>
        <w:shd w:val="clear" w:color="auto" w:fill="FFFFFF"/>
        <w:adjustRightInd w:val="0"/>
        <w:rPr>
          <w:sz w:val="32"/>
          <w:szCs w:val="32"/>
        </w:rPr>
      </w:pPr>
      <w:r w:rsidRPr="008F092A">
        <w:rPr>
          <w:sz w:val="32"/>
          <w:szCs w:val="32"/>
        </w:rPr>
        <w:t>Как влияет на молекулярную адсорбцию из растворов природа растворителя, адсорбента, вещества?</w:t>
      </w:r>
    </w:p>
    <w:p w14:paraId="79CA627F" w14:textId="77777777" w:rsidR="008F092A" w:rsidRPr="008F092A" w:rsidRDefault="008F092A" w:rsidP="008F092A">
      <w:pPr>
        <w:pStyle w:val="a6"/>
        <w:numPr>
          <w:ilvl w:val="0"/>
          <w:numId w:val="40"/>
        </w:numPr>
        <w:shd w:val="clear" w:color="auto" w:fill="FFFFFF"/>
        <w:adjustRightInd w:val="0"/>
        <w:rPr>
          <w:sz w:val="32"/>
          <w:szCs w:val="32"/>
        </w:rPr>
      </w:pPr>
      <w:r w:rsidRPr="008F092A">
        <w:rPr>
          <w:sz w:val="32"/>
          <w:szCs w:val="32"/>
        </w:rPr>
        <w:t>Почему при некоторых пищевых отравлениях рекомендуется принимать таблетки активированного угля?</w:t>
      </w:r>
    </w:p>
    <w:p w14:paraId="7FDD8E05" w14:textId="769014AB" w:rsidR="008B4999" w:rsidRDefault="00194CA2" w:rsidP="00506A97">
      <w:pPr>
        <w:keepNext/>
        <w:keepLines/>
        <w:pageBreakBefore/>
        <w:widowControl/>
        <w:numPr>
          <w:ilvl w:val="0"/>
          <w:numId w:val="2"/>
        </w:numPr>
        <w:tabs>
          <w:tab w:val="left" w:pos="0"/>
        </w:tabs>
        <w:suppressAutoHyphens/>
        <w:autoSpaceDE/>
        <w:autoSpaceDN/>
        <w:ind w:left="0" w:firstLine="709"/>
        <w:jc w:val="center"/>
        <w:outlineLvl w:val="0"/>
        <w:rPr>
          <w:b/>
          <w:bCs/>
          <w:sz w:val="32"/>
          <w:szCs w:val="32"/>
        </w:rPr>
      </w:pPr>
      <w:r w:rsidRPr="001E0E6F">
        <w:rPr>
          <w:b/>
          <w:bCs/>
          <w:sz w:val="32"/>
          <w:szCs w:val="32"/>
        </w:rPr>
        <w:lastRenderedPageBreak/>
        <w:t>Лабораторная работа №</w:t>
      </w:r>
      <w:r w:rsidR="00330BC7">
        <w:rPr>
          <w:b/>
          <w:bCs/>
          <w:sz w:val="32"/>
          <w:szCs w:val="32"/>
        </w:rPr>
        <w:t xml:space="preserve"> </w:t>
      </w:r>
      <w:r w:rsidR="00FA70F4">
        <w:rPr>
          <w:b/>
          <w:bCs/>
          <w:sz w:val="32"/>
          <w:szCs w:val="32"/>
        </w:rPr>
        <w:t>6</w:t>
      </w:r>
      <w:r w:rsidRPr="001E0E6F">
        <w:rPr>
          <w:b/>
          <w:bCs/>
          <w:sz w:val="32"/>
          <w:szCs w:val="32"/>
        </w:rPr>
        <w:t xml:space="preserve">. </w:t>
      </w:r>
      <w:r w:rsidR="004714F0">
        <w:rPr>
          <w:b/>
          <w:bCs/>
          <w:sz w:val="32"/>
          <w:szCs w:val="32"/>
        </w:rPr>
        <w:t>Дисперсные системы</w:t>
      </w:r>
      <w:r w:rsidR="00AF1D4D">
        <w:rPr>
          <w:b/>
          <w:bCs/>
          <w:sz w:val="32"/>
          <w:szCs w:val="32"/>
        </w:rPr>
        <w:t>: м</w:t>
      </w:r>
      <w:r w:rsidR="004013BF">
        <w:rPr>
          <w:b/>
          <w:bCs/>
          <w:sz w:val="32"/>
          <w:szCs w:val="32"/>
        </w:rPr>
        <w:t xml:space="preserve">етоды </w:t>
      </w:r>
      <w:r w:rsidR="00212DDC">
        <w:rPr>
          <w:b/>
          <w:bCs/>
          <w:sz w:val="32"/>
          <w:szCs w:val="32"/>
        </w:rPr>
        <w:t>получения и свойства</w:t>
      </w:r>
    </w:p>
    <w:p w14:paraId="165AF38B" w14:textId="77777777" w:rsidR="00114B6E" w:rsidRPr="00114B6E" w:rsidRDefault="00114B6E" w:rsidP="00506A97">
      <w:pPr>
        <w:pStyle w:val="a6"/>
        <w:widowControl/>
        <w:numPr>
          <w:ilvl w:val="0"/>
          <w:numId w:val="2"/>
        </w:numPr>
        <w:tabs>
          <w:tab w:val="clear" w:pos="1318"/>
          <w:tab w:val="num" w:pos="0"/>
        </w:tabs>
        <w:autoSpaceDE/>
        <w:autoSpaceDN/>
        <w:ind w:left="0"/>
        <w:contextualSpacing/>
        <w:rPr>
          <w:szCs w:val="28"/>
        </w:rPr>
      </w:pPr>
    </w:p>
    <w:p w14:paraId="525E51CD" w14:textId="7A1893CB" w:rsidR="00040ACD" w:rsidRPr="004C5F10" w:rsidRDefault="00040ACD" w:rsidP="00D0225A">
      <w:pPr>
        <w:pStyle w:val="a6"/>
        <w:widowControl/>
        <w:numPr>
          <w:ilvl w:val="0"/>
          <w:numId w:val="2"/>
        </w:numPr>
        <w:tabs>
          <w:tab w:val="clear" w:pos="1318"/>
          <w:tab w:val="num" w:pos="0"/>
        </w:tabs>
        <w:autoSpaceDE/>
        <w:autoSpaceDN/>
        <w:ind w:left="0" w:firstLine="720"/>
        <w:contextualSpacing/>
        <w:rPr>
          <w:sz w:val="32"/>
          <w:szCs w:val="32"/>
        </w:rPr>
      </w:pPr>
      <w:r w:rsidRPr="004C5F10">
        <w:rPr>
          <w:i/>
          <w:sz w:val="32"/>
          <w:szCs w:val="32"/>
        </w:rPr>
        <w:t>Цель работы</w:t>
      </w:r>
      <w:r w:rsidRPr="004C5F10">
        <w:rPr>
          <w:rFonts w:ascii="Tahoma" w:hAnsi="Tahoma" w:cs="Tahoma"/>
          <w:i/>
          <w:sz w:val="32"/>
          <w:szCs w:val="32"/>
        </w:rPr>
        <w:t xml:space="preserve">: </w:t>
      </w:r>
      <w:r w:rsidRPr="004C5F10">
        <w:rPr>
          <w:color w:val="000000"/>
          <w:sz w:val="32"/>
          <w:szCs w:val="32"/>
        </w:rPr>
        <w:t>ознакомиться с методами получения дисперсных систем и коллоидных растворов, со схемой строения мицелл; освоить метод определения знака заряда коллоидных частиц</w:t>
      </w:r>
      <w:r w:rsidRPr="004C5F10">
        <w:rPr>
          <w:sz w:val="32"/>
          <w:szCs w:val="32"/>
        </w:rPr>
        <w:t>.</w:t>
      </w:r>
    </w:p>
    <w:p w14:paraId="483BAAC7" w14:textId="77777777" w:rsidR="00C67733" w:rsidRDefault="00C67733" w:rsidP="00D0225A">
      <w:pPr>
        <w:ind w:firstLine="720"/>
        <w:rPr>
          <w:i/>
          <w:sz w:val="32"/>
          <w:szCs w:val="32"/>
        </w:rPr>
      </w:pPr>
    </w:p>
    <w:p w14:paraId="3A4CFC65" w14:textId="4286CB8D" w:rsidR="004C5F10" w:rsidRDefault="004C5F10" w:rsidP="00D0225A">
      <w:pPr>
        <w:ind w:firstLine="720"/>
        <w:rPr>
          <w:b/>
          <w:bCs/>
          <w:iCs/>
          <w:sz w:val="32"/>
          <w:szCs w:val="32"/>
        </w:rPr>
      </w:pPr>
      <w:r w:rsidRPr="00D0225A">
        <w:rPr>
          <w:i/>
          <w:sz w:val="32"/>
          <w:szCs w:val="32"/>
        </w:rPr>
        <w:t>Теория –</w:t>
      </w:r>
      <w:r w:rsidRPr="00D0225A">
        <w:rPr>
          <w:sz w:val="32"/>
          <w:szCs w:val="32"/>
        </w:rPr>
        <w:t xml:space="preserve"> </w:t>
      </w:r>
      <w:r w:rsidRPr="00330BC7">
        <w:rPr>
          <w:b/>
          <w:bCs/>
          <w:sz w:val="32"/>
          <w:szCs w:val="32"/>
        </w:rPr>
        <w:t xml:space="preserve">3.2 </w:t>
      </w:r>
      <w:r w:rsidRPr="00330BC7">
        <w:rPr>
          <w:b/>
          <w:bCs/>
          <w:iCs/>
          <w:sz w:val="32"/>
          <w:szCs w:val="32"/>
        </w:rPr>
        <w:t>Дисперсные системы</w:t>
      </w:r>
      <w:r w:rsidRPr="00D0225A">
        <w:rPr>
          <w:iCs/>
          <w:sz w:val="32"/>
          <w:szCs w:val="32"/>
        </w:rPr>
        <w:t>;</w:t>
      </w:r>
      <w:r w:rsidRPr="00D0225A">
        <w:rPr>
          <w:sz w:val="32"/>
          <w:szCs w:val="32"/>
        </w:rPr>
        <w:t xml:space="preserve"> </w:t>
      </w:r>
      <w:r w:rsidRPr="00330BC7">
        <w:rPr>
          <w:b/>
          <w:bCs/>
          <w:sz w:val="32"/>
          <w:szCs w:val="32"/>
        </w:rPr>
        <w:t xml:space="preserve">3.3 </w:t>
      </w:r>
      <w:r w:rsidRPr="00330BC7">
        <w:rPr>
          <w:b/>
          <w:bCs/>
          <w:iCs/>
          <w:sz w:val="32"/>
          <w:szCs w:val="32"/>
        </w:rPr>
        <w:t>Строение мицелл</w:t>
      </w:r>
    </w:p>
    <w:p w14:paraId="66EB11BD" w14:textId="77777777" w:rsidR="00C67733" w:rsidRPr="00D0225A" w:rsidRDefault="00C67733" w:rsidP="00D0225A">
      <w:pPr>
        <w:ind w:firstLine="720"/>
        <w:rPr>
          <w:iCs/>
          <w:sz w:val="32"/>
          <w:szCs w:val="32"/>
        </w:rPr>
      </w:pPr>
    </w:p>
    <w:p w14:paraId="2E4E136B" w14:textId="3A2E0816" w:rsidR="00040ACD" w:rsidRDefault="00040ACD" w:rsidP="00D0225A">
      <w:pPr>
        <w:ind w:firstLine="720"/>
        <w:jc w:val="both"/>
        <w:rPr>
          <w:rFonts w:ascii="Tahoma" w:hAnsi="Tahoma" w:cs="Tahoma"/>
          <w:spacing w:val="60"/>
          <w:sz w:val="32"/>
          <w:szCs w:val="32"/>
        </w:rPr>
      </w:pPr>
      <w:r w:rsidRPr="004C5F10">
        <w:rPr>
          <w:rFonts w:ascii="Tahoma" w:hAnsi="Tahoma" w:cs="Tahoma"/>
          <w:spacing w:val="60"/>
          <w:sz w:val="32"/>
          <w:szCs w:val="32"/>
        </w:rPr>
        <w:t xml:space="preserve">ПОЛУЧЕНИЕ </w:t>
      </w:r>
      <w:r w:rsidR="009234AF">
        <w:rPr>
          <w:rFonts w:ascii="Tahoma" w:hAnsi="Tahoma" w:cs="Tahoma"/>
          <w:spacing w:val="60"/>
          <w:sz w:val="32"/>
          <w:szCs w:val="32"/>
        </w:rPr>
        <w:t>ГИДРОФОБНЫХ ЗОЛЕЙ</w:t>
      </w:r>
    </w:p>
    <w:p w14:paraId="044BB21D" w14:textId="5C2DF15D" w:rsidR="00040ACD" w:rsidRDefault="00040ACD" w:rsidP="00D0225A">
      <w:pPr>
        <w:ind w:firstLine="720"/>
        <w:jc w:val="both"/>
        <w:rPr>
          <w:b/>
          <w:sz w:val="32"/>
          <w:szCs w:val="32"/>
        </w:rPr>
      </w:pPr>
      <w:r w:rsidRPr="004C5F10">
        <w:rPr>
          <w:b/>
          <w:spacing w:val="60"/>
          <w:sz w:val="32"/>
          <w:szCs w:val="32"/>
        </w:rPr>
        <w:t>Опыт</w:t>
      </w:r>
      <w:r w:rsidRPr="004C5F10">
        <w:rPr>
          <w:b/>
          <w:sz w:val="32"/>
          <w:szCs w:val="32"/>
        </w:rPr>
        <w:t xml:space="preserve"> 1. </w:t>
      </w:r>
      <w:r w:rsidRPr="004C5F10">
        <w:rPr>
          <w:b/>
          <w:color w:val="000000"/>
          <w:sz w:val="32"/>
          <w:szCs w:val="32"/>
        </w:rPr>
        <w:t>Золь иодида серебра (реакция обмена)</w:t>
      </w:r>
    </w:p>
    <w:p w14:paraId="66FCA586" w14:textId="2DC6113E" w:rsidR="00040ACD" w:rsidRPr="004C5F10" w:rsidRDefault="00040ACD" w:rsidP="00D0225A">
      <w:pPr>
        <w:ind w:firstLine="720"/>
        <w:jc w:val="both"/>
        <w:rPr>
          <w:sz w:val="32"/>
          <w:szCs w:val="32"/>
        </w:rPr>
      </w:pPr>
      <w:r w:rsidRPr="004C5F10">
        <w:rPr>
          <w:i/>
          <w:sz w:val="32"/>
          <w:szCs w:val="32"/>
        </w:rPr>
        <w:t xml:space="preserve">Посуда и реактивы: </w:t>
      </w:r>
      <w:r w:rsidRPr="004C5F10">
        <w:rPr>
          <w:sz w:val="32"/>
          <w:szCs w:val="32"/>
        </w:rPr>
        <w:t xml:space="preserve">коническая колба на 100 мл, </w:t>
      </w:r>
      <w:r w:rsidRPr="004C5F10">
        <w:rPr>
          <w:color w:val="000000"/>
          <w:sz w:val="32"/>
          <w:szCs w:val="32"/>
        </w:rPr>
        <w:t>2</w:t>
      </w:r>
      <w:r w:rsidR="00330BC7">
        <w:rPr>
          <w:color w:val="000000"/>
          <w:sz w:val="32"/>
          <w:szCs w:val="32"/>
        </w:rPr>
        <w:t> </w:t>
      </w:r>
      <w:r w:rsidRPr="004C5F10">
        <w:rPr>
          <w:color w:val="000000"/>
          <w:sz w:val="32"/>
          <w:szCs w:val="32"/>
        </w:rPr>
        <w:t>%-</w:t>
      </w:r>
      <w:proofErr w:type="spellStart"/>
      <w:r w:rsidR="00330BC7">
        <w:rPr>
          <w:color w:val="000000"/>
          <w:sz w:val="32"/>
          <w:szCs w:val="32"/>
        </w:rPr>
        <w:t>ны</w:t>
      </w:r>
      <w:r w:rsidRPr="004C5F10">
        <w:rPr>
          <w:color w:val="000000"/>
          <w:sz w:val="32"/>
          <w:szCs w:val="32"/>
        </w:rPr>
        <w:t>е</w:t>
      </w:r>
      <w:proofErr w:type="spellEnd"/>
      <w:r w:rsidRPr="004C5F10">
        <w:rPr>
          <w:color w:val="000000"/>
          <w:sz w:val="32"/>
          <w:szCs w:val="32"/>
        </w:rPr>
        <w:t xml:space="preserve"> растворы KI и AgNO</w:t>
      </w:r>
      <w:r w:rsidRPr="004C5F10">
        <w:rPr>
          <w:color w:val="000000"/>
          <w:sz w:val="32"/>
          <w:szCs w:val="32"/>
          <w:vertAlign w:val="subscript"/>
        </w:rPr>
        <w:t>3</w:t>
      </w:r>
      <w:r w:rsidRPr="004C5F10">
        <w:rPr>
          <w:sz w:val="32"/>
          <w:szCs w:val="32"/>
        </w:rPr>
        <w:t>.</w:t>
      </w:r>
    </w:p>
    <w:p w14:paraId="0566FF38" w14:textId="4029CC6D" w:rsidR="00040ACD" w:rsidRPr="004C5F10" w:rsidRDefault="00040ACD" w:rsidP="00D0225A">
      <w:pPr>
        <w:ind w:firstLine="720"/>
        <w:jc w:val="both"/>
        <w:rPr>
          <w:color w:val="000000"/>
          <w:sz w:val="32"/>
          <w:szCs w:val="32"/>
        </w:rPr>
      </w:pPr>
      <w:r w:rsidRPr="004C5F10">
        <w:rPr>
          <w:i/>
          <w:sz w:val="32"/>
          <w:szCs w:val="32"/>
        </w:rPr>
        <w:t>Ход работы.</w:t>
      </w:r>
      <w:r w:rsidRPr="004C5F10">
        <w:rPr>
          <w:sz w:val="32"/>
          <w:szCs w:val="32"/>
        </w:rPr>
        <w:t xml:space="preserve"> </w:t>
      </w:r>
      <w:r w:rsidRPr="004C5F10">
        <w:rPr>
          <w:color w:val="000000"/>
          <w:sz w:val="32"/>
          <w:szCs w:val="32"/>
        </w:rPr>
        <w:t>10 капель 2</w:t>
      </w:r>
      <w:r w:rsidR="00B366FC">
        <w:rPr>
          <w:color w:val="000000"/>
          <w:sz w:val="32"/>
          <w:szCs w:val="32"/>
          <w:lang w:val="en-US"/>
        </w:rPr>
        <w:t> </w:t>
      </w:r>
      <w:r w:rsidRPr="004C5F10">
        <w:rPr>
          <w:color w:val="000000"/>
          <w:sz w:val="32"/>
          <w:szCs w:val="32"/>
        </w:rPr>
        <w:t>%-го раствора</w:t>
      </w:r>
      <w:r w:rsidRPr="004C5F10">
        <w:rPr>
          <w:color w:val="000000"/>
          <w:sz w:val="32"/>
          <w:szCs w:val="32"/>
          <w:u w:val="single"/>
        </w:rPr>
        <w:t xml:space="preserve"> </w:t>
      </w:r>
      <w:r w:rsidRPr="004C5F10">
        <w:rPr>
          <w:color w:val="000000"/>
          <w:sz w:val="32"/>
          <w:szCs w:val="32"/>
        </w:rPr>
        <w:t>KI разбавляют водой до 40-50 мл и добавляют при взбалтывании 1-3 капли 2</w:t>
      </w:r>
      <w:r w:rsidR="00330BC7">
        <w:rPr>
          <w:color w:val="000000"/>
          <w:sz w:val="32"/>
          <w:szCs w:val="32"/>
        </w:rPr>
        <w:t> </w:t>
      </w:r>
      <w:r w:rsidRPr="004C5F10">
        <w:rPr>
          <w:color w:val="000000"/>
          <w:sz w:val="32"/>
          <w:szCs w:val="32"/>
        </w:rPr>
        <w:t>%-</w:t>
      </w:r>
      <w:proofErr w:type="spellStart"/>
      <w:r w:rsidR="00330BC7">
        <w:rPr>
          <w:color w:val="000000"/>
          <w:sz w:val="32"/>
          <w:szCs w:val="32"/>
        </w:rPr>
        <w:t>но</w:t>
      </w:r>
      <w:r w:rsidRPr="004C5F10">
        <w:rPr>
          <w:color w:val="000000"/>
          <w:sz w:val="32"/>
          <w:szCs w:val="32"/>
        </w:rPr>
        <w:t>го</w:t>
      </w:r>
      <w:proofErr w:type="spellEnd"/>
      <w:r w:rsidRPr="004C5F10">
        <w:rPr>
          <w:color w:val="000000"/>
          <w:sz w:val="32"/>
          <w:szCs w:val="32"/>
        </w:rPr>
        <w:t xml:space="preserve"> раствора AgNO</w:t>
      </w:r>
      <w:r w:rsidRPr="004C5F10">
        <w:rPr>
          <w:color w:val="000000"/>
          <w:sz w:val="32"/>
          <w:szCs w:val="32"/>
          <w:vertAlign w:val="subscript"/>
        </w:rPr>
        <w:t>3</w:t>
      </w:r>
      <w:r w:rsidRPr="004C5F10">
        <w:rPr>
          <w:color w:val="000000"/>
          <w:sz w:val="32"/>
          <w:szCs w:val="32"/>
        </w:rPr>
        <w:t>. Образуется голубоватый опалесцирующий золь иодида серебра по уравнению:</w:t>
      </w:r>
    </w:p>
    <w:p w14:paraId="5B59AC48" w14:textId="77777777" w:rsidR="00040ACD" w:rsidRPr="004C5F10" w:rsidRDefault="00040ACD" w:rsidP="00040ACD">
      <w:pPr>
        <w:jc w:val="center"/>
        <w:rPr>
          <w:color w:val="000000"/>
          <w:sz w:val="32"/>
          <w:szCs w:val="32"/>
        </w:rPr>
      </w:pPr>
      <w:r w:rsidRPr="004C5F10">
        <w:rPr>
          <w:color w:val="000000"/>
          <w:sz w:val="32"/>
          <w:szCs w:val="32"/>
          <w:lang w:val="en-US"/>
        </w:rPr>
        <w:t>AgNO</w:t>
      </w:r>
      <w:r w:rsidRPr="004C5F10">
        <w:rPr>
          <w:color w:val="000000"/>
          <w:sz w:val="32"/>
          <w:szCs w:val="32"/>
          <w:vertAlign w:val="subscript"/>
        </w:rPr>
        <w:t>3</w:t>
      </w:r>
      <w:r w:rsidRPr="004C5F10">
        <w:rPr>
          <w:color w:val="000000"/>
          <w:sz w:val="32"/>
          <w:szCs w:val="32"/>
        </w:rPr>
        <w:t xml:space="preserve"> + </w:t>
      </w:r>
      <w:r w:rsidRPr="004C5F10">
        <w:rPr>
          <w:color w:val="000000"/>
          <w:sz w:val="32"/>
          <w:szCs w:val="32"/>
          <w:lang w:val="en-US"/>
        </w:rPr>
        <w:t>KI</w:t>
      </w:r>
      <w:r w:rsidRPr="004C5F10">
        <w:rPr>
          <w:color w:val="000000"/>
          <w:sz w:val="32"/>
          <w:szCs w:val="32"/>
        </w:rPr>
        <w:t xml:space="preserve"> = </w:t>
      </w:r>
      <w:r w:rsidRPr="004C5F10">
        <w:rPr>
          <w:color w:val="000000"/>
          <w:sz w:val="32"/>
          <w:szCs w:val="32"/>
          <w:lang w:val="en-US"/>
        </w:rPr>
        <w:t>AgI</w:t>
      </w:r>
      <w:r w:rsidRPr="004C5F10">
        <w:rPr>
          <w:color w:val="000000"/>
          <w:sz w:val="32"/>
          <w:szCs w:val="32"/>
        </w:rPr>
        <w:t xml:space="preserve"> + </w:t>
      </w:r>
      <w:r w:rsidRPr="004C5F10">
        <w:rPr>
          <w:color w:val="000000"/>
          <w:sz w:val="32"/>
          <w:szCs w:val="32"/>
          <w:lang w:val="en-US"/>
        </w:rPr>
        <w:t>KNO</w:t>
      </w:r>
      <w:r w:rsidRPr="004C5F10">
        <w:rPr>
          <w:color w:val="000000"/>
          <w:sz w:val="32"/>
          <w:szCs w:val="32"/>
          <w:vertAlign w:val="subscript"/>
        </w:rPr>
        <w:t>3</w:t>
      </w:r>
      <w:r w:rsidRPr="004C5F10">
        <w:rPr>
          <w:color w:val="000000"/>
          <w:sz w:val="32"/>
          <w:szCs w:val="32"/>
        </w:rPr>
        <w:t>.</w:t>
      </w:r>
    </w:p>
    <w:p w14:paraId="1A33350E" w14:textId="77777777" w:rsidR="00040ACD" w:rsidRPr="004C5F10" w:rsidRDefault="00040ACD" w:rsidP="00D0225A">
      <w:pPr>
        <w:jc w:val="both"/>
        <w:rPr>
          <w:color w:val="000000"/>
          <w:sz w:val="32"/>
          <w:szCs w:val="32"/>
        </w:rPr>
      </w:pPr>
      <w:r w:rsidRPr="004C5F10">
        <w:rPr>
          <w:color w:val="000000"/>
          <w:sz w:val="32"/>
          <w:szCs w:val="32"/>
        </w:rPr>
        <w:t>Опалесценция – это эффект рассеивания света золем, в результате чего прозрачный коллоидный раствор приобретает голубоватый оттенок.</w:t>
      </w:r>
    </w:p>
    <w:p w14:paraId="398706F8" w14:textId="77777777" w:rsidR="00040ACD" w:rsidRPr="004C5F10" w:rsidRDefault="00040ACD" w:rsidP="00D0225A">
      <w:pPr>
        <w:ind w:firstLine="720"/>
        <w:jc w:val="both"/>
        <w:rPr>
          <w:color w:val="000000"/>
          <w:sz w:val="32"/>
          <w:szCs w:val="32"/>
        </w:rPr>
      </w:pPr>
      <w:r w:rsidRPr="004C5F10">
        <w:rPr>
          <w:color w:val="000000"/>
          <w:sz w:val="32"/>
          <w:szCs w:val="32"/>
        </w:rPr>
        <w:t xml:space="preserve">Напишите формулу мицеллы золя </w:t>
      </w:r>
      <w:r w:rsidRPr="004C5F10">
        <w:rPr>
          <w:color w:val="000000"/>
          <w:sz w:val="32"/>
          <w:szCs w:val="32"/>
          <w:lang w:val="en-US"/>
        </w:rPr>
        <w:t>AgI</w:t>
      </w:r>
      <w:r w:rsidRPr="004C5F10">
        <w:rPr>
          <w:color w:val="000000"/>
          <w:sz w:val="32"/>
          <w:szCs w:val="32"/>
        </w:rPr>
        <w:t xml:space="preserve"> в избытке </w:t>
      </w:r>
      <w:r w:rsidRPr="004C5F10">
        <w:rPr>
          <w:color w:val="000000"/>
          <w:sz w:val="32"/>
          <w:szCs w:val="32"/>
          <w:lang w:val="en-US"/>
        </w:rPr>
        <w:t>KI</w:t>
      </w:r>
      <w:r w:rsidRPr="004C5F10">
        <w:rPr>
          <w:color w:val="000000"/>
          <w:sz w:val="32"/>
          <w:szCs w:val="32"/>
        </w:rPr>
        <w:t>. Определите заряд коллоидной частицы. Подпишите элементы строения мицеллы. Что поменяется, если в избытке взять AgNO</w:t>
      </w:r>
      <w:r w:rsidRPr="004C5F10">
        <w:rPr>
          <w:color w:val="000000"/>
          <w:sz w:val="32"/>
          <w:szCs w:val="32"/>
          <w:vertAlign w:val="subscript"/>
        </w:rPr>
        <w:t>3</w:t>
      </w:r>
      <w:r w:rsidRPr="004C5F10">
        <w:rPr>
          <w:color w:val="000000"/>
          <w:sz w:val="32"/>
          <w:szCs w:val="32"/>
        </w:rPr>
        <w:t xml:space="preserve">? </w:t>
      </w:r>
    </w:p>
    <w:p w14:paraId="0C232A5E" w14:textId="77777777" w:rsidR="00040ACD" w:rsidRPr="004C5F10" w:rsidRDefault="00040ACD" w:rsidP="00040ACD">
      <w:pPr>
        <w:spacing w:before="120"/>
        <w:rPr>
          <w:b/>
          <w:spacing w:val="60"/>
          <w:sz w:val="32"/>
          <w:szCs w:val="32"/>
        </w:rPr>
      </w:pPr>
    </w:p>
    <w:p w14:paraId="3C1D1C8F" w14:textId="69916A07" w:rsidR="00040ACD" w:rsidRPr="004C5F10" w:rsidRDefault="00040ACD" w:rsidP="00D0225A">
      <w:pPr>
        <w:ind w:firstLine="720"/>
        <w:jc w:val="both"/>
        <w:rPr>
          <w:b/>
          <w:i/>
          <w:sz w:val="32"/>
          <w:szCs w:val="32"/>
        </w:rPr>
      </w:pPr>
      <w:r w:rsidRPr="004C5F10">
        <w:rPr>
          <w:b/>
          <w:spacing w:val="60"/>
          <w:sz w:val="32"/>
          <w:szCs w:val="32"/>
        </w:rPr>
        <w:t>Опыт</w:t>
      </w:r>
      <w:r w:rsidRPr="004C5F10">
        <w:rPr>
          <w:b/>
          <w:sz w:val="32"/>
          <w:szCs w:val="32"/>
        </w:rPr>
        <w:t xml:space="preserve"> 2. </w:t>
      </w:r>
      <w:r w:rsidRPr="004C5F10">
        <w:rPr>
          <w:b/>
          <w:color w:val="000000"/>
          <w:sz w:val="32"/>
          <w:szCs w:val="32"/>
        </w:rPr>
        <w:t>Золь гидроксида железа (III) (реакция гидролиза)</w:t>
      </w:r>
    </w:p>
    <w:p w14:paraId="43DD6D92" w14:textId="1E9453D5" w:rsidR="00040ACD" w:rsidRPr="004C5F10" w:rsidRDefault="00040ACD" w:rsidP="00D0225A">
      <w:pPr>
        <w:ind w:firstLine="720"/>
        <w:jc w:val="both"/>
        <w:rPr>
          <w:sz w:val="32"/>
          <w:szCs w:val="32"/>
        </w:rPr>
      </w:pPr>
      <w:r w:rsidRPr="004C5F10">
        <w:rPr>
          <w:i/>
          <w:sz w:val="32"/>
          <w:szCs w:val="32"/>
        </w:rPr>
        <w:t xml:space="preserve">Посуда и реактивы: </w:t>
      </w:r>
      <w:bookmarkStart w:id="26" w:name="_Hlk105052072"/>
      <w:r w:rsidRPr="004C5F10">
        <w:rPr>
          <w:sz w:val="32"/>
          <w:szCs w:val="32"/>
        </w:rPr>
        <w:t>коническая</w:t>
      </w:r>
      <w:r w:rsidRPr="004C5F10">
        <w:rPr>
          <w:i/>
          <w:sz w:val="32"/>
          <w:szCs w:val="32"/>
        </w:rPr>
        <w:t xml:space="preserve"> </w:t>
      </w:r>
      <w:r w:rsidRPr="004C5F10">
        <w:rPr>
          <w:sz w:val="32"/>
          <w:szCs w:val="32"/>
        </w:rPr>
        <w:t>колба или стакан из термостойкого стекла, 2</w:t>
      </w:r>
      <w:r w:rsidR="00B366FC">
        <w:rPr>
          <w:sz w:val="32"/>
          <w:szCs w:val="32"/>
          <w:lang w:val="en-US"/>
        </w:rPr>
        <w:t> </w:t>
      </w:r>
      <w:r w:rsidRPr="004C5F10">
        <w:rPr>
          <w:sz w:val="32"/>
          <w:szCs w:val="32"/>
        </w:rPr>
        <w:t>%-</w:t>
      </w:r>
      <w:proofErr w:type="spellStart"/>
      <w:r w:rsidRPr="004C5F10">
        <w:rPr>
          <w:sz w:val="32"/>
          <w:szCs w:val="32"/>
        </w:rPr>
        <w:t>ный</w:t>
      </w:r>
      <w:proofErr w:type="spellEnd"/>
      <w:r w:rsidRPr="004C5F10">
        <w:rPr>
          <w:sz w:val="32"/>
          <w:szCs w:val="32"/>
        </w:rPr>
        <w:t xml:space="preserve"> </w:t>
      </w:r>
      <w:r w:rsidRPr="004C5F10">
        <w:rPr>
          <w:color w:val="000000"/>
          <w:sz w:val="32"/>
          <w:szCs w:val="32"/>
        </w:rPr>
        <w:t>FeCl</w:t>
      </w:r>
      <w:r w:rsidRPr="004C5F10">
        <w:rPr>
          <w:color w:val="000000"/>
          <w:sz w:val="32"/>
          <w:szCs w:val="32"/>
          <w:vertAlign w:val="subscript"/>
        </w:rPr>
        <w:t>3</w:t>
      </w:r>
      <w:r w:rsidRPr="004C5F10">
        <w:rPr>
          <w:color w:val="000000"/>
          <w:sz w:val="32"/>
          <w:szCs w:val="32"/>
        </w:rPr>
        <w:t>, электрическая плитка</w:t>
      </w:r>
      <w:bookmarkEnd w:id="26"/>
      <w:r w:rsidRPr="004C5F10">
        <w:rPr>
          <w:sz w:val="32"/>
          <w:szCs w:val="32"/>
        </w:rPr>
        <w:t>.</w:t>
      </w:r>
    </w:p>
    <w:p w14:paraId="20C148CA" w14:textId="3B60CAE0" w:rsidR="00040ACD" w:rsidRPr="004C5F10" w:rsidRDefault="00040ACD" w:rsidP="00D0225A">
      <w:pPr>
        <w:ind w:firstLine="720"/>
        <w:jc w:val="both"/>
        <w:rPr>
          <w:color w:val="000000"/>
          <w:sz w:val="32"/>
          <w:szCs w:val="32"/>
        </w:rPr>
      </w:pPr>
      <w:r w:rsidRPr="004C5F10">
        <w:rPr>
          <w:i/>
          <w:sz w:val="32"/>
          <w:szCs w:val="32"/>
        </w:rPr>
        <w:t>Ход работы.</w:t>
      </w:r>
      <w:r w:rsidRPr="004C5F10">
        <w:rPr>
          <w:sz w:val="32"/>
          <w:szCs w:val="32"/>
        </w:rPr>
        <w:t xml:space="preserve"> </w:t>
      </w:r>
      <w:bookmarkStart w:id="27" w:name="_Hlk105052170"/>
      <w:r w:rsidRPr="004C5F10">
        <w:rPr>
          <w:sz w:val="32"/>
          <w:szCs w:val="32"/>
        </w:rPr>
        <w:t xml:space="preserve">В конической колбе нагрейте до кипения </w:t>
      </w:r>
      <w:r w:rsidRPr="004C5F10">
        <w:rPr>
          <w:color w:val="000000"/>
          <w:sz w:val="32"/>
          <w:szCs w:val="32"/>
        </w:rPr>
        <w:t>40 мл дистиллированной воды. Не снимая колбы, выключите обогрев и небольшой струей влейте пипеткой в кипящую воду 7 мл 2</w:t>
      </w:r>
      <w:r w:rsidR="00B366FC">
        <w:rPr>
          <w:color w:val="000000"/>
          <w:sz w:val="32"/>
          <w:szCs w:val="32"/>
          <w:lang w:val="en-US"/>
        </w:rPr>
        <w:t> </w:t>
      </w:r>
      <w:r w:rsidRPr="004C5F10">
        <w:rPr>
          <w:color w:val="000000"/>
          <w:sz w:val="32"/>
          <w:szCs w:val="32"/>
        </w:rPr>
        <w:t>%-</w:t>
      </w:r>
      <w:proofErr w:type="spellStart"/>
      <w:r w:rsidRPr="004C5F10">
        <w:rPr>
          <w:color w:val="000000"/>
          <w:sz w:val="32"/>
          <w:szCs w:val="32"/>
        </w:rPr>
        <w:t>ного</w:t>
      </w:r>
      <w:proofErr w:type="spellEnd"/>
      <w:r w:rsidRPr="004C5F10">
        <w:rPr>
          <w:color w:val="000000"/>
          <w:sz w:val="32"/>
          <w:szCs w:val="32"/>
        </w:rPr>
        <w:t xml:space="preserve"> раствора FeCl</w:t>
      </w:r>
      <w:r w:rsidRPr="004C5F10">
        <w:rPr>
          <w:color w:val="000000"/>
          <w:sz w:val="32"/>
          <w:szCs w:val="32"/>
          <w:vertAlign w:val="subscript"/>
        </w:rPr>
        <w:t>3</w:t>
      </w:r>
      <w:r w:rsidRPr="004C5F10">
        <w:rPr>
          <w:color w:val="000000"/>
          <w:sz w:val="32"/>
          <w:szCs w:val="32"/>
        </w:rPr>
        <w:t xml:space="preserve">. Оставьте раствор кипеть в течение нескольких минут. </w:t>
      </w:r>
      <w:bookmarkEnd w:id="27"/>
      <w:r w:rsidRPr="004C5F10">
        <w:rPr>
          <w:color w:val="000000"/>
          <w:sz w:val="32"/>
          <w:szCs w:val="32"/>
        </w:rPr>
        <w:t>При этом энергично протекает гидролиз хлорида железа (III) с конденсацией в коллоидные частицы. Образуется золь Fe(ОН)</w:t>
      </w:r>
      <w:r w:rsidRPr="004C5F10">
        <w:rPr>
          <w:color w:val="000000"/>
          <w:sz w:val="32"/>
          <w:szCs w:val="32"/>
          <w:vertAlign w:val="subscript"/>
        </w:rPr>
        <w:t>3</w:t>
      </w:r>
      <w:r w:rsidRPr="004C5F10">
        <w:rPr>
          <w:color w:val="000000"/>
          <w:sz w:val="32"/>
          <w:szCs w:val="32"/>
        </w:rPr>
        <w:t xml:space="preserve"> вишнево-красного цвета по уравнению:</w:t>
      </w:r>
    </w:p>
    <w:p w14:paraId="3212438D" w14:textId="77777777" w:rsidR="00040ACD" w:rsidRPr="00A9100F" w:rsidRDefault="00040ACD" w:rsidP="00D0225A">
      <w:pPr>
        <w:spacing w:before="120" w:after="120"/>
        <w:jc w:val="center"/>
        <w:rPr>
          <w:color w:val="000000"/>
          <w:sz w:val="32"/>
          <w:szCs w:val="32"/>
        </w:rPr>
      </w:pPr>
      <w:proofErr w:type="spellStart"/>
      <w:r w:rsidRPr="004C5F10">
        <w:rPr>
          <w:color w:val="000000"/>
          <w:sz w:val="32"/>
          <w:szCs w:val="32"/>
          <w:lang w:val="en-US"/>
        </w:rPr>
        <w:t>FeCl</w:t>
      </w:r>
      <w:proofErr w:type="spellEnd"/>
      <w:r w:rsidRPr="00A9100F">
        <w:rPr>
          <w:color w:val="000000"/>
          <w:sz w:val="32"/>
          <w:szCs w:val="32"/>
          <w:vertAlign w:val="subscript"/>
        </w:rPr>
        <w:t>3</w:t>
      </w:r>
      <w:r w:rsidRPr="00A9100F">
        <w:rPr>
          <w:color w:val="000000"/>
          <w:sz w:val="32"/>
          <w:szCs w:val="32"/>
        </w:rPr>
        <w:t xml:space="preserve"> + 3</w:t>
      </w:r>
      <w:r w:rsidRPr="004C5F10">
        <w:rPr>
          <w:color w:val="000000"/>
          <w:sz w:val="32"/>
          <w:szCs w:val="32"/>
          <w:lang w:val="en-US"/>
        </w:rPr>
        <w:t>H</w:t>
      </w:r>
      <w:r w:rsidRPr="00A9100F">
        <w:rPr>
          <w:color w:val="000000"/>
          <w:sz w:val="32"/>
          <w:szCs w:val="32"/>
          <w:vertAlign w:val="subscript"/>
        </w:rPr>
        <w:t>2</w:t>
      </w:r>
      <w:r w:rsidRPr="004C5F10">
        <w:rPr>
          <w:color w:val="000000"/>
          <w:sz w:val="32"/>
          <w:szCs w:val="32"/>
          <w:lang w:val="en-US"/>
        </w:rPr>
        <w:t>O</w:t>
      </w:r>
      <w:r w:rsidRPr="00A9100F">
        <w:rPr>
          <w:color w:val="000000"/>
          <w:sz w:val="32"/>
          <w:szCs w:val="32"/>
        </w:rPr>
        <w:t xml:space="preserve"> </w:t>
      </w:r>
      <w:r w:rsidRPr="004C5F10">
        <w:rPr>
          <w:color w:val="000000"/>
          <w:sz w:val="32"/>
          <w:szCs w:val="32"/>
          <w:vertAlign w:val="superscript"/>
          <w:lang w:val="en-US"/>
        </w:rPr>
        <w:t>t</w:t>
      </w:r>
      <w:r w:rsidRPr="004C5F10">
        <w:rPr>
          <w:rFonts w:ascii="Symbol" w:hAnsi="Symbol"/>
          <w:color w:val="000000"/>
          <w:sz w:val="32"/>
          <w:szCs w:val="32"/>
          <w:vertAlign w:val="superscript"/>
          <w:lang w:val="en-US"/>
        </w:rPr>
        <w:t></w:t>
      </w:r>
      <w:r w:rsidRPr="004C5F10">
        <w:rPr>
          <w:rFonts w:ascii="Symbol" w:hAnsi="Symbol"/>
          <w:color w:val="000000"/>
          <w:sz w:val="32"/>
          <w:szCs w:val="32"/>
          <w:lang w:val="en-US"/>
        </w:rPr>
        <w:t></w:t>
      </w:r>
      <w:r w:rsidRPr="00A9100F">
        <w:rPr>
          <w:color w:val="000000"/>
          <w:sz w:val="32"/>
          <w:szCs w:val="32"/>
        </w:rPr>
        <w:t xml:space="preserve"> </w:t>
      </w:r>
      <w:proofErr w:type="gramStart"/>
      <w:r w:rsidRPr="004C5F10">
        <w:rPr>
          <w:color w:val="000000"/>
          <w:sz w:val="32"/>
          <w:szCs w:val="32"/>
          <w:lang w:val="en-US"/>
        </w:rPr>
        <w:t>Fe</w:t>
      </w:r>
      <w:r w:rsidRPr="00A9100F">
        <w:rPr>
          <w:color w:val="000000"/>
          <w:sz w:val="32"/>
          <w:szCs w:val="32"/>
        </w:rPr>
        <w:t>(</w:t>
      </w:r>
      <w:proofErr w:type="gramEnd"/>
      <w:r w:rsidRPr="004C5F10">
        <w:rPr>
          <w:color w:val="000000"/>
          <w:sz w:val="32"/>
          <w:szCs w:val="32"/>
          <w:lang w:val="en-US"/>
        </w:rPr>
        <w:t>OH</w:t>
      </w:r>
      <w:r w:rsidRPr="00A9100F">
        <w:rPr>
          <w:color w:val="000000"/>
          <w:sz w:val="32"/>
          <w:szCs w:val="32"/>
        </w:rPr>
        <w:t>)</w:t>
      </w:r>
      <w:r w:rsidRPr="00A9100F">
        <w:rPr>
          <w:color w:val="000000"/>
          <w:sz w:val="32"/>
          <w:szCs w:val="32"/>
          <w:vertAlign w:val="subscript"/>
        </w:rPr>
        <w:t>3</w:t>
      </w:r>
      <w:r w:rsidRPr="00A9100F">
        <w:rPr>
          <w:color w:val="000000"/>
          <w:sz w:val="32"/>
          <w:szCs w:val="32"/>
        </w:rPr>
        <w:t xml:space="preserve"> + 3</w:t>
      </w:r>
      <w:r w:rsidRPr="004C5F10">
        <w:rPr>
          <w:color w:val="000000"/>
          <w:sz w:val="32"/>
          <w:szCs w:val="32"/>
          <w:lang w:val="en-US"/>
        </w:rPr>
        <w:t>HCl</w:t>
      </w:r>
      <w:r w:rsidRPr="00A9100F">
        <w:rPr>
          <w:color w:val="000000"/>
          <w:sz w:val="32"/>
          <w:szCs w:val="32"/>
        </w:rPr>
        <w:t>.</w:t>
      </w:r>
    </w:p>
    <w:p w14:paraId="01B64DB8" w14:textId="77777777" w:rsidR="00040ACD" w:rsidRPr="004C5F10" w:rsidRDefault="00040ACD" w:rsidP="00D0225A">
      <w:pPr>
        <w:ind w:firstLine="720"/>
        <w:jc w:val="both"/>
        <w:rPr>
          <w:color w:val="000000"/>
          <w:sz w:val="32"/>
          <w:szCs w:val="32"/>
        </w:rPr>
      </w:pPr>
      <w:r w:rsidRPr="004C5F10">
        <w:rPr>
          <w:color w:val="000000"/>
          <w:sz w:val="32"/>
          <w:szCs w:val="32"/>
        </w:rPr>
        <w:t xml:space="preserve">Напишите формулу мицеллы золя </w:t>
      </w:r>
      <w:r w:rsidRPr="004C5F10">
        <w:rPr>
          <w:color w:val="000000"/>
          <w:sz w:val="32"/>
          <w:szCs w:val="32"/>
          <w:lang w:val="en-US"/>
        </w:rPr>
        <w:t>Fe</w:t>
      </w:r>
      <w:r w:rsidRPr="004C5F10">
        <w:rPr>
          <w:color w:val="000000"/>
          <w:sz w:val="32"/>
          <w:szCs w:val="32"/>
        </w:rPr>
        <w:t>(</w:t>
      </w:r>
      <w:r w:rsidRPr="004C5F10">
        <w:rPr>
          <w:color w:val="000000"/>
          <w:sz w:val="32"/>
          <w:szCs w:val="32"/>
          <w:lang w:val="en-US"/>
        </w:rPr>
        <w:t>OH</w:t>
      </w:r>
      <w:r w:rsidRPr="004C5F10">
        <w:rPr>
          <w:color w:val="000000"/>
          <w:sz w:val="32"/>
          <w:szCs w:val="32"/>
        </w:rPr>
        <w:t>)</w:t>
      </w:r>
      <w:r w:rsidRPr="004C5F10">
        <w:rPr>
          <w:color w:val="000000"/>
          <w:sz w:val="32"/>
          <w:szCs w:val="32"/>
          <w:vertAlign w:val="subscript"/>
        </w:rPr>
        <w:t>3</w:t>
      </w:r>
      <w:r w:rsidRPr="004C5F10">
        <w:rPr>
          <w:color w:val="000000"/>
          <w:sz w:val="32"/>
          <w:szCs w:val="32"/>
        </w:rPr>
        <w:t xml:space="preserve">, если ДЭС образуется за счет </w:t>
      </w:r>
      <w:r w:rsidRPr="004C5F10">
        <w:rPr>
          <w:color w:val="000000"/>
          <w:sz w:val="32"/>
          <w:szCs w:val="32"/>
          <w:lang w:val="en-US"/>
        </w:rPr>
        <w:t>FeCl</w:t>
      </w:r>
      <w:r w:rsidRPr="004C5F10">
        <w:rPr>
          <w:color w:val="000000"/>
          <w:sz w:val="32"/>
          <w:szCs w:val="32"/>
          <w:vertAlign w:val="subscript"/>
        </w:rPr>
        <w:t>3</w:t>
      </w:r>
      <w:r w:rsidRPr="004C5F10">
        <w:rPr>
          <w:color w:val="000000"/>
          <w:sz w:val="32"/>
          <w:szCs w:val="32"/>
        </w:rPr>
        <w:t>. Определите заряд коллоидной частицы этого золя.</w:t>
      </w:r>
    </w:p>
    <w:p w14:paraId="1725BCB1" w14:textId="77777777" w:rsidR="00330BC7" w:rsidRDefault="00330BC7" w:rsidP="00D0225A">
      <w:pPr>
        <w:ind w:firstLine="720"/>
        <w:jc w:val="both"/>
        <w:rPr>
          <w:b/>
          <w:spacing w:val="60"/>
          <w:sz w:val="32"/>
          <w:szCs w:val="32"/>
        </w:rPr>
      </w:pPr>
    </w:p>
    <w:p w14:paraId="568CCDC7" w14:textId="1DC47FEF" w:rsidR="00040ACD" w:rsidRPr="004C5F10" w:rsidRDefault="00040ACD" w:rsidP="00D0225A">
      <w:pPr>
        <w:ind w:firstLine="720"/>
        <w:jc w:val="both"/>
        <w:rPr>
          <w:b/>
          <w:i/>
          <w:sz w:val="32"/>
          <w:szCs w:val="32"/>
        </w:rPr>
      </w:pPr>
      <w:r w:rsidRPr="004C5F10">
        <w:rPr>
          <w:b/>
          <w:spacing w:val="60"/>
          <w:sz w:val="32"/>
          <w:szCs w:val="32"/>
        </w:rPr>
        <w:lastRenderedPageBreak/>
        <w:t>Опыт</w:t>
      </w:r>
      <w:r w:rsidRPr="004C5F10">
        <w:rPr>
          <w:b/>
          <w:sz w:val="32"/>
          <w:szCs w:val="32"/>
        </w:rPr>
        <w:t xml:space="preserve"> 3. </w:t>
      </w:r>
      <w:r w:rsidRPr="004C5F10">
        <w:rPr>
          <w:b/>
          <w:color w:val="000000"/>
          <w:sz w:val="32"/>
          <w:szCs w:val="32"/>
        </w:rPr>
        <w:t>Золь диоксида марганца (реакция восстановления)</w:t>
      </w:r>
    </w:p>
    <w:p w14:paraId="72BF4127" w14:textId="78B91ACE" w:rsidR="00040ACD" w:rsidRPr="004C5F10" w:rsidRDefault="00040ACD" w:rsidP="00D0225A">
      <w:pPr>
        <w:ind w:firstLine="720"/>
        <w:jc w:val="both"/>
        <w:rPr>
          <w:sz w:val="32"/>
          <w:szCs w:val="32"/>
        </w:rPr>
      </w:pPr>
      <w:r w:rsidRPr="004C5F10">
        <w:rPr>
          <w:i/>
          <w:sz w:val="32"/>
          <w:szCs w:val="32"/>
        </w:rPr>
        <w:t xml:space="preserve">Посуда и реактивы: </w:t>
      </w:r>
      <w:r w:rsidRPr="004C5F10">
        <w:rPr>
          <w:sz w:val="32"/>
          <w:szCs w:val="32"/>
        </w:rPr>
        <w:t xml:space="preserve">коническая колба на 100 мл, </w:t>
      </w:r>
      <w:r w:rsidRPr="004C5F10">
        <w:rPr>
          <w:color w:val="000000"/>
          <w:sz w:val="32"/>
          <w:szCs w:val="32"/>
        </w:rPr>
        <w:t>1,5</w:t>
      </w:r>
      <w:r w:rsidR="00330BC7">
        <w:rPr>
          <w:color w:val="000000"/>
          <w:sz w:val="32"/>
          <w:szCs w:val="32"/>
        </w:rPr>
        <w:t> </w:t>
      </w:r>
      <w:r w:rsidRPr="004C5F10">
        <w:rPr>
          <w:color w:val="000000"/>
          <w:sz w:val="32"/>
          <w:szCs w:val="32"/>
        </w:rPr>
        <w:t>%-</w:t>
      </w:r>
      <w:proofErr w:type="spellStart"/>
      <w:r w:rsidR="00330BC7">
        <w:rPr>
          <w:color w:val="000000"/>
          <w:sz w:val="32"/>
          <w:szCs w:val="32"/>
        </w:rPr>
        <w:t>ны</w:t>
      </w:r>
      <w:r w:rsidRPr="004C5F10">
        <w:rPr>
          <w:color w:val="000000"/>
          <w:sz w:val="32"/>
          <w:szCs w:val="32"/>
        </w:rPr>
        <w:t>е</w:t>
      </w:r>
      <w:proofErr w:type="spellEnd"/>
      <w:r w:rsidRPr="004C5F10">
        <w:rPr>
          <w:color w:val="000000"/>
          <w:sz w:val="32"/>
          <w:szCs w:val="32"/>
        </w:rPr>
        <w:t xml:space="preserve"> раствор KMnO</w:t>
      </w:r>
      <w:r w:rsidRPr="004C5F10">
        <w:rPr>
          <w:color w:val="000000"/>
          <w:sz w:val="32"/>
          <w:szCs w:val="32"/>
          <w:vertAlign w:val="subscript"/>
        </w:rPr>
        <w:t>4</w:t>
      </w:r>
      <w:r w:rsidRPr="004C5F10">
        <w:rPr>
          <w:color w:val="000000"/>
          <w:sz w:val="32"/>
          <w:szCs w:val="32"/>
        </w:rPr>
        <w:t>, 1</w:t>
      </w:r>
      <w:r w:rsidR="00330BC7">
        <w:rPr>
          <w:color w:val="000000"/>
          <w:sz w:val="32"/>
          <w:szCs w:val="32"/>
        </w:rPr>
        <w:t> </w:t>
      </w:r>
      <w:r w:rsidRPr="004C5F10">
        <w:rPr>
          <w:color w:val="000000"/>
          <w:sz w:val="32"/>
          <w:szCs w:val="32"/>
        </w:rPr>
        <w:t>%-</w:t>
      </w:r>
      <w:proofErr w:type="spellStart"/>
      <w:r w:rsidR="00330BC7">
        <w:rPr>
          <w:color w:val="000000"/>
          <w:sz w:val="32"/>
          <w:szCs w:val="32"/>
        </w:rPr>
        <w:t>но</w:t>
      </w:r>
      <w:r w:rsidRPr="004C5F10">
        <w:rPr>
          <w:color w:val="000000"/>
          <w:sz w:val="32"/>
          <w:szCs w:val="32"/>
        </w:rPr>
        <w:t>го</w:t>
      </w:r>
      <w:proofErr w:type="spellEnd"/>
      <w:r w:rsidRPr="004C5F10">
        <w:rPr>
          <w:color w:val="000000"/>
          <w:sz w:val="32"/>
          <w:szCs w:val="32"/>
        </w:rPr>
        <w:t xml:space="preserve"> раствора Na</w:t>
      </w:r>
      <w:r w:rsidRPr="004C5F10">
        <w:rPr>
          <w:color w:val="000000"/>
          <w:sz w:val="32"/>
          <w:szCs w:val="32"/>
          <w:vertAlign w:val="subscript"/>
        </w:rPr>
        <w:t>2</w:t>
      </w:r>
      <w:r w:rsidRPr="004C5F10">
        <w:rPr>
          <w:color w:val="000000"/>
          <w:sz w:val="32"/>
          <w:szCs w:val="32"/>
        </w:rPr>
        <w:t>S</w:t>
      </w:r>
      <w:r w:rsidRPr="004C5F10">
        <w:rPr>
          <w:color w:val="000000"/>
          <w:sz w:val="32"/>
          <w:szCs w:val="32"/>
          <w:vertAlign w:val="subscript"/>
        </w:rPr>
        <w:t>2</w:t>
      </w:r>
      <w:r w:rsidRPr="004C5F10">
        <w:rPr>
          <w:color w:val="000000"/>
          <w:sz w:val="32"/>
          <w:szCs w:val="32"/>
        </w:rPr>
        <w:t>O</w:t>
      </w:r>
      <w:r w:rsidRPr="004C5F10">
        <w:rPr>
          <w:color w:val="000000"/>
          <w:sz w:val="32"/>
          <w:szCs w:val="32"/>
          <w:vertAlign w:val="subscript"/>
        </w:rPr>
        <w:t>3</w:t>
      </w:r>
      <w:r w:rsidRPr="004C5F10">
        <w:rPr>
          <w:sz w:val="32"/>
          <w:szCs w:val="32"/>
        </w:rPr>
        <w:t>.</w:t>
      </w:r>
    </w:p>
    <w:p w14:paraId="2E336AA8" w14:textId="09946960" w:rsidR="00040ACD" w:rsidRPr="004C5F10" w:rsidRDefault="00040ACD" w:rsidP="00D0225A">
      <w:pPr>
        <w:ind w:firstLine="720"/>
        <w:jc w:val="both"/>
        <w:rPr>
          <w:color w:val="000000"/>
          <w:sz w:val="32"/>
          <w:szCs w:val="32"/>
        </w:rPr>
      </w:pPr>
      <w:r w:rsidRPr="004C5F10">
        <w:rPr>
          <w:i/>
          <w:sz w:val="32"/>
          <w:szCs w:val="32"/>
        </w:rPr>
        <w:t>Ход работы.</w:t>
      </w:r>
      <w:r w:rsidRPr="004C5F10">
        <w:rPr>
          <w:sz w:val="32"/>
          <w:szCs w:val="32"/>
        </w:rPr>
        <w:t xml:space="preserve"> </w:t>
      </w:r>
      <w:r w:rsidRPr="004C5F10">
        <w:rPr>
          <w:color w:val="000000"/>
          <w:sz w:val="32"/>
          <w:szCs w:val="32"/>
        </w:rPr>
        <w:t>Перманганат калия восстанавливают тиосульфатом натрия (гипосульфитом). Для этого в конической колбе 5 мл 1,5</w:t>
      </w:r>
      <w:r w:rsidR="00330BC7">
        <w:rPr>
          <w:color w:val="000000"/>
          <w:sz w:val="32"/>
          <w:szCs w:val="32"/>
        </w:rPr>
        <w:t> </w:t>
      </w:r>
      <w:r w:rsidRPr="004C5F10">
        <w:rPr>
          <w:color w:val="000000"/>
          <w:sz w:val="32"/>
          <w:szCs w:val="32"/>
        </w:rPr>
        <w:t>%-</w:t>
      </w:r>
      <w:proofErr w:type="spellStart"/>
      <w:r w:rsidR="00330BC7">
        <w:rPr>
          <w:color w:val="000000"/>
          <w:sz w:val="32"/>
          <w:szCs w:val="32"/>
        </w:rPr>
        <w:t>но</w:t>
      </w:r>
      <w:r w:rsidRPr="004C5F10">
        <w:rPr>
          <w:color w:val="000000"/>
          <w:sz w:val="32"/>
          <w:szCs w:val="32"/>
        </w:rPr>
        <w:t>го</w:t>
      </w:r>
      <w:proofErr w:type="spellEnd"/>
      <w:r w:rsidRPr="004C5F10">
        <w:rPr>
          <w:color w:val="000000"/>
          <w:sz w:val="32"/>
          <w:szCs w:val="32"/>
        </w:rPr>
        <w:t xml:space="preserve"> раствора KMnO</w:t>
      </w:r>
      <w:r w:rsidRPr="004C5F10">
        <w:rPr>
          <w:color w:val="000000"/>
          <w:sz w:val="32"/>
          <w:szCs w:val="32"/>
          <w:vertAlign w:val="subscript"/>
        </w:rPr>
        <w:t xml:space="preserve">4 </w:t>
      </w:r>
      <w:r w:rsidRPr="004C5F10">
        <w:rPr>
          <w:color w:val="000000"/>
          <w:sz w:val="32"/>
          <w:szCs w:val="32"/>
        </w:rPr>
        <w:t>разбавляют водой до 50 мл. В разбавленный раствор вводят по каплям 1,5</w:t>
      </w:r>
      <w:r w:rsidR="00B366FC" w:rsidRPr="008F092A">
        <w:rPr>
          <w:sz w:val="32"/>
          <w:szCs w:val="32"/>
        </w:rPr>
        <w:t>–</w:t>
      </w:r>
      <w:r w:rsidRPr="004C5F10">
        <w:rPr>
          <w:color w:val="000000"/>
          <w:sz w:val="32"/>
          <w:szCs w:val="32"/>
        </w:rPr>
        <w:t>2,0 мл 1</w:t>
      </w:r>
      <w:r w:rsidR="00330BC7">
        <w:rPr>
          <w:color w:val="000000"/>
          <w:sz w:val="32"/>
          <w:szCs w:val="32"/>
        </w:rPr>
        <w:t> </w:t>
      </w:r>
      <w:r w:rsidRPr="004C5F10">
        <w:rPr>
          <w:color w:val="000000"/>
          <w:sz w:val="32"/>
          <w:szCs w:val="32"/>
        </w:rPr>
        <w:t>%-</w:t>
      </w:r>
      <w:proofErr w:type="spellStart"/>
      <w:r w:rsidR="00330BC7">
        <w:rPr>
          <w:color w:val="000000"/>
          <w:sz w:val="32"/>
          <w:szCs w:val="32"/>
        </w:rPr>
        <w:t>но</w:t>
      </w:r>
      <w:r w:rsidRPr="004C5F10">
        <w:rPr>
          <w:color w:val="000000"/>
          <w:sz w:val="32"/>
          <w:szCs w:val="32"/>
        </w:rPr>
        <w:t>го</w:t>
      </w:r>
      <w:proofErr w:type="spellEnd"/>
      <w:r w:rsidRPr="004C5F10">
        <w:rPr>
          <w:color w:val="000000"/>
          <w:sz w:val="32"/>
          <w:szCs w:val="32"/>
        </w:rPr>
        <w:t xml:space="preserve"> раствора Na</w:t>
      </w:r>
      <w:r w:rsidRPr="004C5F10">
        <w:rPr>
          <w:color w:val="000000"/>
          <w:sz w:val="32"/>
          <w:szCs w:val="32"/>
          <w:vertAlign w:val="subscript"/>
        </w:rPr>
        <w:t>2</w:t>
      </w:r>
      <w:r w:rsidRPr="004C5F10">
        <w:rPr>
          <w:color w:val="000000"/>
          <w:sz w:val="32"/>
          <w:szCs w:val="32"/>
        </w:rPr>
        <w:t>S</w:t>
      </w:r>
      <w:r w:rsidRPr="004C5F10">
        <w:rPr>
          <w:color w:val="000000"/>
          <w:sz w:val="32"/>
          <w:szCs w:val="32"/>
          <w:vertAlign w:val="subscript"/>
        </w:rPr>
        <w:t>2</w:t>
      </w:r>
      <w:r w:rsidRPr="004C5F10">
        <w:rPr>
          <w:color w:val="000000"/>
          <w:sz w:val="32"/>
          <w:szCs w:val="32"/>
        </w:rPr>
        <w:t>O</w:t>
      </w:r>
      <w:r w:rsidRPr="004C5F10">
        <w:rPr>
          <w:color w:val="000000"/>
          <w:sz w:val="32"/>
          <w:szCs w:val="32"/>
          <w:vertAlign w:val="subscript"/>
        </w:rPr>
        <w:t>3</w:t>
      </w:r>
      <w:r w:rsidRPr="004C5F10">
        <w:rPr>
          <w:color w:val="000000"/>
          <w:sz w:val="32"/>
          <w:szCs w:val="32"/>
        </w:rPr>
        <w:t>. Образуется вишнево-красный золь диоксида марганца:</w:t>
      </w:r>
    </w:p>
    <w:p w14:paraId="058F81AE" w14:textId="0B960FEB" w:rsidR="00040ACD" w:rsidRPr="00A9100F" w:rsidRDefault="00040ACD" w:rsidP="00D0225A">
      <w:pPr>
        <w:spacing w:before="120" w:after="120"/>
        <w:jc w:val="center"/>
        <w:rPr>
          <w:color w:val="000000"/>
          <w:sz w:val="32"/>
          <w:szCs w:val="32"/>
          <w:lang w:val="en-US"/>
        </w:rPr>
      </w:pPr>
      <w:r w:rsidRPr="00A9100F">
        <w:rPr>
          <w:color w:val="000000"/>
          <w:sz w:val="32"/>
          <w:szCs w:val="32"/>
          <w:lang w:val="en-US"/>
        </w:rPr>
        <w:t>8</w:t>
      </w:r>
      <w:r w:rsidRPr="004C5F10">
        <w:rPr>
          <w:color w:val="000000"/>
          <w:sz w:val="32"/>
          <w:szCs w:val="32"/>
          <w:lang w:val="en-US"/>
        </w:rPr>
        <w:t>KMnO</w:t>
      </w:r>
      <w:r w:rsidRPr="00A9100F">
        <w:rPr>
          <w:color w:val="000000"/>
          <w:sz w:val="32"/>
          <w:szCs w:val="32"/>
          <w:vertAlign w:val="subscript"/>
          <w:lang w:val="en-US"/>
        </w:rPr>
        <w:t xml:space="preserve">4 </w:t>
      </w:r>
      <w:r w:rsidRPr="00A9100F">
        <w:rPr>
          <w:color w:val="000000"/>
          <w:sz w:val="32"/>
          <w:szCs w:val="32"/>
          <w:lang w:val="en-US"/>
        </w:rPr>
        <w:t>+ 3</w:t>
      </w:r>
      <w:r w:rsidRPr="004C5F10">
        <w:rPr>
          <w:color w:val="000000"/>
          <w:sz w:val="32"/>
          <w:szCs w:val="32"/>
          <w:lang w:val="en-US"/>
        </w:rPr>
        <w:t>Na</w:t>
      </w:r>
      <w:r w:rsidRPr="00A9100F">
        <w:rPr>
          <w:color w:val="000000"/>
          <w:sz w:val="32"/>
          <w:szCs w:val="32"/>
          <w:vertAlign w:val="subscript"/>
          <w:lang w:val="en-US"/>
        </w:rPr>
        <w:t>2</w:t>
      </w:r>
      <w:r w:rsidRPr="004C5F10">
        <w:rPr>
          <w:color w:val="000000"/>
          <w:sz w:val="32"/>
          <w:szCs w:val="32"/>
          <w:lang w:val="en-US"/>
        </w:rPr>
        <w:t>S</w:t>
      </w:r>
      <w:r w:rsidRPr="00A9100F">
        <w:rPr>
          <w:color w:val="000000"/>
          <w:sz w:val="32"/>
          <w:szCs w:val="32"/>
          <w:vertAlign w:val="subscript"/>
          <w:lang w:val="en-US"/>
        </w:rPr>
        <w:t>2</w:t>
      </w:r>
      <w:r w:rsidRPr="004C5F10">
        <w:rPr>
          <w:color w:val="000000"/>
          <w:sz w:val="32"/>
          <w:szCs w:val="32"/>
          <w:lang w:val="en-US"/>
        </w:rPr>
        <w:t>O</w:t>
      </w:r>
      <w:r w:rsidRPr="00A9100F">
        <w:rPr>
          <w:color w:val="000000"/>
          <w:sz w:val="32"/>
          <w:szCs w:val="32"/>
          <w:vertAlign w:val="subscript"/>
          <w:lang w:val="en-US"/>
        </w:rPr>
        <w:t>3</w:t>
      </w:r>
      <w:r w:rsidRPr="00A9100F">
        <w:rPr>
          <w:color w:val="000000"/>
          <w:sz w:val="32"/>
          <w:szCs w:val="32"/>
          <w:lang w:val="en-US"/>
        </w:rPr>
        <w:t xml:space="preserve"> + </w:t>
      </w:r>
      <w:r w:rsidRPr="004C5F10">
        <w:rPr>
          <w:color w:val="000000"/>
          <w:sz w:val="32"/>
          <w:szCs w:val="32"/>
          <w:lang w:val="en-US"/>
        </w:rPr>
        <w:t>H</w:t>
      </w:r>
      <w:r w:rsidRPr="00A9100F">
        <w:rPr>
          <w:color w:val="000000"/>
          <w:sz w:val="32"/>
          <w:szCs w:val="32"/>
          <w:vertAlign w:val="subscript"/>
          <w:lang w:val="en-US"/>
        </w:rPr>
        <w:t>2</w:t>
      </w:r>
      <w:r w:rsidRPr="004C5F10">
        <w:rPr>
          <w:color w:val="000000"/>
          <w:sz w:val="32"/>
          <w:szCs w:val="32"/>
          <w:lang w:val="en-US"/>
        </w:rPr>
        <w:t>O</w:t>
      </w:r>
      <w:r w:rsidRPr="00A9100F">
        <w:rPr>
          <w:color w:val="000000"/>
          <w:sz w:val="32"/>
          <w:szCs w:val="32"/>
          <w:lang w:val="en-US"/>
        </w:rPr>
        <w:t xml:space="preserve"> = 8</w:t>
      </w:r>
      <w:r w:rsidRPr="004C5F10">
        <w:rPr>
          <w:color w:val="000000"/>
          <w:sz w:val="32"/>
          <w:szCs w:val="32"/>
          <w:lang w:val="en-US"/>
        </w:rPr>
        <w:t>MnO</w:t>
      </w:r>
      <w:r w:rsidRPr="00A9100F">
        <w:rPr>
          <w:color w:val="000000"/>
          <w:sz w:val="32"/>
          <w:szCs w:val="32"/>
          <w:vertAlign w:val="subscript"/>
          <w:lang w:val="en-US"/>
        </w:rPr>
        <w:t>2</w:t>
      </w:r>
      <w:r w:rsidRPr="00A9100F">
        <w:rPr>
          <w:color w:val="000000"/>
          <w:sz w:val="32"/>
          <w:szCs w:val="32"/>
          <w:lang w:val="en-US"/>
        </w:rPr>
        <w:t xml:space="preserve"> + 3</w:t>
      </w:r>
      <w:r w:rsidRPr="004C5F10">
        <w:rPr>
          <w:color w:val="000000"/>
          <w:sz w:val="32"/>
          <w:szCs w:val="32"/>
          <w:lang w:val="en-US"/>
        </w:rPr>
        <w:t>Na</w:t>
      </w:r>
      <w:r w:rsidRPr="00A9100F">
        <w:rPr>
          <w:color w:val="000000"/>
          <w:sz w:val="32"/>
          <w:szCs w:val="32"/>
          <w:vertAlign w:val="subscript"/>
          <w:lang w:val="en-US"/>
        </w:rPr>
        <w:t>2</w:t>
      </w:r>
      <w:r w:rsidRPr="004C5F10">
        <w:rPr>
          <w:color w:val="000000"/>
          <w:sz w:val="32"/>
          <w:szCs w:val="32"/>
          <w:lang w:val="en-US"/>
        </w:rPr>
        <w:t>SO</w:t>
      </w:r>
      <w:r w:rsidRPr="00A9100F">
        <w:rPr>
          <w:color w:val="000000"/>
          <w:sz w:val="32"/>
          <w:szCs w:val="32"/>
          <w:vertAlign w:val="subscript"/>
          <w:lang w:val="en-US"/>
        </w:rPr>
        <w:t>4</w:t>
      </w:r>
      <w:r w:rsidRPr="00A9100F">
        <w:rPr>
          <w:color w:val="000000"/>
          <w:sz w:val="32"/>
          <w:szCs w:val="32"/>
          <w:lang w:val="en-US"/>
        </w:rPr>
        <w:t xml:space="preserve"> 3</w:t>
      </w:r>
      <w:r w:rsidRPr="004C5F10">
        <w:rPr>
          <w:color w:val="000000"/>
          <w:sz w:val="32"/>
          <w:szCs w:val="32"/>
          <w:lang w:val="en-US"/>
        </w:rPr>
        <w:t>K</w:t>
      </w:r>
      <w:r w:rsidRPr="00A9100F">
        <w:rPr>
          <w:color w:val="000000"/>
          <w:sz w:val="32"/>
          <w:szCs w:val="32"/>
          <w:vertAlign w:val="subscript"/>
          <w:lang w:val="en-US"/>
        </w:rPr>
        <w:t>2</w:t>
      </w:r>
      <w:r w:rsidRPr="004C5F10">
        <w:rPr>
          <w:color w:val="000000"/>
          <w:sz w:val="32"/>
          <w:szCs w:val="32"/>
          <w:lang w:val="en-US"/>
        </w:rPr>
        <w:t>SO</w:t>
      </w:r>
      <w:r w:rsidRPr="00A9100F">
        <w:rPr>
          <w:color w:val="000000"/>
          <w:sz w:val="32"/>
          <w:szCs w:val="32"/>
          <w:vertAlign w:val="subscript"/>
          <w:lang w:val="en-US"/>
        </w:rPr>
        <w:t>4</w:t>
      </w:r>
      <w:r w:rsidRPr="00A9100F">
        <w:rPr>
          <w:color w:val="000000"/>
          <w:sz w:val="32"/>
          <w:szCs w:val="32"/>
          <w:lang w:val="en-US"/>
        </w:rPr>
        <w:t xml:space="preserve"> + 2</w:t>
      </w:r>
      <w:r w:rsidRPr="004C5F10">
        <w:rPr>
          <w:color w:val="000000"/>
          <w:sz w:val="32"/>
          <w:szCs w:val="32"/>
          <w:lang w:val="en-US"/>
        </w:rPr>
        <w:t>KOH</w:t>
      </w:r>
      <w:r w:rsidRPr="00A9100F">
        <w:rPr>
          <w:color w:val="000000"/>
          <w:sz w:val="32"/>
          <w:szCs w:val="32"/>
          <w:lang w:val="en-US"/>
        </w:rPr>
        <w:t>.</w:t>
      </w:r>
    </w:p>
    <w:p w14:paraId="4DBE54A3" w14:textId="0798EBE3" w:rsidR="00B42198" w:rsidRPr="004C5F10" w:rsidRDefault="00D0225A" w:rsidP="00D0225A">
      <w:pPr>
        <w:spacing w:before="120" w:after="120"/>
        <w:rPr>
          <w:color w:val="000000"/>
          <w:sz w:val="32"/>
          <w:szCs w:val="32"/>
        </w:rPr>
      </w:pPr>
      <w:r>
        <w:rPr>
          <w:noProof/>
          <w:color w:val="000000"/>
          <w:sz w:val="32"/>
          <w:szCs w:val="32"/>
        </w:rPr>
        <w:drawing>
          <wp:inline distT="0" distB="0" distL="0" distR="0" wp14:anchorId="34A00138" wp14:editId="753B8637">
            <wp:extent cx="6120765" cy="819150"/>
            <wp:effectExtent l="0" t="0" r="0" b="0"/>
            <wp:docPr id="2031369876"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819150"/>
                    </a:xfrm>
                    <a:prstGeom prst="rect">
                      <a:avLst/>
                    </a:prstGeom>
                    <a:noFill/>
                    <a:ln>
                      <a:noFill/>
                    </a:ln>
                  </pic:spPr>
                </pic:pic>
              </a:graphicData>
            </a:graphic>
          </wp:inline>
        </w:drawing>
      </w:r>
    </w:p>
    <w:p w14:paraId="6D6EB119" w14:textId="6C97A247" w:rsidR="00040ACD" w:rsidRPr="004C5F10" w:rsidRDefault="00040ACD" w:rsidP="00D0225A">
      <w:pPr>
        <w:ind w:firstLine="720"/>
        <w:rPr>
          <w:color w:val="000000"/>
          <w:sz w:val="32"/>
          <w:szCs w:val="32"/>
        </w:rPr>
      </w:pPr>
      <w:r w:rsidRPr="004C5F10">
        <w:rPr>
          <w:color w:val="000000"/>
          <w:sz w:val="32"/>
          <w:szCs w:val="32"/>
        </w:rPr>
        <w:t>Напишите формулу мицеллы золя (стабилизатор KMnO</w:t>
      </w:r>
      <w:r w:rsidRPr="004C5F10">
        <w:rPr>
          <w:color w:val="000000"/>
          <w:sz w:val="32"/>
          <w:szCs w:val="32"/>
          <w:vertAlign w:val="subscript"/>
        </w:rPr>
        <w:t>4</w:t>
      </w:r>
      <w:r w:rsidRPr="004C5F10">
        <w:rPr>
          <w:color w:val="000000"/>
          <w:sz w:val="32"/>
          <w:szCs w:val="32"/>
        </w:rPr>
        <w:t>).</w:t>
      </w:r>
    </w:p>
    <w:p w14:paraId="4A8CF176" w14:textId="47543A2D" w:rsidR="00040ACD" w:rsidRPr="004C5F10" w:rsidRDefault="00040ACD" w:rsidP="00040ACD">
      <w:pPr>
        <w:rPr>
          <w:b/>
          <w:spacing w:val="60"/>
          <w:sz w:val="32"/>
          <w:szCs w:val="32"/>
        </w:rPr>
      </w:pPr>
    </w:p>
    <w:p w14:paraId="1C180C91" w14:textId="4443B602" w:rsidR="00040ACD" w:rsidRPr="004C5F10" w:rsidRDefault="00040ACD" w:rsidP="00D0225A">
      <w:pPr>
        <w:ind w:firstLine="720"/>
        <w:jc w:val="both"/>
        <w:rPr>
          <w:b/>
          <w:i/>
          <w:sz w:val="32"/>
          <w:szCs w:val="32"/>
        </w:rPr>
      </w:pPr>
      <w:r w:rsidRPr="004C5F10">
        <w:rPr>
          <w:b/>
          <w:spacing w:val="60"/>
          <w:sz w:val="32"/>
          <w:szCs w:val="32"/>
        </w:rPr>
        <w:t>Опыт</w:t>
      </w:r>
      <w:r w:rsidRPr="004C5F10">
        <w:rPr>
          <w:b/>
          <w:sz w:val="32"/>
          <w:szCs w:val="32"/>
        </w:rPr>
        <w:t xml:space="preserve"> 4. </w:t>
      </w:r>
      <w:r w:rsidRPr="004C5F10">
        <w:rPr>
          <w:b/>
          <w:color w:val="000000"/>
          <w:sz w:val="32"/>
          <w:szCs w:val="32"/>
        </w:rPr>
        <w:t>Золь берлинской лазури и определение знака заряда коллоидных частиц методом капиллярного анализа</w:t>
      </w:r>
      <w:r w:rsidRPr="004C5F10">
        <w:rPr>
          <w:b/>
          <w:sz w:val="32"/>
          <w:szCs w:val="32"/>
        </w:rPr>
        <w:t>.</w:t>
      </w:r>
    </w:p>
    <w:p w14:paraId="61A6E234" w14:textId="1D9B368F" w:rsidR="00040ACD" w:rsidRPr="004C5F10" w:rsidRDefault="00040ACD" w:rsidP="00D0225A">
      <w:pPr>
        <w:ind w:firstLine="720"/>
        <w:jc w:val="both"/>
        <w:rPr>
          <w:sz w:val="32"/>
          <w:szCs w:val="32"/>
        </w:rPr>
      </w:pPr>
      <w:r w:rsidRPr="004C5F10">
        <w:rPr>
          <w:i/>
          <w:sz w:val="32"/>
          <w:szCs w:val="32"/>
        </w:rPr>
        <w:t xml:space="preserve">Посуда и реактивы: </w:t>
      </w:r>
      <w:r w:rsidRPr="004C5F10">
        <w:rPr>
          <w:sz w:val="32"/>
          <w:szCs w:val="32"/>
        </w:rPr>
        <w:t xml:space="preserve">пробирки, </w:t>
      </w:r>
      <w:r w:rsidRPr="004C5F10">
        <w:rPr>
          <w:color w:val="000000"/>
          <w:sz w:val="32"/>
          <w:szCs w:val="32"/>
        </w:rPr>
        <w:t>2</w:t>
      </w:r>
      <w:r w:rsidR="00B366FC">
        <w:rPr>
          <w:color w:val="000000"/>
          <w:sz w:val="32"/>
          <w:szCs w:val="32"/>
          <w:lang w:val="en-US"/>
        </w:rPr>
        <w:t> </w:t>
      </w:r>
      <w:r w:rsidRPr="004C5F10">
        <w:rPr>
          <w:color w:val="000000"/>
          <w:sz w:val="32"/>
          <w:szCs w:val="32"/>
        </w:rPr>
        <w:t>%-</w:t>
      </w:r>
      <w:proofErr w:type="spellStart"/>
      <w:r w:rsidR="00330BC7">
        <w:rPr>
          <w:color w:val="000000"/>
          <w:sz w:val="32"/>
          <w:szCs w:val="32"/>
        </w:rPr>
        <w:t>ны</w:t>
      </w:r>
      <w:r w:rsidRPr="004C5F10">
        <w:rPr>
          <w:color w:val="000000"/>
          <w:sz w:val="32"/>
          <w:szCs w:val="32"/>
        </w:rPr>
        <w:t>е</w:t>
      </w:r>
      <w:proofErr w:type="spellEnd"/>
      <w:r w:rsidRPr="004C5F10">
        <w:rPr>
          <w:color w:val="000000"/>
          <w:sz w:val="32"/>
          <w:szCs w:val="32"/>
        </w:rPr>
        <w:t xml:space="preserve"> растворы FeCl</w:t>
      </w:r>
      <w:r w:rsidRPr="004C5F10">
        <w:rPr>
          <w:color w:val="000000"/>
          <w:sz w:val="32"/>
          <w:szCs w:val="32"/>
          <w:vertAlign w:val="subscript"/>
        </w:rPr>
        <w:t>3</w:t>
      </w:r>
      <w:r w:rsidRPr="004C5F10">
        <w:rPr>
          <w:color w:val="000000"/>
          <w:sz w:val="32"/>
          <w:szCs w:val="32"/>
        </w:rPr>
        <w:t>, раствор K</w:t>
      </w:r>
      <w:r w:rsidRPr="004C5F10">
        <w:rPr>
          <w:color w:val="000000"/>
          <w:sz w:val="32"/>
          <w:szCs w:val="32"/>
          <w:vertAlign w:val="subscript"/>
        </w:rPr>
        <w:t>4</w:t>
      </w:r>
      <w:r w:rsidRPr="004C5F10">
        <w:rPr>
          <w:color w:val="000000"/>
          <w:sz w:val="32"/>
          <w:szCs w:val="32"/>
        </w:rPr>
        <w:t>[Fe(CN)</w:t>
      </w:r>
      <w:r w:rsidRPr="004C5F10">
        <w:rPr>
          <w:color w:val="000000"/>
          <w:sz w:val="32"/>
          <w:szCs w:val="32"/>
          <w:vertAlign w:val="subscript"/>
        </w:rPr>
        <w:t>6</w:t>
      </w:r>
      <w:r w:rsidRPr="004C5F10">
        <w:rPr>
          <w:color w:val="000000"/>
          <w:sz w:val="32"/>
          <w:szCs w:val="32"/>
        </w:rPr>
        <w:t>]</w:t>
      </w:r>
      <w:r w:rsidRPr="004C5F10">
        <w:rPr>
          <w:sz w:val="32"/>
          <w:szCs w:val="32"/>
        </w:rPr>
        <w:t>, стеклянные палочки, бумажные фильтры.</w:t>
      </w:r>
    </w:p>
    <w:p w14:paraId="5A40C253" w14:textId="2DC8B4C9" w:rsidR="00040ACD" w:rsidRPr="004C5F10" w:rsidRDefault="00040ACD" w:rsidP="00D0225A">
      <w:pPr>
        <w:ind w:firstLine="720"/>
        <w:jc w:val="both"/>
        <w:rPr>
          <w:color w:val="000000"/>
          <w:sz w:val="32"/>
          <w:szCs w:val="32"/>
        </w:rPr>
      </w:pPr>
      <w:r w:rsidRPr="004C5F10">
        <w:rPr>
          <w:i/>
          <w:sz w:val="32"/>
          <w:szCs w:val="32"/>
        </w:rPr>
        <w:t>Ход работы.</w:t>
      </w:r>
      <w:r w:rsidRPr="004C5F10">
        <w:rPr>
          <w:sz w:val="32"/>
          <w:szCs w:val="32"/>
        </w:rPr>
        <w:t xml:space="preserve"> Отмерить в две пробирки по 5</w:t>
      </w:r>
      <w:r w:rsidRPr="004C5F10">
        <w:rPr>
          <w:color w:val="000000"/>
          <w:sz w:val="32"/>
          <w:szCs w:val="32"/>
        </w:rPr>
        <w:t xml:space="preserve"> мл дистиллированной воды. В одну пробирку добавить 10 капель раствора FeCl</w:t>
      </w:r>
      <w:r w:rsidRPr="004C5F10">
        <w:rPr>
          <w:color w:val="000000"/>
          <w:sz w:val="32"/>
          <w:szCs w:val="32"/>
          <w:vertAlign w:val="subscript"/>
        </w:rPr>
        <w:t>3</w:t>
      </w:r>
      <w:r w:rsidRPr="004C5F10">
        <w:rPr>
          <w:color w:val="000000"/>
          <w:sz w:val="32"/>
          <w:szCs w:val="32"/>
        </w:rPr>
        <w:t xml:space="preserve"> и 1</w:t>
      </w:r>
      <w:r w:rsidR="00C67733">
        <w:rPr>
          <w:sz w:val="32"/>
          <w:szCs w:val="32"/>
        </w:rPr>
        <w:t>-</w:t>
      </w:r>
      <w:r w:rsidRPr="004C5F10">
        <w:rPr>
          <w:color w:val="000000"/>
          <w:sz w:val="32"/>
          <w:szCs w:val="32"/>
        </w:rPr>
        <w:t>2 капли раствора K</w:t>
      </w:r>
      <w:r w:rsidRPr="004C5F10">
        <w:rPr>
          <w:color w:val="000000"/>
          <w:sz w:val="32"/>
          <w:szCs w:val="32"/>
          <w:vertAlign w:val="subscript"/>
        </w:rPr>
        <w:t>4</w:t>
      </w:r>
      <w:r w:rsidRPr="004C5F10">
        <w:rPr>
          <w:color w:val="000000"/>
          <w:sz w:val="32"/>
          <w:szCs w:val="32"/>
        </w:rPr>
        <w:t>[Fe(CN)</w:t>
      </w:r>
      <w:r w:rsidRPr="004C5F10">
        <w:rPr>
          <w:color w:val="000000"/>
          <w:sz w:val="32"/>
          <w:szCs w:val="32"/>
          <w:vertAlign w:val="subscript"/>
        </w:rPr>
        <w:t>6</w:t>
      </w:r>
      <w:r w:rsidRPr="004C5F10">
        <w:rPr>
          <w:color w:val="000000"/>
          <w:sz w:val="32"/>
          <w:szCs w:val="32"/>
        </w:rPr>
        <w:t xml:space="preserve">]. Во вторую пробирку наоборот </w:t>
      </w:r>
      <w:r w:rsidR="00C67733" w:rsidRPr="008F092A">
        <w:rPr>
          <w:sz w:val="32"/>
          <w:szCs w:val="32"/>
        </w:rPr>
        <w:t>–</w:t>
      </w:r>
      <w:r w:rsidRPr="004C5F10">
        <w:rPr>
          <w:color w:val="000000"/>
          <w:sz w:val="32"/>
          <w:szCs w:val="32"/>
        </w:rPr>
        <w:t xml:space="preserve"> 10 капель раствора K</w:t>
      </w:r>
      <w:r w:rsidRPr="004C5F10">
        <w:rPr>
          <w:color w:val="000000"/>
          <w:sz w:val="32"/>
          <w:szCs w:val="32"/>
          <w:vertAlign w:val="subscript"/>
        </w:rPr>
        <w:t>4</w:t>
      </w:r>
      <w:r w:rsidRPr="004C5F10">
        <w:rPr>
          <w:color w:val="000000"/>
          <w:sz w:val="32"/>
          <w:szCs w:val="32"/>
        </w:rPr>
        <w:t>[Fe(CN)</w:t>
      </w:r>
      <w:r w:rsidRPr="004C5F10">
        <w:rPr>
          <w:color w:val="000000"/>
          <w:sz w:val="32"/>
          <w:szCs w:val="32"/>
          <w:vertAlign w:val="subscript"/>
        </w:rPr>
        <w:t>6</w:t>
      </w:r>
      <w:r w:rsidRPr="004C5F10">
        <w:rPr>
          <w:color w:val="000000"/>
          <w:sz w:val="32"/>
          <w:szCs w:val="32"/>
        </w:rPr>
        <w:t>] и 1-2 капли раствора FeCl</w:t>
      </w:r>
      <w:r w:rsidRPr="004C5F10">
        <w:rPr>
          <w:color w:val="000000"/>
          <w:sz w:val="32"/>
          <w:szCs w:val="32"/>
          <w:vertAlign w:val="subscript"/>
        </w:rPr>
        <w:t>3</w:t>
      </w:r>
      <w:r w:rsidRPr="004C5F10">
        <w:rPr>
          <w:color w:val="000000"/>
          <w:sz w:val="32"/>
          <w:szCs w:val="32"/>
        </w:rPr>
        <w:t xml:space="preserve">. При этом образуется творожистый осадок берлинской лазури. Напишите формулу мицеллы золя </w:t>
      </w:r>
      <w:r w:rsidRPr="004C5F10">
        <w:rPr>
          <w:color w:val="000000"/>
          <w:sz w:val="32"/>
          <w:szCs w:val="32"/>
          <w:lang w:val="en-US"/>
        </w:rPr>
        <w:t>Fe</w:t>
      </w:r>
      <w:r w:rsidRPr="004C5F10">
        <w:rPr>
          <w:color w:val="000000"/>
          <w:sz w:val="32"/>
          <w:szCs w:val="32"/>
          <w:vertAlign w:val="subscript"/>
        </w:rPr>
        <w:t>4</w:t>
      </w:r>
      <w:r w:rsidRPr="004C5F10">
        <w:rPr>
          <w:color w:val="000000"/>
          <w:sz w:val="32"/>
          <w:szCs w:val="32"/>
        </w:rPr>
        <w:t>[</w:t>
      </w:r>
      <w:r w:rsidRPr="004C5F10">
        <w:rPr>
          <w:color w:val="000000"/>
          <w:sz w:val="32"/>
          <w:szCs w:val="32"/>
          <w:lang w:val="en-US"/>
        </w:rPr>
        <w:t>Fe</w:t>
      </w:r>
      <w:r w:rsidRPr="004C5F10">
        <w:rPr>
          <w:color w:val="000000"/>
          <w:sz w:val="32"/>
          <w:szCs w:val="32"/>
        </w:rPr>
        <w:t>(</w:t>
      </w:r>
      <w:r w:rsidRPr="004C5F10">
        <w:rPr>
          <w:color w:val="000000"/>
          <w:sz w:val="32"/>
          <w:szCs w:val="32"/>
          <w:lang w:val="en-US"/>
        </w:rPr>
        <w:t>CN</w:t>
      </w:r>
      <w:r w:rsidRPr="004C5F10">
        <w:rPr>
          <w:color w:val="000000"/>
          <w:sz w:val="32"/>
          <w:szCs w:val="32"/>
        </w:rPr>
        <w:t>)</w:t>
      </w:r>
      <w:r w:rsidRPr="004C5F10">
        <w:rPr>
          <w:color w:val="000000"/>
          <w:sz w:val="32"/>
          <w:szCs w:val="32"/>
          <w:vertAlign w:val="subscript"/>
        </w:rPr>
        <w:t>6</w:t>
      </w:r>
      <w:r w:rsidRPr="004C5F10">
        <w:rPr>
          <w:color w:val="000000"/>
          <w:sz w:val="32"/>
          <w:szCs w:val="32"/>
        </w:rPr>
        <w:t>]</w:t>
      </w:r>
      <w:r w:rsidRPr="004C5F10">
        <w:rPr>
          <w:color w:val="000000"/>
          <w:sz w:val="32"/>
          <w:szCs w:val="32"/>
          <w:vertAlign w:val="subscript"/>
        </w:rPr>
        <w:t>3</w:t>
      </w:r>
      <w:r w:rsidRPr="004C5F10">
        <w:rPr>
          <w:color w:val="000000"/>
          <w:sz w:val="32"/>
          <w:szCs w:val="32"/>
        </w:rPr>
        <w:t xml:space="preserve"> </w:t>
      </w:r>
      <w:r w:rsidR="002073F8" w:rsidRPr="004C5F10">
        <w:rPr>
          <w:color w:val="000000"/>
          <w:sz w:val="32"/>
          <w:szCs w:val="32"/>
        </w:rPr>
        <w:t>для</w:t>
      </w:r>
      <w:r w:rsidRPr="004C5F10">
        <w:rPr>
          <w:color w:val="000000"/>
          <w:sz w:val="32"/>
          <w:szCs w:val="32"/>
        </w:rPr>
        <w:t xml:space="preserve"> каждой пробирки.</w:t>
      </w:r>
    </w:p>
    <w:p w14:paraId="016BD767" w14:textId="216D8DDE" w:rsidR="00040ACD" w:rsidRPr="004C5F10" w:rsidRDefault="00040ACD" w:rsidP="00D0225A">
      <w:pPr>
        <w:ind w:firstLine="720"/>
        <w:jc w:val="both"/>
        <w:rPr>
          <w:sz w:val="32"/>
          <w:szCs w:val="32"/>
        </w:rPr>
      </w:pPr>
      <w:r w:rsidRPr="004C5F10">
        <w:rPr>
          <w:sz w:val="32"/>
          <w:szCs w:val="32"/>
        </w:rPr>
        <w:t xml:space="preserve">Определение знака заряда коллоидных частиц капиллярным методом основано на том, что целлюлозные стенки фильтровальной бумаги заряжаются отрицательно, а пропитывающая вода </w:t>
      </w:r>
      <w:r w:rsidR="00C67733" w:rsidRPr="008F092A">
        <w:rPr>
          <w:sz w:val="32"/>
          <w:szCs w:val="32"/>
        </w:rPr>
        <w:t>–</w:t>
      </w:r>
      <w:r w:rsidRPr="004C5F10">
        <w:rPr>
          <w:sz w:val="32"/>
          <w:szCs w:val="32"/>
        </w:rPr>
        <w:t xml:space="preserve"> положительно. Если коллоидные частицы заряжены отрицательно, они будут отталкиваться от стенок капилляров фильтровальной бумаги и распределяться вместе с водой. В результате образуется равномерно окрашенное пятно. Если же частицы заряжены положительно, то они осядут в капиллярах бумаги, в этом случае образуется пятно, окрашенное в центре и бесцветное по краям.</w:t>
      </w:r>
    </w:p>
    <w:p w14:paraId="21333774" w14:textId="77777777" w:rsidR="00040ACD" w:rsidRPr="004C5F10" w:rsidRDefault="00040ACD" w:rsidP="00D0225A">
      <w:pPr>
        <w:ind w:firstLine="720"/>
        <w:jc w:val="both"/>
        <w:rPr>
          <w:iCs/>
          <w:sz w:val="32"/>
          <w:szCs w:val="32"/>
        </w:rPr>
      </w:pPr>
      <w:r w:rsidRPr="004C5F10">
        <w:rPr>
          <w:iCs/>
          <w:sz w:val="32"/>
          <w:szCs w:val="32"/>
        </w:rPr>
        <w:t>С помощью стеклянной палочки поместите по капле каждого золя на бумажный фильтр и по поведению капли определите знак заряда частиц золей. Сопоставьте полученные результаты с формулами мицелл.</w:t>
      </w:r>
    </w:p>
    <w:p w14:paraId="56F5AF94" w14:textId="77777777" w:rsidR="00040ACD" w:rsidRPr="00A52768" w:rsidRDefault="00040ACD" w:rsidP="00D0225A">
      <w:pPr>
        <w:ind w:firstLine="720"/>
        <w:jc w:val="both"/>
        <w:rPr>
          <w:spacing w:val="60"/>
          <w:sz w:val="32"/>
          <w:szCs w:val="32"/>
        </w:rPr>
      </w:pPr>
      <w:r w:rsidRPr="00A52768">
        <w:rPr>
          <w:spacing w:val="60"/>
          <w:sz w:val="32"/>
          <w:szCs w:val="32"/>
        </w:rPr>
        <w:lastRenderedPageBreak/>
        <w:t>ПОЛУЧЕНИЕ ЭМУЛЬСИЙ</w:t>
      </w:r>
    </w:p>
    <w:p w14:paraId="2A5DA3D3" w14:textId="07CC4316" w:rsidR="00040ACD" w:rsidRPr="00A52768" w:rsidRDefault="00040ACD" w:rsidP="00D0225A">
      <w:pPr>
        <w:ind w:firstLine="720"/>
        <w:jc w:val="both"/>
        <w:rPr>
          <w:b/>
          <w:i/>
          <w:sz w:val="32"/>
          <w:szCs w:val="32"/>
        </w:rPr>
      </w:pPr>
      <w:r w:rsidRPr="00A52768">
        <w:rPr>
          <w:b/>
          <w:spacing w:val="60"/>
          <w:sz w:val="32"/>
          <w:szCs w:val="32"/>
        </w:rPr>
        <w:t>Опыт</w:t>
      </w:r>
      <w:r w:rsidRPr="00A52768">
        <w:rPr>
          <w:b/>
          <w:sz w:val="32"/>
          <w:szCs w:val="32"/>
        </w:rPr>
        <w:t xml:space="preserve"> 5. Получение эмульсии бензола и масла в воде</w:t>
      </w:r>
    </w:p>
    <w:p w14:paraId="65628E12" w14:textId="6688C5A4" w:rsidR="00040ACD" w:rsidRPr="00A52768" w:rsidRDefault="00040ACD" w:rsidP="00D0225A">
      <w:pPr>
        <w:ind w:firstLine="720"/>
        <w:jc w:val="both"/>
        <w:rPr>
          <w:sz w:val="32"/>
          <w:szCs w:val="32"/>
        </w:rPr>
      </w:pPr>
      <w:r w:rsidRPr="00A52768">
        <w:rPr>
          <w:i/>
          <w:sz w:val="32"/>
          <w:szCs w:val="32"/>
        </w:rPr>
        <w:t xml:space="preserve">Посуда и реактивы: </w:t>
      </w:r>
      <w:r w:rsidRPr="00A52768">
        <w:rPr>
          <w:sz w:val="32"/>
          <w:szCs w:val="32"/>
        </w:rPr>
        <w:t>пробирки, пробки, пипетки, бензол, растительное масло, 2</w:t>
      </w:r>
      <w:r w:rsidR="00B366FC">
        <w:rPr>
          <w:sz w:val="32"/>
          <w:szCs w:val="32"/>
          <w:lang w:val="en-US"/>
        </w:rPr>
        <w:t> </w:t>
      </w:r>
      <w:r w:rsidRPr="00A52768">
        <w:rPr>
          <w:sz w:val="32"/>
          <w:szCs w:val="32"/>
        </w:rPr>
        <w:t>% раствор мыла, порошок мела.</w:t>
      </w:r>
    </w:p>
    <w:p w14:paraId="0D0A0FFF" w14:textId="28131F8A" w:rsidR="00040ACD" w:rsidRPr="00A52768" w:rsidRDefault="00040ACD" w:rsidP="00D0225A">
      <w:pPr>
        <w:ind w:firstLine="720"/>
        <w:jc w:val="both"/>
        <w:rPr>
          <w:sz w:val="32"/>
          <w:szCs w:val="32"/>
        </w:rPr>
      </w:pPr>
      <w:r w:rsidRPr="00A52768">
        <w:rPr>
          <w:i/>
          <w:sz w:val="32"/>
          <w:szCs w:val="32"/>
        </w:rPr>
        <w:t>Ход работы.</w:t>
      </w:r>
      <w:r w:rsidRPr="00A52768">
        <w:rPr>
          <w:sz w:val="32"/>
          <w:szCs w:val="32"/>
        </w:rPr>
        <w:t xml:space="preserve"> Налейте в 4 пробирки по 2-3 мл дистиллированной воды.</w:t>
      </w:r>
      <w:r w:rsidR="00D0225A" w:rsidRPr="00A52768">
        <w:rPr>
          <w:sz w:val="32"/>
          <w:szCs w:val="32"/>
        </w:rPr>
        <w:t xml:space="preserve"> </w:t>
      </w:r>
      <w:r w:rsidRPr="00A52768">
        <w:rPr>
          <w:sz w:val="32"/>
          <w:szCs w:val="32"/>
        </w:rPr>
        <w:t>В первую пробирку добавьте 8-10 капель бензола, во вторую 8-10 капель растительного масла, закройте пробирки пробками, несколько раз энергично встряхните и поставьте в штатив.</w:t>
      </w:r>
      <w:r w:rsidR="00D0225A" w:rsidRPr="00A52768">
        <w:rPr>
          <w:sz w:val="32"/>
          <w:szCs w:val="32"/>
        </w:rPr>
        <w:t xml:space="preserve"> </w:t>
      </w:r>
      <w:r w:rsidRPr="00A52768">
        <w:rPr>
          <w:sz w:val="32"/>
          <w:szCs w:val="32"/>
        </w:rPr>
        <w:t>В третью пробирку добавьте 5 капель 2</w:t>
      </w:r>
      <w:r w:rsidR="00B366FC">
        <w:rPr>
          <w:sz w:val="32"/>
          <w:szCs w:val="32"/>
          <w:lang w:val="en-US"/>
        </w:rPr>
        <w:t> </w:t>
      </w:r>
      <w:r w:rsidRPr="00A52768">
        <w:rPr>
          <w:sz w:val="32"/>
          <w:szCs w:val="32"/>
        </w:rPr>
        <w:t>%-</w:t>
      </w:r>
      <w:proofErr w:type="spellStart"/>
      <w:r w:rsidRPr="00A52768">
        <w:rPr>
          <w:sz w:val="32"/>
          <w:szCs w:val="32"/>
        </w:rPr>
        <w:t>ного</w:t>
      </w:r>
      <w:proofErr w:type="spellEnd"/>
      <w:r w:rsidRPr="00A52768">
        <w:rPr>
          <w:sz w:val="32"/>
          <w:szCs w:val="32"/>
        </w:rPr>
        <w:t xml:space="preserve"> раствора мыла и 8-10 капель бензола, также энергично встряхните и поставьте в штатив.</w:t>
      </w:r>
      <w:r w:rsidR="00D0225A" w:rsidRPr="00A52768">
        <w:rPr>
          <w:sz w:val="32"/>
          <w:szCs w:val="32"/>
        </w:rPr>
        <w:t xml:space="preserve"> </w:t>
      </w:r>
      <w:r w:rsidRPr="00A52768">
        <w:rPr>
          <w:sz w:val="32"/>
          <w:szCs w:val="32"/>
        </w:rPr>
        <w:t>В четвертую пробирку насытьте 3 микрошпателя молотого мела, встряхните. Добавьте 8-10 капель растительного масла и снова энергично взболтайте, поместите в штатив.</w:t>
      </w:r>
    </w:p>
    <w:p w14:paraId="56146461" w14:textId="77777777" w:rsidR="00040ACD" w:rsidRPr="00A52768" w:rsidRDefault="00040ACD" w:rsidP="00D0225A">
      <w:pPr>
        <w:ind w:firstLine="720"/>
        <w:jc w:val="both"/>
        <w:rPr>
          <w:b/>
          <w:spacing w:val="60"/>
          <w:sz w:val="32"/>
          <w:szCs w:val="32"/>
        </w:rPr>
      </w:pPr>
      <w:r w:rsidRPr="00A52768">
        <w:rPr>
          <w:sz w:val="32"/>
          <w:szCs w:val="32"/>
        </w:rPr>
        <w:t>Сравните пробирки. В каких пробирках эмульсий быстро расслаивается, а в каких остается устойчивой? Какую роль играют мыло и мел? Объясните их влияние на стабильность эмульсии.</w:t>
      </w:r>
    </w:p>
    <w:p w14:paraId="2A802ED8" w14:textId="77777777" w:rsidR="004714F0" w:rsidRPr="00A52768" w:rsidRDefault="004714F0" w:rsidP="00D0225A">
      <w:pPr>
        <w:ind w:firstLine="720"/>
        <w:jc w:val="both"/>
        <w:rPr>
          <w:spacing w:val="60"/>
          <w:sz w:val="32"/>
          <w:szCs w:val="32"/>
        </w:rPr>
      </w:pPr>
    </w:p>
    <w:p w14:paraId="675BC6A9" w14:textId="154245E5" w:rsidR="00040ACD" w:rsidRPr="00A52768" w:rsidRDefault="00040ACD" w:rsidP="00D0225A">
      <w:pPr>
        <w:ind w:firstLine="720"/>
        <w:jc w:val="both"/>
        <w:rPr>
          <w:spacing w:val="60"/>
          <w:sz w:val="32"/>
          <w:szCs w:val="32"/>
        </w:rPr>
      </w:pPr>
      <w:r w:rsidRPr="00A52768">
        <w:rPr>
          <w:spacing w:val="60"/>
          <w:sz w:val="32"/>
          <w:szCs w:val="32"/>
        </w:rPr>
        <w:t>ПОЛУЧЕНИЕ ПЕН</w:t>
      </w:r>
    </w:p>
    <w:p w14:paraId="46E1310A" w14:textId="3B5D9738" w:rsidR="00040ACD" w:rsidRPr="00A52768" w:rsidRDefault="00040ACD" w:rsidP="00D0225A">
      <w:pPr>
        <w:ind w:firstLine="720"/>
        <w:jc w:val="both"/>
        <w:rPr>
          <w:b/>
          <w:i/>
          <w:sz w:val="32"/>
          <w:szCs w:val="32"/>
        </w:rPr>
      </w:pPr>
      <w:r w:rsidRPr="00A52768">
        <w:rPr>
          <w:b/>
          <w:spacing w:val="60"/>
          <w:sz w:val="32"/>
          <w:szCs w:val="32"/>
        </w:rPr>
        <w:t>Опыт</w:t>
      </w:r>
      <w:r w:rsidRPr="00A52768">
        <w:rPr>
          <w:b/>
          <w:sz w:val="32"/>
          <w:szCs w:val="32"/>
        </w:rPr>
        <w:t xml:space="preserve"> 6. Получение пены</w:t>
      </w:r>
    </w:p>
    <w:p w14:paraId="482318D6" w14:textId="77777777" w:rsidR="00040ACD" w:rsidRPr="00A52768" w:rsidRDefault="00040ACD" w:rsidP="00D0225A">
      <w:pPr>
        <w:ind w:firstLine="720"/>
        <w:jc w:val="both"/>
        <w:rPr>
          <w:sz w:val="32"/>
          <w:szCs w:val="32"/>
        </w:rPr>
      </w:pPr>
      <w:r w:rsidRPr="00A52768">
        <w:rPr>
          <w:i/>
          <w:sz w:val="32"/>
          <w:szCs w:val="32"/>
        </w:rPr>
        <w:t xml:space="preserve">Посуда и реактивы: </w:t>
      </w:r>
      <w:r w:rsidRPr="00A52768">
        <w:rPr>
          <w:sz w:val="32"/>
          <w:szCs w:val="32"/>
        </w:rPr>
        <w:t>мерные цилиндры на 50-100 мл с притертыми пробками (3 шт), 2 % раствор мыла.</w:t>
      </w:r>
    </w:p>
    <w:p w14:paraId="057C992C" w14:textId="77777777" w:rsidR="00040ACD" w:rsidRPr="004C5F10" w:rsidRDefault="00040ACD" w:rsidP="00D0225A">
      <w:pPr>
        <w:ind w:firstLine="720"/>
        <w:jc w:val="both"/>
        <w:rPr>
          <w:sz w:val="32"/>
          <w:szCs w:val="32"/>
        </w:rPr>
      </w:pPr>
      <w:r w:rsidRPr="00A52768">
        <w:rPr>
          <w:i/>
          <w:sz w:val="32"/>
          <w:szCs w:val="32"/>
        </w:rPr>
        <w:t>Ход работы.</w:t>
      </w:r>
      <w:r w:rsidRPr="00A52768">
        <w:rPr>
          <w:sz w:val="32"/>
          <w:szCs w:val="32"/>
        </w:rPr>
        <w:t xml:space="preserve"> В цилиндр емкостью 50-100 мл налейте 10 мл дистиллированной воды и 1 мл жидкого мыла, закройте пробкой и энергично встряхните в течение 15-20 с. Поставьте ц</w:t>
      </w:r>
      <w:r w:rsidRPr="004C5F10">
        <w:rPr>
          <w:sz w:val="32"/>
          <w:szCs w:val="32"/>
        </w:rPr>
        <w:t>илиндр и включите секундомер, одновременно отметив объем образовавшейся пены. Наблюдайте изменение объема пены во времени. Фиксируйте объем пены через каждые 30 с в течение 10 мин.</w:t>
      </w:r>
    </w:p>
    <w:p w14:paraId="56C84953" w14:textId="4791F0AF" w:rsidR="00040ACD" w:rsidRPr="004C5F10" w:rsidRDefault="00040ACD" w:rsidP="00D0225A">
      <w:pPr>
        <w:ind w:firstLine="720"/>
        <w:jc w:val="both"/>
        <w:rPr>
          <w:sz w:val="32"/>
          <w:szCs w:val="32"/>
        </w:rPr>
      </w:pPr>
      <w:r w:rsidRPr="004C5F10">
        <w:rPr>
          <w:sz w:val="32"/>
          <w:szCs w:val="32"/>
        </w:rPr>
        <w:t xml:space="preserve">Повторите этот опыт при разбавлении раствора исходного мыла в 2 и 4 раза. Полученные результаты запишите </w:t>
      </w:r>
      <w:r w:rsidRPr="00C92BEE">
        <w:rPr>
          <w:sz w:val="32"/>
          <w:szCs w:val="32"/>
        </w:rPr>
        <w:t>в таблицу</w:t>
      </w:r>
      <w:r w:rsidRPr="004C5F10">
        <w:rPr>
          <w:sz w:val="32"/>
          <w:szCs w:val="32"/>
        </w:rPr>
        <w:t xml:space="preserve"> </w:t>
      </w:r>
      <w:r w:rsidR="00A52768">
        <w:rPr>
          <w:sz w:val="32"/>
          <w:szCs w:val="32"/>
        </w:rPr>
        <w:t xml:space="preserve">13 </w:t>
      </w:r>
      <w:r w:rsidRPr="004C5F10">
        <w:rPr>
          <w:sz w:val="32"/>
          <w:szCs w:val="32"/>
        </w:rPr>
        <w:t>и постройте графики:</w:t>
      </w:r>
      <w:r w:rsidR="00D0225A">
        <w:rPr>
          <w:sz w:val="32"/>
          <w:szCs w:val="32"/>
        </w:rPr>
        <w:t xml:space="preserve"> а</w:t>
      </w:r>
      <w:r w:rsidRPr="004C5F10">
        <w:rPr>
          <w:sz w:val="32"/>
          <w:szCs w:val="32"/>
        </w:rPr>
        <w:t>) зависимости максимального объема пены от концентрации пенообразователя;</w:t>
      </w:r>
      <w:r w:rsidR="00D0225A">
        <w:rPr>
          <w:sz w:val="32"/>
          <w:szCs w:val="32"/>
        </w:rPr>
        <w:t xml:space="preserve"> б</w:t>
      </w:r>
      <w:r w:rsidRPr="004C5F10">
        <w:rPr>
          <w:sz w:val="32"/>
          <w:szCs w:val="32"/>
        </w:rPr>
        <w:t>) изменение объема пены во времени.</w:t>
      </w:r>
    </w:p>
    <w:p w14:paraId="2EA07DF4" w14:textId="7F78CBB3" w:rsidR="00040ACD" w:rsidRPr="004C5F10" w:rsidRDefault="00040ACD" w:rsidP="00C67733">
      <w:pPr>
        <w:ind w:firstLine="709"/>
        <w:jc w:val="both"/>
        <w:rPr>
          <w:sz w:val="32"/>
          <w:szCs w:val="32"/>
        </w:rPr>
      </w:pPr>
      <w:r w:rsidRPr="00C92BEE">
        <w:rPr>
          <w:i/>
          <w:sz w:val="32"/>
          <w:szCs w:val="32"/>
        </w:rPr>
        <w:t>Таблица</w:t>
      </w:r>
      <w:r w:rsidR="00D0225A" w:rsidRPr="00C92BEE">
        <w:rPr>
          <w:i/>
          <w:sz w:val="32"/>
          <w:szCs w:val="32"/>
        </w:rPr>
        <w:t xml:space="preserve"> </w:t>
      </w:r>
      <w:r w:rsidR="00A52768" w:rsidRPr="00C92BEE">
        <w:rPr>
          <w:i/>
          <w:sz w:val="32"/>
          <w:szCs w:val="32"/>
        </w:rPr>
        <w:t xml:space="preserve">13 </w:t>
      </w:r>
      <w:r w:rsidR="00C67733" w:rsidRPr="008F092A">
        <w:rPr>
          <w:sz w:val="32"/>
          <w:szCs w:val="32"/>
        </w:rPr>
        <w:t>–</w:t>
      </w:r>
      <w:r w:rsidR="00D0225A" w:rsidRPr="00C92BEE">
        <w:rPr>
          <w:i/>
          <w:sz w:val="32"/>
          <w:szCs w:val="32"/>
        </w:rPr>
        <w:t xml:space="preserve"> </w:t>
      </w:r>
      <w:r w:rsidRPr="00C92BEE">
        <w:rPr>
          <w:i/>
          <w:sz w:val="32"/>
          <w:szCs w:val="32"/>
        </w:rPr>
        <w:t>Результаты опыта</w:t>
      </w:r>
    </w:p>
    <w:tbl>
      <w:tblPr>
        <w:tblStyle w:val="ae"/>
        <w:tblW w:w="0" w:type="auto"/>
        <w:tblLook w:val="04A0" w:firstRow="1" w:lastRow="0" w:firstColumn="1" w:lastColumn="0" w:noHBand="0" w:noVBand="1"/>
      </w:tblPr>
      <w:tblGrid>
        <w:gridCol w:w="1595"/>
        <w:gridCol w:w="1595"/>
        <w:gridCol w:w="1595"/>
        <w:gridCol w:w="1595"/>
        <w:gridCol w:w="1595"/>
        <w:gridCol w:w="1596"/>
      </w:tblGrid>
      <w:tr w:rsidR="00040ACD" w:rsidRPr="00D0225A" w14:paraId="29A1AF52" w14:textId="77777777" w:rsidTr="006F7793">
        <w:tc>
          <w:tcPr>
            <w:tcW w:w="9571" w:type="dxa"/>
            <w:gridSpan w:val="6"/>
          </w:tcPr>
          <w:p w14:paraId="5E0CBC53" w14:textId="77777777" w:rsidR="00040ACD" w:rsidRPr="00D0225A" w:rsidRDefault="00040ACD" w:rsidP="00D0225A">
            <w:pPr>
              <w:jc w:val="center"/>
              <w:rPr>
                <w:sz w:val="32"/>
                <w:szCs w:val="32"/>
              </w:rPr>
            </w:pPr>
            <w:r w:rsidRPr="00D0225A">
              <w:rPr>
                <w:sz w:val="32"/>
                <w:szCs w:val="32"/>
              </w:rPr>
              <w:t>Концентрация пенообразователя</w:t>
            </w:r>
          </w:p>
        </w:tc>
      </w:tr>
      <w:tr w:rsidR="00040ACD" w:rsidRPr="00D0225A" w14:paraId="6FB54FC8" w14:textId="77777777" w:rsidTr="006F7793">
        <w:tc>
          <w:tcPr>
            <w:tcW w:w="3190" w:type="dxa"/>
            <w:gridSpan w:val="2"/>
          </w:tcPr>
          <w:p w14:paraId="3ACF973C" w14:textId="77777777" w:rsidR="00040ACD" w:rsidRPr="00D0225A" w:rsidRDefault="00040ACD" w:rsidP="00D0225A">
            <w:pPr>
              <w:rPr>
                <w:sz w:val="32"/>
                <w:szCs w:val="32"/>
              </w:rPr>
            </w:pPr>
            <w:r w:rsidRPr="00D0225A">
              <w:rPr>
                <w:sz w:val="32"/>
                <w:szCs w:val="32"/>
              </w:rPr>
              <w:t>С</w:t>
            </w:r>
            <w:r w:rsidRPr="00D0225A">
              <w:rPr>
                <w:sz w:val="32"/>
                <w:szCs w:val="32"/>
                <w:vertAlign w:val="subscript"/>
              </w:rPr>
              <w:t>1</w:t>
            </w:r>
          </w:p>
        </w:tc>
        <w:tc>
          <w:tcPr>
            <w:tcW w:w="3190" w:type="dxa"/>
            <w:gridSpan w:val="2"/>
          </w:tcPr>
          <w:p w14:paraId="48E9A659" w14:textId="15961AB1" w:rsidR="00040ACD" w:rsidRPr="00D0225A" w:rsidRDefault="00040ACD" w:rsidP="00D0225A">
            <w:pPr>
              <w:rPr>
                <w:sz w:val="32"/>
                <w:szCs w:val="32"/>
              </w:rPr>
            </w:pPr>
            <w:r w:rsidRPr="00D0225A">
              <w:rPr>
                <w:sz w:val="32"/>
                <w:szCs w:val="32"/>
              </w:rPr>
              <w:t>С</w:t>
            </w:r>
            <w:r w:rsidRPr="00D0225A">
              <w:rPr>
                <w:sz w:val="32"/>
                <w:szCs w:val="32"/>
                <w:vertAlign w:val="subscript"/>
              </w:rPr>
              <w:t>2</w:t>
            </w:r>
            <w:r w:rsidRPr="00D0225A">
              <w:rPr>
                <w:sz w:val="32"/>
                <w:szCs w:val="32"/>
              </w:rPr>
              <w:t>=1/2</w:t>
            </w:r>
            <w:r w:rsidR="00D0225A" w:rsidRPr="00D0225A">
              <w:rPr>
                <w:sz w:val="32"/>
                <w:szCs w:val="32"/>
              </w:rPr>
              <w:t xml:space="preserve"> С</w:t>
            </w:r>
            <w:r w:rsidR="00D0225A" w:rsidRPr="00D0225A">
              <w:rPr>
                <w:sz w:val="32"/>
                <w:szCs w:val="32"/>
                <w:vertAlign w:val="subscript"/>
              </w:rPr>
              <w:t>1</w:t>
            </w:r>
          </w:p>
        </w:tc>
        <w:tc>
          <w:tcPr>
            <w:tcW w:w="3191" w:type="dxa"/>
            <w:gridSpan w:val="2"/>
          </w:tcPr>
          <w:p w14:paraId="469F7E19" w14:textId="3A8AB8E4" w:rsidR="00040ACD" w:rsidRPr="00D0225A" w:rsidRDefault="00040ACD" w:rsidP="00D0225A">
            <w:pPr>
              <w:rPr>
                <w:sz w:val="32"/>
                <w:szCs w:val="32"/>
              </w:rPr>
            </w:pPr>
            <w:r w:rsidRPr="00D0225A">
              <w:rPr>
                <w:sz w:val="32"/>
                <w:szCs w:val="32"/>
              </w:rPr>
              <w:t>С</w:t>
            </w:r>
            <w:r w:rsidR="00D0225A">
              <w:rPr>
                <w:sz w:val="32"/>
                <w:szCs w:val="32"/>
                <w:vertAlign w:val="subscript"/>
              </w:rPr>
              <w:t>3</w:t>
            </w:r>
            <w:r w:rsidRPr="00D0225A">
              <w:rPr>
                <w:sz w:val="32"/>
                <w:szCs w:val="32"/>
              </w:rPr>
              <w:t>=1/4</w:t>
            </w:r>
            <w:r w:rsidR="00D0225A" w:rsidRPr="00D0225A">
              <w:rPr>
                <w:sz w:val="32"/>
                <w:szCs w:val="32"/>
              </w:rPr>
              <w:t xml:space="preserve"> С</w:t>
            </w:r>
            <w:r w:rsidR="00D0225A" w:rsidRPr="00D0225A">
              <w:rPr>
                <w:sz w:val="32"/>
                <w:szCs w:val="32"/>
                <w:vertAlign w:val="subscript"/>
              </w:rPr>
              <w:t>1</w:t>
            </w:r>
          </w:p>
        </w:tc>
      </w:tr>
      <w:tr w:rsidR="00040ACD" w:rsidRPr="00D0225A" w14:paraId="03BD584D" w14:textId="77777777" w:rsidTr="006F7793">
        <w:tc>
          <w:tcPr>
            <w:tcW w:w="1595" w:type="dxa"/>
          </w:tcPr>
          <w:p w14:paraId="19C2AF88" w14:textId="77777777" w:rsidR="00040ACD" w:rsidRPr="00D0225A" w:rsidRDefault="00040ACD" w:rsidP="00D0225A">
            <w:pPr>
              <w:rPr>
                <w:sz w:val="32"/>
                <w:szCs w:val="32"/>
              </w:rPr>
            </w:pPr>
            <w:r w:rsidRPr="00D0225A">
              <w:rPr>
                <w:sz w:val="32"/>
                <w:szCs w:val="32"/>
              </w:rPr>
              <w:t>Время, с</w:t>
            </w:r>
          </w:p>
        </w:tc>
        <w:tc>
          <w:tcPr>
            <w:tcW w:w="1595" w:type="dxa"/>
          </w:tcPr>
          <w:p w14:paraId="5CD4C241" w14:textId="77777777" w:rsidR="00040ACD" w:rsidRPr="00D0225A" w:rsidRDefault="00040ACD" w:rsidP="00D0225A">
            <w:pPr>
              <w:rPr>
                <w:sz w:val="32"/>
                <w:szCs w:val="32"/>
              </w:rPr>
            </w:pPr>
            <w:r w:rsidRPr="00D0225A">
              <w:rPr>
                <w:sz w:val="32"/>
                <w:szCs w:val="32"/>
              </w:rPr>
              <w:t>Объем пены, см</w:t>
            </w:r>
            <w:r w:rsidRPr="00D0225A">
              <w:rPr>
                <w:sz w:val="32"/>
                <w:szCs w:val="32"/>
                <w:vertAlign w:val="superscript"/>
              </w:rPr>
              <w:t>3</w:t>
            </w:r>
          </w:p>
        </w:tc>
        <w:tc>
          <w:tcPr>
            <w:tcW w:w="1595" w:type="dxa"/>
          </w:tcPr>
          <w:p w14:paraId="692D2D40" w14:textId="77777777" w:rsidR="00040ACD" w:rsidRPr="00D0225A" w:rsidRDefault="00040ACD" w:rsidP="00D0225A">
            <w:pPr>
              <w:rPr>
                <w:sz w:val="32"/>
                <w:szCs w:val="32"/>
              </w:rPr>
            </w:pPr>
            <w:r w:rsidRPr="00D0225A">
              <w:rPr>
                <w:sz w:val="32"/>
                <w:szCs w:val="32"/>
              </w:rPr>
              <w:t>Время, с</w:t>
            </w:r>
          </w:p>
        </w:tc>
        <w:tc>
          <w:tcPr>
            <w:tcW w:w="1595" w:type="dxa"/>
          </w:tcPr>
          <w:p w14:paraId="052DD0D6" w14:textId="77777777" w:rsidR="00040ACD" w:rsidRPr="00D0225A" w:rsidRDefault="00040ACD" w:rsidP="00D0225A">
            <w:pPr>
              <w:rPr>
                <w:sz w:val="32"/>
                <w:szCs w:val="32"/>
              </w:rPr>
            </w:pPr>
            <w:r w:rsidRPr="00D0225A">
              <w:rPr>
                <w:sz w:val="32"/>
                <w:szCs w:val="32"/>
              </w:rPr>
              <w:t>Объем пены, см</w:t>
            </w:r>
            <w:r w:rsidRPr="00D0225A">
              <w:rPr>
                <w:sz w:val="32"/>
                <w:szCs w:val="32"/>
                <w:vertAlign w:val="superscript"/>
              </w:rPr>
              <w:t>3</w:t>
            </w:r>
          </w:p>
        </w:tc>
        <w:tc>
          <w:tcPr>
            <w:tcW w:w="1595" w:type="dxa"/>
          </w:tcPr>
          <w:p w14:paraId="49B15A63" w14:textId="77777777" w:rsidR="00040ACD" w:rsidRPr="00D0225A" w:rsidRDefault="00040ACD" w:rsidP="00D0225A">
            <w:pPr>
              <w:rPr>
                <w:sz w:val="32"/>
                <w:szCs w:val="32"/>
              </w:rPr>
            </w:pPr>
            <w:r w:rsidRPr="00D0225A">
              <w:rPr>
                <w:sz w:val="32"/>
                <w:szCs w:val="32"/>
              </w:rPr>
              <w:t>Время, с</w:t>
            </w:r>
          </w:p>
        </w:tc>
        <w:tc>
          <w:tcPr>
            <w:tcW w:w="1596" w:type="dxa"/>
          </w:tcPr>
          <w:p w14:paraId="33E56E18" w14:textId="77777777" w:rsidR="00040ACD" w:rsidRPr="00D0225A" w:rsidRDefault="00040ACD" w:rsidP="00D0225A">
            <w:pPr>
              <w:rPr>
                <w:sz w:val="32"/>
                <w:szCs w:val="32"/>
              </w:rPr>
            </w:pPr>
            <w:r w:rsidRPr="00D0225A">
              <w:rPr>
                <w:sz w:val="32"/>
                <w:szCs w:val="32"/>
              </w:rPr>
              <w:t>Объем пены, см</w:t>
            </w:r>
            <w:r w:rsidRPr="00D0225A">
              <w:rPr>
                <w:sz w:val="32"/>
                <w:szCs w:val="32"/>
                <w:vertAlign w:val="superscript"/>
              </w:rPr>
              <w:t>3</w:t>
            </w:r>
          </w:p>
        </w:tc>
      </w:tr>
      <w:tr w:rsidR="00040ACD" w:rsidRPr="004C5F10" w14:paraId="1B870812" w14:textId="77777777" w:rsidTr="006F7793">
        <w:tc>
          <w:tcPr>
            <w:tcW w:w="1595" w:type="dxa"/>
          </w:tcPr>
          <w:p w14:paraId="11F143B0" w14:textId="77777777" w:rsidR="00040ACD" w:rsidRPr="004C5F10" w:rsidRDefault="00040ACD" w:rsidP="006F7793">
            <w:pPr>
              <w:rPr>
                <w:spacing w:val="60"/>
                <w:sz w:val="32"/>
                <w:szCs w:val="32"/>
              </w:rPr>
            </w:pPr>
          </w:p>
        </w:tc>
        <w:tc>
          <w:tcPr>
            <w:tcW w:w="1595" w:type="dxa"/>
          </w:tcPr>
          <w:p w14:paraId="6FBE75E0" w14:textId="77777777" w:rsidR="00040ACD" w:rsidRPr="004C5F10" w:rsidRDefault="00040ACD" w:rsidP="006F7793">
            <w:pPr>
              <w:rPr>
                <w:spacing w:val="60"/>
                <w:sz w:val="32"/>
                <w:szCs w:val="32"/>
              </w:rPr>
            </w:pPr>
          </w:p>
        </w:tc>
        <w:tc>
          <w:tcPr>
            <w:tcW w:w="1595" w:type="dxa"/>
          </w:tcPr>
          <w:p w14:paraId="78BD0264" w14:textId="77777777" w:rsidR="00040ACD" w:rsidRPr="00D0225A" w:rsidRDefault="00040ACD" w:rsidP="00D0225A"/>
        </w:tc>
        <w:tc>
          <w:tcPr>
            <w:tcW w:w="1595" w:type="dxa"/>
          </w:tcPr>
          <w:p w14:paraId="0611A573" w14:textId="77777777" w:rsidR="00040ACD" w:rsidRPr="00D0225A" w:rsidRDefault="00040ACD" w:rsidP="00D0225A"/>
        </w:tc>
        <w:tc>
          <w:tcPr>
            <w:tcW w:w="1595" w:type="dxa"/>
          </w:tcPr>
          <w:p w14:paraId="6E04EEA3" w14:textId="77777777" w:rsidR="00040ACD" w:rsidRPr="00D0225A" w:rsidRDefault="00040ACD" w:rsidP="00D0225A"/>
        </w:tc>
        <w:tc>
          <w:tcPr>
            <w:tcW w:w="1596" w:type="dxa"/>
          </w:tcPr>
          <w:p w14:paraId="4E43D674" w14:textId="77777777" w:rsidR="00040ACD" w:rsidRPr="00D0225A" w:rsidRDefault="00040ACD" w:rsidP="00D0225A"/>
        </w:tc>
      </w:tr>
      <w:tr w:rsidR="00040ACD" w:rsidRPr="004C5F10" w14:paraId="132A218B" w14:textId="77777777" w:rsidTr="006F7793">
        <w:tc>
          <w:tcPr>
            <w:tcW w:w="1595" w:type="dxa"/>
          </w:tcPr>
          <w:p w14:paraId="264D4B8B" w14:textId="77777777" w:rsidR="00040ACD" w:rsidRPr="004C5F10" w:rsidRDefault="00040ACD" w:rsidP="006F7793">
            <w:pPr>
              <w:rPr>
                <w:spacing w:val="60"/>
                <w:sz w:val="32"/>
                <w:szCs w:val="32"/>
              </w:rPr>
            </w:pPr>
          </w:p>
        </w:tc>
        <w:tc>
          <w:tcPr>
            <w:tcW w:w="1595" w:type="dxa"/>
          </w:tcPr>
          <w:p w14:paraId="7E57E564" w14:textId="77777777" w:rsidR="00040ACD" w:rsidRPr="004C5F10" w:rsidRDefault="00040ACD" w:rsidP="006F7793">
            <w:pPr>
              <w:rPr>
                <w:spacing w:val="60"/>
                <w:sz w:val="32"/>
                <w:szCs w:val="32"/>
              </w:rPr>
            </w:pPr>
          </w:p>
        </w:tc>
        <w:tc>
          <w:tcPr>
            <w:tcW w:w="1595" w:type="dxa"/>
          </w:tcPr>
          <w:p w14:paraId="0D081BA0" w14:textId="77777777" w:rsidR="00040ACD" w:rsidRPr="004C5F10" w:rsidRDefault="00040ACD" w:rsidP="006F7793">
            <w:pPr>
              <w:rPr>
                <w:spacing w:val="60"/>
                <w:sz w:val="32"/>
                <w:szCs w:val="32"/>
              </w:rPr>
            </w:pPr>
          </w:p>
        </w:tc>
        <w:tc>
          <w:tcPr>
            <w:tcW w:w="1595" w:type="dxa"/>
          </w:tcPr>
          <w:p w14:paraId="0B188AFE" w14:textId="77777777" w:rsidR="00040ACD" w:rsidRPr="004C5F10" w:rsidRDefault="00040ACD" w:rsidP="006F7793">
            <w:pPr>
              <w:rPr>
                <w:spacing w:val="60"/>
                <w:sz w:val="32"/>
                <w:szCs w:val="32"/>
              </w:rPr>
            </w:pPr>
          </w:p>
        </w:tc>
        <w:tc>
          <w:tcPr>
            <w:tcW w:w="1595" w:type="dxa"/>
          </w:tcPr>
          <w:p w14:paraId="4798D8C9" w14:textId="77777777" w:rsidR="00040ACD" w:rsidRPr="004C5F10" w:rsidRDefault="00040ACD" w:rsidP="006F7793">
            <w:pPr>
              <w:rPr>
                <w:spacing w:val="60"/>
                <w:sz w:val="32"/>
                <w:szCs w:val="32"/>
              </w:rPr>
            </w:pPr>
          </w:p>
        </w:tc>
        <w:tc>
          <w:tcPr>
            <w:tcW w:w="1596" w:type="dxa"/>
          </w:tcPr>
          <w:p w14:paraId="4DC17ECB" w14:textId="77777777" w:rsidR="00040ACD" w:rsidRPr="004C5F10" w:rsidRDefault="00040ACD" w:rsidP="006F7793">
            <w:pPr>
              <w:rPr>
                <w:spacing w:val="60"/>
                <w:sz w:val="32"/>
                <w:szCs w:val="32"/>
              </w:rPr>
            </w:pPr>
          </w:p>
        </w:tc>
      </w:tr>
    </w:tbl>
    <w:p w14:paraId="2B4BA510" w14:textId="234D5645" w:rsidR="00145C32" w:rsidRDefault="004C5F10" w:rsidP="00145C32">
      <w:pPr>
        <w:widowControl/>
        <w:tabs>
          <w:tab w:val="left" w:pos="1134"/>
        </w:tabs>
        <w:autoSpaceDE/>
        <w:autoSpaceDN/>
        <w:ind w:firstLine="709"/>
        <w:contextualSpacing/>
        <w:jc w:val="center"/>
        <w:rPr>
          <w:b/>
          <w:sz w:val="32"/>
          <w:szCs w:val="32"/>
        </w:rPr>
      </w:pPr>
      <w:r w:rsidRPr="004C5F10">
        <w:rPr>
          <w:b/>
          <w:sz w:val="32"/>
          <w:szCs w:val="32"/>
        </w:rPr>
        <w:lastRenderedPageBreak/>
        <w:t>З</w:t>
      </w:r>
      <w:r w:rsidR="00145C32" w:rsidRPr="004C5F10">
        <w:rPr>
          <w:b/>
          <w:sz w:val="32"/>
          <w:szCs w:val="32"/>
        </w:rPr>
        <w:t>адачи</w:t>
      </w:r>
    </w:p>
    <w:p w14:paraId="3BA3E2DF" w14:textId="77777777" w:rsidR="00C67733" w:rsidRPr="004C5F10" w:rsidRDefault="00C67733" w:rsidP="00145C32">
      <w:pPr>
        <w:widowControl/>
        <w:tabs>
          <w:tab w:val="left" w:pos="1134"/>
        </w:tabs>
        <w:autoSpaceDE/>
        <w:autoSpaceDN/>
        <w:ind w:firstLine="709"/>
        <w:contextualSpacing/>
        <w:jc w:val="center"/>
        <w:rPr>
          <w:b/>
          <w:sz w:val="32"/>
          <w:szCs w:val="32"/>
        </w:rPr>
      </w:pPr>
    </w:p>
    <w:p w14:paraId="0A7ED565" w14:textId="54797BD5" w:rsidR="004C5F10" w:rsidRDefault="00D12C15" w:rsidP="004C5F10">
      <w:pPr>
        <w:rPr>
          <w:sz w:val="32"/>
          <w:szCs w:val="32"/>
        </w:rPr>
      </w:pPr>
      <w:r w:rsidRPr="004C5F10">
        <w:rPr>
          <w:b/>
          <w:sz w:val="32"/>
          <w:szCs w:val="32"/>
        </w:rPr>
        <w:t>Задание</w:t>
      </w:r>
      <w:r w:rsidR="004C5F10" w:rsidRPr="004C5F10">
        <w:rPr>
          <w:b/>
          <w:sz w:val="32"/>
          <w:szCs w:val="32"/>
        </w:rPr>
        <w:t xml:space="preserve"> 1. </w:t>
      </w:r>
      <w:r w:rsidR="004C5F10" w:rsidRPr="004C5F10">
        <w:rPr>
          <w:sz w:val="32"/>
          <w:szCs w:val="32"/>
        </w:rPr>
        <w:t xml:space="preserve">К какому классу (по агрегатному состоянию фаз) относятся указанные </w:t>
      </w:r>
      <w:r w:rsidR="00A52768">
        <w:rPr>
          <w:sz w:val="32"/>
          <w:szCs w:val="32"/>
        </w:rPr>
        <w:t xml:space="preserve">в таблице 14 </w:t>
      </w:r>
      <w:r w:rsidR="004C5F10" w:rsidRPr="004C5F10">
        <w:rPr>
          <w:sz w:val="32"/>
          <w:szCs w:val="32"/>
        </w:rPr>
        <w:t>дисперсные системы (ДС)? Укажите агрегатное состояние дисперсионной среды (ДСр) и дисперсной фазы (ДФ).</w:t>
      </w:r>
      <w:r w:rsidR="00A52768">
        <w:rPr>
          <w:sz w:val="32"/>
          <w:szCs w:val="32"/>
        </w:rPr>
        <w:t xml:space="preserve"> Заполните таблицу</w:t>
      </w:r>
      <w:r w:rsidR="00C92BEE">
        <w:rPr>
          <w:sz w:val="32"/>
          <w:szCs w:val="32"/>
        </w:rPr>
        <w:t>:</w:t>
      </w:r>
    </w:p>
    <w:tbl>
      <w:tblPr>
        <w:tblStyle w:val="ae"/>
        <w:tblW w:w="0" w:type="auto"/>
        <w:tblLook w:val="04A0" w:firstRow="1" w:lastRow="0" w:firstColumn="1" w:lastColumn="0" w:noHBand="0" w:noVBand="1"/>
      </w:tblPr>
      <w:tblGrid>
        <w:gridCol w:w="1129"/>
        <w:gridCol w:w="3119"/>
        <w:gridCol w:w="1642"/>
        <w:gridCol w:w="1837"/>
        <w:gridCol w:w="1844"/>
      </w:tblGrid>
      <w:tr w:rsidR="004C5F10" w:rsidRPr="004C5F10" w14:paraId="55B4208A" w14:textId="77777777" w:rsidTr="005F286E">
        <w:tc>
          <w:tcPr>
            <w:tcW w:w="1129" w:type="dxa"/>
          </w:tcPr>
          <w:p w14:paraId="62291A06" w14:textId="77777777" w:rsidR="004C5F10" w:rsidRPr="004C5F10" w:rsidRDefault="004C5F10" w:rsidP="006F7793">
            <w:pPr>
              <w:jc w:val="center"/>
              <w:rPr>
                <w:bCs/>
                <w:i/>
                <w:sz w:val="32"/>
                <w:szCs w:val="32"/>
              </w:rPr>
            </w:pPr>
            <w:r w:rsidRPr="004C5F10">
              <w:rPr>
                <w:bCs/>
                <w:i/>
                <w:sz w:val="32"/>
                <w:szCs w:val="32"/>
              </w:rPr>
              <w:t>№ п/п</w:t>
            </w:r>
          </w:p>
        </w:tc>
        <w:tc>
          <w:tcPr>
            <w:tcW w:w="3119" w:type="dxa"/>
          </w:tcPr>
          <w:p w14:paraId="5DD84307" w14:textId="77777777" w:rsidR="004C5F10" w:rsidRPr="004C5F10" w:rsidRDefault="004C5F10" w:rsidP="006F7793">
            <w:pPr>
              <w:jc w:val="center"/>
              <w:rPr>
                <w:bCs/>
                <w:i/>
                <w:sz w:val="32"/>
                <w:szCs w:val="32"/>
              </w:rPr>
            </w:pPr>
            <w:r w:rsidRPr="004C5F10">
              <w:rPr>
                <w:bCs/>
                <w:sz w:val="32"/>
                <w:szCs w:val="32"/>
              </w:rPr>
              <w:t>Система</w:t>
            </w:r>
          </w:p>
        </w:tc>
        <w:tc>
          <w:tcPr>
            <w:tcW w:w="1642" w:type="dxa"/>
          </w:tcPr>
          <w:p w14:paraId="4C903E21" w14:textId="77777777" w:rsidR="004C5F10" w:rsidRPr="004C5F10" w:rsidRDefault="004C5F10" w:rsidP="006F7793">
            <w:pPr>
              <w:jc w:val="center"/>
              <w:rPr>
                <w:bCs/>
                <w:i/>
                <w:sz w:val="32"/>
                <w:szCs w:val="32"/>
              </w:rPr>
            </w:pPr>
            <w:r w:rsidRPr="004C5F10">
              <w:rPr>
                <w:bCs/>
                <w:i/>
                <w:sz w:val="32"/>
                <w:szCs w:val="32"/>
              </w:rPr>
              <w:t>Тип ДС</w:t>
            </w:r>
          </w:p>
        </w:tc>
        <w:tc>
          <w:tcPr>
            <w:tcW w:w="1837" w:type="dxa"/>
          </w:tcPr>
          <w:p w14:paraId="54AC68FB" w14:textId="77777777" w:rsidR="004C5F10" w:rsidRPr="004C5F10" w:rsidRDefault="004C5F10" w:rsidP="006F7793">
            <w:pPr>
              <w:jc w:val="center"/>
              <w:rPr>
                <w:bCs/>
                <w:i/>
                <w:sz w:val="32"/>
                <w:szCs w:val="32"/>
              </w:rPr>
            </w:pPr>
            <w:r w:rsidRPr="004C5F10">
              <w:rPr>
                <w:bCs/>
                <w:i/>
                <w:sz w:val="32"/>
                <w:szCs w:val="32"/>
              </w:rPr>
              <w:t>ДФ</w:t>
            </w:r>
          </w:p>
        </w:tc>
        <w:tc>
          <w:tcPr>
            <w:tcW w:w="1844" w:type="dxa"/>
          </w:tcPr>
          <w:p w14:paraId="75443BB9" w14:textId="77777777" w:rsidR="004C5F10" w:rsidRPr="004C5F10" w:rsidRDefault="004C5F10" w:rsidP="006F7793">
            <w:pPr>
              <w:jc w:val="center"/>
              <w:rPr>
                <w:bCs/>
                <w:i/>
                <w:sz w:val="32"/>
                <w:szCs w:val="32"/>
              </w:rPr>
            </w:pPr>
            <w:r w:rsidRPr="004C5F10">
              <w:rPr>
                <w:bCs/>
                <w:i/>
                <w:sz w:val="32"/>
                <w:szCs w:val="32"/>
              </w:rPr>
              <w:t>ДСр</w:t>
            </w:r>
          </w:p>
        </w:tc>
      </w:tr>
      <w:tr w:rsidR="004C5F10" w:rsidRPr="004C5F10" w14:paraId="31B56051" w14:textId="77777777" w:rsidTr="005F286E">
        <w:tc>
          <w:tcPr>
            <w:tcW w:w="1129" w:type="dxa"/>
          </w:tcPr>
          <w:p w14:paraId="7A51438B" w14:textId="77777777" w:rsidR="004C5F10" w:rsidRPr="004C5F10" w:rsidRDefault="004C5F10" w:rsidP="006F7793">
            <w:pPr>
              <w:rPr>
                <w:bCs/>
                <w:iCs/>
                <w:sz w:val="32"/>
                <w:szCs w:val="32"/>
              </w:rPr>
            </w:pPr>
            <w:r w:rsidRPr="004C5F10">
              <w:rPr>
                <w:bCs/>
                <w:iCs/>
                <w:sz w:val="32"/>
                <w:szCs w:val="32"/>
              </w:rPr>
              <w:t>1</w:t>
            </w:r>
          </w:p>
        </w:tc>
        <w:tc>
          <w:tcPr>
            <w:tcW w:w="3119" w:type="dxa"/>
          </w:tcPr>
          <w:p w14:paraId="1A991D8A" w14:textId="77777777" w:rsidR="004C5F10" w:rsidRPr="004C5F10" w:rsidRDefault="004C5F10" w:rsidP="006F7793">
            <w:pPr>
              <w:rPr>
                <w:b/>
                <w:i/>
                <w:sz w:val="32"/>
                <w:szCs w:val="32"/>
              </w:rPr>
            </w:pPr>
            <w:r w:rsidRPr="004C5F10">
              <w:rPr>
                <w:sz w:val="32"/>
                <w:szCs w:val="32"/>
              </w:rPr>
              <w:t>Мыльная пена</w:t>
            </w:r>
          </w:p>
        </w:tc>
        <w:tc>
          <w:tcPr>
            <w:tcW w:w="1642" w:type="dxa"/>
          </w:tcPr>
          <w:p w14:paraId="7F0EFC4A" w14:textId="77777777" w:rsidR="004C5F10" w:rsidRPr="004C5F10" w:rsidRDefault="004C5F10" w:rsidP="006F7793">
            <w:pPr>
              <w:rPr>
                <w:b/>
                <w:i/>
                <w:sz w:val="32"/>
                <w:szCs w:val="32"/>
              </w:rPr>
            </w:pPr>
          </w:p>
        </w:tc>
        <w:tc>
          <w:tcPr>
            <w:tcW w:w="1837" w:type="dxa"/>
          </w:tcPr>
          <w:p w14:paraId="7CF195D2" w14:textId="77777777" w:rsidR="004C5F10" w:rsidRPr="004C5F10" w:rsidRDefault="004C5F10" w:rsidP="006F7793">
            <w:pPr>
              <w:rPr>
                <w:b/>
                <w:i/>
                <w:sz w:val="32"/>
                <w:szCs w:val="32"/>
              </w:rPr>
            </w:pPr>
          </w:p>
        </w:tc>
        <w:tc>
          <w:tcPr>
            <w:tcW w:w="1844" w:type="dxa"/>
          </w:tcPr>
          <w:p w14:paraId="5B0D8BB4" w14:textId="77777777" w:rsidR="004C5F10" w:rsidRPr="004C5F10" w:rsidRDefault="004C5F10" w:rsidP="006F7793">
            <w:pPr>
              <w:rPr>
                <w:b/>
                <w:i/>
                <w:sz w:val="32"/>
                <w:szCs w:val="32"/>
              </w:rPr>
            </w:pPr>
          </w:p>
        </w:tc>
      </w:tr>
      <w:tr w:rsidR="004C5F10" w:rsidRPr="004C5F10" w14:paraId="793EFCFD" w14:textId="77777777" w:rsidTr="005F286E">
        <w:tc>
          <w:tcPr>
            <w:tcW w:w="1129" w:type="dxa"/>
          </w:tcPr>
          <w:p w14:paraId="163CDACC" w14:textId="77777777" w:rsidR="004C5F10" w:rsidRPr="004C5F10" w:rsidRDefault="004C5F10" w:rsidP="006F7793">
            <w:pPr>
              <w:rPr>
                <w:bCs/>
                <w:iCs/>
                <w:sz w:val="32"/>
                <w:szCs w:val="32"/>
              </w:rPr>
            </w:pPr>
            <w:r w:rsidRPr="004C5F10">
              <w:rPr>
                <w:bCs/>
                <w:iCs/>
                <w:sz w:val="32"/>
                <w:szCs w:val="32"/>
              </w:rPr>
              <w:t>2</w:t>
            </w:r>
          </w:p>
        </w:tc>
        <w:tc>
          <w:tcPr>
            <w:tcW w:w="3119" w:type="dxa"/>
          </w:tcPr>
          <w:p w14:paraId="37A26FA5" w14:textId="77777777" w:rsidR="004C5F10" w:rsidRPr="004C5F10" w:rsidRDefault="004C5F10" w:rsidP="006F7793">
            <w:pPr>
              <w:rPr>
                <w:b/>
                <w:i/>
                <w:sz w:val="32"/>
                <w:szCs w:val="32"/>
              </w:rPr>
            </w:pPr>
            <w:r w:rsidRPr="004C5F10">
              <w:rPr>
                <w:sz w:val="32"/>
                <w:szCs w:val="32"/>
              </w:rPr>
              <w:t>Табачный дым</w:t>
            </w:r>
          </w:p>
        </w:tc>
        <w:tc>
          <w:tcPr>
            <w:tcW w:w="1642" w:type="dxa"/>
          </w:tcPr>
          <w:p w14:paraId="6DA1D4DF" w14:textId="77777777" w:rsidR="004C5F10" w:rsidRPr="004C5F10" w:rsidRDefault="004C5F10" w:rsidP="006F7793">
            <w:pPr>
              <w:rPr>
                <w:b/>
                <w:i/>
                <w:sz w:val="32"/>
                <w:szCs w:val="32"/>
              </w:rPr>
            </w:pPr>
          </w:p>
        </w:tc>
        <w:tc>
          <w:tcPr>
            <w:tcW w:w="1837" w:type="dxa"/>
          </w:tcPr>
          <w:p w14:paraId="7470573C" w14:textId="77777777" w:rsidR="004C5F10" w:rsidRPr="004C5F10" w:rsidRDefault="004C5F10" w:rsidP="006F7793">
            <w:pPr>
              <w:rPr>
                <w:b/>
                <w:i/>
                <w:sz w:val="32"/>
                <w:szCs w:val="32"/>
              </w:rPr>
            </w:pPr>
          </w:p>
        </w:tc>
        <w:tc>
          <w:tcPr>
            <w:tcW w:w="1844" w:type="dxa"/>
          </w:tcPr>
          <w:p w14:paraId="14CF8C1D" w14:textId="77777777" w:rsidR="004C5F10" w:rsidRPr="004C5F10" w:rsidRDefault="004C5F10" w:rsidP="006F7793">
            <w:pPr>
              <w:rPr>
                <w:b/>
                <w:i/>
                <w:sz w:val="32"/>
                <w:szCs w:val="32"/>
              </w:rPr>
            </w:pPr>
          </w:p>
        </w:tc>
      </w:tr>
      <w:tr w:rsidR="004C5F10" w:rsidRPr="004C5F10" w14:paraId="211243CC" w14:textId="77777777" w:rsidTr="005F286E">
        <w:tc>
          <w:tcPr>
            <w:tcW w:w="1129" w:type="dxa"/>
          </w:tcPr>
          <w:p w14:paraId="007C688E" w14:textId="77777777" w:rsidR="004C5F10" w:rsidRPr="004C5F10" w:rsidRDefault="004C5F10" w:rsidP="006F7793">
            <w:pPr>
              <w:rPr>
                <w:bCs/>
                <w:iCs/>
                <w:sz w:val="32"/>
                <w:szCs w:val="32"/>
              </w:rPr>
            </w:pPr>
            <w:r w:rsidRPr="004C5F10">
              <w:rPr>
                <w:bCs/>
                <w:iCs/>
                <w:sz w:val="32"/>
                <w:szCs w:val="32"/>
              </w:rPr>
              <w:t>3</w:t>
            </w:r>
          </w:p>
        </w:tc>
        <w:tc>
          <w:tcPr>
            <w:tcW w:w="3119" w:type="dxa"/>
          </w:tcPr>
          <w:p w14:paraId="3FC3BFC4" w14:textId="77777777" w:rsidR="004C5F10" w:rsidRPr="004C5F10" w:rsidRDefault="004C5F10" w:rsidP="006F7793">
            <w:pPr>
              <w:rPr>
                <w:b/>
                <w:i/>
                <w:sz w:val="32"/>
                <w:szCs w:val="32"/>
              </w:rPr>
            </w:pPr>
            <w:r w:rsidRPr="004C5F10">
              <w:rPr>
                <w:sz w:val="32"/>
                <w:szCs w:val="32"/>
              </w:rPr>
              <w:t>Молоко</w:t>
            </w:r>
          </w:p>
        </w:tc>
        <w:tc>
          <w:tcPr>
            <w:tcW w:w="1642" w:type="dxa"/>
          </w:tcPr>
          <w:p w14:paraId="53A0942D" w14:textId="77777777" w:rsidR="004C5F10" w:rsidRPr="004C5F10" w:rsidRDefault="004C5F10" w:rsidP="006F7793">
            <w:pPr>
              <w:rPr>
                <w:b/>
                <w:i/>
                <w:sz w:val="32"/>
                <w:szCs w:val="32"/>
              </w:rPr>
            </w:pPr>
          </w:p>
        </w:tc>
        <w:tc>
          <w:tcPr>
            <w:tcW w:w="1837" w:type="dxa"/>
          </w:tcPr>
          <w:p w14:paraId="52615CB6" w14:textId="77777777" w:rsidR="004C5F10" w:rsidRPr="004C5F10" w:rsidRDefault="004C5F10" w:rsidP="006F7793">
            <w:pPr>
              <w:rPr>
                <w:b/>
                <w:i/>
                <w:sz w:val="32"/>
                <w:szCs w:val="32"/>
              </w:rPr>
            </w:pPr>
          </w:p>
        </w:tc>
        <w:tc>
          <w:tcPr>
            <w:tcW w:w="1844" w:type="dxa"/>
          </w:tcPr>
          <w:p w14:paraId="7C2E8E33" w14:textId="77777777" w:rsidR="004C5F10" w:rsidRPr="004C5F10" w:rsidRDefault="004C5F10" w:rsidP="006F7793">
            <w:pPr>
              <w:rPr>
                <w:b/>
                <w:i/>
                <w:sz w:val="32"/>
                <w:szCs w:val="32"/>
              </w:rPr>
            </w:pPr>
          </w:p>
        </w:tc>
      </w:tr>
      <w:tr w:rsidR="004C5F10" w:rsidRPr="004C5F10" w14:paraId="6A488732" w14:textId="77777777" w:rsidTr="005F286E">
        <w:tc>
          <w:tcPr>
            <w:tcW w:w="1129" w:type="dxa"/>
          </w:tcPr>
          <w:p w14:paraId="54BFB9F5" w14:textId="77777777" w:rsidR="004C5F10" w:rsidRPr="004C5F10" w:rsidRDefault="004C5F10" w:rsidP="006F7793">
            <w:pPr>
              <w:rPr>
                <w:bCs/>
                <w:iCs/>
                <w:sz w:val="32"/>
                <w:szCs w:val="32"/>
              </w:rPr>
            </w:pPr>
            <w:r w:rsidRPr="004C5F10">
              <w:rPr>
                <w:bCs/>
                <w:iCs/>
                <w:sz w:val="32"/>
                <w:szCs w:val="32"/>
              </w:rPr>
              <w:t>4</w:t>
            </w:r>
          </w:p>
        </w:tc>
        <w:tc>
          <w:tcPr>
            <w:tcW w:w="3119" w:type="dxa"/>
          </w:tcPr>
          <w:p w14:paraId="5A4DC578" w14:textId="77777777" w:rsidR="004C5F10" w:rsidRPr="004C5F10" w:rsidRDefault="004C5F10" w:rsidP="006F7793">
            <w:pPr>
              <w:rPr>
                <w:b/>
                <w:i/>
                <w:sz w:val="32"/>
                <w:szCs w:val="32"/>
              </w:rPr>
            </w:pPr>
            <w:r w:rsidRPr="004C5F10">
              <w:rPr>
                <w:sz w:val="32"/>
                <w:szCs w:val="32"/>
              </w:rPr>
              <w:t>Туман</w:t>
            </w:r>
          </w:p>
        </w:tc>
        <w:tc>
          <w:tcPr>
            <w:tcW w:w="1642" w:type="dxa"/>
          </w:tcPr>
          <w:p w14:paraId="749D61C9" w14:textId="77777777" w:rsidR="004C5F10" w:rsidRPr="004C5F10" w:rsidRDefault="004C5F10" w:rsidP="006F7793">
            <w:pPr>
              <w:rPr>
                <w:b/>
                <w:i/>
                <w:sz w:val="32"/>
                <w:szCs w:val="32"/>
              </w:rPr>
            </w:pPr>
          </w:p>
        </w:tc>
        <w:tc>
          <w:tcPr>
            <w:tcW w:w="1837" w:type="dxa"/>
          </w:tcPr>
          <w:p w14:paraId="54BD4A03" w14:textId="77777777" w:rsidR="004C5F10" w:rsidRPr="004C5F10" w:rsidRDefault="004C5F10" w:rsidP="006F7793">
            <w:pPr>
              <w:rPr>
                <w:b/>
                <w:i/>
                <w:sz w:val="32"/>
                <w:szCs w:val="32"/>
              </w:rPr>
            </w:pPr>
          </w:p>
        </w:tc>
        <w:tc>
          <w:tcPr>
            <w:tcW w:w="1844" w:type="dxa"/>
          </w:tcPr>
          <w:p w14:paraId="7CCD47CD" w14:textId="77777777" w:rsidR="004C5F10" w:rsidRPr="004C5F10" w:rsidRDefault="004C5F10" w:rsidP="006F7793">
            <w:pPr>
              <w:rPr>
                <w:b/>
                <w:i/>
                <w:sz w:val="32"/>
                <w:szCs w:val="32"/>
              </w:rPr>
            </w:pPr>
          </w:p>
        </w:tc>
      </w:tr>
      <w:tr w:rsidR="004C5F10" w:rsidRPr="004C5F10" w14:paraId="6CF9E19E" w14:textId="77777777" w:rsidTr="005F286E">
        <w:tc>
          <w:tcPr>
            <w:tcW w:w="1129" w:type="dxa"/>
          </w:tcPr>
          <w:p w14:paraId="7B776F96" w14:textId="77777777" w:rsidR="004C5F10" w:rsidRPr="004C5F10" w:rsidRDefault="004C5F10" w:rsidP="006F7793">
            <w:pPr>
              <w:rPr>
                <w:bCs/>
                <w:iCs/>
                <w:sz w:val="32"/>
                <w:szCs w:val="32"/>
              </w:rPr>
            </w:pPr>
            <w:r w:rsidRPr="004C5F10">
              <w:rPr>
                <w:bCs/>
                <w:iCs/>
                <w:sz w:val="32"/>
                <w:szCs w:val="32"/>
              </w:rPr>
              <w:t>5</w:t>
            </w:r>
          </w:p>
        </w:tc>
        <w:tc>
          <w:tcPr>
            <w:tcW w:w="3119" w:type="dxa"/>
          </w:tcPr>
          <w:p w14:paraId="3000D94F" w14:textId="77777777" w:rsidR="004C5F10" w:rsidRPr="004C5F10" w:rsidRDefault="004C5F10" w:rsidP="006F7793">
            <w:pPr>
              <w:rPr>
                <w:b/>
                <w:i/>
                <w:sz w:val="32"/>
                <w:szCs w:val="32"/>
              </w:rPr>
            </w:pPr>
            <w:r w:rsidRPr="004C5F10">
              <w:rPr>
                <w:sz w:val="32"/>
                <w:szCs w:val="32"/>
              </w:rPr>
              <w:t>Сухая почва</w:t>
            </w:r>
          </w:p>
        </w:tc>
        <w:tc>
          <w:tcPr>
            <w:tcW w:w="1642" w:type="dxa"/>
          </w:tcPr>
          <w:p w14:paraId="2B9D8371" w14:textId="77777777" w:rsidR="004C5F10" w:rsidRPr="004C5F10" w:rsidRDefault="004C5F10" w:rsidP="006F7793">
            <w:pPr>
              <w:rPr>
                <w:b/>
                <w:i/>
                <w:sz w:val="32"/>
                <w:szCs w:val="32"/>
              </w:rPr>
            </w:pPr>
          </w:p>
        </w:tc>
        <w:tc>
          <w:tcPr>
            <w:tcW w:w="1837" w:type="dxa"/>
          </w:tcPr>
          <w:p w14:paraId="54C8546D" w14:textId="77777777" w:rsidR="004C5F10" w:rsidRPr="004C5F10" w:rsidRDefault="004C5F10" w:rsidP="006F7793">
            <w:pPr>
              <w:rPr>
                <w:b/>
                <w:i/>
                <w:sz w:val="32"/>
                <w:szCs w:val="32"/>
              </w:rPr>
            </w:pPr>
          </w:p>
        </w:tc>
        <w:tc>
          <w:tcPr>
            <w:tcW w:w="1844" w:type="dxa"/>
          </w:tcPr>
          <w:p w14:paraId="245BB34A" w14:textId="77777777" w:rsidR="004C5F10" w:rsidRPr="004C5F10" w:rsidRDefault="004C5F10" w:rsidP="006F7793">
            <w:pPr>
              <w:rPr>
                <w:b/>
                <w:i/>
                <w:sz w:val="32"/>
                <w:szCs w:val="32"/>
              </w:rPr>
            </w:pPr>
          </w:p>
        </w:tc>
      </w:tr>
      <w:tr w:rsidR="004C5F10" w:rsidRPr="004C5F10" w14:paraId="3A56F31E" w14:textId="77777777" w:rsidTr="005F286E">
        <w:tc>
          <w:tcPr>
            <w:tcW w:w="1129" w:type="dxa"/>
          </w:tcPr>
          <w:p w14:paraId="49514C08" w14:textId="77777777" w:rsidR="004C5F10" w:rsidRPr="004C5F10" w:rsidRDefault="004C5F10" w:rsidP="006F7793">
            <w:pPr>
              <w:rPr>
                <w:bCs/>
                <w:iCs/>
                <w:sz w:val="32"/>
                <w:szCs w:val="32"/>
              </w:rPr>
            </w:pPr>
            <w:r w:rsidRPr="004C5F10">
              <w:rPr>
                <w:bCs/>
                <w:iCs/>
                <w:sz w:val="32"/>
                <w:szCs w:val="32"/>
              </w:rPr>
              <w:t>6</w:t>
            </w:r>
          </w:p>
        </w:tc>
        <w:tc>
          <w:tcPr>
            <w:tcW w:w="3119" w:type="dxa"/>
          </w:tcPr>
          <w:p w14:paraId="4EDE9C75" w14:textId="77777777" w:rsidR="004C5F10" w:rsidRPr="004C5F10" w:rsidRDefault="004C5F10" w:rsidP="006F7793">
            <w:pPr>
              <w:rPr>
                <w:b/>
                <w:i/>
                <w:sz w:val="32"/>
                <w:szCs w:val="32"/>
              </w:rPr>
            </w:pPr>
            <w:r w:rsidRPr="004C5F10">
              <w:rPr>
                <w:sz w:val="32"/>
                <w:szCs w:val="32"/>
              </w:rPr>
              <w:t>Кровь</w:t>
            </w:r>
          </w:p>
        </w:tc>
        <w:tc>
          <w:tcPr>
            <w:tcW w:w="1642" w:type="dxa"/>
          </w:tcPr>
          <w:p w14:paraId="4D250E44" w14:textId="77777777" w:rsidR="004C5F10" w:rsidRPr="004C5F10" w:rsidRDefault="004C5F10" w:rsidP="006F7793">
            <w:pPr>
              <w:rPr>
                <w:b/>
                <w:i/>
                <w:sz w:val="32"/>
                <w:szCs w:val="32"/>
              </w:rPr>
            </w:pPr>
          </w:p>
        </w:tc>
        <w:tc>
          <w:tcPr>
            <w:tcW w:w="1837" w:type="dxa"/>
          </w:tcPr>
          <w:p w14:paraId="21A137C6" w14:textId="77777777" w:rsidR="004C5F10" w:rsidRPr="004C5F10" w:rsidRDefault="004C5F10" w:rsidP="006F7793">
            <w:pPr>
              <w:rPr>
                <w:b/>
                <w:i/>
                <w:sz w:val="32"/>
                <w:szCs w:val="32"/>
              </w:rPr>
            </w:pPr>
          </w:p>
        </w:tc>
        <w:tc>
          <w:tcPr>
            <w:tcW w:w="1844" w:type="dxa"/>
          </w:tcPr>
          <w:p w14:paraId="40E55E14" w14:textId="77777777" w:rsidR="004C5F10" w:rsidRPr="004C5F10" w:rsidRDefault="004C5F10" w:rsidP="006F7793">
            <w:pPr>
              <w:rPr>
                <w:b/>
                <w:i/>
                <w:sz w:val="32"/>
                <w:szCs w:val="32"/>
              </w:rPr>
            </w:pPr>
          </w:p>
        </w:tc>
      </w:tr>
      <w:tr w:rsidR="004C5F10" w:rsidRPr="004C5F10" w14:paraId="2DA6C92C" w14:textId="77777777" w:rsidTr="005F286E">
        <w:tc>
          <w:tcPr>
            <w:tcW w:w="1129" w:type="dxa"/>
          </w:tcPr>
          <w:p w14:paraId="34B9952C" w14:textId="77777777" w:rsidR="004C5F10" w:rsidRPr="004C5F10" w:rsidRDefault="004C5F10" w:rsidP="006F7793">
            <w:pPr>
              <w:rPr>
                <w:bCs/>
                <w:iCs/>
                <w:sz w:val="32"/>
                <w:szCs w:val="32"/>
              </w:rPr>
            </w:pPr>
            <w:r w:rsidRPr="004C5F10">
              <w:rPr>
                <w:bCs/>
                <w:iCs/>
                <w:sz w:val="32"/>
                <w:szCs w:val="32"/>
              </w:rPr>
              <w:t>7</w:t>
            </w:r>
          </w:p>
        </w:tc>
        <w:tc>
          <w:tcPr>
            <w:tcW w:w="3119" w:type="dxa"/>
          </w:tcPr>
          <w:p w14:paraId="4E9C9991" w14:textId="77777777" w:rsidR="004C5F10" w:rsidRPr="004C5F10" w:rsidRDefault="004C5F10" w:rsidP="006F7793">
            <w:pPr>
              <w:rPr>
                <w:b/>
                <w:i/>
                <w:sz w:val="32"/>
                <w:szCs w:val="32"/>
              </w:rPr>
            </w:pPr>
            <w:r w:rsidRPr="004C5F10">
              <w:rPr>
                <w:sz w:val="32"/>
                <w:szCs w:val="32"/>
              </w:rPr>
              <w:t>Пенополиэтилен</w:t>
            </w:r>
          </w:p>
        </w:tc>
        <w:tc>
          <w:tcPr>
            <w:tcW w:w="1642" w:type="dxa"/>
          </w:tcPr>
          <w:p w14:paraId="68BC2EAF" w14:textId="77777777" w:rsidR="004C5F10" w:rsidRPr="004C5F10" w:rsidRDefault="004C5F10" w:rsidP="006F7793">
            <w:pPr>
              <w:rPr>
                <w:b/>
                <w:i/>
                <w:sz w:val="32"/>
                <w:szCs w:val="32"/>
              </w:rPr>
            </w:pPr>
          </w:p>
        </w:tc>
        <w:tc>
          <w:tcPr>
            <w:tcW w:w="1837" w:type="dxa"/>
          </w:tcPr>
          <w:p w14:paraId="1657D5B4" w14:textId="77777777" w:rsidR="004C5F10" w:rsidRPr="004C5F10" w:rsidRDefault="004C5F10" w:rsidP="006F7793">
            <w:pPr>
              <w:rPr>
                <w:b/>
                <w:i/>
                <w:sz w:val="32"/>
                <w:szCs w:val="32"/>
              </w:rPr>
            </w:pPr>
          </w:p>
        </w:tc>
        <w:tc>
          <w:tcPr>
            <w:tcW w:w="1844" w:type="dxa"/>
          </w:tcPr>
          <w:p w14:paraId="42AE23F8" w14:textId="77777777" w:rsidR="004C5F10" w:rsidRPr="004C5F10" w:rsidRDefault="004C5F10" w:rsidP="006F7793">
            <w:pPr>
              <w:rPr>
                <w:b/>
                <w:i/>
                <w:sz w:val="32"/>
                <w:szCs w:val="32"/>
              </w:rPr>
            </w:pPr>
          </w:p>
        </w:tc>
      </w:tr>
      <w:tr w:rsidR="004C5F10" w:rsidRPr="004C5F10" w14:paraId="07DB6724" w14:textId="77777777" w:rsidTr="005F286E">
        <w:tc>
          <w:tcPr>
            <w:tcW w:w="1129" w:type="dxa"/>
          </w:tcPr>
          <w:p w14:paraId="72805BEC" w14:textId="77777777" w:rsidR="004C5F10" w:rsidRPr="004C5F10" w:rsidRDefault="004C5F10" w:rsidP="006F7793">
            <w:pPr>
              <w:rPr>
                <w:bCs/>
                <w:iCs/>
                <w:sz w:val="32"/>
                <w:szCs w:val="32"/>
              </w:rPr>
            </w:pPr>
            <w:r w:rsidRPr="004C5F10">
              <w:rPr>
                <w:bCs/>
                <w:iCs/>
                <w:sz w:val="32"/>
                <w:szCs w:val="32"/>
              </w:rPr>
              <w:t>8</w:t>
            </w:r>
          </w:p>
        </w:tc>
        <w:tc>
          <w:tcPr>
            <w:tcW w:w="3119" w:type="dxa"/>
          </w:tcPr>
          <w:p w14:paraId="41535CC1" w14:textId="77777777" w:rsidR="004C5F10" w:rsidRPr="004C5F10" w:rsidRDefault="004C5F10" w:rsidP="006F7793">
            <w:pPr>
              <w:rPr>
                <w:b/>
                <w:i/>
                <w:sz w:val="32"/>
                <w:szCs w:val="32"/>
              </w:rPr>
            </w:pPr>
            <w:r w:rsidRPr="004C5F10">
              <w:rPr>
                <w:sz w:val="32"/>
                <w:szCs w:val="32"/>
              </w:rPr>
              <w:t>Малахит</w:t>
            </w:r>
          </w:p>
        </w:tc>
        <w:tc>
          <w:tcPr>
            <w:tcW w:w="1642" w:type="dxa"/>
          </w:tcPr>
          <w:p w14:paraId="361A20DF" w14:textId="77777777" w:rsidR="004C5F10" w:rsidRPr="004C5F10" w:rsidRDefault="004C5F10" w:rsidP="006F7793">
            <w:pPr>
              <w:rPr>
                <w:b/>
                <w:i/>
                <w:sz w:val="32"/>
                <w:szCs w:val="32"/>
              </w:rPr>
            </w:pPr>
          </w:p>
        </w:tc>
        <w:tc>
          <w:tcPr>
            <w:tcW w:w="1837" w:type="dxa"/>
          </w:tcPr>
          <w:p w14:paraId="236BCCCD" w14:textId="77777777" w:rsidR="004C5F10" w:rsidRPr="004C5F10" w:rsidRDefault="004C5F10" w:rsidP="006F7793">
            <w:pPr>
              <w:rPr>
                <w:b/>
                <w:i/>
                <w:sz w:val="32"/>
                <w:szCs w:val="32"/>
              </w:rPr>
            </w:pPr>
          </w:p>
        </w:tc>
        <w:tc>
          <w:tcPr>
            <w:tcW w:w="1844" w:type="dxa"/>
          </w:tcPr>
          <w:p w14:paraId="799C9A61" w14:textId="77777777" w:rsidR="004C5F10" w:rsidRPr="004C5F10" w:rsidRDefault="004C5F10" w:rsidP="006F7793">
            <w:pPr>
              <w:rPr>
                <w:b/>
                <w:i/>
                <w:sz w:val="32"/>
                <w:szCs w:val="32"/>
              </w:rPr>
            </w:pPr>
          </w:p>
        </w:tc>
      </w:tr>
      <w:tr w:rsidR="004C5F10" w:rsidRPr="004C5F10" w14:paraId="274B936D" w14:textId="77777777" w:rsidTr="005F286E">
        <w:tc>
          <w:tcPr>
            <w:tcW w:w="1129" w:type="dxa"/>
          </w:tcPr>
          <w:p w14:paraId="071072C6" w14:textId="77777777" w:rsidR="004C5F10" w:rsidRPr="004C5F10" w:rsidRDefault="004C5F10" w:rsidP="006F7793">
            <w:pPr>
              <w:rPr>
                <w:bCs/>
                <w:iCs/>
                <w:sz w:val="32"/>
                <w:szCs w:val="32"/>
              </w:rPr>
            </w:pPr>
            <w:r w:rsidRPr="004C5F10">
              <w:rPr>
                <w:bCs/>
                <w:iCs/>
                <w:sz w:val="32"/>
                <w:szCs w:val="32"/>
              </w:rPr>
              <w:t>9</w:t>
            </w:r>
          </w:p>
        </w:tc>
        <w:tc>
          <w:tcPr>
            <w:tcW w:w="3119" w:type="dxa"/>
          </w:tcPr>
          <w:p w14:paraId="1D0FCD3B" w14:textId="77777777" w:rsidR="004C5F10" w:rsidRPr="004C5F10" w:rsidRDefault="004C5F10" w:rsidP="006F7793">
            <w:pPr>
              <w:rPr>
                <w:b/>
                <w:i/>
                <w:sz w:val="32"/>
                <w:szCs w:val="32"/>
              </w:rPr>
            </w:pPr>
            <w:r w:rsidRPr="004C5F10">
              <w:rPr>
                <w:sz w:val="32"/>
                <w:szCs w:val="32"/>
              </w:rPr>
              <w:t>Сырая нефть</w:t>
            </w:r>
          </w:p>
        </w:tc>
        <w:tc>
          <w:tcPr>
            <w:tcW w:w="1642" w:type="dxa"/>
          </w:tcPr>
          <w:p w14:paraId="024105DD" w14:textId="77777777" w:rsidR="004C5F10" w:rsidRPr="004C5F10" w:rsidRDefault="004C5F10" w:rsidP="006F7793">
            <w:pPr>
              <w:rPr>
                <w:b/>
                <w:i/>
                <w:sz w:val="32"/>
                <w:szCs w:val="32"/>
              </w:rPr>
            </w:pPr>
          </w:p>
        </w:tc>
        <w:tc>
          <w:tcPr>
            <w:tcW w:w="1837" w:type="dxa"/>
          </w:tcPr>
          <w:p w14:paraId="138A8FF5" w14:textId="77777777" w:rsidR="004C5F10" w:rsidRPr="004C5F10" w:rsidRDefault="004C5F10" w:rsidP="006F7793">
            <w:pPr>
              <w:rPr>
                <w:b/>
                <w:i/>
                <w:sz w:val="32"/>
                <w:szCs w:val="32"/>
              </w:rPr>
            </w:pPr>
          </w:p>
        </w:tc>
        <w:tc>
          <w:tcPr>
            <w:tcW w:w="1844" w:type="dxa"/>
          </w:tcPr>
          <w:p w14:paraId="45C164FA" w14:textId="77777777" w:rsidR="004C5F10" w:rsidRPr="004C5F10" w:rsidRDefault="004C5F10" w:rsidP="006F7793">
            <w:pPr>
              <w:rPr>
                <w:b/>
                <w:i/>
                <w:sz w:val="32"/>
                <w:szCs w:val="32"/>
              </w:rPr>
            </w:pPr>
          </w:p>
        </w:tc>
      </w:tr>
      <w:tr w:rsidR="004C5F10" w:rsidRPr="004C5F10" w14:paraId="1B27C93A" w14:textId="77777777" w:rsidTr="005F286E">
        <w:tc>
          <w:tcPr>
            <w:tcW w:w="1129" w:type="dxa"/>
          </w:tcPr>
          <w:p w14:paraId="196396D0" w14:textId="77777777" w:rsidR="004C5F10" w:rsidRPr="004C5F10" w:rsidRDefault="004C5F10" w:rsidP="006F7793">
            <w:pPr>
              <w:rPr>
                <w:bCs/>
                <w:iCs/>
                <w:sz w:val="32"/>
                <w:szCs w:val="32"/>
              </w:rPr>
            </w:pPr>
            <w:r w:rsidRPr="004C5F10">
              <w:rPr>
                <w:bCs/>
                <w:iCs/>
                <w:sz w:val="32"/>
                <w:szCs w:val="32"/>
              </w:rPr>
              <w:t>10</w:t>
            </w:r>
          </w:p>
        </w:tc>
        <w:tc>
          <w:tcPr>
            <w:tcW w:w="3119" w:type="dxa"/>
          </w:tcPr>
          <w:p w14:paraId="1C9D77B7" w14:textId="77777777" w:rsidR="004C5F10" w:rsidRPr="004C5F10" w:rsidRDefault="004C5F10" w:rsidP="006F7793">
            <w:pPr>
              <w:rPr>
                <w:b/>
                <w:i/>
                <w:sz w:val="32"/>
                <w:szCs w:val="32"/>
              </w:rPr>
            </w:pPr>
            <w:r w:rsidRPr="004C5F10">
              <w:rPr>
                <w:sz w:val="32"/>
                <w:szCs w:val="32"/>
              </w:rPr>
              <w:t>Атмосфера Земли</w:t>
            </w:r>
          </w:p>
        </w:tc>
        <w:tc>
          <w:tcPr>
            <w:tcW w:w="1642" w:type="dxa"/>
          </w:tcPr>
          <w:p w14:paraId="60066C43" w14:textId="77777777" w:rsidR="004C5F10" w:rsidRPr="004C5F10" w:rsidRDefault="004C5F10" w:rsidP="006F7793">
            <w:pPr>
              <w:rPr>
                <w:b/>
                <w:i/>
                <w:sz w:val="32"/>
                <w:szCs w:val="32"/>
              </w:rPr>
            </w:pPr>
          </w:p>
        </w:tc>
        <w:tc>
          <w:tcPr>
            <w:tcW w:w="1837" w:type="dxa"/>
          </w:tcPr>
          <w:p w14:paraId="71743CCC" w14:textId="77777777" w:rsidR="004C5F10" w:rsidRPr="004C5F10" w:rsidRDefault="004C5F10" w:rsidP="006F7793">
            <w:pPr>
              <w:rPr>
                <w:b/>
                <w:i/>
                <w:sz w:val="32"/>
                <w:szCs w:val="32"/>
              </w:rPr>
            </w:pPr>
          </w:p>
        </w:tc>
        <w:tc>
          <w:tcPr>
            <w:tcW w:w="1844" w:type="dxa"/>
          </w:tcPr>
          <w:p w14:paraId="134D64FC" w14:textId="77777777" w:rsidR="004C5F10" w:rsidRPr="004C5F10" w:rsidRDefault="004C5F10" w:rsidP="006F7793">
            <w:pPr>
              <w:rPr>
                <w:b/>
                <w:i/>
                <w:sz w:val="32"/>
                <w:szCs w:val="32"/>
              </w:rPr>
            </w:pPr>
          </w:p>
        </w:tc>
      </w:tr>
    </w:tbl>
    <w:p w14:paraId="605F79F4" w14:textId="77777777" w:rsidR="004C5F10" w:rsidRPr="004C5F10" w:rsidRDefault="004C5F10" w:rsidP="004C5F10">
      <w:pPr>
        <w:rPr>
          <w:b/>
          <w:i/>
          <w:sz w:val="32"/>
          <w:szCs w:val="32"/>
        </w:rPr>
      </w:pPr>
    </w:p>
    <w:p w14:paraId="49D67535" w14:textId="5D3C914B" w:rsidR="004C5F10" w:rsidRDefault="00D12C15" w:rsidP="004C5F10">
      <w:pPr>
        <w:rPr>
          <w:bCs/>
          <w:sz w:val="32"/>
          <w:szCs w:val="32"/>
        </w:rPr>
      </w:pPr>
      <w:r w:rsidRPr="004C5F10">
        <w:rPr>
          <w:b/>
          <w:sz w:val="32"/>
          <w:szCs w:val="32"/>
        </w:rPr>
        <w:t>Задание</w:t>
      </w:r>
      <w:r w:rsidR="004C5F10" w:rsidRPr="004C5F10">
        <w:rPr>
          <w:b/>
          <w:sz w:val="32"/>
          <w:szCs w:val="32"/>
        </w:rPr>
        <w:t xml:space="preserve"> 2. </w:t>
      </w:r>
      <w:r w:rsidR="004C5F10" w:rsidRPr="004C5F10">
        <w:rPr>
          <w:bCs/>
          <w:sz w:val="32"/>
          <w:szCs w:val="32"/>
        </w:rPr>
        <w:t>Вычислите дисперсность и удельную поверхность сахарной пудры (плотность 1580 кг/м</w:t>
      </w:r>
      <w:r w:rsidR="004C5F10" w:rsidRPr="004C5F10">
        <w:rPr>
          <w:bCs/>
          <w:sz w:val="32"/>
          <w:szCs w:val="32"/>
          <w:vertAlign w:val="superscript"/>
        </w:rPr>
        <w:t>3</w:t>
      </w:r>
      <w:r w:rsidR="004C5F10" w:rsidRPr="004C5F10">
        <w:rPr>
          <w:bCs/>
          <w:sz w:val="32"/>
          <w:szCs w:val="32"/>
        </w:rPr>
        <w:t xml:space="preserve">), полагая, что частицы имеют сферическую форму, если средний радиус частиц </w:t>
      </w:r>
      <w:r w:rsidR="00A52768">
        <w:rPr>
          <w:bCs/>
          <w:sz w:val="32"/>
          <w:szCs w:val="32"/>
        </w:rPr>
        <w:t>0,05 мм или 0,2 мм. Заполните таблицу</w:t>
      </w:r>
      <w:r w:rsidR="00C92BEE">
        <w:rPr>
          <w:bCs/>
          <w:sz w:val="32"/>
          <w:szCs w:val="32"/>
        </w:rPr>
        <w:t>:</w:t>
      </w:r>
    </w:p>
    <w:tbl>
      <w:tblPr>
        <w:tblStyle w:val="ae"/>
        <w:tblW w:w="0" w:type="auto"/>
        <w:jc w:val="center"/>
        <w:tblLook w:val="04A0" w:firstRow="1" w:lastRow="0" w:firstColumn="1" w:lastColumn="0" w:noHBand="0" w:noVBand="1"/>
      </w:tblPr>
      <w:tblGrid>
        <w:gridCol w:w="1101"/>
        <w:gridCol w:w="3684"/>
        <w:gridCol w:w="2393"/>
        <w:gridCol w:w="2393"/>
      </w:tblGrid>
      <w:tr w:rsidR="004C5F10" w:rsidRPr="004C5F10" w14:paraId="1BC1D7EC" w14:textId="77777777" w:rsidTr="006F7793">
        <w:trPr>
          <w:jc w:val="center"/>
        </w:trPr>
        <w:tc>
          <w:tcPr>
            <w:tcW w:w="1101" w:type="dxa"/>
            <w:vAlign w:val="center"/>
          </w:tcPr>
          <w:p w14:paraId="232C47BE" w14:textId="77777777" w:rsidR="004C5F10" w:rsidRPr="004C5F10" w:rsidRDefault="004C5F10" w:rsidP="006F7793">
            <w:pPr>
              <w:jc w:val="center"/>
              <w:rPr>
                <w:bCs/>
                <w:sz w:val="32"/>
                <w:szCs w:val="32"/>
              </w:rPr>
            </w:pPr>
            <w:r w:rsidRPr="004C5F10">
              <w:rPr>
                <w:bCs/>
                <w:sz w:val="32"/>
                <w:szCs w:val="32"/>
              </w:rPr>
              <w:t>№ п/п</w:t>
            </w:r>
          </w:p>
        </w:tc>
        <w:tc>
          <w:tcPr>
            <w:tcW w:w="3684" w:type="dxa"/>
            <w:vAlign w:val="center"/>
          </w:tcPr>
          <w:p w14:paraId="74C90BCD" w14:textId="77777777" w:rsidR="004C5F10" w:rsidRPr="004C5F10" w:rsidRDefault="004C5F10" w:rsidP="006F7793">
            <w:pPr>
              <w:jc w:val="center"/>
              <w:rPr>
                <w:bCs/>
                <w:sz w:val="32"/>
                <w:szCs w:val="32"/>
              </w:rPr>
            </w:pPr>
            <w:r w:rsidRPr="004C5F10">
              <w:rPr>
                <w:bCs/>
                <w:sz w:val="32"/>
                <w:szCs w:val="32"/>
              </w:rPr>
              <w:t>Средний радиус частиц, мм</w:t>
            </w:r>
          </w:p>
        </w:tc>
        <w:tc>
          <w:tcPr>
            <w:tcW w:w="2393" w:type="dxa"/>
            <w:vAlign w:val="center"/>
          </w:tcPr>
          <w:p w14:paraId="5FD6B81F" w14:textId="77777777" w:rsidR="004C5F10" w:rsidRPr="004C5F10" w:rsidRDefault="004C5F10" w:rsidP="006F7793">
            <w:pPr>
              <w:jc w:val="center"/>
              <w:rPr>
                <w:bCs/>
                <w:sz w:val="32"/>
                <w:szCs w:val="32"/>
                <w:vertAlign w:val="superscript"/>
              </w:rPr>
            </w:pPr>
            <w:r w:rsidRPr="004C5F10">
              <w:rPr>
                <w:bCs/>
                <w:sz w:val="32"/>
                <w:szCs w:val="32"/>
                <w:lang w:val="en-US"/>
              </w:rPr>
              <w:t xml:space="preserve">D, </w:t>
            </w:r>
            <w:r w:rsidRPr="004C5F10">
              <w:rPr>
                <w:bCs/>
                <w:sz w:val="32"/>
                <w:szCs w:val="32"/>
              </w:rPr>
              <w:t>м</w:t>
            </w:r>
            <w:r w:rsidRPr="004C5F10">
              <w:rPr>
                <w:bCs/>
                <w:sz w:val="32"/>
                <w:szCs w:val="32"/>
                <w:vertAlign w:val="superscript"/>
              </w:rPr>
              <w:t>–1</w:t>
            </w:r>
          </w:p>
        </w:tc>
        <w:tc>
          <w:tcPr>
            <w:tcW w:w="2393" w:type="dxa"/>
            <w:vAlign w:val="center"/>
          </w:tcPr>
          <w:p w14:paraId="4B6278D1" w14:textId="77777777" w:rsidR="004C5F10" w:rsidRPr="004C5F10" w:rsidRDefault="004C5F10" w:rsidP="006F7793">
            <w:pPr>
              <w:jc w:val="center"/>
              <w:rPr>
                <w:bCs/>
                <w:sz w:val="32"/>
                <w:szCs w:val="32"/>
              </w:rPr>
            </w:pPr>
            <w:r w:rsidRPr="004C5F10">
              <w:rPr>
                <w:bCs/>
                <w:sz w:val="32"/>
                <w:szCs w:val="32"/>
                <w:lang w:val="en-US"/>
              </w:rPr>
              <w:t>S</w:t>
            </w:r>
            <w:r w:rsidRPr="004C5F10">
              <w:rPr>
                <w:bCs/>
                <w:sz w:val="32"/>
                <w:szCs w:val="32"/>
                <w:vertAlign w:val="subscript"/>
              </w:rPr>
              <w:t>уд</w:t>
            </w:r>
            <w:r w:rsidRPr="004C5F10">
              <w:rPr>
                <w:bCs/>
                <w:sz w:val="32"/>
                <w:szCs w:val="32"/>
              </w:rPr>
              <w:t>, м</w:t>
            </w:r>
            <w:r w:rsidRPr="004C5F10">
              <w:rPr>
                <w:bCs/>
                <w:sz w:val="32"/>
                <w:szCs w:val="32"/>
                <w:vertAlign w:val="superscript"/>
              </w:rPr>
              <w:t>2</w:t>
            </w:r>
            <w:r w:rsidRPr="004C5F10">
              <w:rPr>
                <w:bCs/>
                <w:sz w:val="32"/>
                <w:szCs w:val="32"/>
              </w:rPr>
              <w:t>/кг</w:t>
            </w:r>
          </w:p>
        </w:tc>
      </w:tr>
      <w:tr w:rsidR="004C5F10" w:rsidRPr="004C5F10" w14:paraId="1EBE22F2" w14:textId="77777777" w:rsidTr="006F7793">
        <w:trPr>
          <w:jc w:val="center"/>
        </w:trPr>
        <w:tc>
          <w:tcPr>
            <w:tcW w:w="1101" w:type="dxa"/>
            <w:vAlign w:val="center"/>
          </w:tcPr>
          <w:p w14:paraId="76854515" w14:textId="77777777" w:rsidR="004C5F10" w:rsidRPr="004C5F10" w:rsidRDefault="004C5F10" w:rsidP="006F7793">
            <w:pPr>
              <w:jc w:val="center"/>
              <w:rPr>
                <w:bCs/>
                <w:sz w:val="32"/>
                <w:szCs w:val="32"/>
              </w:rPr>
            </w:pPr>
            <w:r w:rsidRPr="004C5F10">
              <w:rPr>
                <w:bCs/>
                <w:sz w:val="32"/>
                <w:szCs w:val="32"/>
              </w:rPr>
              <w:t>1</w:t>
            </w:r>
          </w:p>
        </w:tc>
        <w:tc>
          <w:tcPr>
            <w:tcW w:w="3684" w:type="dxa"/>
            <w:vAlign w:val="center"/>
          </w:tcPr>
          <w:p w14:paraId="71B83A5A" w14:textId="77777777" w:rsidR="004C5F10" w:rsidRPr="004C5F10" w:rsidRDefault="004C5F10" w:rsidP="006F7793">
            <w:pPr>
              <w:jc w:val="center"/>
              <w:rPr>
                <w:bCs/>
                <w:sz w:val="32"/>
                <w:szCs w:val="32"/>
              </w:rPr>
            </w:pPr>
            <w:r w:rsidRPr="004C5F10">
              <w:rPr>
                <w:bCs/>
                <w:sz w:val="32"/>
                <w:szCs w:val="32"/>
              </w:rPr>
              <w:t>0,05</w:t>
            </w:r>
          </w:p>
        </w:tc>
        <w:tc>
          <w:tcPr>
            <w:tcW w:w="2393" w:type="dxa"/>
            <w:vAlign w:val="center"/>
          </w:tcPr>
          <w:p w14:paraId="43A3751F" w14:textId="77777777" w:rsidR="004C5F10" w:rsidRPr="004C5F10" w:rsidRDefault="004C5F10" w:rsidP="006F7793">
            <w:pPr>
              <w:jc w:val="center"/>
              <w:rPr>
                <w:bCs/>
                <w:sz w:val="32"/>
                <w:szCs w:val="32"/>
              </w:rPr>
            </w:pPr>
          </w:p>
        </w:tc>
        <w:tc>
          <w:tcPr>
            <w:tcW w:w="2393" w:type="dxa"/>
            <w:vAlign w:val="center"/>
          </w:tcPr>
          <w:p w14:paraId="70D10BC9" w14:textId="77777777" w:rsidR="004C5F10" w:rsidRPr="004C5F10" w:rsidRDefault="004C5F10" w:rsidP="006F7793">
            <w:pPr>
              <w:jc w:val="center"/>
              <w:rPr>
                <w:bCs/>
                <w:sz w:val="32"/>
                <w:szCs w:val="32"/>
              </w:rPr>
            </w:pPr>
          </w:p>
        </w:tc>
      </w:tr>
      <w:tr w:rsidR="004C5F10" w:rsidRPr="004C5F10" w14:paraId="3046C567" w14:textId="77777777" w:rsidTr="006F7793">
        <w:trPr>
          <w:jc w:val="center"/>
        </w:trPr>
        <w:tc>
          <w:tcPr>
            <w:tcW w:w="1101" w:type="dxa"/>
            <w:vAlign w:val="center"/>
          </w:tcPr>
          <w:p w14:paraId="7F4F5A61" w14:textId="77777777" w:rsidR="004C5F10" w:rsidRPr="004C5F10" w:rsidRDefault="004C5F10" w:rsidP="006F7793">
            <w:pPr>
              <w:jc w:val="center"/>
              <w:rPr>
                <w:bCs/>
                <w:sz w:val="32"/>
                <w:szCs w:val="32"/>
              </w:rPr>
            </w:pPr>
            <w:r w:rsidRPr="004C5F10">
              <w:rPr>
                <w:bCs/>
                <w:sz w:val="32"/>
                <w:szCs w:val="32"/>
              </w:rPr>
              <w:t>2</w:t>
            </w:r>
          </w:p>
        </w:tc>
        <w:tc>
          <w:tcPr>
            <w:tcW w:w="3684" w:type="dxa"/>
            <w:vAlign w:val="center"/>
          </w:tcPr>
          <w:p w14:paraId="224B2B7C" w14:textId="77777777" w:rsidR="004C5F10" w:rsidRPr="004C5F10" w:rsidRDefault="004C5F10" w:rsidP="006F7793">
            <w:pPr>
              <w:jc w:val="center"/>
              <w:rPr>
                <w:bCs/>
                <w:sz w:val="32"/>
                <w:szCs w:val="32"/>
              </w:rPr>
            </w:pPr>
            <w:r w:rsidRPr="004C5F10">
              <w:rPr>
                <w:bCs/>
                <w:sz w:val="32"/>
                <w:szCs w:val="32"/>
              </w:rPr>
              <w:t>0,2</w:t>
            </w:r>
          </w:p>
        </w:tc>
        <w:tc>
          <w:tcPr>
            <w:tcW w:w="2393" w:type="dxa"/>
            <w:vAlign w:val="center"/>
          </w:tcPr>
          <w:p w14:paraId="38CFEB6B" w14:textId="77777777" w:rsidR="004C5F10" w:rsidRPr="004C5F10" w:rsidRDefault="004C5F10" w:rsidP="006F7793">
            <w:pPr>
              <w:jc w:val="center"/>
              <w:rPr>
                <w:bCs/>
                <w:sz w:val="32"/>
                <w:szCs w:val="32"/>
              </w:rPr>
            </w:pPr>
          </w:p>
        </w:tc>
        <w:tc>
          <w:tcPr>
            <w:tcW w:w="2393" w:type="dxa"/>
            <w:vAlign w:val="center"/>
          </w:tcPr>
          <w:p w14:paraId="1B874AA1" w14:textId="77777777" w:rsidR="004C5F10" w:rsidRPr="004C5F10" w:rsidRDefault="004C5F10" w:rsidP="006F7793">
            <w:pPr>
              <w:jc w:val="center"/>
              <w:rPr>
                <w:bCs/>
                <w:sz w:val="32"/>
                <w:szCs w:val="32"/>
              </w:rPr>
            </w:pPr>
          </w:p>
        </w:tc>
      </w:tr>
    </w:tbl>
    <w:p w14:paraId="44A2FC49" w14:textId="6D20AE55" w:rsidR="004C5F10" w:rsidRPr="004C5F10" w:rsidRDefault="004C5F10" w:rsidP="004C5F10">
      <w:pPr>
        <w:spacing w:before="120"/>
        <w:rPr>
          <w:bCs/>
          <w:i/>
          <w:sz w:val="32"/>
          <w:szCs w:val="32"/>
        </w:rPr>
      </w:pPr>
      <w:r w:rsidRPr="004C5F10">
        <w:rPr>
          <w:b/>
          <w:sz w:val="32"/>
          <w:szCs w:val="32"/>
        </w:rPr>
        <w:t xml:space="preserve">Задание 3. </w:t>
      </w:r>
      <w:r w:rsidRPr="004C5F10">
        <w:rPr>
          <w:bCs/>
          <w:sz w:val="32"/>
          <w:szCs w:val="32"/>
        </w:rPr>
        <w:t>Напишите формулу мицеллы и определите заряд частицы</w:t>
      </w:r>
      <w:r w:rsidRPr="004C5F10">
        <w:rPr>
          <w:bCs/>
          <w:i/>
          <w:sz w:val="32"/>
          <w:szCs w:val="32"/>
        </w:rPr>
        <w:t>:</w:t>
      </w:r>
    </w:p>
    <w:p w14:paraId="3BB54B32" w14:textId="77777777" w:rsidR="004C5F10" w:rsidRPr="004C5F10" w:rsidRDefault="004C5F10" w:rsidP="00D12C15">
      <w:pPr>
        <w:rPr>
          <w:color w:val="000000"/>
          <w:sz w:val="32"/>
          <w:szCs w:val="32"/>
        </w:rPr>
      </w:pPr>
      <w:r w:rsidRPr="004C5F10">
        <w:rPr>
          <w:bCs/>
          <w:iCs/>
          <w:sz w:val="32"/>
          <w:szCs w:val="32"/>
        </w:rPr>
        <w:t xml:space="preserve">А) золь </w:t>
      </w:r>
      <w:r w:rsidRPr="004C5F10">
        <w:rPr>
          <w:color w:val="000000"/>
          <w:sz w:val="32"/>
          <w:szCs w:val="32"/>
          <w:lang w:val="en-US"/>
        </w:rPr>
        <w:t>AgI</w:t>
      </w:r>
      <w:r w:rsidRPr="004C5F10">
        <w:rPr>
          <w:color w:val="000000"/>
          <w:sz w:val="32"/>
          <w:szCs w:val="32"/>
        </w:rPr>
        <w:t xml:space="preserve"> в избытке AgNO</w:t>
      </w:r>
      <w:r w:rsidRPr="004C5F10">
        <w:rPr>
          <w:color w:val="000000"/>
          <w:sz w:val="32"/>
          <w:szCs w:val="32"/>
          <w:vertAlign w:val="subscript"/>
        </w:rPr>
        <w:t>3</w:t>
      </w:r>
    </w:p>
    <w:p w14:paraId="35128C5D" w14:textId="77777777" w:rsidR="004C5F10" w:rsidRPr="004C5F10" w:rsidRDefault="004C5F10" w:rsidP="00D12C15">
      <w:pPr>
        <w:rPr>
          <w:color w:val="000000"/>
          <w:sz w:val="32"/>
          <w:szCs w:val="32"/>
          <w:vertAlign w:val="subscript"/>
        </w:rPr>
      </w:pPr>
      <w:r w:rsidRPr="004C5F10">
        <w:rPr>
          <w:color w:val="000000"/>
          <w:sz w:val="32"/>
          <w:szCs w:val="32"/>
        </w:rPr>
        <w:t xml:space="preserve">Б) золь </w:t>
      </w:r>
      <w:r w:rsidRPr="004C5F10">
        <w:rPr>
          <w:color w:val="000000"/>
          <w:sz w:val="32"/>
          <w:szCs w:val="32"/>
          <w:lang w:val="en-US"/>
        </w:rPr>
        <w:t>Fe</w:t>
      </w:r>
      <w:r w:rsidRPr="004C5F10">
        <w:rPr>
          <w:color w:val="000000"/>
          <w:sz w:val="32"/>
          <w:szCs w:val="32"/>
          <w:vertAlign w:val="subscript"/>
        </w:rPr>
        <w:t>4</w:t>
      </w:r>
      <w:r w:rsidRPr="004C5F10">
        <w:rPr>
          <w:color w:val="000000"/>
          <w:sz w:val="32"/>
          <w:szCs w:val="32"/>
        </w:rPr>
        <w:t>[</w:t>
      </w:r>
      <w:r w:rsidRPr="004C5F10">
        <w:rPr>
          <w:color w:val="000000"/>
          <w:sz w:val="32"/>
          <w:szCs w:val="32"/>
          <w:lang w:val="en-US"/>
        </w:rPr>
        <w:t>Fe</w:t>
      </w:r>
      <w:r w:rsidRPr="004C5F10">
        <w:rPr>
          <w:color w:val="000000"/>
          <w:sz w:val="32"/>
          <w:szCs w:val="32"/>
        </w:rPr>
        <w:t>(</w:t>
      </w:r>
      <w:r w:rsidRPr="004C5F10">
        <w:rPr>
          <w:color w:val="000000"/>
          <w:sz w:val="32"/>
          <w:szCs w:val="32"/>
          <w:lang w:val="en-US"/>
        </w:rPr>
        <w:t>CN</w:t>
      </w:r>
      <w:r w:rsidRPr="004C5F10">
        <w:rPr>
          <w:color w:val="000000"/>
          <w:sz w:val="32"/>
          <w:szCs w:val="32"/>
        </w:rPr>
        <w:t>)</w:t>
      </w:r>
      <w:r w:rsidRPr="004C5F10">
        <w:rPr>
          <w:color w:val="000000"/>
          <w:sz w:val="32"/>
          <w:szCs w:val="32"/>
          <w:vertAlign w:val="subscript"/>
        </w:rPr>
        <w:t>6</w:t>
      </w:r>
      <w:r w:rsidRPr="004C5F10">
        <w:rPr>
          <w:color w:val="000000"/>
          <w:sz w:val="32"/>
          <w:szCs w:val="32"/>
        </w:rPr>
        <w:t>]</w:t>
      </w:r>
      <w:r w:rsidRPr="004C5F10">
        <w:rPr>
          <w:color w:val="000000"/>
          <w:sz w:val="32"/>
          <w:szCs w:val="32"/>
          <w:vertAlign w:val="subscript"/>
        </w:rPr>
        <w:t>3</w:t>
      </w:r>
      <w:r w:rsidRPr="004C5F10">
        <w:rPr>
          <w:color w:val="000000"/>
          <w:sz w:val="32"/>
          <w:szCs w:val="32"/>
        </w:rPr>
        <w:t xml:space="preserve">, полученного в избытке </w:t>
      </w:r>
      <w:r w:rsidRPr="004C5F10">
        <w:rPr>
          <w:color w:val="000000"/>
          <w:sz w:val="32"/>
          <w:szCs w:val="32"/>
          <w:lang w:val="en-US"/>
        </w:rPr>
        <w:t>FeCl</w:t>
      </w:r>
      <w:r w:rsidRPr="004C5F10">
        <w:rPr>
          <w:color w:val="000000"/>
          <w:sz w:val="32"/>
          <w:szCs w:val="32"/>
          <w:vertAlign w:val="subscript"/>
        </w:rPr>
        <w:t>3</w:t>
      </w:r>
    </w:p>
    <w:p w14:paraId="239FA567" w14:textId="77777777" w:rsidR="004C5F10" w:rsidRPr="004C5F10" w:rsidRDefault="004C5F10" w:rsidP="00D12C15">
      <w:pPr>
        <w:rPr>
          <w:color w:val="000000"/>
          <w:sz w:val="32"/>
          <w:szCs w:val="32"/>
          <w:vertAlign w:val="subscript"/>
        </w:rPr>
      </w:pPr>
      <w:r w:rsidRPr="004C5F10">
        <w:rPr>
          <w:color w:val="000000"/>
          <w:sz w:val="32"/>
          <w:szCs w:val="32"/>
        </w:rPr>
        <w:t xml:space="preserve">В) золь </w:t>
      </w:r>
      <w:r w:rsidRPr="004C5F10">
        <w:rPr>
          <w:color w:val="000000"/>
          <w:sz w:val="32"/>
          <w:szCs w:val="32"/>
          <w:lang w:val="en-US"/>
        </w:rPr>
        <w:t>Fe</w:t>
      </w:r>
      <w:r w:rsidRPr="004C5F10">
        <w:rPr>
          <w:color w:val="000000"/>
          <w:sz w:val="32"/>
          <w:szCs w:val="32"/>
        </w:rPr>
        <w:t>(</w:t>
      </w:r>
      <w:r w:rsidRPr="004C5F10">
        <w:rPr>
          <w:color w:val="000000"/>
          <w:sz w:val="32"/>
          <w:szCs w:val="32"/>
          <w:lang w:val="en-US"/>
        </w:rPr>
        <w:t>OH</w:t>
      </w:r>
      <w:r w:rsidRPr="004C5F10">
        <w:rPr>
          <w:color w:val="000000"/>
          <w:sz w:val="32"/>
          <w:szCs w:val="32"/>
        </w:rPr>
        <w:t>)</w:t>
      </w:r>
      <w:r w:rsidRPr="004C5F10">
        <w:rPr>
          <w:color w:val="000000"/>
          <w:sz w:val="32"/>
          <w:szCs w:val="32"/>
          <w:vertAlign w:val="subscript"/>
        </w:rPr>
        <w:t>3</w:t>
      </w:r>
      <w:r w:rsidRPr="004C5F10">
        <w:rPr>
          <w:color w:val="000000"/>
          <w:sz w:val="32"/>
          <w:szCs w:val="32"/>
        </w:rPr>
        <w:t xml:space="preserve">, если ДЭС образуется за счет </w:t>
      </w:r>
      <w:r w:rsidRPr="004C5F10">
        <w:rPr>
          <w:color w:val="000000"/>
          <w:sz w:val="32"/>
          <w:szCs w:val="32"/>
          <w:lang w:val="en-US"/>
        </w:rPr>
        <w:t>FeCl</w:t>
      </w:r>
      <w:r w:rsidRPr="004C5F10">
        <w:rPr>
          <w:color w:val="000000"/>
          <w:sz w:val="32"/>
          <w:szCs w:val="32"/>
          <w:vertAlign w:val="subscript"/>
        </w:rPr>
        <w:t>3</w:t>
      </w:r>
    </w:p>
    <w:p w14:paraId="47968D00" w14:textId="77777777" w:rsidR="00C92BEE" w:rsidRDefault="00C92BEE" w:rsidP="00145C32">
      <w:pPr>
        <w:widowControl/>
        <w:tabs>
          <w:tab w:val="left" w:pos="1134"/>
        </w:tabs>
        <w:autoSpaceDE/>
        <w:autoSpaceDN/>
        <w:ind w:firstLine="709"/>
        <w:contextualSpacing/>
        <w:jc w:val="center"/>
        <w:rPr>
          <w:b/>
          <w:sz w:val="32"/>
          <w:szCs w:val="32"/>
        </w:rPr>
      </w:pPr>
    </w:p>
    <w:p w14:paraId="3561C2B4" w14:textId="25479E74" w:rsidR="004C5F10" w:rsidRDefault="004C5F10" w:rsidP="00145C32">
      <w:pPr>
        <w:widowControl/>
        <w:tabs>
          <w:tab w:val="left" w:pos="1134"/>
        </w:tabs>
        <w:autoSpaceDE/>
        <w:autoSpaceDN/>
        <w:ind w:firstLine="709"/>
        <w:contextualSpacing/>
        <w:jc w:val="center"/>
        <w:rPr>
          <w:b/>
          <w:sz w:val="32"/>
          <w:szCs w:val="32"/>
        </w:rPr>
      </w:pPr>
      <w:r w:rsidRPr="004C5F10">
        <w:rPr>
          <w:b/>
          <w:sz w:val="32"/>
          <w:szCs w:val="32"/>
        </w:rPr>
        <w:t>Вопросы</w:t>
      </w:r>
    </w:p>
    <w:p w14:paraId="18C443BA" w14:textId="07760801" w:rsidR="008A1A52" w:rsidRPr="004C5F10" w:rsidRDefault="008A1A52" w:rsidP="008A1A52">
      <w:pPr>
        <w:rPr>
          <w:color w:val="000000"/>
          <w:sz w:val="32"/>
          <w:szCs w:val="32"/>
        </w:rPr>
      </w:pPr>
      <w:r w:rsidRPr="004C5F10">
        <w:rPr>
          <w:color w:val="000000"/>
          <w:sz w:val="32"/>
          <w:szCs w:val="32"/>
        </w:rPr>
        <w:t xml:space="preserve">1. </w:t>
      </w:r>
      <w:r w:rsidR="004C5F10" w:rsidRPr="004C5F10">
        <w:rPr>
          <w:color w:val="000000"/>
          <w:sz w:val="32"/>
          <w:szCs w:val="32"/>
        </w:rPr>
        <w:t>К</w:t>
      </w:r>
      <w:r w:rsidR="00145C32" w:rsidRPr="004C5F10">
        <w:rPr>
          <w:color w:val="000000"/>
          <w:sz w:val="32"/>
          <w:szCs w:val="32"/>
        </w:rPr>
        <w:t>акие системы называются дисперсными и коллоидными</w:t>
      </w:r>
      <w:r w:rsidRPr="004C5F10">
        <w:rPr>
          <w:color w:val="000000"/>
          <w:sz w:val="32"/>
          <w:szCs w:val="32"/>
        </w:rPr>
        <w:t xml:space="preserve">? </w:t>
      </w:r>
    </w:p>
    <w:p w14:paraId="3C66FBBB" w14:textId="77777777" w:rsidR="008A1A52" w:rsidRPr="004C5F10" w:rsidRDefault="008A1A52" w:rsidP="008A1A52">
      <w:pPr>
        <w:rPr>
          <w:color w:val="000000"/>
          <w:sz w:val="32"/>
          <w:szCs w:val="32"/>
        </w:rPr>
      </w:pPr>
      <w:r w:rsidRPr="004C5F10">
        <w:rPr>
          <w:color w:val="000000"/>
          <w:sz w:val="32"/>
          <w:szCs w:val="32"/>
        </w:rPr>
        <w:t>2. Что такое дисперсная фаза и дисперсионная среда?</w:t>
      </w:r>
    </w:p>
    <w:p w14:paraId="55D40182" w14:textId="4E2647D1" w:rsidR="008A1A52" w:rsidRPr="004C5F10" w:rsidRDefault="008A1A52" w:rsidP="008A1A52">
      <w:pPr>
        <w:rPr>
          <w:color w:val="000000"/>
          <w:sz w:val="32"/>
          <w:szCs w:val="32"/>
        </w:rPr>
      </w:pPr>
      <w:r w:rsidRPr="004C5F10">
        <w:rPr>
          <w:color w:val="000000"/>
          <w:sz w:val="32"/>
          <w:szCs w:val="32"/>
        </w:rPr>
        <w:t xml:space="preserve">3. </w:t>
      </w:r>
      <w:r w:rsidR="00145C32" w:rsidRPr="004C5F10">
        <w:rPr>
          <w:color w:val="000000"/>
          <w:sz w:val="32"/>
          <w:szCs w:val="32"/>
        </w:rPr>
        <w:t xml:space="preserve">Какими методами получают дисперсные </w:t>
      </w:r>
      <w:r w:rsidR="002073F8" w:rsidRPr="004C5F10">
        <w:rPr>
          <w:color w:val="000000"/>
          <w:sz w:val="32"/>
          <w:szCs w:val="32"/>
        </w:rPr>
        <w:t>системы</w:t>
      </w:r>
      <w:r w:rsidRPr="004C5F10">
        <w:rPr>
          <w:color w:val="000000"/>
          <w:sz w:val="32"/>
          <w:szCs w:val="32"/>
        </w:rPr>
        <w:t>?</w:t>
      </w:r>
    </w:p>
    <w:p w14:paraId="414ACA7E" w14:textId="7B6B4A37" w:rsidR="008A1A52" w:rsidRPr="004C5F10" w:rsidRDefault="008A1A52" w:rsidP="008A1A52">
      <w:pPr>
        <w:rPr>
          <w:color w:val="000000"/>
          <w:sz w:val="32"/>
          <w:szCs w:val="32"/>
        </w:rPr>
      </w:pPr>
      <w:r w:rsidRPr="004C5F10">
        <w:rPr>
          <w:color w:val="000000"/>
          <w:sz w:val="32"/>
          <w:szCs w:val="32"/>
        </w:rPr>
        <w:t xml:space="preserve">4. </w:t>
      </w:r>
      <w:r w:rsidR="00145C32" w:rsidRPr="004C5F10">
        <w:rPr>
          <w:color w:val="000000"/>
          <w:sz w:val="32"/>
          <w:szCs w:val="32"/>
        </w:rPr>
        <w:t>Как классифицируют дисперсные системы?</w:t>
      </w:r>
      <w:r w:rsidR="005F286E" w:rsidRPr="005F286E">
        <w:rPr>
          <w:color w:val="000000"/>
          <w:sz w:val="32"/>
          <w:szCs w:val="32"/>
        </w:rPr>
        <w:t xml:space="preserve"> </w:t>
      </w:r>
      <w:r w:rsidR="005F286E" w:rsidRPr="004C5F10">
        <w:rPr>
          <w:color w:val="000000"/>
          <w:sz w:val="32"/>
          <w:szCs w:val="32"/>
        </w:rPr>
        <w:t>Приведите примеры.</w:t>
      </w:r>
    </w:p>
    <w:p w14:paraId="4F69A7BD" w14:textId="37F279D0" w:rsidR="008A1A52" w:rsidRDefault="008A1A52" w:rsidP="008A1A52">
      <w:pPr>
        <w:rPr>
          <w:color w:val="000000"/>
          <w:sz w:val="32"/>
          <w:szCs w:val="32"/>
        </w:rPr>
      </w:pPr>
      <w:r w:rsidRPr="004C5F10">
        <w:rPr>
          <w:color w:val="000000"/>
          <w:sz w:val="32"/>
          <w:szCs w:val="32"/>
        </w:rPr>
        <w:t xml:space="preserve">5. Что такое мицелла? Опишите строение мицеллы в золе </w:t>
      </w:r>
      <w:r w:rsidRPr="004C5F10">
        <w:rPr>
          <w:color w:val="000000"/>
          <w:sz w:val="32"/>
          <w:szCs w:val="32"/>
          <w:lang w:val="en-US"/>
        </w:rPr>
        <w:t>AgCl</w:t>
      </w:r>
      <w:r w:rsidRPr="004C5F10">
        <w:rPr>
          <w:color w:val="000000"/>
          <w:sz w:val="32"/>
          <w:szCs w:val="32"/>
        </w:rPr>
        <w:t xml:space="preserve">, полученном в избытке </w:t>
      </w:r>
      <w:r w:rsidRPr="004C5F10">
        <w:rPr>
          <w:color w:val="000000"/>
          <w:sz w:val="32"/>
          <w:szCs w:val="32"/>
          <w:lang w:val="en-US"/>
        </w:rPr>
        <w:t>AgNO</w:t>
      </w:r>
      <w:r w:rsidRPr="004C5F10">
        <w:rPr>
          <w:color w:val="000000"/>
          <w:sz w:val="32"/>
          <w:szCs w:val="32"/>
          <w:vertAlign w:val="subscript"/>
        </w:rPr>
        <w:t>3</w:t>
      </w:r>
      <w:r w:rsidRPr="004C5F10">
        <w:rPr>
          <w:color w:val="000000"/>
          <w:sz w:val="32"/>
          <w:szCs w:val="32"/>
        </w:rPr>
        <w:t>.</w:t>
      </w:r>
    </w:p>
    <w:p w14:paraId="5975EDD0" w14:textId="605804AE" w:rsidR="001D3EF5" w:rsidRPr="001E0E6F" w:rsidRDefault="001D3EF5" w:rsidP="005F286E">
      <w:pPr>
        <w:pageBreakBefore/>
        <w:widowControl/>
        <w:tabs>
          <w:tab w:val="left" w:pos="0"/>
        </w:tabs>
        <w:autoSpaceDE/>
        <w:autoSpaceDN/>
        <w:ind w:firstLine="709"/>
        <w:contextualSpacing/>
        <w:jc w:val="center"/>
        <w:rPr>
          <w:bCs/>
          <w:sz w:val="32"/>
          <w:szCs w:val="32"/>
        </w:rPr>
      </w:pPr>
      <w:r w:rsidRPr="001E0E6F">
        <w:rPr>
          <w:b/>
          <w:sz w:val="32"/>
          <w:szCs w:val="32"/>
        </w:rPr>
        <w:lastRenderedPageBreak/>
        <w:t xml:space="preserve">Лабораторная работа № 7. </w:t>
      </w:r>
      <w:r w:rsidR="009D6B9B">
        <w:rPr>
          <w:b/>
          <w:sz w:val="32"/>
          <w:szCs w:val="32"/>
        </w:rPr>
        <w:t>К</w:t>
      </w:r>
      <w:r w:rsidR="00B77F34">
        <w:rPr>
          <w:b/>
          <w:sz w:val="32"/>
          <w:szCs w:val="32"/>
        </w:rPr>
        <w:t>оагуляция золей электролитами</w:t>
      </w:r>
    </w:p>
    <w:p w14:paraId="31717D11" w14:textId="77777777" w:rsidR="00114B6E" w:rsidRDefault="00114B6E" w:rsidP="00814A07">
      <w:pPr>
        <w:widowControl/>
        <w:tabs>
          <w:tab w:val="left" w:pos="0"/>
        </w:tabs>
        <w:autoSpaceDE/>
        <w:autoSpaceDN/>
        <w:ind w:firstLine="709"/>
        <w:contextualSpacing/>
        <w:jc w:val="both"/>
      </w:pPr>
    </w:p>
    <w:p w14:paraId="22D2E549" w14:textId="67F7F68C" w:rsidR="00040ACD" w:rsidRPr="009D6B9B" w:rsidRDefault="00040ACD" w:rsidP="009D6B9B">
      <w:pPr>
        <w:pStyle w:val="a6"/>
        <w:widowControl/>
        <w:numPr>
          <w:ilvl w:val="0"/>
          <w:numId w:val="2"/>
        </w:numPr>
        <w:tabs>
          <w:tab w:val="clear" w:pos="1318"/>
          <w:tab w:val="num" w:pos="0"/>
        </w:tabs>
        <w:autoSpaceDE/>
        <w:autoSpaceDN/>
        <w:ind w:left="0" w:firstLine="720"/>
        <w:contextualSpacing/>
        <w:rPr>
          <w:sz w:val="32"/>
          <w:szCs w:val="32"/>
        </w:rPr>
      </w:pPr>
      <w:r w:rsidRPr="009D6B9B">
        <w:rPr>
          <w:i/>
          <w:sz w:val="32"/>
          <w:szCs w:val="32"/>
        </w:rPr>
        <w:t>Цель работы</w:t>
      </w:r>
      <w:r w:rsidRPr="009D6B9B">
        <w:rPr>
          <w:rFonts w:ascii="Tahoma" w:hAnsi="Tahoma" w:cs="Tahoma"/>
          <w:i/>
          <w:sz w:val="32"/>
          <w:szCs w:val="32"/>
        </w:rPr>
        <w:t xml:space="preserve">: </w:t>
      </w:r>
      <w:r w:rsidRPr="009D6B9B">
        <w:rPr>
          <w:color w:val="000000"/>
          <w:sz w:val="32"/>
          <w:szCs w:val="32"/>
        </w:rPr>
        <w:t>ознакомиться с теорией устойчивости дисперсных систем и принципом коагуляции золей с помощью электролитов</w:t>
      </w:r>
      <w:r w:rsidRPr="009D6B9B">
        <w:rPr>
          <w:sz w:val="32"/>
          <w:szCs w:val="32"/>
        </w:rPr>
        <w:t>.</w:t>
      </w:r>
    </w:p>
    <w:p w14:paraId="631D9B48" w14:textId="77777777" w:rsidR="009D6B9B" w:rsidRPr="009D6B9B" w:rsidRDefault="009D6B9B" w:rsidP="009D6B9B">
      <w:pPr>
        <w:pStyle w:val="a6"/>
        <w:numPr>
          <w:ilvl w:val="0"/>
          <w:numId w:val="2"/>
        </w:numPr>
        <w:ind w:left="0" w:firstLine="720"/>
        <w:rPr>
          <w:iCs/>
          <w:sz w:val="32"/>
          <w:szCs w:val="32"/>
        </w:rPr>
      </w:pPr>
    </w:p>
    <w:p w14:paraId="3C709E13" w14:textId="22C8067D" w:rsidR="009267F2" w:rsidRPr="009D6B9B" w:rsidRDefault="009267F2" w:rsidP="009D6B9B">
      <w:pPr>
        <w:pStyle w:val="a6"/>
        <w:numPr>
          <w:ilvl w:val="0"/>
          <w:numId w:val="2"/>
        </w:numPr>
        <w:ind w:left="0" w:firstLine="720"/>
        <w:rPr>
          <w:iCs/>
          <w:sz w:val="32"/>
          <w:szCs w:val="32"/>
        </w:rPr>
      </w:pPr>
      <w:r w:rsidRPr="009D6B9B">
        <w:rPr>
          <w:i/>
          <w:sz w:val="32"/>
          <w:szCs w:val="32"/>
        </w:rPr>
        <w:t>Теория –</w:t>
      </w:r>
      <w:r w:rsidRPr="009D6B9B">
        <w:rPr>
          <w:sz w:val="32"/>
          <w:szCs w:val="32"/>
        </w:rPr>
        <w:t xml:space="preserve"> </w:t>
      </w:r>
      <w:r w:rsidRPr="00C67733">
        <w:rPr>
          <w:b/>
          <w:bCs/>
          <w:sz w:val="32"/>
          <w:szCs w:val="32"/>
        </w:rPr>
        <w:t xml:space="preserve">3.4 </w:t>
      </w:r>
      <w:r w:rsidRPr="00C67733">
        <w:rPr>
          <w:b/>
          <w:bCs/>
          <w:iCs/>
          <w:sz w:val="32"/>
          <w:szCs w:val="32"/>
        </w:rPr>
        <w:t>Устойчивость дисперсных систем</w:t>
      </w:r>
    </w:p>
    <w:p w14:paraId="0FB2F06C" w14:textId="77777777" w:rsidR="00040ACD" w:rsidRPr="009D6B9B" w:rsidRDefault="00040ACD" w:rsidP="009D6B9B">
      <w:pPr>
        <w:ind w:firstLine="720"/>
        <w:jc w:val="both"/>
        <w:rPr>
          <w:rFonts w:ascii="Tahoma" w:hAnsi="Tahoma" w:cs="Tahoma"/>
          <w:spacing w:val="60"/>
          <w:sz w:val="32"/>
          <w:szCs w:val="32"/>
        </w:rPr>
      </w:pPr>
    </w:p>
    <w:p w14:paraId="5EBE1CF9" w14:textId="6EADA4E7" w:rsidR="00040ACD" w:rsidRPr="009D6B9B" w:rsidRDefault="00040ACD" w:rsidP="009D6B9B">
      <w:pPr>
        <w:ind w:firstLine="720"/>
        <w:jc w:val="both"/>
        <w:rPr>
          <w:b/>
          <w:sz w:val="32"/>
          <w:szCs w:val="32"/>
        </w:rPr>
      </w:pPr>
      <w:r w:rsidRPr="009D6B9B">
        <w:rPr>
          <w:b/>
          <w:spacing w:val="60"/>
          <w:sz w:val="32"/>
          <w:szCs w:val="32"/>
        </w:rPr>
        <w:t>Опыт</w:t>
      </w:r>
      <w:r w:rsidRPr="009D6B9B">
        <w:rPr>
          <w:b/>
          <w:sz w:val="32"/>
          <w:szCs w:val="32"/>
        </w:rPr>
        <w:t xml:space="preserve"> 1. </w:t>
      </w:r>
      <w:r w:rsidRPr="009D6B9B">
        <w:rPr>
          <w:b/>
          <w:spacing w:val="-4"/>
          <w:sz w:val="32"/>
          <w:szCs w:val="32"/>
        </w:rPr>
        <w:t>Коагуляция золя при действии электролитов</w:t>
      </w:r>
    </w:p>
    <w:p w14:paraId="3E6A7012" w14:textId="00ADA763" w:rsidR="00040ACD" w:rsidRPr="009D6B9B" w:rsidRDefault="00040ACD" w:rsidP="009D6B9B">
      <w:pPr>
        <w:ind w:firstLine="720"/>
        <w:jc w:val="both"/>
        <w:rPr>
          <w:sz w:val="32"/>
          <w:szCs w:val="32"/>
        </w:rPr>
      </w:pPr>
      <w:r w:rsidRPr="009D6B9B">
        <w:rPr>
          <w:i/>
          <w:sz w:val="32"/>
          <w:szCs w:val="32"/>
        </w:rPr>
        <w:t xml:space="preserve">Посуда и реактивы: </w:t>
      </w:r>
      <w:r w:rsidRPr="009D6B9B">
        <w:rPr>
          <w:sz w:val="32"/>
          <w:szCs w:val="32"/>
        </w:rPr>
        <w:t xml:space="preserve">пробирки – 18 </w:t>
      </w:r>
      <w:r w:rsidR="002073F8" w:rsidRPr="009D6B9B">
        <w:rPr>
          <w:sz w:val="32"/>
          <w:szCs w:val="32"/>
        </w:rPr>
        <w:t>шт.</w:t>
      </w:r>
      <w:r w:rsidRPr="009D6B9B">
        <w:rPr>
          <w:sz w:val="32"/>
          <w:szCs w:val="32"/>
        </w:rPr>
        <w:t>,</w:t>
      </w:r>
      <w:r w:rsidRPr="009D6B9B">
        <w:rPr>
          <w:i/>
          <w:sz w:val="32"/>
          <w:szCs w:val="32"/>
        </w:rPr>
        <w:t xml:space="preserve"> </w:t>
      </w:r>
      <w:r w:rsidRPr="009D6B9B">
        <w:rPr>
          <w:sz w:val="32"/>
          <w:szCs w:val="32"/>
        </w:rPr>
        <w:t>коническая</w:t>
      </w:r>
      <w:r w:rsidRPr="009D6B9B">
        <w:rPr>
          <w:i/>
          <w:sz w:val="32"/>
          <w:szCs w:val="32"/>
        </w:rPr>
        <w:t xml:space="preserve"> </w:t>
      </w:r>
      <w:r w:rsidRPr="009D6B9B">
        <w:rPr>
          <w:sz w:val="32"/>
          <w:szCs w:val="32"/>
        </w:rPr>
        <w:t>колба или стакан из термостойкого стекла, 2</w:t>
      </w:r>
      <w:r w:rsidR="00B366FC">
        <w:rPr>
          <w:sz w:val="32"/>
          <w:szCs w:val="32"/>
          <w:lang w:val="en-US"/>
        </w:rPr>
        <w:t> </w:t>
      </w:r>
      <w:r w:rsidRPr="009D6B9B">
        <w:rPr>
          <w:sz w:val="32"/>
          <w:szCs w:val="32"/>
        </w:rPr>
        <w:t>%-</w:t>
      </w:r>
      <w:proofErr w:type="spellStart"/>
      <w:r w:rsidRPr="009D6B9B">
        <w:rPr>
          <w:sz w:val="32"/>
          <w:szCs w:val="32"/>
        </w:rPr>
        <w:t>ный</w:t>
      </w:r>
      <w:proofErr w:type="spellEnd"/>
      <w:r w:rsidRPr="009D6B9B">
        <w:rPr>
          <w:sz w:val="32"/>
          <w:szCs w:val="32"/>
        </w:rPr>
        <w:t xml:space="preserve"> </w:t>
      </w:r>
      <w:r w:rsidRPr="009D6B9B">
        <w:rPr>
          <w:color w:val="000000"/>
          <w:sz w:val="32"/>
          <w:szCs w:val="32"/>
        </w:rPr>
        <w:t>FeCl</w:t>
      </w:r>
      <w:r w:rsidRPr="009D6B9B">
        <w:rPr>
          <w:color w:val="000000"/>
          <w:sz w:val="32"/>
          <w:szCs w:val="32"/>
          <w:vertAlign w:val="subscript"/>
        </w:rPr>
        <w:t>3</w:t>
      </w:r>
      <w:r w:rsidRPr="009D6B9B">
        <w:rPr>
          <w:color w:val="000000"/>
          <w:sz w:val="32"/>
          <w:szCs w:val="32"/>
        </w:rPr>
        <w:t>, электрическая плитка</w:t>
      </w:r>
      <w:r w:rsidRPr="009D6B9B">
        <w:rPr>
          <w:sz w:val="32"/>
          <w:szCs w:val="32"/>
        </w:rPr>
        <w:t xml:space="preserve">, растворы </w:t>
      </w:r>
      <w:r w:rsidRPr="009D6B9B">
        <w:rPr>
          <w:color w:val="000000"/>
          <w:sz w:val="32"/>
          <w:szCs w:val="32"/>
          <w:lang w:val="en-US"/>
        </w:rPr>
        <w:t>KCl</w:t>
      </w:r>
      <w:r w:rsidRPr="009D6B9B">
        <w:rPr>
          <w:sz w:val="32"/>
          <w:szCs w:val="32"/>
        </w:rPr>
        <w:t xml:space="preserve">, </w:t>
      </w:r>
      <w:r w:rsidRPr="009D6B9B">
        <w:rPr>
          <w:color w:val="000000"/>
          <w:sz w:val="32"/>
          <w:szCs w:val="32"/>
          <w:lang w:val="en-US"/>
        </w:rPr>
        <w:t>K</w:t>
      </w:r>
      <w:r w:rsidRPr="009D6B9B">
        <w:rPr>
          <w:color w:val="000000"/>
          <w:sz w:val="32"/>
          <w:szCs w:val="32"/>
          <w:vertAlign w:val="subscript"/>
        </w:rPr>
        <w:t>2</w:t>
      </w:r>
      <w:r w:rsidRPr="009D6B9B">
        <w:rPr>
          <w:color w:val="000000"/>
          <w:sz w:val="32"/>
          <w:szCs w:val="32"/>
          <w:lang w:val="en-US"/>
        </w:rPr>
        <w:t>SO</w:t>
      </w:r>
      <w:r w:rsidRPr="009D6B9B">
        <w:rPr>
          <w:color w:val="000000"/>
          <w:sz w:val="32"/>
          <w:szCs w:val="32"/>
          <w:vertAlign w:val="subscript"/>
        </w:rPr>
        <w:t>4</w:t>
      </w:r>
      <w:r w:rsidRPr="009D6B9B">
        <w:rPr>
          <w:sz w:val="32"/>
          <w:szCs w:val="32"/>
        </w:rPr>
        <w:t xml:space="preserve">, </w:t>
      </w:r>
      <w:r w:rsidRPr="009D6B9B">
        <w:rPr>
          <w:color w:val="000000"/>
          <w:sz w:val="32"/>
          <w:szCs w:val="32"/>
          <w:lang w:val="en-US"/>
        </w:rPr>
        <w:t>K</w:t>
      </w:r>
      <w:r w:rsidRPr="009D6B9B">
        <w:rPr>
          <w:color w:val="000000"/>
          <w:sz w:val="32"/>
          <w:szCs w:val="32"/>
          <w:vertAlign w:val="subscript"/>
        </w:rPr>
        <w:t>3</w:t>
      </w:r>
      <w:r w:rsidRPr="009D6B9B">
        <w:rPr>
          <w:color w:val="000000"/>
          <w:sz w:val="32"/>
          <w:szCs w:val="32"/>
        </w:rPr>
        <w:t>[</w:t>
      </w:r>
      <w:r w:rsidRPr="009D6B9B">
        <w:rPr>
          <w:color w:val="000000"/>
          <w:sz w:val="32"/>
          <w:szCs w:val="32"/>
          <w:lang w:val="en-US"/>
        </w:rPr>
        <w:t>Fe</w:t>
      </w:r>
      <w:r w:rsidRPr="009D6B9B">
        <w:rPr>
          <w:color w:val="000000"/>
          <w:sz w:val="32"/>
          <w:szCs w:val="32"/>
        </w:rPr>
        <w:t>(</w:t>
      </w:r>
      <w:r w:rsidRPr="009D6B9B">
        <w:rPr>
          <w:color w:val="000000"/>
          <w:sz w:val="32"/>
          <w:szCs w:val="32"/>
          <w:lang w:val="en-US"/>
        </w:rPr>
        <w:t>CN</w:t>
      </w:r>
      <w:r w:rsidRPr="009D6B9B">
        <w:rPr>
          <w:color w:val="000000"/>
          <w:sz w:val="32"/>
          <w:szCs w:val="32"/>
        </w:rPr>
        <w:t>)</w:t>
      </w:r>
      <w:r w:rsidRPr="009D6B9B">
        <w:rPr>
          <w:color w:val="000000"/>
          <w:sz w:val="32"/>
          <w:szCs w:val="32"/>
          <w:vertAlign w:val="subscript"/>
        </w:rPr>
        <w:t>6</w:t>
      </w:r>
      <w:r w:rsidRPr="009D6B9B">
        <w:rPr>
          <w:color w:val="000000"/>
          <w:sz w:val="32"/>
          <w:szCs w:val="32"/>
        </w:rPr>
        <w:t>]</w:t>
      </w:r>
      <w:r w:rsidRPr="009D6B9B">
        <w:rPr>
          <w:sz w:val="32"/>
          <w:szCs w:val="32"/>
        </w:rPr>
        <w:t>.</w:t>
      </w:r>
    </w:p>
    <w:p w14:paraId="145A46CC" w14:textId="1709831F" w:rsidR="00040ACD" w:rsidRPr="009D6B9B" w:rsidRDefault="00040ACD" w:rsidP="00B42198">
      <w:pPr>
        <w:widowControl/>
        <w:numPr>
          <w:ilvl w:val="0"/>
          <w:numId w:val="2"/>
        </w:numPr>
        <w:tabs>
          <w:tab w:val="clear" w:pos="1318"/>
          <w:tab w:val="num" w:pos="0"/>
        </w:tabs>
        <w:suppressAutoHyphens/>
        <w:autoSpaceDE/>
        <w:autoSpaceDN/>
        <w:ind w:left="0" w:firstLine="709"/>
        <w:jc w:val="both"/>
        <w:rPr>
          <w:color w:val="000000"/>
          <w:sz w:val="32"/>
          <w:szCs w:val="32"/>
        </w:rPr>
      </w:pPr>
      <w:r w:rsidRPr="009D6B9B">
        <w:rPr>
          <w:i/>
          <w:sz w:val="32"/>
          <w:szCs w:val="32"/>
        </w:rPr>
        <w:t>Ход работы.</w:t>
      </w:r>
      <w:r w:rsidRPr="009D6B9B">
        <w:rPr>
          <w:sz w:val="32"/>
          <w:szCs w:val="32"/>
        </w:rPr>
        <w:t xml:space="preserve"> Приготовьте з</w:t>
      </w:r>
      <w:r w:rsidRPr="009D6B9B">
        <w:rPr>
          <w:color w:val="000000"/>
          <w:sz w:val="32"/>
          <w:szCs w:val="32"/>
        </w:rPr>
        <w:t>оль Fe(OH)</w:t>
      </w:r>
      <w:r w:rsidRPr="009D6B9B">
        <w:rPr>
          <w:color w:val="000000"/>
          <w:sz w:val="32"/>
          <w:szCs w:val="32"/>
          <w:vertAlign w:val="subscript"/>
        </w:rPr>
        <w:t>3</w:t>
      </w:r>
      <w:r w:rsidRPr="009D6B9B">
        <w:rPr>
          <w:color w:val="000000"/>
          <w:sz w:val="32"/>
          <w:szCs w:val="32"/>
        </w:rPr>
        <w:t xml:space="preserve">: </w:t>
      </w:r>
      <w:r w:rsidRPr="009D6B9B">
        <w:rPr>
          <w:sz w:val="32"/>
          <w:szCs w:val="32"/>
        </w:rPr>
        <w:t xml:space="preserve">в колбе или стакане из термостойкого стекла нагрейте до кипения </w:t>
      </w:r>
      <w:r w:rsidRPr="009D6B9B">
        <w:rPr>
          <w:color w:val="000000"/>
          <w:sz w:val="32"/>
          <w:szCs w:val="32"/>
        </w:rPr>
        <w:t>100 мл дистиллированной воды; не снимая колбы, выключите обогрев и небольшой струей влейте в кипящую воду 17</w:t>
      </w:r>
      <w:r w:rsidR="00B366FC" w:rsidRPr="009D6B9B">
        <w:rPr>
          <w:i/>
          <w:sz w:val="32"/>
          <w:szCs w:val="32"/>
        </w:rPr>
        <w:t>–</w:t>
      </w:r>
      <w:r w:rsidRPr="009D6B9B">
        <w:rPr>
          <w:color w:val="000000"/>
          <w:sz w:val="32"/>
          <w:szCs w:val="32"/>
        </w:rPr>
        <w:t>18 мл 2</w:t>
      </w:r>
      <w:r w:rsidR="00B366FC">
        <w:rPr>
          <w:color w:val="000000"/>
          <w:sz w:val="32"/>
          <w:szCs w:val="32"/>
          <w:lang w:val="en-US"/>
        </w:rPr>
        <w:t> </w:t>
      </w:r>
      <w:r w:rsidRPr="009D6B9B">
        <w:rPr>
          <w:color w:val="000000"/>
          <w:sz w:val="32"/>
          <w:szCs w:val="32"/>
        </w:rPr>
        <w:t>%-</w:t>
      </w:r>
      <w:proofErr w:type="spellStart"/>
      <w:r w:rsidRPr="009D6B9B">
        <w:rPr>
          <w:color w:val="000000"/>
          <w:sz w:val="32"/>
          <w:szCs w:val="32"/>
        </w:rPr>
        <w:t>ного</w:t>
      </w:r>
      <w:proofErr w:type="spellEnd"/>
      <w:r w:rsidRPr="009D6B9B">
        <w:rPr>
          <w:color w:val="000000"/>
          <w:sz w:val="32"/>
          <w:szCs w:val="32"/>
        </w:rPr>
        <w:t xml:space="preserve"> раствора FeCl</w:t>
      </w:r>
      <w:r w:rsidRPr="009D6B9B">
        <w:rPr>
          <w:color w:val="000000"/>
          <w:sz w:val="32"/>
          <w:szCs w:val="32"/>
          <w:vertAlign w:val="subscript"/>
        </w:rPr>
        <w:t>3</w:t>
      </w:r>
      <w:r w:rsidRPr="009D6B9B">
        <w:rPr>
          <w:color w:val="000000"/>
          <w:sz w:val="32"/>
          <w:szCs w:val="32"/>
        </w:rPr>
        <w:t>. Оставьте раствор кипеть в течение нескольких минут, затем охладите до комнатной температуры.</w:t>
      </w:r>
    </w:p>
    <w:p w14:paraId="665AB4EF" w14:textId="64F1388F" w:rsidR="00040ACD" w:rsidRPr="00C92BEE" w:rsidRDefault="00040ACD" w:rsidP="00B42198">
      <w:pPr>
        <w:widowControl/>
        <w:numPr>
          <w:ilvl w:val="0"/>
          <w:numId w:val="2"/>
        </w:numPr>
        <w:tabs>
          <w:tab w:val="clear" w:pos="1318"/>
          <w:tab w:val="num" w:pos="0"/>
        </w:tabs>
        <w:suppressAutoHyphens/>
        <w:autoSpaceDE/>
        <w:autoSpaceDN/>
        <w:ind w:left="0" w:firstLine="709"/>
        <w:jc w:val="both"/>
        <w:rPr>
          <w:color w:val="000000"/>
          <w:sz w:val="32"/>
          <w:szCs w:val="32"/>
        </w:rPr>
      </w:pPr>
      <w:r w:rsidRPr="009D6B9B">
        <w:rPr>
          <w:color w:val="000000"/>
          <w:sz w:val="32"/>
          <w:szCs w:val="32"/>
        </w:rPr>
        <w:t>Приготовьте растворы электролитов с убывающей концентрацией. Для этого берут 6 пробирок, отмеряют пипеткой и наливают в пробирки 5; 4; 3; 2; 1; 0,5 мл раствора электролита. Добавляют дистиллированной воды до объема 5 мл. Затем в каждую пробирку прилейте по 5 мл золя. Содержимое пробирок перемешивают встряхиванием и оставляют на несколько мин для прохождения явной коагуляции. Отмечают коагуляцию, сравнивая с контрольной пробиркой (5 мл золя Fe(OH)</w:t>
      </w:r>
      <w:r w:rsidRPr="009D6B9B">
        <w:rPr>
          <w:color w:val="000000"/>
          <w:sz w:val="32"/>
          <w:szCs w:val="32"/>
          <w:vertAlign w:val="subscript"/>
        </w:rPr>
        <w:t>3</w:t>
      </w:r>
      <w:r w:rsidRPr="009D6B9B">
        <w:rPr>
          <w:color w:val="000000"/>
          <w:sz w:val="32"/>
          <w:szCs w:val="32"/>
        </w:rPr>
        <w:t xml:space="preserve"> + 5 мл воды). Данные записывают в </w:t>
      </w:r>
      <w:r w:rsidRPr="00C92BEE">
        <w:rPr>
          <w:color w:val="000000"/>
          <w:sz w:val="32"/>
          <w:szCs w:val="32"/>
        </w:rPr>
        <w:t>таблицу 1</w:t>
      </w:r>
      <w:r w:rsidR="00C92BEE" w:rsidRPr="00C92BEE">
        <w:rPr>
          <w:color w:val="000000"/>
          <w:sz w:val="32"/>
          <w:szCs w:val="32"/>
        </w:rPr>
        <w:t>4</w:t>
      </w:r>
      <w:r w:rsidRPr="00C92BEE">
        <w:rPr>
          <w:color w:val="000000"/>
          <w:sz w:val="32"/>
          <w:szCs w:val="32"/>
        </w:rPr>
        <w:t>, отмечая коагуляцию знаком «плюс», а отсутствие коагуляции – знаком «минус».</w:t>
      </w:r>
    </w:p>
    <w:p w14:paraId="2E02008D" w14:textId="77777777" w:rsidR="009D6B9B" w:rsidRPr="00C92BEE" w:rsidRDefault="009D6B9B" w:rsidP="009D6B9B">
      <w:pPr>
        <w:widowControl/>
        <w:numPr>
          <w:ilvl w:val="0"/>
          <w:numId w:val="2"/>
        </w:numPr>
        <w:tabs>
          <w:tab w:val="clear" w:pos="1318"/>
          <w:tab w:val="num" w:pos="0"/>
        </w:tabs>
        <w:suppressAutoHyphens/>
        <w:autoSpaceDE/>
        <w:autoSpaceDN/>
        <w:ind w:left="0" w:firstLine="709"/>
        <w:jc w:val="both"/>
        <w:rPr>
          <w:color w:val="000000"/>
          <w:sz w:val="32"/>
          <w:szCs w:val="32"/>
        </w:rPr>
      </w:pPr>
      <w:r w:rsidRPr="00C92BEE">
        <w:rPr>
          <w:color w:val="000000"/>
          <w:sz w:val="32"/>
          <w:szCs w:val="32"/>
        </w:rPr>
        <w:t>Таким образом, определяют объем раствора каждого электролита, необходимый для начала коагуляции золя, отмечая одинаковое «помутнение».</w:t>
      </w:r>
    </w:p>
    <w:p w14:paraId="1DDBE2B6" w14:textId="77777777" w:rsidR="009D6B9B" w:rsidRPr="00C92BEE" w:rsidRDefault="009D6B9B" w:rsidP="009D6B9B">
      <w:pPr>
        <w:widowControl/>
        <w:numPr>
          <w:ilvl w:val="0"/>
          <w:numId w:val="2"/>
        </w:numPr>
        <w:tabs>
          <w:tab w:val="clear" w:pos="1318"/>
          <w:tab w:val="num" w:pos="0"/>
        </w:tabs>
        <w:suppressAutoHyphens/>
        <w:autoSpaceDE/>
        <w:autoSpaceDN/>
        <w:ind w:left="0" w:firstLine="709"/>
        <w:jc w:val="both"/>
        <w:rPr>
          <w:color w:val="000000"/>
          <w:sz w:val="32"/>
          <w:szCs w:val="32"/>
        </w:rPr>
      </w:pPr>
      <w:r w:rsidRPr="00C92BEE">
        <w:rPr>
          <w:color w:val="000000"/>
          <w:sz w:val="32"/>
          <w:szCs w:val="32"/>
        </w:rPr>
        <w:t>Рассчитывают порог коагуляции в миллимоль электролита на литр золя (ммоль/л) по формуле</w:t>
      </w:r>
    </w:p>
    <w:p w14:paraId="17953085" w14:textId="742BFF45" w:rsidR="009D6B9B" w:rsidRPr="00C92BEE" w:rsidRDefault="009D6B9B" w:rsidP="009D6B9B">
      <w:pPr>
        <w:pStyle w:val="formul1"/>
        <w:numPr>
          <w:ilvl w:val="0"/>
          <w:numId w:val="2"/>
        </w:numPr>
        <w:tabs>
          <w:tab w:val="clear" w:pos="1318"/>
          <w:tab w:val="num" w:pos="0"/>
        </w:tabs>
        <w:suppressAutoHyphens/>
        <w:ind w:left="0"/>
        <w:jc w:val="center"/>
        <w:rPr>
          <w:color w:val="000000"/>
          <w:sz w:val="32"/>
          <w:szCs w:val="32"/>
        </w:rPr>
      </w:pPr>
      <w:r w:rsidRPr="00C92BEE">
        <w:rPr>
          <w:rFonts w:ascii="Symbol" w:hAnsi="Symbol"/>
          <w:color w:val="000000"/>
          <w:sz w:val="32"/>
          <w:szCs w:val="32"/>
        </w:rPr>
        <w:t></w:t>
      </w:r>
      <w:r w:rsidRPr="00C92BEE">
        <w:rPr>
          <w:color w:val="000000"/>
          <w:sz w:val="32"/>
          <w:szCs w:val="32"/>
        </w:rPr>
        <w:t xml:space="preserve"> = </w:t>
      </w:r>
      <w:r w:rsidRPr="00C92BEE">
        <w:rPr>
          <w:i/>
          <w:color w:val="000000"/>
          <w:sz w:val="32"/>
          <w:szCs w:val="32"/>
        </w:rPr>
        <w:t>СV</w:t>
      </w:r>
      <w:r w:rsidRPr="00C92BEE">
        <w:rPr>
          <w:rFonts w:ascii="Symbol" w:hAnsi="Symbol"/>
          <w:color w:val="000000"/>
          <w:sz w:val="32"/>
          <w:szCs w:val="32"/>
        </w:rPr>
        <w:t></w:t>
      </w:r>
      <w:r w:rsidRPr="00C92BEE">
        <w:rPr>
          <w:color w:val="000000"/>
          <w:sz w:val="32"/>
          <w:szCs w:val="32"/>
        </w:rPr>
        <w:t>100,</w:t>
      </w:r>
    </w:p>
    <w:tbl>
      <w:tblPr>
        <w:tblW w:w="10065" w:type="dxa"/>
        <w:tblInd w:w="-142" w:type="dxa"/>
        <w:tblLayout w:type="fixed"/>
        <w:tblCellMar>
          <w:left w:w="28" w:type="dxa"/>
          <w:right w:w="28" w:type="dxa"/>
        </w:tblCellMar>
        <w:tblLook w:val="0000" w:firstRow="0" w:lastRow="0" w:firstColumn="0" w:lastColumn="0" w:noHBand="0" w:noVBand="0"/>
      </w:tblPr>
      <w:tblGrid>
        <w:gridCol w:w="851"/>
        <w:gridCol w:w="9214"/>
      </w:tblGrid>
      <w:tr w:rsidR="00C67733" w:rsidRPr="00803B9D" w14:paraId="6C76962E" w14:textId="77777777" w:rsidTr="007B1FDF">
        <w:tc>
          <w:tcPr>
            <w:tcW w:w="851" w:type="dxa"/>
          </w:tcPr>
          <w:p w14:paraId="3CC5794E" w14:textId="77777777" w:rsidR="00C67733" w:rsidRPr="00803B9D" w:rsidRDefault="00C67733" w:rsidP="007B1FDF">
            <w:pPr>
              <w:snapToGrid w:val="0"/>
              <w:rPr>
                <w:sz w:val="32"/>
                <w:szCs w:val="32"/>
              </w:rPr>
            </w:pPr>
            <w:r w:rsidRPr="00803B9D">
              <w:rPr>
                <w:sz w:val="32"/>
                <w:szCs w:val="32"/>
              </w:rPr>
              <w:t xml:space="preserve">где </w:t>
            </w:r>
          </w:p>
        </w:tc>
        <w:tc>
          <w:tcPr>
            <w:tcW w:w="9214" w:type="dxa"/>
          </w:tcPr>
          <w:p w14:paraId="52B62963" w14:textId="273FE650" w:rsidR="00C67733" w:rsidRDefault="00C67733" w:rsidP="00C67733">
            <w:pPr>
              <w:snapToGrid w:val="0"/>
              <w:jc w:val="both"/>
              <w:rPr>
                <w:color w:val="000000"/>
                <w:sz w:val="32"/>
                <w:szCs w:val="32"/>
              </w:rPr>
            </w:pPr>
            <w:r w:rsidRPr="00C92BEE">
              <w:rPr>
                <w:i/>
                <w:color w:val="000000"/>
                <w:sz w:val="32"/>
                <w:szCs w:val="32"/>
              </w:rPr>
              <w:t>С</w:t>
            </w:r>
            <w:r>
              <w:rPr>
                <w:i/>
                <w:color w:val="000000"/>
                <w:sz w:val="32"/>
                <w:szCs w:val="32"/>
              </w:rPr>
              <w:t> </w:t>
            </w:r>
            <w:r w:rsidRPr="00C92BEE">
              <w:rPr>
                <w:i/>
                <w:color w:val="000000"/>
                <w:sz w:val="32"/>
                <w:szCs w:val="32"/>
              </w:rPr>
              <w:t>=</w:t>
            </w:r>
            <w:r>
              <w:rPr>
                <w:i/>
                <w:color w:val="000000"/>
                <w:sz w:val="32"/>
                <w:szCs w:val="32"/>
              </w:rPr>
              <w:t> </w:t>
            </w:r>
            <w:proofErr w:type="spellStart"/>
            <w:r w:rsidRPr="00C92BEE">
              <w:rPr>
                <w:i/>
                <w:color w:val="000000"/>
                <w:sz w:val="32"/>
                <w:szCs w:val="32"/>
                <w:lang w:val="en-US"/>
              </w:rPr>
              <w:t>zN</w:t>
            </w:r>
            <w:proofErr w:type="spellEnd"/>
            <w:r w:rsidRPr="00C92BEE">
              <w:rPr>
                <w:i/>
                <w:color w:val="000000"/>
                <w:sz w:val="32"/>
                <w:szCs w:val="32"/>
              </w:rPr>
              <w:t xml:space="preserve"> </w:t>
            </w:r>
            <w:r w:rsidRPr="00C92BEE">
              <w:rPr>
                <w:color w:val="000000"/>
                <w:sz w:val="32"/>
                <w:szCs w:val="32"/>
              </w:rPr>
              <w:t>–</w:t>
            </w:r>
            <w:r w:rsidRPr="00C92BEE">
              <w:rPr>
                <w:i/>
                <w:color w:val="000000"/>
                <w:sz w:val="32"/>
                <w:szCs w:val="32"/>
              </w:rPr>
              <w:t xml:space="preserve"> </w:t>
            </w:r>
            <w:r w:rsidRPr="00C92BEE">
              <w:rPr>
                <w:color w:val="000000"/>
                <w:sz w:val="32"/>
                <w:szCs w:val="32"/>
              </w:rPr>
              <w:t>молярная концентрация раствора электролита, моль/л;</w:t>
            </w:r>
          </w:p>
          <w:p w14:paraId="315E98ED" w14:textId="3A0CCDF0" w:rsidR="00C67733" w:rsidRDefault="00C67733" w:rsidP="00C67733">
            <w:pPr>
              <w:pStyle w:val="formul1"/>
              <w:suppressAutoHyphens/>
              <w:spacing w:before="0" w:after="0"/>
              <w:rPr>
                <w:color w:val="000000"/>
                <w:sz w:val="32"/>
                <w:szCs w:val="32"/>
                <w:lang w:val="ru-RU"/>
              </w:rPr>
            </w:pPr>
            <w:r w:rsidRPr="00C92BEE">
              <w:rPr>
                <w:i/>
                <w:color w:val="000000"/>
                <w:sz w:val="32"/>
                <w:szCs w:val="32"/>
              </w:rPr>
              <w:t>N</w:t>
            </w:r>
            <w:r w:rsidRPr="00C92BEE">
              <w:rPr>
                <w:i/>
                <w:color w:val="000000"/>
                <w:sz w:val="32"/>
                <w:szCs w:val="32"/>
                <w:lang w:val="ru-RU"/>
              </w:rPr>
              <w:t xml:space="preserve"> </w:t>
            </w:r>
            <w:r w:rsidRPr="00C67733">
              <w:rPr>
                <w:color w:val="000000"/>
                <w:sz w:val="32"/>
                <w:szCs w:val="32"/>
                <w:lang w:val="ru-RU"/>
              </w:rPr>
              <w:t>–</w:t>
            </w:r>
            <w:r w:rsidRPr="00C92BEE">
              <w:rPr>
                <w:i/>
                <w:color w:val="000000"/>
                <w:sz w:val="32"/>
                <w:szCs w:val="32"/>
                <w:lang w:val="ru-RU"/>
              </w:rPr>
              <w:t xml:space="preserve"> </w:t>
            </w:r>
            <w:r w:rsidRPr="00C92BEE">
              <w:rPr>
                <w:color w:val="000000"/>
                <w:sz w:val="32"/>
                <w:szCs w:val="32"/>
                <w:lang w:val="ru-RU"/>
              </w:rPr>
              <w:t>нормальная концентрация электролита, указанная в таблице 14</w:t>
            </w:r>
            <w:r w:rsidRPr="005F286E">
              <w:rPr>
                <w:color w:val="000000"/>
                <w:sz w:val="32"/>
                <w:szCs w:val="32"/>
                <w:lang w:val="ru-RU"/>
              </w:rPr>
              <w:t>;</w:t>
            </w:r>
          </w:p>
          <w:p w14:paraId="151D8D66" w14:textId="32CE9BE4" w:rsidR="00C67733" w:rsidRDefault="00C67733" w:rsidP="00C67733">
            <w:pPr>
              <w:pStyle w:val="formul1"/>
              <w:suppressAutoHyphens/>
              <w:spacing w:before="0" w:after="0"/>
              <w:rPr>
                <w:color w:val="000000"/>
                <w:sz w:val="32"/>
                <w:szCs w:val="32"/>
                <w:lang w:val="ru-RU"/>
              </w:rPr>
            </w:pPr>
            <w:r w:rsidRPr="009D6B9B">
              <w:rPr>
                <w:i/>
                <w:color w:val="000000"/>
                <w:sz w:val="32"/>
                <w:szCs w:val="32"/>
              </w:rPr>
              <w:t>z</w:t>
            </w:r>
            <w:r>
              <w:rPr>
                <w:i/>
                <w:color w:val="000000"/>
                <w:sz w:val="32"/>
                <w:szCs w:val="32"/>
                <w:lang w:val="ru-RU"/>
              </w:rPr>
              <w:t xml:space="preserve"> </w:t>
            </w:r>
            <w:r w:rsidRPr="00C67733">
              <w:rPr>
                <w:color w:val="000000"/>
                <w:sz w:val="32"/>
                <w:szCs w:val="32"/>
                <w:lang w:val="ru-RU"/>
              </w:rPr>
              <w:t>–</w:t>
            </w:r>
            <w:r>
              <w:rPr>
                <w:i/>
                <w:color w:val="000000"/>
                <w:sz w:val="32"/>
                <w:szCs w:val="32"/>
                <w:lang w:val="ru-RU"/>
              </w:rPr>
              <w:t xml:space="preserve"> </w:t>
            </w:r>
            <w:r w:rsidRPr="005F286E">
              <w:rPr>
                <w:color w:val="000000"/>
                <w:sz w:val="32"/>
                <w:szCs w:val="32"/>
                <w:lang w:val="ru-RU"/>
              </w:rPr>
              <w:t xml:space="preserve">эквивалентное число, равное числу атомов </w:t>
            </w:r>
            <w:r>
              <w:rPr>
                <w:color w:val="000000"/>
                <w:sz w:val="32"/>
                <w:szCs w:val="32"/>
              </w:rPr>
              <w:t>K</w:t>
            </w:r>
            <w:r w:rsidRPr="005F286E">
              <w:rPr>
                <w:color w:val="000000"/>
                <w:sz w:val="32"/>
                <w:szCs w:val="32"/>
                <w:lang w:val="ru-RU"/>
              </w:rPr>
              <w:t xml:space="preserve"> в соли;</w:t>
            </w:r>
          </w:p>
          <w:p w14:paraId="161CDDD3" w14:textId="07571A59" w:rsidR="00C67733" w:rsidRPr="00803B9D" w:rsidRDefault="00C67733" w:rsidP="00C67733">
            <w:pPr>
              <w:shd w:val="clear" w:color="auto" w:fill="FFFFFF"/>
              <w:jc w:val="both"/>
              <w:rPr>
                <w:sz w:val="32"/>
                <w:szCs w:val="32"/>
              </w:rPr>
            </w:pPr>
            <w:r w:rsidRPr="009D6B9B">
              <w:rPr>
                <w:i/>
                <w:color w:val="000000"/>
                <w:sz w:val="32"/>
                <w:szCs w:val="32"/>
              </w:rPr>
              <w:t>V</w:t>
            </w:r>
            <w:r>
              <w:rPr>
                <w:i/>
                <w:color w:val="000000"/>
                <w:sz w:val="32"/>
                <w:szCs w:val="32"/>
              </w:rPr>
              <w:t xml:space="preserve"> </w:t>
            </w:r>
            <w:r w:rsidRPr="00C92BEE">
              <w:rPr>
                <w:color w:val="000000"/>
                <w:sz w:val="32"/>
                <w:szCs w:val="32"/>
              </w:rPr>
              <w:t>–</w:t>
            </w:r>
            <w:r>
              <w:rPr>
                <w:i/>
                <w:color w:val="000000"/>
                <w:sz w:val="32"/>
                <w:szCs w:val="32"/>
              </w:rPr>
              <w:t xml:space="preserve"> </w:t>
            </w:r>
            <w:r w:rsidRPr="005F286E">
              <w:rPr>
                <w:color w:val="000000"/>
                <w:sz w:val="32"/>
                <w:szCs w:val="32"/>
              </w:rPr>
              <w:t>минимальное число миллилитров этого электролита, достаточное для коагуляции 10 мл золя</w:t>
            </w:r>
            <w:r>
              <w:rPr>
                <w:sz w:val="32"/>
                <w:szCs w:val="32"/>
              </w:rPr>
              <w:t>.</w:t>
            </w:r>
          </w:p>
        </w:tc>
      </w:tr>
    </w:tbl>
    <w:p w14:paraId="557EBDAE" w14:textId="3271DA2B" w:rsidR="00040ACD" w:rsidRPr="009D6B9B" w:rsidRDefault="00040ACD" w:rsidP="00C92BEE">
      <w:pPr>
        <w:spacing w:after="120"/>
        <w:ind w:firstLine="720"/>
        <w:rPr>
          <w:i/>
          <w:iCs/>
          <w:color w:val="000000"/>
          <w:spacing w:val="60"/>
          <w:sz w:val="32"/>
          <w:szCs w:val="32"/>
        </w:rPr>
      </w:pPr>
      <w:r w:rsidRPr="00C92BEE">
        <w:rPr>
          <w:i/>
          <w:iCs/>
          <w:sz w:val="32"/>
          <w:szCs w:val="32"/>
        </w:rPr>
        <w:lastRenderedPageBreak/>
        <w:t>Таблица 1</w:t>
      </w:r>
      <w:r w:rsidR="00C92BEE" w:rsidRPr="00C92BEE">
        <w:rPr>
          <w:i/>
          <w:iCs/>
          <w:sz w:val="32"/>
          <w:szCs w:val="32"/>
        </w:rPr>
        <w:t>4</w:t>
      </w:r>
      <w:r w:rsidR="009D6B9B" w:rsidRPr="00C92BEE">
        <w:rPr>
          <w:i/>
          <w:iCs/>
          <w:sz w:val="32"/>
          <w:szCs w:val="32"/>
        </w:rPr>
        <w:t xml:space="preserve"> </w:t>
      </w:r>
      <w:r w:rsidR="009234AF" w:rsidRPr="00C92BEE">
        <w:rPr>
          <w:i/>
          <w:iCs/>
          <w:sz w:val="32"/>
          <w:szCs w:val="32"/>
        </w:rPr>
        <w:t>–</w:t>
      </w:r>
      <w:r w:rsidR="009D6B9B" w:rsidRPr="00C92BEE">
        <w:rPr>
          <w:i/>
          <w:iCs/>
          <w:sz w:val="32"/>
          <w:szCs w:val="32"/>
        </w:rPr>
        <w:t xml:space="preserve"> </w:t>
      </w:r>
      <w:r w:rsidR="009234AF">
        <w:rPr>
          <w:i/>
          <w:iCs/>
          <w:color w:val="000000"/>
          <w:sz w:val="32"/>
          <w:szCs w:val="32"/>
        </w:rPr>
        <w:t>Порог коагуляции золя электролитами</w:t>
      </w:r>
    </w:p>
    <w:tbl>
      <w:tblPr>
        <w:tblW w:w="0" w:type="auto"/>
        <w:tblInd w:w="28" w:type="dxa"/>
        <w:tblLayout w:type="fixed"/>
        <w:tblCellMar>
          <w:left w:w="28" w:type="dxa"/>
          <w:right w:w="28" w:type="dxa"/>
        </w:tblCellMar>
        <w:tblLook w:val="0000" w:firstRow="0" w:lastRow="0" w:firstColumn="0" w:lastColumn="0" w:noHBand="0" w:noVBand="0"/>
      </w:tblPr>
      <w:tblGrid>
        <w:gridCol w:w="1243"/>
        <w:gridCol w:w="1701"/>
        <w:gridCol w:w="851"/>
        <w:gridCol w:w="1308"/>
        <w:gridCol w:w="567"/>
        <w:gridCol w:w="709"/>
        <w:gridCol w:w="709"/>
        <w:gridCol w:w="709"/>
        <w:gridCol w:w="850"/>
        <w:gridCol w:w="709"/>
      </w:tblGrid>
      <w:tr w:rsidR="00040ACD" w:rsidRPr="009D6B9B" w14:paraId="432FA52A" w14:textId="77777777" w:rsidTr="005D759A">
        <w:tc>
          <w:tcPr>
            <w:tcW w:w="3795" w:type="dxa"/>
            <w:gridSpan w:val="3"/>
            <w:tcBorders>
              <w:top w:val="single" w:sz="4" w:space="0" w:color="000000"/>
              <w:left w:val="single" w:sz="4" w:space="0" w:color="000000"/>
              <w:bottom w:val="single" w:sz="4" w:space="0" w:color="000000"/>
            </w:tcBorders>
            <w:shd w:val="clear" w:color="auto" w:fill="auto"/>
            <w:vAlign w:val="center"/>
          </w:tcPr>
          <w:p w14:paraId="7A3F912D" w14:textId="77777777" w:rsidR="00040ACD" w:rsidRPr="009D6B9B" w:rsidRDefault="00040ACD" w:rsidP="006F7793">
            <w:pPr>
              <w:snapToGrid w:val="0"/>
              <w:jc w:val="center"/>
              <w:rPr>
                <w:color w:val="000000"/>
                <w:sz w:val="32"/>
                <w:szCs w:val="32"/>
              </w:rPr>
            </w:pPr>
            <w:r w:rsidRPr="009D6B9B">
              <w:rPr>
                <w:color w:val="000000"/>
                <w:sz w:val="32"/>
                <w:szCs w:val="32"/>
              </w:rPr>
              <w:t>Коагулятор</w:t>
            </w:r>
          </w:p>
        </w:tc>
        <w:tc>
          <w:tcPr>
            <w:tcW w:w="1308" w:type="dxa"/>
            <w:tcBorders>
              <w:top w:val="single" w:sz="4" w:space="0" w:color="000000"/>
              <w:left w:val="single" w:sz="4" w:space="0" w:color="000000"/>
            </w:tcBorders>
            <w:shd w:val="clear" w:color="auto" w:fill="auto"/>
            <w:vAlign w:val="center"/>
          </w:tcPr>
          <w:p w14:paraId="73B16ACC" w14:textId="77777777" w:rsidR="00040ACD" w:rsidRPr="009D6B9B" w:rsidRDefault="00040ACD" w:rsidP="006F7793">
            <w:pPr>
              <w:snapToGrid w:val="0"/>
              <w:jc w:val="center"/>
              <w:rPr>
                <w:color w:val="000000"/>
                <w:sz w:val="32"/>
                <w:szCs w:val="32"/>
              </w:rPr>
            </w:pPr>
            <w:r w:rsidRPr="009D6B9B">
              <w:rPr>
                <w:color w:val="000000"/>
                <w:sz w:val="32"/>
                <w:szCs w:val="32"/>
              </w:rPr>
              <w:t xml:space="preserve">Порог </w:t>
            </w:r>
          </w:p>
          <w:p w14:paraId="785B1342" w14:textId="77777777" w:rsidR="00040ACD" w:rsidRPr="009D6B9B" w:rsidRDefault="00040ACD" w:rsidP="006F7793">
            <w:pPr>
              <w:jc w:val="center"/>
              <w:rPr>
                <w:color w:val="000000"/>
                <w:sz w:val="32"/>
                <w:szCs w:val="32"/>
              </w:rPr>
            </w:pPr>
            <w:r w:rsidRPr="009D6B9B">
              <w:rPr>
                <w:color w:val="000000"/>
                <w:sz w:val="32"/>
                <w:szCs w:val="32"/>
              </w:rPr>
              <w:t xml:space="preserve">коагуляции </w:t>
            </w:r>
            <w:r w:rsidRPr="009D6B9B">
              <w:rPr>
                <w:rFonts w:ascii="Symbol" w:hAnsi="Symbol"/>
                <w:color w:val="000000"/>
                <w:sz w:val="32"/>
                <w:szCs w:val="32"/>
              </w:rPr>
              <w:t></w:t>
            </w:r>
            <w:r w:rsidRPr="009D6B9B">
              <w:rPr>
                <w:color w:val="000000"/>
                <w:sz w:val="32"/>
                <w:szCs w:val="32"/>
              </w:rPr>
              <w:t xml:space="preserve">, </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8FED49E" w14:textId="77777777" w:rsidR="00040ACD" w:rsidRPr="009D6B9B" w:rsidRDefault="00040ACD" w:rsidP="006F7793">
            <w:pPr>
              <w:snapToGrid w:val="0"/>
              <w:jc w:val="center"/>
              <w:rPr>
                <w:color w:val="000000"/>
                <w:sz w:val="32"/>
                <w:szCs w:val="32"/>
              </w:rPr>
            </w:pPr>
            <w:r w:rsidRPr="009D6B9B">
              <w:rPr>
                <w:color w:val="000000"/>
                <w:sz w:val="32"/>
                <w:szCs w:val="32"/>
              </w:rPr>
              <w:t>Номер пробирки</w:t>
            </w:r>
          </w:p>
        </w:tc>
      </w:tr>
      <w:tr w:rsidR="00040ACD" w:rsidRPr="009D6B9B" w14:paraId="5238EA2F" w14:textId="77777777" w:rsidTr="005D759A">
        <w:tc>
          <w:tcPr>
            <w:tcW w:w="2944" w:type="dxa"/>
            <w:gridSpan w:val="2"/>
            <w:tcBorders>
              <w:top w:val="single" w:sz="4" w:space="0" w:color="000000"/>
              <w:left w:val="single" w:sz="4" w:space="0" w:color="000000"/>
              <w:bottom w:val="single" w:sz="4" w:space="0" w:color="000000"/>
            </w:tcBorders>
            <w:shd w:val="clear" w:color="auto" w:fill="auto"/>
          </w:tcPr>
          <w:p w14:paraId="15E00817" w14:textId="77777777" w:rsidR="00040ACD" w:rsidRPr="009D6B9B" w:rsidRDefault="00040ACD" w:rsidP="006F7793">
            <w:pPr>
              <w:snapToGrid w:val="0"/>
              <w:jc w:val="center"/>
              <w:rPr>
                <w:color w:val="000000"/>
                <w:sz w:val="32"/>
                <w:szCs w:val="32"/>
              </w:rPr>
            </w:pPr>
            <w:r w:rsidRPr="009D6B9B">
              <w:rPr>
                <w:color w:val="000000"/>
                <w:sz w:val="32"/>
                <w:szCs w:val="32"/>
              </w:rPr>
              <w:t>электролит</w:t>
            </w:r>
          </w:p>
        </w:tc>
        <w:tc>
          <w:tcPr>
            <w:tcW w:w="851" w:type="dxa"/>
            <w:tcBorders>
              <w:top w:val="single" w:sz="4" w:space="0" w:color="000000"/>
              <w:left w:val="single" w:sz="4" w:space="0" w:color="000000"/>
              <w:bottom w:val="single" w:sz="4" w:space="0" w:color="000000"/>
            </w:tcBorders>
            <w:shd w:val="clear" w:color="auto" w:fill="auto"/>
          </w:tcPr>
          <w:p w14:paraId="4EA306F0" w14:textId="77777777" w:rsidR="00040ACD" w:rsidRPr="009D6B9B" w:rsidRDefault="00040ACD" w:rsidP="006F7793">
            <w:pPr>
              <w:snapToGrid w:val="0"/>
              <w:jc w:val="center"/>
              <w:rPr>
                <w:color w:val="000000"/>
                <w:sz w:val="32"/>
                <w:szCs w:val="32"/>
              </w:rPr>
            </w:pPr>
            <w:r w:rsidRPr="009D6B9B">
              <w:rPr>
                <w:color w:val="000000"/>
                <w:sz w:val="32"/>
                <w:szCs w:val="32"/>
              </w:rPr>
              <w:t>ион</w:t>
            </w:r>
          </w:p>
        </w:tc>
        <w:tc>
          <w:tcPr>
            <w:tcW w:w="1308" w:type="dxa"/>
            <w:tcBorders>
              <w:left w:val="single" w:sz="4" w:space="0" w:color="000000"/>
              <w:bottom w:val="single" w:sz="4" w:space="0" w:color="000000"/>
            </w:tcBorders>
            <w:shd w:val="clear" w:color="auto" w:fill="auto"/>
          </w:tcPr>
          <w:p w14:paraId="5F4E01F2" w14:textId="77777777" w:rsidR="00040ACD" w:rsidRPr="009D6B9B" w:rsidRDefault="00040ACD" w:rsidP="006F7793">
            <w:pPr>
              <w:pStyle w:val="a9"/>
              <w:snapToGrid w:val="0"/>
              <w:rPr>
                <w:color w:val="000000"/>
                <w:sz w:val="32"/>
                <w:szCs w:val="32"/>
              </w:rPr>
            </w:pPr>
            <w:r w:rsidRPr="009D6B9B">
              <w:rPr>
                <w:color w:val="000000"/>
                <w:sz w:val="32"/>
                <w:szCs w:val="32"/>
              </w:rPr>
              <w:t>ммоль/л</w:t>
            </w:r>
          </w:p>
        </w:tc>
        <w:tc>
          <w:tcPr>
            <w:tcW w:w="567" w:type="dxa"/>
            <w:tcBorders>
              <w:top w:val="single" w:sz="4" w:space="0" w:color="000000"/>
              <w:left w:val="single" w:sz="4" w:space="0" w:color="000000"/>
              <w:bottom w:val="single" w:sz="4" w:space="0" w:color="000000"/>
            </w:tcBorders>
            <w:shd w:val="clear" w:color="auto" w:fill="auto"/>
          </w:tcPr>
          <w:p w14:paraId="4EAD9C2C" w14:textId="77777777" w:rsidR="00040ACD" w:rsidRPr="009D6B9B" w:rsidRDefault="00040ACD" w:rsidP="006F7793">
            <w:pPr>
              <w:snapToGrid w:val="0"/>
              <w:jc w:val="center"/>
              <w:rPr>
                <w:color w:val="000000"/>
                <w:sz w:val="32"/>
                <w:szCs w:val="32"/>
              </w:rPr>
            </w:pPr>
            <w:r w:rsidRPr="009D6B9B">
              <w:rPr>
                <w:color w:val="000000"/>
                <w:sz w:val="32"/>
                <w:szCs w:val="32"/>
              </w:rPr>
              <w:t>1</w:t>
            </w:r>
          </w:p>
        </w:tc>
        <w:tc>
          <w:tcPr>
            <w:tcW w:w="709" w:type="dxa"/>
            <w:tcBorders>
              <w:top w:val="single" w:sz="4" w:space="0" w:color="000000"/>
              <w:left w:val="single" w:sz="4" w:space="0" w:color="000000"/>
              <w:bottom w:val="single" w:sz="4" w:space="0" w:color="000000"/>
            </w:tcBorders>
            <w:shd w:val="clear" w:color="auto" w:fill="auto"/>
          </w:tcPr>
          <w:p w14:paraId="754D161A" w14:textId="77777777" w:rsidR="00040ACD" w:rsidRPr="009D6B9B" w:rsidRDefault="00040ACD" w:rsidP="006F7793">
            <w:pPr>
              <w:snapToGrid w:val="0"/>
              <w:jc w:val="center"/>
              <w:rPr>
                <w:color w:val="000000"/>
                <w:sz w:val="32"/>
                <w:szCs w:val="32"/>
              </w:rPr>
            </w:pPr>
            <w:r w:rsidRPr="009D6B9B">
              <w:rPr>
                <w:color w:val="000000"/>
                <w:sz w:val="32"/>
                <w:szCs w:val="32"/>
              </w:rPr>
              <w:t>2</w:t>
            </w:r>
          </w:p>
        </w:tc>
        <w:tc>
          <w:tcPr>
            <w:tcW w:w="709" w:type="dxa"/>
            <w:tcBorders>
              <w:top w:val="single" w:sz="4" w:space="0" w:color="000000"/>
              <w:left w:val="single" w:sz="4" w:space="0" w:color="000000"/>
              <w:bottom w:val="single" w:sz="4" w:space="0" w:color="000000"/>
            </w:tcBorders>
            <w:shd w:val="clear" w:color="auto" w:fill="auto"/>
          </w:tcPr>
          <w:p w14:paraId="2955E6A5" w14:textId="77777777" w:rsidR="00040ACD" w:rsidRPr="009D6B9B" w:rsidRDefault="00040ACD" w:rsidP="006F7793">
            <w:pPr>
              <w:snapToGrid w:val="0"/>
              <w:jc w:val="center"/>
              <w:rPr>
                <w:color w:val="000000"/>
                <w:sz w:val="32"/>
                <w:szCs w:val="32"/>
              </w:rPr>
            </w:pPr>
            <w:r w:rsidRPr="009D6B9B">
              <w:rPr>
                <w:color w:val="000000"/>
                <w:sz w:val="32"/>
                <w:szCs w:val="32"/>
              </w:rPr>
              <w:t>3</w:t>
            </w:r>
          </w:p>
        </w:tc>
        <w:tc>
          <w:tcPr>
            <w:tcW w:w="709" w:type="dxa"/>
            <w:tcBorders>
              <w:top w:val="single" w:sz="4" w:space="0" w:color="000000"/>
              <w:left w:val="single" w:sz="4" w:space="0" w:color="000000"/>
              <w:bottom w:val="single" w:sz="4" w:space="0" w:color="000000"/>
            </w:tcBorders>
            <w:shd w:val="clear" w:color="auto" w:fill="auto"/>
          </w:tcPr>
          <w:p w14:paraId="5F7E23E0" w14:textId="77777777" w:rsidR="00040ACD" w:rsidRPr="009D6B9B" w:rsidRDefault="00040ACD" w:rsidP="006F7793">
            <w:pPr>
              <w:snapToGrid w:val="0"/>
              <w:jc w:val="center"/>
              <w:rPr>
                <w:color w:val="000000"/>
                <w:sz w:val="32"/>
                <w:szCs w:val="32"/>
              </w:rPr>
            </w:pPr>
            <w:r w:rsidRPr="009D6B9B">
              <w:rPr>
                <w:color w:val="000000"/>
                <w:sz w:val="32"/>
                <w:szCs w:val="32"/>
              </w:rPr>
              <w:t>4</w:t>
            </w:r>
          </w:p>
        </w:tc>
        <w:tc>
          <w:tcPr>
            <w:tcW w:w="850" w:type="dxa"/>
            <w:tcBorders>
              <w:top w:val="single" w:sz="4" w:space="0" w:color="000000"/>
              <w:left w:val="single" w:sz="4" w:space="0" w:color="000000"/>
              <w:bottom w:val="single" w:sz="4" w:space="0" w:color="000000"/>
            </w:tcBorders>
            <w:shd w:val="clear" w:color="auto" w:fill="auto"/>
          </w:tcPr>
          <w:p w14:paraId="053343B6"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B94FD9" w14:textId="77777777" w:rsidR="00040ACD" w:rsidRPr="009D6B9B" w:rsidRDefault="00040ACD" w:rsidP="006F7793">
            <w:pPr>
              <w:snapToGrid w:val="0"/>
              <w:jc w:val="center"/>
              <w:rPr>
                <w:color w:val="000000"/>
                <w:sz w:val="32"/>
                <w:szCs w:val="32"/>
              </w:rPr>
            </w:pPr>
            <w:r w:rsidRPr="009D6B9B">
              <w:rPr>
                <w:color w:val="000000"/>
                <w:sz w:val="32"/>
                <w:szCs w:val="32"/>
              </w:rPr>
              <w:t>6</w:t>
            </w:r>
          </w:p>
        </w:tc>
      </w:tr>
      <w:tr w:rsidR="00040ACD" w:rsidRPr="009D6B9B" w14:paraId="05A357E3" w14:textId="77777777" w:rsidTr="005D759A">
        <w:tc>
          <w:tcPr>
            <w:tcW w:w="2944" w:type="dxa"/>
            <w:gridSpan w:val="2"/>
            <w:tcBorders>
              <w:top w:val="single" w:sz="4" w:space="0" w:color="000000"/>
              <w:left w:val="single" w:sz="4" w:space="0" w:color="000000"/>
              <w:bottom w:val="single" w:sz="4" w:space="0" w:color="000000"/>
            </w:tcBorders>
            <w:shd w:val="clear" w:color="auto" w:fill="auto"/>
          </w:tcPr>
          <w:p w14:paraId="6C7CE94F" w14:textId="77777777" w:rsidR="00040ACD" w:rsidRPr="009D6B9B" w:rsidRDefault="00040ACD" w:rsidP="006F7793">
            <w:pPr>
              <w:snapToGrid w:val="0"/>
              <w:rPr>
                <w:color w:val="000000"/>
                <w:sz w:val="32"/>
                <w:szCs w:val="32"/>
                <w:lang w:val="en-US"/>
              </w:rPr>
            </w:pPr>
            <w:r w:rsidRPr="009D6B9B">
              <w:rPr>
                <w:color w:val="000000"/>
                <w:sz w:val="32"/>
                <w:szCs w:val="32"/>
              </w:rPr>
              <w:t xml:space="preserve">3,0 </w:t>
            </w:r>
            <w:r w:rsidRPr="009D6B9B">
              <w:rPr>
                <w:color w:val="000000"/>
                <w:sz w:val="32"/>
                <w:szCs w:val="32"/>
                <w:lang w:val="en-US"/>
              </w:rPr>
              <w:t>N</w:t>
            </w:r>
            <w:r w:rsidRPr="009D6B9B">
              <w:rPr>
                <w:color w:val="000000"/>
                <w:sz w:val="32"/>
                <w:szCs w:val="32"/>
              </w:rPr>
              <w:t xml:space="preserve"> </w:t>
            </w:r>
            <w:r w:rsidRPr="009D6B9B">
              <w:rPr>
                <w:color w:val="000000"/>
                <w:sz w:val="32"/>
                <w:szCs w:val="32"/>
                <w:lang w:val="en-US"/>
              </w:rPr>
              <w:t>KCl</w:t>
            </w:r>
          </w:p>
        </w:tc>
        <w:tc>
          <w:tcPr>
            <w:tcW w:w="851" w:type="dxa"/>
            <w:tcBorders>
              <w:top w:val="single" w:sz="4" w:space="0" w:color="000000"/>
              <w:left w:val="single" w:sz="4" w:space="0" w:color="000000"/>
              <w:bottom w:val="single" w:sz="4" w:space="0" w:color="000000"/>
            </w:tcBorders>
            <w:shd w:val="clear" w:color="auto" w:fill="auto"/>
          </w:tcPr>
          <w:p w14:paraId="0F0F6C8B" w14:textId="77777777" w:rsidR="00040ACD" w:rsidRPr="009D6B9B" w:rsidRDefault="00040ACD" w:rsidP="006F7793">
            <w:pPr>
              <w:snapToGrid w:val="0"/>
              <w:rPr>
                <w:color w:val="000000"/>
                <w:sz w:val="32"/>
                <w:szCs w:val="32"/>
              </w:rPr>
            </w:pPr>
          </w:p>
        </w:tc>
        <w:tc>
          <w:tcPr>
            <w:tcW w:w="1308" w:type="dxa"/>
            <w:tcBorders>
              <w:top w:val="single" w:sz="4" w:space="0" w:color="000000"/>
              <w:left w:val="single" w:sz="4" w:space="0" w:color="000000"/>
              <w:bottom w:val="single" w:sz="4" w:space="0" w:color="000000"/>
            </w:tcBorders>
            <w:shd w:val="clear" w:color="auto" w:fill="auto"/>
          </w:tcPr>
          <w:p w14:paraId="5DC3D940" w14:textId="77777777" w:rsidR="00040ACD" w:rsidRPr="009D6B9B" w:rsidRDefault="00040ACD" w:rsidP="006F7793">
            <w:pPr>
              <w:snapToGrid w:val="0"/>
              <w:rPr>
                <w:color w:val="000000"/>
                <w:sz w:val="32"/>
                <w:szCs w:val="32"/>
              </w:rPr>
            </w:pPr>
          </w:p>
        </w:tc>
        <w:tc>
          <w:tcPr>
            <w:tcW w:w="567" w:type="dxa"/>
            <w:tcBorders>
              <w:top w:val="single" w:sz="4" w:space="0" w:color="000000"/>
              <w:left w:val="single" w:sz="4" w:space="0" w:color="000000"/>
              <w:bottom w:val="single" w:sz="4" w:space="0" w:color="000000"/>
            </w:tcBorders>
            <w:shd w:val="clear" w:color="auto" w:fill="auto"/>
          </w:tcPr>
          <w:p w14:paraId="3D725467" w14:textId="77777777" w:rsidR="00040ACD" w:rsidRPr="009D6B9B" w:rsidRDefault="00040ACD" w:rsidP="006F7793">
            <w:pPr>
              <w:snapToGrid w:val="0"/>
              <w:rPr>
                <w:color w:val="000000"/>
                <w:sz w:val="32"/>
                <w:szCs w:val="32"/>
              </w:rPr>
            </w:pPr>
          </w:p>
        </w:tc>
        <w:tc>
          <w:tcPr>
            <w:tcW w:w="709" w:type="dxa"/>
            <w:tcBorders>
              <w:top w:val="single" w:sz="4" w:space="0" w:color="000000"/>
              <w:left w:val="single" w:sz="4" w:space="0" w:color="000000"/>
              <w:bottom w:val="single" w:sz="4" w:space="0" w:color="000000"/>
            </w:tcBorders>
            <w:shd w:val="clear" w:color="auto" w:fill="auto"/>
          </w:tcPr>
          <w:p w14:paraId="661CB953" w14:textId="77777777" w:rsidR="00040ACD" w:rsidRPr="009D6B9B" w:rsidRDefault="00040ACD" w:rsidP="006F7793">
            <w:pPr>
              <w:snapToGrid w:val="0"/>
              <w:rPr>
                <w:color w:val="000000"/>
                <w:sz w:val="32"/>
                <w:szCs w:val="32"/>
              </w:rPr>
            </w:pPr>
          </w:p>
        </w:tc>
        <w:tc>
          <w:tcPr>
            <w:tcW w:w="709" w:type="dxa"/>
            <w:tcBorders>
              <w:top w:val="single" w:sz="4" w:space="0" w:color="000000"/>
              <w:left w:val="single" w:sz="4" w:space="0" w:color="000000"/>
              <w:bottom w:val="single" w:sz="4" w:space="0" w:color="000000"/>
            </w:tcBorders>
            <w:shd w:val="clear" w:color="auto" w:fill="auto"/>
          </w:tcPr>
          <w:p w14:paraId="76FE910C" w14:textId="77777777" w:rsidR="00040ACD" w:rsidRPr="009D6B9B" w:rsidRDefault="00040ACD" w:rsidP="006F7793">
            <w:pPr>
              <w:snapToGrid w:val="0"/>
              <w:rPr>
                <w:color w:val="000000"/>
                <w:sz w:val="32"/>
                <w:szCs w:val="32"/>
              </w:rPr>
            </w:pPr>
          </w:p>
        </w:tc>
        <w:tc>
          <w:tcPr>
            <w:tcW w:w="709" w:type="dxa"/>
            <w:tcBorders>
              <w:top w:val="single" w:sz="4" w:space="0" w:color="000000"/>
              <w:left w:val="single" w:sz="4" w:space="0" w:color="000000"/>
              <w:bottom w:val="single" w:sz="4" w:space="0" w:color="000000"/>
            </w:tcBorders>
            <w:shd w:val="clear" w:color="auto" w:fill="auto"/>
          </w:tcPr>
          <w:p w14:paraId="1F0F68C8" w14:textId="77777777" w:rsidR="00040ACD" w:rsidRPr="009D6B9B" w:rsidRDefault="00040ACD" w:rsidP="006F7793">
            <w:pPr>
              <w:snapToGrid w:val="0"/>
              <w:rPr>
                <w:color w:val="000000"/>
                <w:sz w:val="32"/>
                <w:szCs w:val="32"/>
              </w:rPr>
            </w:pPr>
          </w:p>
        </w:tc>
        <w:tc>
          <w:tcPr>
            <w:tcW w:w="850" w:type="dxa"/>
            <w:tcBorders>
              <w:top w:val="single" w:sz="4" w:space="0" w:color="000000"/>
              <w:left w:val="single" w:sz="4" w:space="0" w:color="000000"/>
              <w:bottom w:val="single" w:sz="4" w:space="0" w:color="000000"/>
            </w:tcBorders>
            <w:shd w:val="clear" w:color="auto" w:fill="auto"/>
          </w:tcPr>
          <w:p w14:paraId="2D337808" w14:textId="77777777" w:rsidR="00040ACD" w:rsidRPr="009D6B9B" w:rsidRDefault="00040ACD" w:rsidP="006F7793">
            <w:pPr>
              <w:snapToGrid w:val="0"/>
              <w:rPr>
                <w:color w:val="000000"/>
                <w:sz w:val="32"/>
                <w:szCs w:val="3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0874D" w14:textId="77777777" w:rsidR="00040ACD" w:rsidRPr="009D6B9B" w:rsidRDefault="00040ACD" w:rsidP="006F7793">
            <w:pPr>
              <w:snapToGrid w:val="0"/>
              <w:rPr>
                <w:color w:val="000000"/>
                <w:sz w:val="32"/>
                <w:szCs w:val="32"/>
              </w:rPr>
            </w:pPr>
          </w:p>
        </w:tc>
      </w:tr>
      <w:tr w:rsidR="00040ACD" w:rsidRPr="009D6B9B" w14:paraId="6EFACA44" w14:textId="77777777" w:rsidTr="005D759A">
        <w:tc>
          <w:tcPr>
            <w:tcW w:w="2944" w:type="dxa"/>
            <w:gridSpan w:val="2"/>
            <w:tcBorders>
              <w:top w:val="single" w:sz="4" w:space="0" w:color="000000"/>
              <w:left w:val="single" w:sz="4" w:space="0" w:color="000000"/>
              <w:bottom w:val="single" w:sz="4" w:space="0" w:color="000000"/>
            </w:tcBorders>
            <w:shd w:val="clear" w:color="auto" w:fill="auto"/>
          </w:tcPr>
          <w:p w14:paraId="666F5ACE" w14:textId="77777777" w:rsidR="00040ACD" w:rsidRPr="009D6B9B" w:rsidRDefault="00040ACD" w:rsidP="006F7793">
            <w:pPr>
              <w:snapToGrid w:val="0"/>
              <w:rPr>
                <w:color w:val="000000"/>
                <w:sz w:val="32"/>
                <w:szCs w:val="32"/>
                <w:vertAlign w:val="subscript"/>
                <w:lang w:val="en-US"/>
              </w:rPr>
            </w:pPr>
            <w:r w:rsidRPr="009D6B9B">
              <w:rPr>
                <w:color w:val="000000"/>
                <w:sz w:val="32"/>
                <w:szCs w:val="32"/>
              </w:rPr>
              <w:t>0,0</w:t>
            </w:r>
            <w:r w:rsidRPr="009D6B9B">
              <w:rPr>
                <w:color w:val="000000"/>
                <w:sz w:val="32"/>
                <w:szCs w:val="32"/>
                <w:lang w:val="en-US"/>
              </w:rPr>
              <w:t>1 N</w:t>
            </w:r>
            <w:r w:rsidRPr="009D6B9B">
              <w:rPr>
                <w:color w:val="000000"/>
                <w:sz w:val="32"/>
                <w:szCs w:val="32"/>
              </w:rPr>
              <w:t xml:space="preserve"> </w:t>
            </w:r>
            <w:r w:rsidRPr="009D6B9B">
              <w:rPr>
                <w:color w:val="000000"/>
                <w:sz w:val="32"/>
                <w:szCs w:val="32"/>
                <w:lang w:val="en-US"/>
              </w:rPr>
              <w:t>K</w:t>
            </w:r>
            <w:r w:rsidRPr="009D6B9B">
              <w:rPr>
                <w:color w:val="000000"/>
                <w:sz w:val="32"/>
                <w:szCs w:val="32"/>
                <w:vertAlign w:val="subscript"/>
                <w:lang w:val="en-US"/>
              </w:rPr>
              <w:t>2</w:t>
            </w:r>
            <w:r w:rsidRPr="009D6B9B">
              <w:rPr>
                <w:color w:val="000000"/>
                <w:sz w:val="32"/>
                <w:szCs w:val="32"/>
                <w:lang w:val="en-US"/>
              </w:rPr>
              <w:t>SO</w:t>
            </w:r>
            <w:r w:rsidRPr="009D6B9B">
              <w:rPr>
                <w:color w:val="000000"/>
                <w:sz w:val="32"/>
                <w:szCs w:val="32"/>
                <w:vertAlign w:val="subscript"/>
                <w:lang w:val="en-US"/>
              </w:rPr>
              <w:t>4</w:t>
            </w:r>
          </w:p>
        </w:tc>
        <w:tc>
          <w:tcPr>
            <w:tcW w:w="851" w:type="dxa"/>
            <w:tcBorders>
              <w:top w:val="single" w:sz="4" w:space="0" w:color="000000"/>
              <w:left w:val="single" w:sz="4" w:space="0" w:color="000000"/>
              <w:bottom w:val="single" w:sz="4" w:space="0" w:color="000000"/>
            </w:tcBorders>
            <w:shd w:val="clear" w:color="auto" w:fill="auto"/>
          </w:tcPr>
          <w:p w14:paraId="58FB8BA4" w14:textId="77777777" w:rsidR="00040ACD" w:rsidRPr="009D6B9B" w:rsidRDefault="00040ACD" w:rsidP="006F7793">
            <w:pPr>
              <w:snapToGrid w:val="0"/>
              <w:rPr>
                <w:color w:val="000000"/>
                <w:sz w:val="32"/>
                <w:szCs w:val="32"/>
                <w:lang w:val="en-US"/>
              </w:rPr>
            </w:pPr>
          </w:p>
        </w:tc>
        <w:tc>
          <w:tcPr>
            <w:tcW w:w="1308" w:type="dxa"/>
            <w:tcBorders>
              <w:top w:val="single" w:sz="4" w:space="0" w:color="000000"/>
              <w:left w:val="single" w:sz="4" w:space="0" w:color="000000"/>
              <w:bottom w:val="single" w:sz="4" w:space="0" w:color="000000"/>
            </w:tcBorders>
            <w:shd w:val="clear" w:color="auto" w:fill="auto"/>
          </w:tcPr>
          <w:p w14:paraId="4529079E" w14:textId="77777777" w:rsidR="00040ACD" w:rsidRPr="009D6B9B" w:rsidRDefault="00040ACD" w:rsidP="006F7793">
            <w:pPr>
              <w:snapToGrid w:val="0"/>
              <w:rPr>
                <w:color w:val="000000"/>
                <w:sz w:val="32"/>
                <w:szCs w:val="32"/>
                <w:lang w:val="en-US"/>
              </w:rPr>
            </w:pPr>
          </w:p>
        </w:tc>
        <w:tc>
          <w:tcPr>
            <w:tcW w:w="567" w:type="dxa"/>
            <w:tcBorders>
              <w:top w:val="single" w:sz="4" w:space="0" w:color="000000"/>
              <w:left w:val="single" w:sz="4" w:space="0" w:color="000000"/>
              <w:bottom w:val="single" w:sz="4" w:space="0" w:color="000000"/>
            </w:tcBorders>
            <w:shd w:val="clear" w:color="auto" w:fill="auto"/>
          </w:tcPr>
          <w:p w14:paraId="52160799"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tcBorders>
            <w:shd w:val="clear" w:color="auto" w:fill="auto"/>
          </w:tcPr>
          <w:p w14:paraId="322E5233"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tcBorders>
            <w:shd w:val="clear" w:color="auto" w:fill="auto"/>
          </w:tcPr>
          <w:p w14:paraId="36142B4C"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tcBorders>
            <w:shd w:val="clear" w:color="auto" w:fill="auto"/>
          </w:tcPr>
          <w:p w14:paraId="3ECDC200" w14:textId="77777777" w:rsidR="00040ACD" w:rsidRPr="009D6B9B" w:rsidRDefault="00040ACD" w:rsidP="006F7793">
            <w:pPr>
              <w:snapToGrid w:val="0"/>
              <w:rPr>
                <w:color w:val="000000"/>
                <w:sz w:val="32"/>
                <w:szCs w:val="32"/>
                <w:lang w:val="en-US"/>
              </w:rPr>
            </w:pPr>
          </w:p>
        </w:tc>
        <w:tc>
          <w:tcPr>
            <w:tcW w:w="850" w:type="dxa"/>
            <w:tcBorders>
              <w:top w:val="single" w:sz="4" w:space="0" w:color="000000"/>
              <w:left w:val="single" w:sz="4" w:space="0" w:color="000000"/>
              <w:bottom w:val="single" w:sz="4" w:space="0" w:color="000000"/>
            </w:tcBorders>
            <w:shd w:val="clear" w:color="auto" w:fill="auto"/>
          </w:tcPr>
          <w:p w14:paraId="76984719"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EC86C3" w14:textId="77777777" w:rsidR="00040ACD" w:rsidRPr="009D6B9B" w:rsidRDefault="00040ACD" w:rsidP="006F7793">
            <w:pPr>
              <w:snapToGrid w:val="0"/>
              <w:rPr>
                <w:color w:val="000000"/>
                <w:sz w:val="32"/>
                <w:szCs w:val="32"/>
                <w:lang w:val="en-US"/>
              </w:rPr>
            </w:pPr>
          </w:p>
        </w:tc>
      </w:tr>
      <w:tr w:rsidR="00040ACD" w:rsidRPr="009D6B9B" w14:paraId="7A17C895" w14:textId="77777777" w:rsidTr="005D759A">
        <w:tc>
          <w:tcPr>
            <w:tcW w:w="2944" w:type="dxa"/>
            <w:gridSpan w:val="2"/>
            <w:tcBorders>
              <w:top w:val="single" w:sz="4" w:space="0" w:color="000000"/>
              <w:left w:val="single" w:sz="4" w:space="0" w:color="000000"/>
              <w:bottom w:val="single" w:sz="4" w:space="0" w:color="000000"/>
            </w:tcBorders>
            <w:shd w:val="clear" w:color="auto" w:fill="auto"/>
          </w:tcPr>
          <w:p w14:paraId="262E9455" w14:textId="77777777" w:rsidR="00040ACD" w:rsidRPr="009D6B9B" w:rsidRDefault="00040ACD" w:rsidP="006F7793">
            <w:pPr>
              <w:snapToGrid w:val="0"/>
              <w:rPr>
                <w:color w:val="000000"/>
                <w:sz w:val="32"/>
                <w:szCs w:val="32"/>
                <w:lang w:val="en-US"/>
              </w:rPr>
            </w:pPr>
            <w:r w:rsidRPr="009D6B9B">
              <w:rPr>
                <w:color w:val="000000"/>
                <w:sz w:val="32"/>
                <w:szCs w:val="32"/>
                <w:lang w:val="en-US"/>
              </w:rPr>
              <w:t>0,001 N K</w:t>
            </w:r>
            <w:r w:rsidRPr="009D6B9B">
              <w:rPr>
                <w:color w:val="000000"/>
                <w:sz w:val="32"/>
                <w:szCs w:val="32"/>
                <w:vertAlign w:val="subscript"/>
              </w:rPr>
              <w:t>3</w:t>
            </w:r>
            <w:r w:rsidRPr="009D6B9B">
              <w:rPr>
                <w:color w:val="000000"/>
                <w:sz w:val="32"/>
                <w:szCs w:val="32"/>
                <w:lang w:val="en-US"/>
              </w:rPr>
              <w:t>[</w:t>
            </w:r>
            <w:proofErr w:type="gramStart"/>
            <w:r w:rsidRPr="009D6B9B">
              <w:rPr>
                <w:color w:val="000000"/>
                <w:sz w:val="32"/>
                <w:szCs w:val="32"/>
                <w:lang w:val="en-US"/>
              </w:rPr>
              <w:t>Fe(</w:t>
            </w:r>
            <w:proofErr w:type="gramEnd"/>
            <w:r w:rsidRPr="009D6B9B">
              <w:rPr>
                <w:color w:val="000000"/>
                <w:sz w:val="32"/>
                <w:szCs w:val="32"/>
                <w:lang w:val="en-US"/>
              </w:rPr>
              <w:t>CN)</w:t>
            </w:r>
            <w:r w:rsidRPr="009D6B9B">
              <w:rPr>
                <w:color w:val="000000"/>
                <w:sz w:val="32"/>
                <w:szCs w:val="32"/>
                <w:vertAlign w:val="subscript"/>
                <w:lang w:val="en-US"/>
              </w:rPr>
              <w:t>6</w:t>
            </w:r>
            <w:r w:rsidRPr="009D6B9B">
              <w:rPr>
                <w:color w:val="000000"/>
                <w:sz w:val="32"/>
                <w:szCs w:val="32"/>
                <w:lang w:val="en-US"/>
              </w:rPr>
              <w:t>]</w:t>
            </w:r>
          </w:p>
        </w:tc>
        <w:tc>
          <w:tcPr>
            <w:tcW w:w="851" w:type="dxa"/>
            <w:tcBorders>
              <w:top w:val="single" w:sz="4" w:space="0" w:color="000000"/>
              <w:left w:val="single" w:sz="4" w:space="0" w:color="000000"/>
              <w:bottom w:val="single" w:sz="4" w:space="0" w:color="000000"/>
            </w:tcBorders>
            <w:shd w:val="clear" w:color="auto" w:fill="auto"/>
          </w:tcPr>
          <w:p w14:paraId="63FD3DA5" w14:textId="77777777" w:rsidR="00040ACD" w:rsidRPr="009D6B9B" w:rsidRDefault="00040ACD" w:rsidP="006F7793">
            <w:pPr>
              <w:snapToGrid w:val="0"/>
              <w:rPr>
                <w:color w:val="000000"/>
                <w:sz w:val="32"/>
                <w:szCs w:val="32"/>
                <w:lang w:val="en-US"/>
              </w:rPr>
            </w:pPr>
          </w:p>
        </w:tc>
        <w:tc>
          <w:tcPr>
            <w:tcW w:w="1308" w:type="dxa"/>
            <w:tcBorders>
              <w:top w:val="single" w:sz="4" w:space="0" w:color="000000"/>
              <w:left w:val="single" w:sz="4" w:space="0" w:color="000000"/>
              <w:bottom w:val="single" w:sz="4" w:space="0" w:color="000000"/>
            </w:tcBorders>
            <w:shd w:val="clear" w:color="auto" w:fill="auto"/>
          </w:tcPr>
          <w:p w14:paraId="0532C8B3" w14:textId="77777777" w:rsidR="00040ACD" w:rsidRPr="009D6B9B" w:rsidRDefault="00040ACD" w:rsidP="006F7793">
            <w:pPr>
              <w:snapToGrid w:val="0"/>
              <w:rPr>
                <w:color w:val="000000"/>
                <w:sz w:val="32"/>
                <w:szCs w:val="32"/>
                <w:lang w:val="en-US"/>
              </w:rPr>
            </w:pPr>
          </w:p>
        </w:tc>
        <w:tc>
          <w:tcPr>
            <w:tcW w:w="567" w:type="dxa"/>
            <w:tcBorders>
              <w:top w:val="single" w:sz="4" w:space="0" w:color="000000"/>
              <w:left w:val="single" w:sz="4" w:space="0" w:color="000000"/>
              <w:bottom w:val="single" w:sz="4" w:space="0" w:color="000000"/>
            </w:tcBorders>
            <w:shd w:val="clear" w:color="auto" w:fill="auto"/>
          </w:tcPr>
          <w:p w14:paraId="084A21C5"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tcBorders>
            <w:shd w:val="clear" w:color="auto" w:fill="auto"/>
          </w:tcPr>
          <w:p w14:paraId="1EFE3286"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tcBorders>
            <w:shd w:val="clear" w:color="auto" w:fill="auto"/>
          </w:tcPr>
          <w:p w14:paraId="18E4FBC0"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tcBorders>
            <w:shd w:val="clear" w:color="auto" w:fill="auto"/>
          </w:tcPr>
          <w:p w14:paraId="239AA9A7" w14:textId="77777777" w:rsidR="00040ACD" w:rsidRPr="009D6B9B" w:rsidRDefault="00040ACD" w:rsidP="006F7793">
            <w:pPr>
              <w:snapToGrid w:val="0"/>
              <w:rPr>
                <w:color w:val="000000"/>
                <w:sz w:val="32"/>
                <w:szCs w:val="32"/>
                <w:lang w:val="en-US"/>
              </w:rPr>
            </w:pPr>
          </w:p>
        </w:tc>
        <w:tc>
          <w:tcPr>
            <w:tcW w:w="850" w:type="dxa"/>
            <w:tcBorders>
              <w:top w:val="single" w:sz="4" w:space="0" w:color="000000"/>
              <w:left w:val="single" w:sz="4" w:space="0" w:color="000000"/>
              <w:bottom w:val="single" w:sz="4" w:space="0" w:color="000000"/>
            </w:tcBorders>
            <w:shd w:val="clear" w:color="auto" w:fill="auto"/>
          </w:tcPr>
          <w:p w14:paraId="7F6B2848" w14:textId="77777777" w:rsidR="00040ACD" w:rsidRPr="009D6B9B" w:rsidRDefault="00040ACD" w:rsidP="006F7793">
            <w:pPr>
              <w:snapToGrid w:val="0"/>
              <w:rPr>
                <w:color w:val="000000"/>
                <w:sz w:val="32"/>
                <w:szCs w:val="32"/>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5056" w14:textId="77777777" w:rsidR="00040ACD" w:rsidRPr="009D6B9B" w:rsidRDefault="00040ACD" w:rsidP="006F7793">
            <w:pPr>
              <w:snapToGrid w:val="0"/>
              <w:rPr>
                <w:color w:val="000000"/>
                <w:sz w:val="32"/>
                <w:szCs w:val="32"/>
                <w:lang w:val="en-US"/>
              </w:rPr>
            </w:pPr>
          </w:p>
        </w:tc>
      </w:tr>
      <w:tr w:rsidR="00040ACD" w:rsidRPr="009D6B9B" w14:paraId="09905D7F" w14:textId="77777777" w:rsidTr="005D759A">
        <w:tc>
          <w:tcPr>
            <w:tcW w:w="1243" w:type="dxa"/>
            <w:vMerge w:val="restart"/>
            <w:tcBorders>
              <w:top w:val="single" w:sz="4" w:space="0" w:color="000000"/>
              <w:left w:val="single" w:sz="4" w:space="0" w:color="000000"/>
            </w:tcBorders>
            <w:shd w:val="clear" w:color="auto" w:fill="auto"/>
            <w:vAlign w:val="center"/>
          </w:tcPr>
          <w:p w14:paraId="7D76F80F" w14:textId="77777777" w:rsidR="00040ACD" w:rsidRPr="009D6B9B" w:rsidRDefault="00040ACD" w:rsidP="006F7793">
            <w:pPr>
              <w:snapToGrid w:val="0"/>
              <w:rPr>
                <w:color w:val="000000"/>
                <w:sz w:val="32"/>
                <w:szCs w:val="32"/>
              </w:rPr>
            </w:pPr>
            <w:r w:rsidRPr="009D6B9B">
              <w:rPr>
                <w:color w:val="000000"/>
                <w:sz w:val="32"/>
                <w:szCs w:val="32"/>
              </w:rPr>
              <w:t>Объем,</w:t>
            </w:r>
          </w:p>
          <w:p w14:paraId="58174212" w14:textId="77777777" w:rsidR="00040ACD" w:rsidRPr="009D6B9B" w:rsidRDefault="00040ACD" w:rsidP="006F7793">
            <w:pPr>
              <w:snapToGrid w:val="0"/>
              <w:rPr>
                <w:color w:val="000000"/>
                <w:sz w:val="32"/>
                <w:szCs w:val="32"/>
              </w:rPr>
            </w:pPr>
            <w:r w:rsidRPr="009D6B9B">
              <w:rPr>
                <w:color w:val="000000"/>
                <w:sz w:val="32"/>
                <w:szCs w:val="32"/>
              </w:rPr>
              <w:t>мл</w:t>
            </w:r>
          </w:p>
        </w:tc>
        <w:tc>
          <w:tcPr>
            <w:tcW w:w="3860" w:type="dxa"/>
            <w:gridSpan w:val="3"/>
            <w:tcBorders>
              <w:top w:val="single" w:sz="4" w:space="0" w:color="000000"/>
              <w:left w:val="single" w:sz="4" w:space="0" w:color="000000"/>
              <w:bottom w:val="single" w:sz="4" w:space="0" w:color="000000"/>
            </w:tcBorders>
            <w:shd w:val="clear" w:color="auto" w:fill="auto"/>
          </w:tcPr>
          <w:p w14:paraId="0F4E98AA" w14:textId="77777777" w:rsidR="00040ACD" w:rsidRPr="009D6B9B" w:rsidRDefault="00040ACD" w:rsidP="006F7793">
            <w:pPr>
              <w:snapToGrid w:val="0"/>
              <w:rPr>
                <w:color w:val="000000"/>
                <w:sz w:val="32"/>
                <w:szCs w:val="32"/>
              </w:rPr>
            </w:pPr>
            <w:r w:rsidRPr="009D6B9B">
              <w:rPr>
                <w:color w:val="000000"/>
                <w:sz w:val="32"/>
                <w:szCs w:val="32"/>
              </w:rPr>
              <w:t>дистиллированной воды</w:t>
            </w:r>
          </w:p>
        </w:tc>
        <w:tc>
          <w:tcPr>
            <w:tcW w:w="567" w:type="dxa"/>
            <w:tcBorders>
              <w:top w:val="single" w:sz="4" w:space="0" w:color="000000"/>
              <w:left w:val="single" w:sz="4" w:space="0" w:color="000000"/>
              <w:bottom w:val="single" w:sz="4" w:space="0" w:color="000000"/>
            </w:tcBorders>
            <w:shd w:val="clear" w:color="auto" w:fill="auto"/>
          </w:tcPr>
          <w:p w14:paraId="5543695B" w14:textId="77777777" w:rsidR="00040ACD" w:rsidRPr="009D6B9B" w:rsidRDefault="00040ACD" w:rsidP="006F7793">
            <w:pPr>
              <w:snapToGrid w:val="0"/>
              <w:jc w:val="center"/>
              <w:rPr>
                <w:color w:val="000000"/>
                <w:sz w:val="32"/>
                <w:szCs w:val="32"/>
              </w:rPr>
            </w:pPr>
            <w:r w:rsidRPr="009D6B9B">
              <w:rPr>
                <w:color w:val="000000"/>
                <w:sz w:val="32"/>
                <w:szCs w:val="32"/>
              </w:rPr>
              <w:t>0</w:t>
            </w:r>
          </w:p>
        </w:tc>
        <w:tc>
          <w:tcPr>
            <w:tcW w:w="709" w:type="dxa"/>
            <w:tcBorders>
              <w:top w:val="single" w:sz="4" w:space="0" w:color="000000"/>
              <w:left w:val="single" w:sz="4" w:space="0" w:color="000000"/>
              <w:bottom w:val="single" w:sz="4" w:space="0" w:color="000000"/>
            </w:tcBorders>
            <w:shd w:val="clear" w:color="auto" w:fill="auto"/>
          </w:tcPr>
          <w:p w14:paraId="162D995C" w14:textId="77777777" w:rsidR="00040ACD" w:rsidRPr="009D6B9B" w:rsidRDefault="00040ACD" w:rsidP="006F7793">
            <w:pPr>
              <w:snapToGrid w:val="0"/>
              <w:jc w:val="center"/>
              <w:rPr>
                <w:color w:val="000000"/>
                <w:sz w:val="32"/>
                <w:szCs w:val="32"/>
              </w:rPr>
            </w:pPr>
            <w:r w:rsidRPr="009D6B9B">
              <w:rPr>
                <w:color w:val="000000"/>
                <w:sz w:val="32"/>
                <w:szCs w:val="32"/>
              </w:rPr>
              <w:t>1</w:t>
            </w:r>
          </w:p>
        </w:tc>
        <w:tc>
          <w:tcPr>
            <w:tcW w:w="709" w:type="dxa"/>
            <w:tcBorders>
              <w:top w:val="single" w:sz="4" w:space="0" w:color="000000"/>
              <w:left w:val="single" w:sz="4" w:space="0" w:color="000000"/>
              <w:bottom w:val="single" w:sz="4" w:space="0" w:color="000000"/>
            </w:tcBorders>
            <w:shd w:val="clear" w:color="auto" w:fill="auto"/>
          </w:tcPr>
          <w:p w14:paraId="6E6114F8" w14:textId="77777777" w:rsidR="00040ACD" w:rsidRPr="009D6B9B" w:rsidRDefault="00040ACD" w:rsidP="006F7793">
            <w:pPr>
              <w:snapToGrid w:val="0"/>
              <w:jc w:val="center"/>
              <w:rPr>
                <w:color w:val="000000"/>
                <w:sz w:val="32"/>
                <w:szCs w:val="32"/>
              </w:rPr>
            </w:pPr>
            <w:r w:rsidRPr="009D6B9B">
              <w:rPr>
                <w:color w:val="000000"/>
                <w:sz w:val="32"/>
                <w:szCs w:val="32"/>
              </w:rPr>
              <w:t>2</w:t>
            </w:r>
          </w:p>
        </w:tc>
        <w:tc>
          <w:tcPr>
            <w:tcW w:w="709" w:type="dxa"/>
            <w:tcBorders>
              <w:top w:val="single" w:sz="4" w:space="0" w:color="000000"/>
              <w:left w:val="single" w:sz="4" w:space="0" w:color="000000"/>
              <w:bottom w:val="single" w:sz="4" w:space="0" w:color="000000"/>
            </w:tcBorders>
            <w:shd w:val="clear" w:color="auto" w:fill="auto"/>
          </w:tcPr>
          <w:p w14:paraId="1D6E50ED" w14:textId="77777777" w:rsidR="00040ACD" w:rsidRPr="009D6B9B" w:rsidRDefault="00040ACD" w:rsidP="006F7793">
            <w:pPr>
              <w:snapToGrid w:val="0"/>
              <w:jc w:val="center"/>
              <w:rPr>
                <w:color w:val="000000"/>
                <w:sz w:val="32"/>
                <w:szCs w:val="32"/>
              </w:rPr>
            </w:pPr>
            <w:r w:rsidRPr="009D6B9B">
              <w:rPr>
                <w:color w:val="000000"/>
                <w:sz w:val="32"/>
                <w:szCs w:val="32"/>
              </w:rPr>
              <w:t>3</w:t>
            </w:r>
          </w:p>
        </w:tc>
        <w:tc>
          <w:tcPr>
            <w:tcW w:w="850" w:type="dxa"/>
            <w:tcBorders>
              <w:top w:val="single" w:sz="4" w:space="0" w:color="000000"/>
              <w:left w:val="single" w:sz="4" w:space="0" w:color="000000"/>
              <w:bottom w:val="single" w:sz="4" w:space="0" w:color="000000"/>
            </w:tcBorders>
            <w:shd w:val="clear" w:color="auto" w:fill="auto"/>
          </w:tcPr>
          <w:p w14:paraId="2C235E0E" w14:textId="77777777" w:rsidR="00040ACD" w:rsidRPr="009D6B9B" w:rsidRDefault="00040ACD" w:rsidP="006F7793">
            <w:pPr>
              <w:snapToGrid w:val="0"/>
              <w:jc w:val="center"/>
              <w:rPr>
                <w:color w:val="000000"/>
                <w:sz w:val="32"/>
                <w:szCs w:val="32"/>
              </w:rPr>
            </w:pPr>
            <w:r w:rsidRPr="009D6B9B">
              <w:rPr>
                <w:color w:val="000000"/>
                <w:sz w:val="32"/>
                <w:szCs w:val="32"/>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DBFD46" w14:textId="77777777" w:rsidR="00040ACD" w:rsidRPr="009D6B9B" w:rsidRDefault="00040ACD" w:rsidP="006F7793">
            <w:pPr>
              <w:snapToGrid w:val="0"/>
              <w:jc w:val="center"/>
              <w:rPr>
                <w:color w:val="000000"/>
                <w:sz w:val="32"/>
                <w:szCs w:val="32"/>
              </w:rPr>
            </w:pPr>
            <w:r w:rsidRPr="009D6B9B">
              <w:rPr>
                <w:color w:val="000000"/>
                <w:sz w:val="32"/>
                <w:szCs w:val="32"/>
              </w:rPr>
              <w:t>4,5</w:t>
            </w:r>
          </w:p>
        </w:tc>
      </w:tr>
      <w:tr w:rsidR="00040ACD" w:rsidRPr="009D6B9B" w14:paraId="46EC4BED" w14:textId="77777777" w:rsidTr="005D759A">
        <w:tc>
          <w:tcPr>
            <w:tcW w:w="1243" w:type="dxa"/>
            <w:vMerge/>
            <w:tcBorders>
              <w:left w:val="single" w:sz="4" w:space="0" w:color="000000"/>
            </w:tcBorders>
            <w:shd w:val="clear" w:color="auto" w:fill="auto"/>
          </w:tcPr>
          <w:p w14:paraId="025F764E" w14:textId="77777777" w:rsidR="00040ACD" w:rsidRPr="009D6B9B" w:rsidRDefault="00040ACD" w:rsidP="006F7793">
            <w:pPr>
              <w:snapToGrid w:val="0"/>
              <w:rPr>
                <w:color w:val="000000"/>
                <w:sz w:val="32"/>
                <w:szCs w:val="32"/>
              </w:rPr>
            </w:pPr>
          </w:p>
        </w:tc>
        <w:tc>
          <w:tcPr>
            <w:tcW w:w="3860" w:type="dxa"/>
            <w:gridSpan w:val="3"/>
            <w:tcBorders>
              <w:top w:val="single" w:sz="4" w:space="0" w:color="000000"/>
              <w:left w:val="single" w:sz="4" w:space="0" w:color="000000"/>
              <w:bottom w:val="single" w:sz="4" w:space="0" w:color="000000"/>
            </w:tcBorders>
            <w:shd w:val="clear" w:color="auto" w:fill="auto"/>
          </w:tcPr>
          <w:p w14:paraId="234A4569" w14:textId="77777777" w:rsidR="00040ACD" w:rsidRPr="009D6B9B" w:rsidRDefault="00040ACD" w:rsidP="006F7793">
            <w:pPr>
              <w:snapToGrid w:val="0"/>
              <w:rPr>
                <w:color w:val="000000"/>
                <w:sz w:val="32"/>
                <w:szCs w:val="32"/>
              </w:rPr>
            </w:pPr>
            <w:r w:rsidRPr="009D6B9B">
              <w:rPr>
                <w:color w:val="000000"/>
                <w:sz w:val="32"/>
                <w:szCs w:val="32"/>
              </w:rPr>
              <w:t>раствора электролита</w:t>
            </w:r>
          </w:p>
        </w:tc>
        <w:tc>
          <w:tcPr>
            <w:tcW w:w="567" w:type="dxa"/>
            <w:tcBorders>
              <w:top w:val="single" w:sz="4" w:space="0" w:color="000000"/>
              <w:left w:val="single" w:sz="4" w:space="0" w:color="000000"/>
              <w:bottom w:val="single" w:sz="4" w:space="0" w:color="000000"/>
            </w:tcBorders>
            <w:shd w:val="clear" w:color="auto" w:fill="auto"/>
          </w:tcPr>
          <w:p w14:paraId="73559407"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709" w:type="dxa"/>
            <w:tcBorders>
              <w:top w:val="single" w:sz="4" w:space="0" w:color="000000"/>
              <w:left w:val="single" w:sz="4" w:space="0" w:color="000000"/>
              <w:bottom w:val="single" w:sz="4" w:space="0" w:color="000000"/>
            </w:tcBorders>
            <w:shd w:val="clear" w:color="auto" w:fill="auto"/>
          </w:tcPr>
          <w:p w14:paraId="351CBAF1" w14:textId="77777777" w:rsidR="00040ACD" w:rsidRPr="009D6B9B" w:rsidRDefault="00040ACD" w:rsidP="006F7793">
            <w:pPr>
              <w:snapToGrid w:val="0"/>
              <w:jc w:val="center"/>
              <w:rPr>
                <w:color w:val="000000"/>
                <w:sz w:val="32"/>
                <w:szCs w:val="32"/>
              </w:rPr>
            </w:pPr>
            <w:r w:rsidRPr="009D6B9B">
              <w:rPr>
                <w:color w:val="000000"/>
                <w:sz w:val="32"/>
                <w:szCs w:val="32"/>
              </w:rPr>
              <w:t>4</w:t>
            </w:r>
          </w:p>
        </w:tc>
        <w:tc>
          <w:tcPr>
            <w:tcW w:w="709" w:type="dxa"/>
            <w:tcBorders>
              <w:top w:val="single" w:sz="4" w:space="0" w:color="000000"/>
              <w:left w:val="single" w:sz="4" w:space="0" w:color="000000"/>
              <w:bottom w:val="single" w:sz="4" w:space="0" w:color="000000"/>
            </w:tcBorders>
            <w:shd w:val="clear" w:color="auto" w:fill="auto"/>
          </w:tcPr>
          <w:p w14:paraId="2A3C86B2" w14:textId="77777777" w:rsidR="00040ACD" w:rsidRPr="009D6B9B" w:rsidRDefault="00040ACD" w:rsidP="006F7793">
            <w:pPr>
              <w:snapToGrid w:val="0"/>
              <w:jc w:val="center"/>
              <w:rPr>
                <w:color w:val="000000"/>
                <w:sz w:val="32"/>
                <w:szCs w:val="32"/>
              </w:rPr>
            </w:pPr>
            <w:r w:rsidRPr="009D6B9B">
              <w:rPr>
                <w:color w:val="000000"/>
                <w:sz w:val="32"/>
                <w:szCs w:val="32"/>
              </w:rPr>
              <w:t>3</w:t>
            </w:r>
          </w:p>
        </w:tc>
        <w:tc>
          <w:tcPr>
            <w:tcW w:w="709" w:type="dxa"/>
            <w:tcBorders>
              <w:top w:val="single" w:sz="4" w:space="0" w:color="000000"/>
              <w:left w:val="single" w:sz="4" w:space="0" w:color="000000"/>
              <w:bottom w:val="single" w:sz="4" w:space="0" w:color="000000"/>
            </w:tcBorders>
            <w:shd w:val="clear" w:color="auto" w:fill="auto"/>
          </w:tcPr>
          <w:p w14:paraId="6F0817A7" w14:textId="77777777" w:rsidR="00040ACD" w:rsidRPr="009D6B9B" w:rsidRDefault="00040ACD" w:rsidP="006F7793">
            <w:pPr>
              <w:snapToGrid w:val="0"/>
              <w:jc w:val="center"/>
              <w:rPr>
                <w:color w:val="000000"/>
                <w:sz w:val="32"/>
                <w:szCs w:val="32"/>
              </w:rPr>
            </w:pPr>
            <w:r w:rsidRPr="009D6B9B">
              <w:rPr>
                <w:color w:val="000000"/>
                <w:sz w:val="32"/>
                <w:szCs w:val="32"/>
              </w:rPr>
              <w:t>2</w:t>
            </w:r>
          </w:p>
        </w:tc>
        <w:tc>
          <w:tcPr>
            <w:tcW w:w="850" w:type="dxa"/>
            <w:tcBorders>
              <w:top w:val="single" w:sz="4" w:space="0" w:color="000000"/>
              <w:left w:val="single" w:sz="4" w:space="0" w:color="000000"/>
              <w:bottom w:val="single" w:sz="4" w:space="0" w:color="000000"/>
            </w:tcBorders>
            <w:shd w:val="clear" w:color="auto" w:fill="auto"/>
          </w:tcPr>
          <w:p w14:paraId="24805C54" w14:textId="77777777" w:rsidR="00040ACD" w:rsidRPr="009D6B9B" w:rsidRDefault="00040ACD" w:rsidP="006F7793">
            <w:pPr>
              <w:snapToGrid w:val="0"/>
              <w:jc w:val="center"/>
              <w:rPr>
                <w:color w:val="000000"/>
                <w:sz w:val="32"/>
                <w:szCs w:val="32"/>
              </w:rPr>
            </w:pPr>
            <w:r w:rsidRPr="009D6B9B">
              <w:rPr>
                <w:color w:val="000000"/>
                <w:sz w:val="32"/>
                <w:szCs w:val="32"/>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62C354" w14:textId="77777777" w:rsidR="00040ACD" w:rsidRPr="009D6B9B" w:rsidRDefault="00040ACD" w:rsidP="006F7793">
            <w:pPr>
              <w:snapToGrid w:val="0"/>
              <w:jc w:val="center"/>
              <w:rPr>
                <w:color w:val="000000"/>
                <w:sz w:val="32"/>
                <w:szCs w:val="32"/>
              </w:rPr>
            </w:pPr>
            <w:r w:rsidRPr="009D6B9B">
              <w:rPr>
                <w:color w:val="000000"/>
                <w:sz w:val="32"/>
                <w:szCs w:val="32"/>
              </w:rPr>
              <w:t>0,5</w:t>
            </w:r>
          </w:p>
        </w:tc>
      </w:tr>
      <w:tr w:rsidR="00040ACD" w:rsidRPr="009D6B9B" w14:paraId="738D6D6A" w14:textId="77777777" w:rsidTr="005D759A">
        <w:tc>
          <w:tcPr>
            <w:tcW w:w="1243" w:type="dxa"/>
            <w:vMerge/>
            <w:tcBorders>
              <w:left w:val="single" w:sz="4" w:space="0" w:color="000000"/>
              <w:bottom w:val="single" w:sz="4" w:space="0" w:color="000000"/>
            </w:tcBorders>
            <w:shd w:val="clear" w:color="auto" w:fill="auto"/>
          </w:tcPr>
          <w:p w14:paraId="722997D7" w14:textId="77777777" w:rsidR="00040ACD" w:rsidRPr="009D6B9B" w:rsidRDefault="00040ACD" w:rsidP="006F7793">
            <w:pPr>
              <w:snapToGrid w:val="0"/>
              <w:rPr>
                <w:color w:val="000000"/>
                <w:sz w:val="32"/>
                <w:szCs w:val="32"/>
              </w:rPr>
            </w:pPr>
          </w:p>
        </w:tc>
        <w:tc>
          <w:tcPr>
            <w:tcW w:w="3860" w:type="dxa"/>
            <w:gridSpan w:val="3"/>
            <w:tcBorders>
              <w:top w:val="single" w:sz="4" w:space="0" w:color="000000"/>
              <w:left w:val="single" w:sz="4" w:space="0" w:color="000000"/>
              <w:bottom w:val="single" w:sz="4" w:space="0" w:color="000000"/>
            </w:tcBorders>
            <w:shd w:val="clear" w:color="auto" w:fill="auto"/>
          </w:tcPr>
          <w:p w14:paraId="40B2FDA7" w14:textId="77777777" w:rsidR="00040ACD" w:rsidRPr="009D6B9B" w:rsidRDefault="00040ACD" w:rsidP="006F7793">
            <w:pPr>
              <w:snapToGrid w:val="0"/>
              <w:rPr>
                <w:color w:val="000000"/>
                <w:sz w:val="32"/>
                <w:szCs w:val="32"/>
              </w:rPr>
            </w:pPr>
            <w:r w:rsidRPr="009D6B9B">
              <w:rPr>
                <w:color w:val="000000"/>
                <w:sz w:val="32"/>
                <w:szCs w:val="32"/>
              </w:rPr>
              <w:t>золя гидрата окиси железа</w:t>
            </w:r>
          </w:p>
        </w:tc>
        <w:tc>
          <w:tcPr>
            <w:tcW w:w="567" w:type="dxa"/>
            <w:tcBorders>
              <w:top w:val="single" w:sz="4" w:space="0" w:color="000000"/>
              <w:left w:val="single" w:sz="4" w:space="0" w:color="000000"/>
              <w:bottom w:val="single" w:sz="4" w:space="0" w:color="000000"/>
            </w:tcBorders>
            <w:shd w:val="clear" w:color="auto" w:fill="auto"/>
          </w:tcPr>
          <w:p w14:paraId="2DB9D4E6"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709" w:type="dxa"/>
            <w:tcBorders>
              <w:top w:val="single" w:sz="4" w:space="0" w:color="000000"/>
              <w:left w:val="single" w:sz="4" w:space="0" w:color="000000"/>
              <w:bottom w:val="single" w:sz="4" w:space="0" w:color="000000"/>
            </w:tcBorders>
            <w:shd w:val="clear" w:color="auto" w:fill="auto"/>
          </w:tcPr>
          <w:p w14:paraId="4D293E3E"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709" w:type="dxa"/>
            <w:tcBorders>
              <w:top w:val="single" w:sz="4" w:space="0" w:color="000000"/>
              <w:left w:val="single" w:sz="4" w:space="0" w:color="000000"/>
              <w:bottom w:val="single" w:sz="4" w:space="0" w:color="000000"/>
            </w:tcBorders>
            <w:shd w:val="clear" w:color="auto" w:fill="auto"/>
          </w:tcPr>
          <w:p w14:paraId="42459D53"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709" w:type="dxa"/>
            <w:tcBorders>
              <w:top w:val="single" w:sz="4" w:space="0" w:color="000000"/>
              <w:left w:val="single" w:sz="4" w:space="0" w:color="000000"/>
              <w:bottom w:val="single" w:sz="4" w:space="0" w:color="000000"/>
            </w:tcBorders>
            <w:shd w:val="clear" w:color="auto" w:fill="auto"/>
          </w:tcPr>
          <w:p w14:paraId="03B159F7"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850" w:type="dxa"/>
            <w:tcBorders>
              <w:top w:val="single" w:sz="4" w:space="0" w:color="000000"/>
              <w:left w:val="single" w:sz="4" w:space="0" w:color="000000"/>
              <w:bottom w:val="single" w:sz="4" w:space="0" w:color="000000"/>
            </w:tcBorders>
            <w:shd w:val="clear" w:color="auto" w:fill="auto"/>
          </w:tcPr>
          <w:p w14:paraId="45D4FFEB" w14:textId="77777777" w:rsidR="00040ACD" w:rsidRPr="009D6B9B" w:rsidRDefault="00040ACD" w:rsidP="006F7793">
            <w:pPr>
              <w:snapToGrid w:val="0"/>
              <w:jc w:val="center"/>
              <w:rPr>
                <w:color w:val="000000"/>
                <w:sz w:val="32"/>
                <w:szCs w:val="32"/>
              </w:rPr>
            </w:pPr>
            <w:r w:rsidRPr="009D6B9B">
              <w:rPr>
                <w:color w:val="000000"/>
                <w:sz w:val="32"/>
                <w:szCs w:val="32"/>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6AB423" w14:textId="77777777" w:rsidR="00040ACD" w:rsidRPr="009D6B9B" w:rsidRDefault="00040ACD" w:rsidP="006F7793">
            <w:pPr>
              <w:snapToGrid w:val="0"/>
              <w:jc w:val="center"/>
              <w:rPr>
                <w:color w:val="000000"/>
                <w:sz w:val="32"/>
                <w:szCs w:val="32"/>
              </w:rPr>
            </w:pPr>
            <w:r w:rsidRPr="009D6B9B">
              <w:rPr>
                <w:color w:val="000000"/>
                <w:sz w:val="32"/>
                <w:szCs w:val="32"/>
              </w:rPr>
              <w:t>5</w:t>
            </w:r>
          </w:p>
        </w:tc>
      </w:tr>
    </w:tbl>
    <w:p w14:paraId="13AB7F62" w14:textId="77777777" w:rsidR="00040ACD" w:rsidRPr="009D6B9B" w:rsidRDefault="00040ACD" w:rsidP="00B42198">
      <w:pPr>
        <w:widowControl/>
        <w:numPr>
          <w:ilvl w:val="0"/>
          <w:numId w:val="2"/>
        </w:numPr>
        <w:tabs>
          <w:tab w:val="clear" w:pos="1318"/>
          <w:tab w:val="num" w:pos="0"/>
        </w:tabs>
        <w:suppressAutoHyphens/>
        <w:autoSpaceDE/>
        <w:autoSpaceDN/>
        <w:ind w:left="0"/>
        <w:jc w:val="both"/>
        <w:rPr>
          <w:color w:val="000000"/>
          <w:sz w:val="32"/>
          <w:szCs w:val="32"/>
        </w:rPr>
      </w:pPr>
    </w:p>
    <w:p w14:paraId="48522082" w14:textId="1CDCDB70" w:rsidR="00040ACD" w:rsidRPr="00643FCE" w:rsidRDefault="00643FCE" w:rsidP="009D6B9B">
      <w:pPr>
        <w:widowControl/>
        <w:numPr>
          <w:ilvl w:val="0"/>
          <w:numId w:val="2"/>
        </w:numPr>
        <w:tabs>
          <w:tab w:val="clear" w:pos="1318"/>
          <w:tab w:val="num" w:pos="0"/>
        </w:tabs>
        <w:suppressAutoHyphens/>
        <w:autoSpaceDE/>
        <w:autoSpaceDN/>
        <w:ind w:left="0" w:firstLine="720"/>
        <w:jc w:val="both"/>
        <w:rPr>
          <w:b/>
          <w:spacing w:val="60"/>
          <w:sz w:val="32"/>
          <w:szCs w:val="32"/>
        </w:rPr>
      </w:pPr>
      <w:r w:rsidRPr="00643FCE">
        <w:rPr>
          <w:sz w:val="32"/>
          <w:szCs w:val="32"/>
        </w:rPr>
        <w:t>По</w:t>
      </w:r>
      <w:r w:rsidR="009234AF">
        <w:rPr>
          <w:sz w:val="32"/>
          <w:szCs w:val="32"/>
        </w:rPr>
        <w:t xml:space="preserve"> по</w:t>
      </w:r>
      <w:r w:rsidRPr="00643FCE">
        <w:rPr>
          <w:sz w:val="32"/>
          <w:szCs w:val="32"/>
        </w:rPr>
        <w:t>лученны</w:t>
      </w:r>
      <w:r w:rsidR="009234AF">
        <w:rPr>
          <w:sz w:val="32"/>
          <w:szCs w:val="32"/>
        </w:rPr>
        <w:t>м</w:t>
      </w:r>
      <w:r w:rsidRPr="00643FCE">
        <w:rPr>
          <w:sz w:val="32"/>
          <w:szCs w:val="32"/>
        </w:rPr>
        <w:t xml:space="preserve"> значения</w:t>
      </w:r>
      <w:r w:rsidR="009234AF">
        <w:rPr>
          <w:sz w:val="32"/>
          <w:szCs w:val="32"/>
        </w:rPr>
        <w:t>м постройте</w:t>
      </w:r>
      <w:r w:rsidRPr="00643FCE">
        <w:rPr>
          <w:sz w:val="32"/>
          <w:szCs w:val="32"/>
        </w:rPr>
        <w:t xml:space="preserve"> график, откладывая по оси абсцисс величину, обратную заряду коагулирующего иона (т.е. 1 для КOH, 0,5 для К</w:t>
      </w:r>
      <w:r w:rsidRPr="009234AF">
        <w:rPr>
          <w:sz w:val="32"/>
          <w:szCs w:val="32"/>
          <w:vertAlign w:val="subscript"/>
        </w:rPr>
        <w:t>2</w:t>
      </w:r>
      <w:r w:rsidRPr="00643FCE">
        <w:rPr>
          <w:sz w:val="32"/>
          <w:szCs w:val="32"/>
        </w:rPr>
        <w:t>SO</w:t>
      </w:r>
      <w:r w:rsidRPr="009234AF">
        <w:rPr>
          <w:sz w:val="32"/>
          <w:szCs w:val="32"/>
          <w:vertAlign w:val="subscript"/>
        </w:rPr>
        <w:t>4</w:t>
      </w:r>
      <w:r w:rsidRPr="00643FCE">
        <w:rPr>
          <w:sz w:val="32"/>
          <w:szCs w:val="32"/>
        </w:rPr>
        <w:t>, 0,333 для K</w:t>
      </w:r>
      <w:r w:rsidRPr="009234AF">
        <w:rPr>
          <w:sz w:val="32"/>
          <w:szCs w:val="32"/>
          <w:vertAlign w:val="subscript"/>
        </w:rPr>
        <w:t>3</w:t>
      </w:r>
      <w:r w:rsidRPr="00643FCE">
        <w:rPr>
          <w:sz w:val="32"/>
          <w:szCs w:val="32"/>
        </w:rPr>
        <w:t>[Fe(CN)</w:t>
      </w:r>
      <w:r w:rsidRPr="009234AF">
        <w:rPr>
          <w:sz w:val="32"/>
          <w:szCs w:val="32"/>
          <w:vertAlign w:val="subscript"/>
        </w:rPr>
        <w:t>6</w:t>
      </w:r>
      <w:r w:rsidRPr="00643FCE">
        <w:rPr>
          <w:sz w:val="32"/>
          <w:szCs w:val="32"/>
        </w:rPr>
        <w:t>]</w:t>
      </w:r>
      <w:r w:rsidR="009234AF">
        <w:rPr>
          <w:sz w:val="32"/>
          <w:szCs w:val="32"/>
        </w:rPr>
        <w:t>, а п</w:t>
      </w:r>
      <w:r w:rsidRPr="00643FCE">
        <w:rPr>
          <w:sz w:val="32"/>
          <w:szCs w:val="32"/>
        </w:rPr>
        <w:t xml:space="preserve">о оси ординат </w:t>
      </w:r>
      <w:r w:rsidR="00C67733" w:rsidRPr="00C92BEE">
        <w:rPr>
          <w:color w:val="000000"/>
          <w:sz w:val="32"/>
          <w:szCs w:val="32"/>
        </w:rPr>
        <w:t>–</w:t>
      </w:r>
      <w:r w:rsidRPr="00643FCE">
        <w:rPr>
          <w:sz w:val="32"/>
          <w:szCs w:val="32"/>
        </w:rPr>
        <w:t xml:space="preserve"> порог коагуляции в степени 1/6. Согласно правилу Шульце</w:t>
      </w:r>
      <w:r w:rsidR="00C67733">
        <w:rPr>
          <w:sz w:val="32"/>
          <w:szCs w:val="32"/>
        </w:rPr>
        <w:t>-</w:t>
      </w:r>
      <w:r w:rsidRPr="00643FCE">
        <w:rPr>
          <w:sz w:val="32"/>
          <w:szCs w:val="32"/>
        </w:rPr>
        <w:t>Гарди, должна получиться прямая линия</w:t>
      </w:r>
      <w:r w:rsidR="009234AF">
        <w:rPr>
          <w:sz w:val="32"/>
          <w:szCs w:val="32"/>
        </w:rPr>
        <w:t>.</w:t>
      </w:r>
    </w:p>
    <w:p w14:paraId="11B5F3DF" w14:textId="4A49E7D4" w:rsidR="00040ACD" w:rsidRPr="009D6B9B" w:rsidRDefault="00040ACD" w:rsidP="00B77F34">
      <w:pPr>
        <w:widowControl/>
        <w:suppressAutoHyphens/>
        <w:autoSpaceDE/>
        <w:autoSpaceDN/>
        <w:jc w:val="both"/>
        <w:rPr>
          <w:b/>
          <w:spacing w:val="60"/>
          <w:sz w:val="32"/>
          <w:szCs w:val="32"/>
        </w:rPr>
      </w:pPr>
    </w:p>
    <w:p w14:paraId="66EB0A05" w14:textId="77777777" w:rsidR="00145C32" w:rsidRDefault="00145C32" w:rsidP="00145C32">
      <w:pPr>
        <w:widowControl/>
        <w:tabs>
          <w:tab w:val="left" w:pos="1134"/>
        </w:tabs>
        <w:autoSpaceDE/>
        <w:autoSpaceDN/>
        <w:ind w:firstLine="709"/>
        <w:contextualSpacing/>
        <w:jc w:val="center"/>
        <w:rPr>
          <w:b/>
          <w:sz w:val="32"/>
          <w:szCs w:val="32"/>
        </w:rPr>
      </w:pPr>
      <w:r w:rsidRPr="009D6B9B">
        <w:rPr>
          <w:b/>
          <w:sz w:val="32"/>
          <w:szCs w:val="32"/>
        </w:rPr>
        <w:t>Вопросы и задачи</w:t>
      </w:r>
    </w:p>
    <w:p w14:paraId="74BD7418" w14:textId="77777777" w:rsidR="00C67733" w:rsidRPr="009D6B9B" w:rsidRDefault="00C67733" w:rsidP="00145C32">
      <w:pPr>
        <w:widowControl/>
        <w:tabs>
          <w:tab w:val="left" w:pos="1134"/>
        </w:tabs>
        <w:autoSpaceDE/>
        <w:autoSpaceDN/>
        <w:ind w:firstLine="709"/>
        <w:contextualSpacing/>
        <w:jc w:val="center"/>
        <w:rPr>
          <w:b/>
          <w:sz w:val="32"/>
          <w:szCs w:val="32"/>
        </w:rPr>
      </w:pPr>
    </w:p>
    <w:p w14:paraId="2FA76091" w14:textId="77777777" w:rsidR="005D759A" w:rsidRPr="00C67733" w:rsidRDefault="005D759A" w:rsidP="00C67733">
      <w:pPr>
        <w:pStyle w:val="a6"/>
        <w:numPr>
          <w:ilvl w:val="0"/>
          <w:numId w:val="45"/>
        </w:numPr>
        <w:shd w:val="clear" w:color="auto" w:fill="FFFFFF"/>
        <w:adjustRightInd w:val="0"/>
        <w:rPr>
          <w:sz w:val="32"/>
          <w:szCs w:val="32"/>
        </w:rPr>
      </w:pPr>
      <w:r w:rsidRPr="00C67733">
        <w:rPr>
          <w:sz w:val="32"/>
          <w:szCs w:val="32"/>
        </w:rPr>
        <w:t>Чем объясняется термодинамическая неустойчивость дисперсных систем?</w:t>
      </w:r>
    </w:p>
    <w:p w14:paraId="2697EE17" w14:textId="2D95C292" w:rsidR="00145C32" w:rsidRPr="00C67733" w:rsidRDefault="00145C32" w:rsidP="00C67733">
      <w:pPr>
        <w:pStyle w:val="a6"/>
        <w:numPr>
          <w:ilvl w:val="0"/>
          <w:numId w:val="45"/>
        </w:numPr>
        <w:rPr>
          <w:color w:val="000000"/>
          <w:sz w:val="32"/>
          <w:szCs w:val="32"/>
        </w:rPr>
      </w:pPr>
      <w:r w:rsidRPr="00C67733">
        <w:rPr>
          <w:color w:val="000000"/>
          <w:sz w:val="32"/>
          <w:szCs w:val="32"/>
        </w:rPr>
        <w:t xml:space="preserve">Охарактеризуйте типы устойчивости дисперсных систем - кинетическую и агрегативную. </w:t>
      </w:r>
    </w:p>
    <w:p w14:paraId="18AEBAEF" w14:textId="77777777" w:rsidR="00145C32" w:rsidRPr="00C67733" w:rsidRDefault="00145C32" w:rsidP="00C67733">
      <w:pPr>
        <w:pStyle w:val="a6"/>
        <w:numPr>
          <w:ilvl w:val="0"/>
          <w:numId w:val="45"/>
        </w:numPr>
        <w:rPr>
          <w:color w:val="000000"/>
          <w:sz w:val="32"/>
          <w:szCs w:val="32"/>
        </w:rPr>
      </w:pPr>
      <w:r w:rsidRPr="00C67733">
        <w:rPr>
          <w:color w:val="000000"/>
          <w:sz w:val="32"/>
          <w:szCs w:val="32"/>
        </w:rPr>
        <w:t>В чем сущность теории ДЛФО?</w:t>
      </w:r>
    </w:p>
    <w:p w14:paraId="7CB5EDC9" w14:textId="4B14597C" w:rsidR="00145C32" w:rsidRPr="00C67733" w:rsidRDefault="00145C32" w:rsidP="00C67733">
      <w:pPr>
        <w:pStyle w:val="a6"/>
        <w:widowControl/>
        <w:numPr>
          <w:ilvl w:val="0"/>
          <w:numId w:val="45"/>
        </w:numPr>
        <w:autoSpaceDE/>
        <w:autoSpaceDN/>
        <w:rPr>
          <w:color w:val="000000"/>
          <w:sz w:val="32"/>
          <w:szCs w:val="32"/>
        </w:rPr>
      </w:pPr>
      <w:r w:rsidRPr="00C67733">
        <w:rPr>
          <w:color w:val="000000"/>
          <w:sz w:val="32"/>
          <w:szCs w:val="32"/>
        </w:rPr>
        <w:t xml:space="preserve">Назовите механизмы нарушения устойчивости </w:t>
      </w:r>
      <w:r w:rsidR="005F286E" w:rsidRPr="00C67733">
        <w:rPr>
          <w:color w:val="000000"/>
          <w:sz w:val="32"/>
          <w:szCs w:val="32"/>
        </w:rPr>
        <w:t>ДС</w:t>
      </w:r>
      <w:r w:rsidRPr="00C67733">
        <w:rPr>
          <w:color w:val="000000"/>
          <w:sz w:val="32"/>
          <w:szCs w:val="32"/>
        </w:rPr>
        <w:t>.</w:t>
      </w:r>
    </w:p>
    <w:p w14:paraId="3BD00BA5" w14:textId="3C41583D" w:rsidR="00145C32" w:rsidRPr="00C67733" w:rsidRDefault="00145C32" w:rsidP="00C67733">
      <w:pPr>
        <w:pStyle w:val="a6"/>
        <w:widowControl/>
        <w:numPr>
          <w:ilvl w:val="0"/>
          <w:numId w:val="45"/>
        </w:numPr>
        <w:autoSpaceDE/>
        <w:autoSpaceDN/>
        <w:rPr>
          <w:color w:val="000000"/>
          <w:sz w:val="32"/>
          <w:szCs w:val="32"/>
        </w:rPr>
      </w:pPr>
      <w:r w:rsidRPr="00C67733">
        <w:rPr>
          <w:color w:val="000000"/>
          <w:sz w:val="32"/>
          <w:szCs w:val="32"/>
        </w:rPr>
        <w:t xml:space="preserve">Что такое стабилизаторы </w:t>
      </w:r>
      <w:r w:rsidR="009D6B9B" w:rsidRPr="00C67733">
        <w:rPr>
          <w:color w:val="000000"/>
          <w:sz w:val="32"/>
          <w:szCs w:val="32"/>
        </w:rPr>
        <w:t xml:space="preserve">ДС? Какие вещества могут стабилизировать </w:t>
      </w:r>
      <w:r w:rsidRPr="00C67733">
        <w:rPr>
          <w:color w:val="000000"/>
          <w:sz w:val="32"/>
          <w:szCs w:val="32"/>
        </w:rPr>
        <w:t>эмульси</w:t>
      </w:r>
      <w:r w:rsidR="009D6B9B" w:rsidRPr="00C67733">
        <w:rPr>
          <w:color w:val="000000"/>
          <w:sz w:val="32"/>
          <w:szCs w:val="32"/>
        </w:rPr>
        <w:t xml:space="preserve">и и </w:t>
      </w:r>
      <w:r w:rsidRPr="00C67733">
        <w:rPr>
          <w:color w:val="000000"/>
          <w:sz w:val="32"/>
          <w:szCs w:val="32"/>
        </w:rPr>
        <w:t>пен</w:t>
      </w:r>
      <w:r w:rsidR="009D6B9B" w:rsidRPr="00C67733">
        <w:rPr>
          <w:color w:val="000000"/>
          <w:sz w:val="32"/>
          <w:szCs w:val="32"/>
        </w:rPr>
        <w:t>ы</w:t>
      </w:r>
      <w:r w:rsidRPr="00C67733">
        <w:rPr>
          <w:color w:val="000000"/>
          <w:sz w:val="32"/>
          <w:szCs w:val="32"/>
        </w:rPr>
        <w:t xml:space="preserve">? </w:t>
      </w:r>
    </w:p>
    <w:p w14:paraId="104F7DDF" w14:textId="74924824" w:rsidR="00B77F34" w:rsidRPr="00C67733" w:rsidRDefault="00145C32" w:rsidP="00C67733">
      <w:pPr>
        <w:pStyle w:val="a6"/>
        <w:widowControl/>
        <w:numPr>
          <w:ilvl w:val="0"/>
          <w:numId w:val="45"/>
        </w:numPr>
        <w:autoSpaceDE/>
        <w:autoSpaceDN/>
        <w:rPr>
          <w:color w:val="000000"/>
          <w:sz w:val="32"/>
          <w:szCs w:val="32"/>
        </w:rPr>
      </w:pPr>
      <w:r w:rsidRPr="00C67733">
        <w:rPr>
          <w:color w:val="000000"/>
          <w:sz w:val="32"/>
          <w:szCs w:val="32"/>
        </w:rPr>
        <w:t xml:space="preserve">Какие </w:t>
      </w:r>
      <w:r w:rsidRPr="00C67733">
        <w:rPr>
          <w:color w:val="000000"/>
          <w:sz w:val="32"/>
          <w:szCs w:val="32"/>
          <w:u w:val="single"/>
        </w:rPr>
        <w:t>ПАВ</w:t>
      </w:r>
      <w:r w:rsidRPr="00C67733">
        <w:rPr>
          <w:color w:val="000000"/>
          <w:sz w:val="32"/>
          <w:szCs w:val="32"/>
        </w:rPr>
        <w:t xml:space="preserve"> стабилизируют прямые эмульсии, обратные эмульсии? Почему?</w:t>
      </w:r>
    </w:p>
    <w:p w14:paraId="2A8626BA" w14:textId="445633A4" w:rsidR="009D6B9B" w:rsidRPr="00C67733" w:rsidRDefault="009D6B9B" w:rsidP="00C67733">
      <w:pPr>
        <w:pStyle w:val="a6"/>
        <w:widowControl/>
        <w:numPr>
          <w:ilvl w:val="0"/>
          <w:numId w:val="45"/>
        </w:numPr>
        <w:autoSpaceDE/>
        <w:autoSpaceDN/>
        <w:rPr>
          <w:color w:val="000000"/>
          <w:sz w:val="32"/>
          <w:szCs w:val="32"/>
        </w:rPr>
      </w:pPr>
      <w:r w:rsidRPr="00C67733">
        <w:rPr>
          <w:color w:val="000000"/>
          <w:sz w:val="32"/>
          <w:szCs w:val="32"/>
        </w:rPr>
        <w:t xml:space="preserve">Какие </w:t>
      </w:r>
      <w:r w:rsidRPr="00C67733">
        <w:rPr>
          <w:color w:val="000000"/>
          <w:sz w:val="32"/>
          <w:szCs w:val="32"/>
          <w:u w:val="single"/>
        </w:rPr>
        <w:t>коллоидные порошки</w:t>
      </w:r>
      <w:r w:rsidRPr="00C67733">
        <w:rPr>
          <w:color w:val="000000"/>
          <w:sz w:val="32"/>
          <w:szCs w:val="32"/>
        </w:rPr>
        <w:t xml:space="preserve"> стабилизируют прямые эмульсии, обратные эмульсии? Почему?</w:t>
      </w:r>
    </w:p>
    <w:p w14:paraId="4A7CBFE1" w14:textId="77777777" w:rsidR="005D759A" w:rsidRPr="00C67733" w:rsidRDefault="009D6B9B" w:rsidP="00C67733">
      <w:pPr>
        <w:pStyle w:val="a6"/>
        <w:numPr>
          <w:ilvl w:val="0"/>
          <w:numId w:val="45"/>
        </w:numPr>
        <w:shd w:val="clear" w:color="auto" w:fill="FFFFFF"/>
        <w:adjustRightInd w:val="0"/>
        <w:rPr>
          <w:sz w:val="32"/>
          <w:szCs w:val="32"/>
        </w:rPr>
      </w:pPr>
      <w:r w:rsidRPr="00C67733">
        <w:rPr>
          <w:color w:val="000000"/>
          <w:sz w:val="32"/>
          <w:szCs w:val="32"/>
        </w:rPr>
        <w:t>Какие процессы приводят к нарушению устойчивости дисперсных систем?</w:t>
      </w:r>
      <w:r w:rsidR="005D759A" w:rsidRPr="00C67733">
        <w:rPr>
          <w:sz w:val="32"/>
          <w:szCs w:val="32"/>
        </w:rPr>
        <w:t xml:space="preserve"> </w:t>
      </w:r>
    </w:p>
    <w:p w14:paraId="511C7B73" w14:textId="22454544" w:rsidR="005D759A" w:rsidRPr="00C67733" w:rsidRDefault="005D759A" w:rsidP="00C67733">
      <w:pPr>
        <w:pStyle w:val="a6"/>
        <w:numPr>
          <w:ilvl w:val="0"/>
          <w:numId w:val="45"/>
        </w:numPr>
        <w:shd w:val="clear" w:color="auto" w:fill="FFFFFF"/>
        <w:adjustRightInd w:val="0"/>
        <w:rPr>
          <w:sz w:val="32"/>
          <w:szCs w:val="32"/>
        </w:rPr>
      </w:pPr>
      <w:r w:rsidRPr="00C67733">
        <w:rPr>
          <w:sz w:val="32"/>
          <w:szCs w:val="32"/>
        </w:rPr>
        <w:t>Что такое коагуляция, и какие факторы ее вызывают? Каково практическое значение коагуляции?</w:t>
      </w:r>
    </w:p>
    <w:p w14:paraId="4CB8DDB8" w14:textId="4E116586" w:rsidR="005D759A" w:rsidRPr="00C67733" w:rsidRDefault="00C67733" w:rsidP="00C67733">
      <w:pPr>
        <w:pStyle w:val="a6"/>
        <w:numPr>
          <w:ilvl w:val="0"/>
          <w:numId w:val="45"/>
        </w:numPr>
        <w:shd w:val="clear" w:color="auto" w:fill="FFFFFF"/>
        <w:adjustRightInd w:val="0"/>
        <w:rPr>
          <w:sz w:val="32"/>
          <w:szCs w:val="32"/>
        </w:rPr>
      </w:pPr>
      <w:r>
        <w:rPr>
          <w:sz w:val="32"/>
          <w:szCs w:val="32"/>
        </w:rPr>
        <w:t xml:space="preserve"> </w:t>
      </w:r>
      <w:r w:rsidR="005D759A" w:rsidRPr="00C67733">
        <w:rPr>
          <w:sz w:val="32"/>
          <w:szCs w:val="32"/>
        </w:rPr>
        <w:t>Какой ион электролита обладает коагулирующим действием, и как коагулирующая способность связана с зарядом ионов?</w:t>
      </w:r>
    </w:p>
    <w:p w14:paraId="399219EB" w14:textId="1C152CED" w:rsidR="005E6F9C" w:rsidRPr="00F66D50" w:rsidRDefault="005E6F9C" w:rsidP="005F286E">
      <w:pPr>
        <w:pageBreakBefore/>
        <w:ind w:firstLine="709"/>
        <w:jc w:val="center"/>
        <w:rPr>
          <w:bCs/>
          <w:sz w:val="32"/>
          <w:szCs w:val="32"/>
        </w:rPr>
      </w:pPr>
      <w:r w:rsidRPr="00F66D50">
        <w:rPr>
          <w:b/>
          <w:sz w:val="32"/>
          <w:szCs w:val="32"/>
        </w:rPr>
        <w:lastRenderedPageBreak/>
        <w:t xml:space="preserve">Лабораторная работа № 8. </w:t>
      </w:r>
      <w:r w:rsidR="009234AF" w:rsidRPr="00F66D50">
        <w:rPr>
          <w:b/>
          <w:sz w:val="32"/>
          <w:szCs w:val="32"/>
        </w:rPr>
        <w:t>Растворы ВМС</w:t>
      </w:r>
    </w:p>
    <w:p w14:paraId="34F92AEE" w14:textId="77777777" w:rsidR="005E6F9C" w:rsidRPr="00F66D50" w:rsidRDefault="005E6F9C" w:rsidP="00F66D50">
      <w:pPr>
        <w:ind w:firstLine="720"/>
        <w:jc w:val="both"/>
        <w:rPr>
          <w:bCs/>
          <w:sz w:val="32"/>
          <w:szCs w:val="32"/>
        </w:rPr>
      </w:pPr>
    </w:p>
    <w:p w14:paraId="569C7B96" w14:textId="753798BF" w:rsidR="00040ACD" w:rsidRPr="00F66D50" w:rsidRDefault="00040ACD" w:rsidP="00F66D50">
      <w:pPr>
        <w:pStyle w:val="a6"/>
        <w:widowControl/>
        <w:numPr>
          <w:ilvl w:val="0"/>
          <w:numId w:val="2"/>
        </w:numPr>
        <w:tabs>
          <w:tab w:val="clear" w:pos="1318"/>
          <w:tab w:val="num" w:pos="0"/>
        </w:tabs>
        <w:autoSpaceDE/>
        <w:autoSpaceDN/>
        <w:ind w:left="0" w:firstLine="720"/>
        <w:contextualSpacing/>
        <w:rPr>
          <w:sz w:val="32"/>
          <w:szCs w:val="32"/>
        </w:rPr>
      </w:pPr>
      <w:r w:rsidRPr="00F66D50">
        <w:rPr>
          <w:i/>
          <w:sz w:val="32"/>
          <w:szCs w:val="32"/>
        </w:rPr>
        <w:t xml:space="preserve">Цель работы: </w:t>
      </w:r>
      <w:r w:rsidRPr="00F66D50">
        <w:rPr>
          <w:sz w:val="32"/>
          <w:szCs w:val="32"/>
        </w:rPr>
        <w:t xml:space="preserve">изучить </w:t>
      </w:r>
      <w:r w:rsidR="00545BE6" w:rsidRPr="00F66D50">
        <w:rPr>
          <w:sz w:val="32"/>
          <w:szCs w:val="32"/>
        </w:rPr>
        <w:t xml:space="preserve">способы получения и </w:t>
      </w:r>
      <w:r w:rsidRPr="00F66D50">
        <w:rPr>
          <w:sz w:val="32"/>
          <w:szCs w:val="32"/>
        </w:rPr>
        <w:t xml:space="preserve">свойства </w:t>
      </w:r>
      <w:r w:rsidR="0069694D" w:rsidRPr="00F66D50">
        <w:rPr>
          <w:sz w:val="32"/>
          <w:szCs w:val="32"/>
        </w:rPr>
        <w:t>лиофильных</w:t>
      </w:r>
      <w:r w:rsidRPr="00F66D50">
        <w:rPr>
          <w:sz w:val="32"/>
          <w:szCs w:val="32"/>
        </w:rPr>
        <w:t xml:space="preserve"> систем.</w:t>
      </w:r>
    </w:p>
    <w:p w14:paraId="32A621D4" w14:textId="1CB63CDF" w:rsidR="00FA70F4" w:rsidRPr="00550F50" w:rsidRDefault="00FA70F4" w:rsidP="00F66D50">
      <w:pPr>
        <w:pStyle w:val="a6"/>
        <w:numPr>
          <w:ilvl w:val="0"/>
          <w:numId w:val="2"/>
        </w:numPr>
        <w:ind w:left="0" w:firstLine="720"/>
        <w:rPr>
          <w:b/>
          <w:bCs/>
          <w:iCs/>
          <w:sz w:val="32"/>
          <w:szCs w:val="32"/>
        </w:rPr>
      </w:pPr>
      <w:r w:rsidRPr="00550F50">
        <w:rPr>
          <w:i/>
          <w:sz w:val="32"/>
          <w:szCs w:val="32"/>
        </w:rPr>
        <w:t>Теория –</w:t>
      </w:r>
      <w:r w:rsidR="00C802A4">
        <w:rPr>
          <w:i/>
          <w:sz w:val="32"/>
          <w:szCs w:val="32"/>
          <w:lang w:val="en-US"/>
        </w:rPr>
        <w:t xml:space="preserve"> </w:t>
      </w:r>
      <w:r w:rsidRPr="00550F50">
        <w:rPr>
          <w:b/>
          <w:bCs/>
          <w:sz w:val="32"/>
          <w:szCs w:val="32"/>
        </w:rPr>
        <w:t>3.</w:t>
      </w:r>
      <w:r w:rsidR="007952DE">
        <w:rPr>
          <w:b/>
          <w:bCs/>
          <w:sz w:val="32"/>
          <w:szCs w:val="32"/>
          <w:lang w:val="en-US"/>
        </w:rPr>
        <w:t>5</w:t>
      </w:r>
      <w:r w:rsidRPr="00550F50">
        <w:rPr>
          <w:b/>
          <w:bCs/>
          <w:sz w:val="32"/>
          <w:szCs w:val="32"/>
        </w:rPr>
        <w:t xml:space="preserve"> </w:t>
      </w:r>
      <w:r w:rsidR="0069694D" w:rsidRPr="00550F50">
        <w:rPr>
          <w:b/>
          <w:bCs/>
          <w:iCs/>
          <w:sz w:val="32"/>
          <w:szCs w:val="32"/>
        </w:rPr>
        <w:t>Лиофильные</w:t>
      </w:r>
      <w:r w:rsidRPr="00550F50">
        <w:rPr>
          <w:b/>
          <w:bCs/>
          <w:iCs/>
          <w:sz w:val="32"/>
          <w:szCs w:val="32"/>
        </w:rPr>
        <w:t xml:space="preserve"> систем</w:t>
      </w:r>
      <w:r w:rsidR="0069694D" w:rsidRPr="00550F50">
        <w:rPr>
          <w:b/>
          <w:bCs/>
          <w:iCs/>
          <w:sz w:val="32"/>
          <w:szCs w:val="32"/>
        </w:rPr>
        <w:t>ы</w:t>
      </w:r>
      <w:r w:rsidRPr="00550F50">
        <w:rPr>
          <w:b/>
          <w:bCs/>
          <w:iCs/>
          <w:sz w:val="32"/>
          <w:szCs w:val="32"/>
        </w:rPr>
        <w:t xml:space="preserve"> </w:t>
      </w:r>
    </w:p>
    <w:p w14:paraId="02953F32" w14:textId="77777777" w:rsidR="00FA70F4" w:rsidRPr="00F66D50" w:rsidRDefault="00FA70F4" w:rsidP="00F66D50">
      <w:pPr>
        <w:pStyle w:val="a6"/>
        <w:widowControl/>
        <w:numPr>
          <w:ilvl w:val="0"/>
          <w:numId w:val="2"/>
        </w:numPr>
        <w:tabs>
          <w:tab w:val="clear" w:pos="1318"/>
          <w:tab w:val="num" w:pos="0"/>
        </w:tabs>
        <w:autoSpaceDE/>
        <w:autoSpaceDN/>
        <w:ind w:left="0" w:firstLine="720"/>
        <w:contextualSpacing/>
        <w:rPr>
          <w:sz w:val="32"/>
          <w:szCs w:val="32"/>
        </w:rPr>
      </w:pPr>
    </w:p>
    <w:p w14:paraId="31061998" w14:textId="3B8F0567" w:rsidR="009234AF" w:rsidRPr="00F66D50" w:rsidRDefault="009234AF" w:rsidP="00F66D50">
      <w:pPr>
        <w:ind w:firstLine="720"/>
        <w:jc w:val="both"/>
        <w:rPr>
          <w:b/>
          <w:spacing w:val="60"/>
          <w:sz w:val="32"/>
          <w:szCs w:val="32"/>
        </w:rPr>
      </w:pPr>
      <w:r w:rsidRPr="00F66D50">
        <w:rPr>
          <w:b/>
          <w:spacing w:val="60"/>
          <w:sz w:val="32"/>
          <w:szCs w:val="32"/>
        </w:rPr>
        <w:t>ГИДРОФИЛЬНЫ</w:t>
      </w:r>
      <w:r w:rsidR="00F66D50">
        <w:rPr>
          <w:b/>
          <w:spacing w:val="60"/>
          <w:sz w:val="32"/>
          <w:szCs w:val="32"/>
        </w:rPr>
        <w:t>Е</w:t>
      </w:r>
      <w:r w:rsidRPr="00F66D50">
        <w:rPr>
          <w:b/>
          <w:spacing w:val="60"/>
          <w:sz w:val="32"/>
          <w:szCs w:val="32"/>
        </w:rPr>
        <w:t xml:space="preserve"> ЗОЛ</w:t>
      </w:r>
      <w:r w:rsidR="00F66D50">
        <w:rPr>
          <w:b/>
          <w:spacing w:val="60"/>
          <w:sz w:val="32"/>
          <w:szCs w:val="32"/>
        </w:rPr>
        <w:t>И</w:t>
      </w:r>
    </w:p>
    <w:p w14:paraId="04B90709" w14:textId="4905C04F" w:rsidR="00040ACD" w:rsidRPr="00F66D50" w:rsidRDefault="00040ACD" w:rsidP="00F66D50">
      <w:pPr>
        <w:ind w:firstLine="720"/>
        <w:jc w:val="both"/>
        <w:rPr>
          <w:b/>
          <w:sz w:val="32"/>
          <w:szCs w:val="32"/>
        </w:rPr>
      </w:pPr>
      <w:r w:rsidRPr="00F66D50">
        <w:rPr>
          <w:b/>
          <w:spacing w:val="60"/>
          <w:sz w:val="32"/>
          <w:szCs w:val="32"/>
        </w:rPr>
        <w:t>Опыт</w:t>
      </w:r>
      <w:r w:rsidRPr="00F66D50">
        <w:rPr>
          <w:b/>
          <w:sz w:val="32"/>
          <w:szCs w:val="32"/>
        </w:rPr>
        <w:t xml:space="preserve"> 1. </w:t>
      </w:r>
      <w:r w:rsidR="00545BE6" w:rsidRPr="00F66D50">
        <w:rPr>
          <w:b/>
          <w:sz w:val="32"/>
          <w:szCs w:val="32"/>
        </w:rPr>
        <w:t>Золь крахмала</w:t>
      </w:r>
    </w:p>
    <w:p w14:paraId="494F89CF" w14:textId="79B4C76A" w:rsidR="00040ACD" w:rsidRPr="00F66D50" w:rsidRDefault="00040ACD" w:rsidP="00F66D50">
      <w:pPr>
        <w:ind w:firstLine="720"/>
        <w:jc w:val="both"/>
        <w:rPr>
          <w:sz w:val="32"/>
          <w:szCs w:val="32"/>
        </w:rPr>
      </w:pPr>
      <w:r w:rsidRPr="00F66D50">
        <w:rPr>
          <w:i/>
          <w:sz w:val="32"/>
          <w:szCs w:val="32"/>
        </w:rPr>
        <w:t xml:space="preserve">Посуда и реактивы: </w:t>
      </w:r>
      <w:r w:rsidR="00545BE6" w:rsidRPr="00F66D50">
        <w:rPr>
          <w:sz w:val="32"/>
          <w:szCs w:val="32"/>
        </w:rPr>
        <w:t>стакан на 250 мл</w:t>
      </w:r>
      <w:r w:rsidR="000E488C" w:rsidRPr="000E488C">
        <w:rPr>
          <w:sz w:val="32"/>
          <w:szCs w:val="32"/>
        </w:rPr>
        <w:t xml:space="preserve"> </w:t>
      </w:r>
      <w:r w:rsidR="000E488C">
        <w:rPr>
          <w:sz w:val="32"/>
          <w:szCs w:val="32"/>
        </w:rPr>
        <w:t>из термостойкого стекла;</w:t>
      </w:r>
      <w:r w:rsidR="00545BE6" w:rsidRPr="00F66D50">
        <w:rPr>
          <w:sz w:val="32"/>
          <w:szCs w:val="32"/>
        </w:rPr>
        <w:t xml:space="preserve"> мерный цилиндр, </w:t>
      </w:r>
      <w:r w:rsidRPr="00F66D50">
        <w:rPr>
          <w:sz w:val="32"/>
          <w:szCs w:val="32"/>
        </w:rPr>
        <w:t xml:space="preserve">дистиллированная вода, </w:t>
      </w:r>
      <w:r w:rsidR="00545BE6" w:rsidRPr="00F66D50">
        <w:rPr>
          <w:sz w:val="32"/>
          <w:szCs w:val="32"/>
        </w:rPr>
        <w:t>крахмал</w:t>
      </w:r>
      <w:r w:rsidR="000E488C">
        <w:rPr>
          <w:sz w:val="32"/>
          <w:szCs w:val="32"/>
        </w:rPr>
        <w:t>; электрическая плитка.</w:t>
      </w:r>
    </w:p>
    <w:p w14:paraId="5DAC7D00" w14:textId="62F7ED43" w:rsidR="00545BE6" w:rsidRPr="00F66D50" w:rsidRDefault="00040ACD" w:rsidP="00F66D50">
      <w:pPr>
        <w:ind w:firstLine="720"/>
        <w:jc w:val="both"/>
        <w:rPr>
          <w:sz w:val="32"/>
          <w:szCs w:val="32"/>
        </w:rPr>
      </w:pPr>
      <w:r w:rsidRPr="00F66D50">
        <w:rPr>
          <w:i/>
          <w:sz w:val="32"/>
          <w:szCs w:val="32"/>
        </w:rPr>
        <w:t>Ход работы.</w:t>
      </w:r>
      <w:r w:rsidRPr="00F66D50">
        <w:rPr>
          <w:sz w:val="32"/>
          <w:szCs w:val="32"/>
        </w:rPr>
        <w:t xml:space="preserve"> </w:t>
      </w:r>
      <w:r w:rsidR="00545BE6" w:rsidRPr="00F66D50">
        <w:rPr>
          <w:sz w:val="32"/>
          <w:szCs w:val="32"/>
        </w:rPr>
        <w:t>В стакан на 250 мл нал</w:t>
      </w:r>
      <w:r w:rsidR="008321F6">
        <w:rPr>
          <w:sz w:val="32"/>
          <w:szCs w:val="32"/>
        </w:rPr>
        <w:t>ейте</w:t>
      </w:r>
      <w:r w:rsidR="00545BE6" w:rsidRPr="00F66D50">
        <w:rPr>
          <w:sz w:val="32"/>
          <w:szCs w:val="32"/>
        </w:rPr>
        <w:t xml:space="preserve"> 10 мл дистиллированной воды, добав</w:t>
      </w:r>
      <w:r w:rsidR="008321F6">
        <w:rPr>
          <w:sz w:val="32"/>
          <w:szCs w:val="32"/>
        </w:rPr>
        <w:t>ьте</w:t>
      </w:r>
      <w:r w:rsidR="00545BE6" w:rsidRPr="00F66D50">
        <w:rPr>
          <w:sz w:val="32"/>
          <w:szCs w:val="32"/>
        </w:rPr>
        <w:t xml:space="preserve"> 0,5 г крахмала и тщательно перемеш</w:t>
      </w:r>
      <w:r w:rsidR="008321F6">
        <w:rPr>
          <w:sz w:val="32"/>
          <w:szCs w:val="32"/>
        </w:rPr>
        <w:t>айте</w:t>
      </w:r>
      <w:r w:rsidR="00545BE6" w:rsidRPr="00F66D50">
        <w:rPr>
          <w:sz w:val="32"/>
          <w:szCs w:val="32"/>
        </w:rPr>
        <w:t xml:space="preserve"> до однородного состояния, после чего добав</w:t>
      </w:r>
      <w:r w:rsidR="008321F6">
        <w:rPr>
          <w:sz w:val="32"/>
          <w:szCs w:val="32"/>
        </w:rPr>
        <w:t>ьте</w:t>
      </w:r>
      <w:r w:rsidR="00545BE6" w:rsidRPr="00F66D50">
        <w:rPr>
          <w:sz w:val="32"/>
          <w:szCs w:val="32"/>
        </w:rPr>
        <w:t xml:space="preserve"> еще 90 мл воды. Затем при постоянном перемешивании дов</w:t>
      </w:r>
      <w:r w:rsidR="008321F6">
        <w:rPr>
          <w:sz w:val="32"/>
          <w:szCs w:val="32"/>
        </w:rPr>
        <w:t>едите</w:t>
      </w:r>
      <w:r w:rsidR="00545BE6" w:rsidRPr="00F66D50">
        <w:rPr>
          <w:sz w:val="32"/>
          <w:szCs w:val="32"/>
        </w:rPr>
        <w:t xml:space="preserve"> полученную смесь крахмала в воде до кипения. Получается 0,5</w:t>
      </w:r>
      <w:r w:rsidR="00B366FC">
        <w:rPr>
          <w:sz w:val="32"/>
          <w:szCs w:val="32"/>
          <w:lang w:val="en-US"/>
        </w:rPr>
        <w:t> </w:t>
      </w:r>
      <w:r w:rsidR="00545BE6" w:rsidRPr="00F66D50">
        <w:rPr>
          <w:sz w:val="32"/>
          <w:szCs w:val="32"/>
        </w:rPr>
        <w:t>%</w:t>
      </w:r>
      <w:r w:rsidR="00550F50">
        <w:rPr>
          <w:sz w:val="32"/>
          <w:szCs w:val="32"/>
        </w:rPr>
        <w:t>-</w:t>
      </w:r>
      <w:proofErr w:type="spellStart"/>
      <w:r w:rsidR="00550F50">
        <w:rPr>
          <w:sz w:val="32"/>
          <w:szCs w:val="32"/>
        </w:rPr>
        <w:t>ный</w:t>
      </w:r>
      <w:proofErr w:type="spellEnd"/>
      <w:r w:rsidR="00545BE6" w:rsidRPr="00F66D50">
        <w:rPr>
          <w:sz w:val="32"/>
          <w:szCs w:val="32"/>
        </w:rPr>
        <w:t xml:space="preserve"> опалесцирующий золь крахмала.</w:t>
      </w:r>
    </w:p>
    <w:p w14:paraId="6EE09025" w14:textId="77777777" w:rsidR="00040ACD" w:rsidRPr="00F66D50" w:rsidRDefault="00040ACD" w:rsidP="00F66D50">
      <w:pPr>
        <w:ind w:firstLine="720"/>
        <w:jc w:val="both"/>
        <w:rPr>
          <w:b/>
          <w:spacing w:val="60"/>
          <w:sz w:val="32"/>
          <w:szCs w:val="32"/>
        </w:rPr>
      </w:pPr>
    </w:p>
    <w:p w14:paraId="3806D7F9" w14:textId="1F33FED5" w:rsidR="00040ACD" w:rsidRPr="00F66D50" w:rsidRDefault="00040ACD" w:rsidP="00F66D50">
      <w:pPr>
        <w:ind w:firstLine="720"/>
        <w:jc w:val="both"/>
        <w:rPr>
          <w:b/>
          <w:sz w:val="32"/>
          <w:szCs w:val="32"/>
        </w:rPr>
      </w:pPr>
      <w:r w:rsidRPr="00F66D50">
        <w:rPr>
          <w:b/>
          <w:spacing w:val="60"/>
          <w:sz w:val="32"/>
          <w:szCs w:val="32"/>
        </w:rPr>
        <w:t>Опыт</w:t>
      </w:r>
      <w:r w:rsidRPr="00F66D50">
        <w:rPr>
          <w:b/>
          <w:sz w:val="32"/>
          <w:szCs w:val="32"/>
        </w:rPr>
        <w:t xml:space="preserve"> 2. </w:t>
      </w:r>
      <w:r w:rsidR="00545BE6" w:rsidRPr="00F66D50">
        <w:rPr>
          <w:b/>
          <w:sz w:val="32"/>
          <w:szCs w:val="32"/>
        </w:rPr>
        <w:t>Золь яичного альбумина</w:t>
      </w:r>
    </w:p>
    <w:p w14:paraId="79984119" w14:textId="4EB0F2A3" w:rsidR="00040ACD" w:rsidRPr="00F66D50" w:rsidRDefault="00040ACD" w:rsidP="00F66D50">
      <w:pPr>
        <w:ind w:firstLine="720"/>
        <w:jc w:val="both"/>
        <w:rPr>
          <w:sz w:val="32"/>
          <w:szCs w:val="32"/>
        </w:rPr>
      </w:pPr>
      <w:r w:rsidRPr="00F66D50">
        <w:rPr>
          <w:i/>
          <w:sz w:val="32"/>
          <w:szCs w:val="32"/>
        </w:rPr>
        <w:t xml:space="preserve">Посуда и реактивы: </w:t>
      </w:r>
      <w:r w:rsidR="00545BE6" w:rsidRPr="00F66D50">
        <w:rPr>
          <w:sz w:val="32"/>
          <w:szCs w:val="32"/>
        </w:rPr>
        <w:t>стакан 100 мл, мерный цилиндр, дистиллированная вода, яичный альбумин (белок куриного яйца)</w:t>
      </w:r>
      <w:r w:rsidRPr="00F66D50">
        <w:rPr>
          <w:sz w:val="32"/>
          <w:szCs w:val="32"/>
        </w:rPr>
        <w:t>.</w:t>
      </w:r>
    </w:p>
    <w:p w14:paraId="727FCA5E" w14:textId="383B0874" w:rsidR="00545BE6" w:rsidRPr="00F66D50" w:rsidRDefault="00040ACD" w:rsidP="00F66D50">
      <w:pPr>
        <w:ind w:firstLine="720"/>
        <w:jc w:val="both"/>
        <w:rPr>
          <w:sz w:val="32"/>
          <w:szCs w:val="32"/>
        </w:rPr>
      </w:pPr>
      <w:r w:rsidRPr="00F66D50">
        <w:rPr>
          <w:i/>
          <w:sz w:val="32"/>
          <w:szCs w:val="32"/>
        </w:rPr>
        <w:t>Ход работы.</w:t>
      </w:r>
      <w:r w:rsidRPr="00F66D50">
        <w:rPr>
          <w:sz w:val="32"/>
          <w:szCs w:val="32"/>
        </w:rPr>
        <w:t xml:space="preserve"> </w:t>
      </w:r>
      <w:r w:rsidR="00545BE6" w:rsidRPr="00F66D50">
        <w:rPr>
          <w:sz w:val="32"/>
          <w:szCs w:val="32"/>
        </w:rPr>
        <w:t>В стакан на 100 мл внос</w:t>
      </w:r>
      <w:r w:rsidR="000E488C">
        <w:rPr>
          <w:sz w:val="32"/>
          <w:szCs w:val="32"/>
        </w:rPr>
        <w:t>ите</w:t>
      </w:r>
      <w:r w:rsidR="00545BE6" w:rsidRPr="00F66D50">
        <w:rPr>
          <w:sz w:val="32"/>
          <w:szCs w:val="32"/>
        </w:rPr>
        <w:t xml:space="preserve"> белок куриного яйца. Зал</w:t>
      </w:r>
      <w:r w:rsidR="000E488C">
        <w:rPr>
          <w:sz w:val="32"/>
          <w:szCs w:val="32"/>
        </w:rPr>
        <w:t>ейте</w:t>
      </w:r>
      <w:r w:rsidR="00545BE6" w:rsidRPr="00F66D50">
        <w:rPr>
          <w:sz w:val="32"/>
          <w:szCs w:val="32"/>
        </w:rPr>
        <w:t xml:space="preserve"> белок 40–50 мл холодной дистиллированной воды и взб</w:t>
      </w:r>
      <w:r w:rsidR="000E488C">
        <w:rPr>
          <w:sz w:val="32"/>
          <w:szCs w:val="32"/>
        </w:rPr>
        <w:t>олтайте</w:t>
      </w:r>
      <w:r w:rsidR="00545BE6" w:rsidRPr="00F66D50">
        <w:rPr>
          <w:sz w:val="32"/>
          <w:szCs w:val="32"/>
        </w:rPr>
        <w:t xml:space="preserve"> стеклянной палочкой до полного растворения. Затем дол</w:t>
      </w:r>
      <w:r w:rsidR="000E488C">
        <w:rPr>
          <w:sz w:val="32"/>
          <w:szCs w:val="32"/>
        </w:rPr>
        <w:t>ейте</w:t>
      </w:r>
      <w:r w:rsidR="00545BE6" w:rsidRPr="00F66D50">
        <w:rPr>
          <w:sz w:val="32"/>
          <w:szCs w:val="32"/>
        </w:rPr>
        <w:t xml:space="preserve"> водой до метки</w:t>
      </w:r>
      <w:r w:rsidR="000E488C">
        <w:rPr>
          <w:sz w:val="32"/>
          <w:szCs w:val="32"/>
        </w:rPr>
        <w:t xml:space="preserve"> (100 мл)</w:t>
      </w:r>
      <w:r w:rsidR="00545BE6" w:rsidRPr="00F66D50">
        <w:rPr>
          <w:sz w:val="32"/>
          <w:szCs w:val="32"/>
        </w:rPr>
        <w:t>. Получается золь белка.</w:t>
      </w:r>
    </w:p>
    <w:p w14:paraId="02642CDE" w14:textId="77777777" w:rsidR="00040ACD" w:rsidRPr="00F66D50" w:rsidRDefault="00040ACD" w:rsidP="00F66D50">
      <w:pPr>
        <w:ind w:firstLine="720"/>
        <w:jc w:val="both"/>
        <w:rPr>
          <w:sz w:val="32"/>
          <w:szCs w:val="32"/>
        </w:rPr>
      </w:pPr>
    </w:p>
    <w:p w14:paraId="5819EA02" w14:textId="28C3FBC9" w:rsidR="00040ACD" w:rsidRPr="00F66D50" w:rsidRDefault="00040ACD" w:rsidP="00F66D50">
      <w:pPr>
        <w:ind w:firstLine="720"/>
        <w:jc w:val="both"/>
        <w:rPr>
          <w:b/>
          <w:sz w:val="32"/>
          <w:szCs w:val="32"/>
        </w:rPr>
      </w:pPr>
      <w:r w:rsidRPr="00F66D50">
        <w:rPr>
          <w:b/>
          <w:spacing w:val="60"/>
          <w:sz w:val="32"/>
          <w:szCs w:val="32"/>
        </w:rPr>
        <w:t>Опыт</w:t>
      </w:r>
      <w:r w:rsidRPr="00F66D50">
        <w:rPr>
          <w:b/>
          <w:sz w:val="32"/>
          <w:szCs w:val="32"/>
        </w:rPr>
        <w:t xml:space="preserve"> 3. </w:t>
      </w:r>
      <w:r w:rsidR="00984A3C" w:rsidRPr="00F66D50">
        <w:rPr>
          <w:b/>
          <w:sz w:val="32"/>
          <w:szCs w:val="32"/>
        </w:rPr>
        <w:t>Устойчивость гидрофильных золей к нагреванию</w:t>
      </w:r>
    </w:p>
    <w:p w14:paraId="753332C1" w14:textId="0ADA1E2E" w:rsidR="00040ACD" w:rsidRPr="00F66D50" w:rsidRDefault="00040ACD" w:rsidP="00F66D50">
      <w:pPr>
        <w:ind w:firstLine="720"/>
        <w:jc w:val="both"/>
        <w:rPr>
          <w:sz w:val="32"/>
          <w:szCs w:val="32"/>
        </w:rPr>
      </w:pPr>
      <w:r w:rsidRPr="00F66D50">
        <w:rPr>
          <w:i/>
          <w:sz w:val="32"/>
          <w:szCs w:val="32"/>
        </w:rPr>
        <w:t xml:space="preserve">Посуда и реактивы: </w:t>
      </w:r>
      <w:r w:rsidR="00984A3C" w:rsidRPr="00F66D50">
        <w:rPr>
          <w:sz w:val="32"/>
          <w:szCs w:val="32"/>
        </w:rPr>
        <w:t>зол</w:t>
      </w:r>
      <w:r w:rsidR="000E488C">
        <w:rPr>
          <w:sz w:val="32"/>
          <w:szCs w:val="32"/>
        </w:rPr>
        <w:t>ь</w:t>
      </w:r>
      <w:r w:rsidR="00984A3C" w:rsidRPr="00F66D50">
        <w:rPr>
          <w:sz w:val="32"/>
          <w:szCs w:val="32"/>
        </w:rPr>
        <w:t xml:space="preserve"> крахмала</w:t>
      </w:r>
      <w:r w:rsidR="000E488C">
        <w:rPr>
          <w:sz w:val="32"/>
          <w:szCs w:val="32"/>
        </w:rPr>
        <w:t>; золь</w:t>
      </w:r>
      <w:r w:rsidR="00984A3C" w:rsidRPr="00F66D50">
        <w:rPr>
          <w:sz w:val="32"/>
          <w:szCs w:val="32"/>
        </w:rPr>
        <w:t xml:space="preserve"> ал</w:t>
      </w:r>
      <w:r w:rsidR="000E488C">
        <w:rPr>
          <w:sz w:val="32"/>
          <w:szCs w:val="32"/>
        </w:rPr>
        <w:t>ь</w:t>
      </w:r>
      <w:r w:rsidR="00984A3C" w:rsidRPr="00F66D50">
        <w:rPr>
          <w:sz w:val="32"/>
          <w:szCs w:val="32"/>
        </w:rPr>
        <w:t>бумина</w:t>
      </w:r>
      <w:r w:rsidR="000E488C">
        <w:rPr>
          <w:sz w:val="32"/>
          <w:szCs w:val="32"/>
        </w:rPr>
        <w:t>;</w:t>
      </w:r>
      <w:r w:rsidR="00984A3C" w:rsidRPr="00F66D50">
        <w:rPr>
          <w:sz w:val="32"/>
          <w:szCs w:val="32"/>
        </w:rPr>
        <w:t xml:space="preserve"> 0,005 М раствор FeCl</w:t>
      </w:r>
      <w:r w:rsidR="00984A3C" w:rsidRPr="00F66D50">
        <w:rPr>
          <w:sz w:val="32"/>
          <w:szCs w:val="32"/>
          <w:vertAlign w:val="subscript"/>
        </w:rPr>
        <w:t>3</w:t>
      </w:r>
      <w:r w:rsidR="00984A3C" w:rsidRPr="00F66D50">
        <w:rPr>
          <w:sz w:val="32"/>
          <w:szCs w:val="32"/>
        </w:rPr>
        <w:t>; 0,005 М раствор K</w:t>
      </w:r>
      <w:r w:rsidR="00984A3C" w:rsidRPr="00F66D50">
        <w:rPr>
          <w:sz w:val="32"/>
          <w:szCs w:val="32"/>
          <w:vertAlign w:val="subscript"/>
        </w:rPr>
        <w:t>4</w:t>
      </w:r>
      <w:r w:rsidR="00984A3C" w:rsidRPr="00F66D50">
        <w:rPr>
          <w:sz w:val="32"/>
          <w:szCs w:val="32"/>
        </w:rPr>
        <w:t>[Fe(CN)</w:t>
      </w:r>
      <w:r w:rsidR="00984A3C" w:rsidRPr="00F66D50">
        <w:rPr>
          <w:sz w:val="32"/>
          <w:szCs w:val="32"/>
          <w:vertAlign w:val="subscript"/>
        </w:rPr>
        <w:t>6</w:t>
      </w:r>
      <w:r w:rsidR="00984A3C" w:rsidRPr="00F66D50">
        <w:rPr>
          <w:sz w:val="32"/>
          <w:szCs w:val="32"/>
        </w:rPr>
        <w:t>]; электрическая плитка; стакан из термостойкого стекла; пробирки.</w:t>
      </w:r>
    </w:p>
    <w:p w14:paraId="1C240DA0" w14:textId="6B98DA8C" w:rsidR="009234AF" w:rsidRPr="00F66D50" w:rsidRDefault="00040ACD" w:rsidP="00F66D50">
      <w:pPr>
        <w:ind w:firstLine="720"/>
        <w:jc w:val="both"/>
        <w:rPr>
          <w:sz w:val="32"/>
          <w:szCs w:val="32"/>
        </w:rPr>
      </w:pPr>
      <w:r w:rsidRPr="00F66D50">
        <w:rPr>
          <w:i/>
          <w:sz w:val="32"/>
          <w:szCs w:val="32"/>
        </w:rPr>
        <w:t>Ход работы.</w:t>
      </w:r>
      <w:r w:rsidRPr="00F66D50">
        <w:rPr>
          <w:sz w:val="32"/>
          <w:szCs w:val="32"/>
        </w:rPr>
        <w:t xml:space="preserve"> </w:t>
      </w:r>
      <w:r w:rsidR="009234AF" w:rsidRPr="00F66D50">
        <w:rPr>
          <w:sz w:val="32"/>
          <w:szCs w:val="32"/>
        </w:rPr>
        <w:t>Для сравнения п</w:t>
      </w:r>
      <w:r w:rsidR="00E425C2" w:rsidRPr="00F66D50">
        <w:rPr>
          <w:sz w:val="32"/>
          <w:szCs w:val="32"/>
        </w:rPr>
        <w:t>олучают</w:t>
      </w:r>
      <w:r w:rsidR="009234AF" w:rsidRPr="00F66D50">
        <w:rPr>
          <w:sz w:val="32"/>
          <w:szCs w:val="32"/>
        </w:rPr>
        <w:t xml:space="preserve"> гидрофобный </w:t>
      </w:r>
      <w:r w:rsidR="00E425C2" w:rsidRPr="00F66D50">
        <w:rPr>
          <w:sz w:val="32"/>
          <w:szCs w:val="32"/>
        </w:rPr>
        <w:t>золь берлинской лазури: в стакан на 50 мл наливают 5 мл</w:t>
      </w:r>
      <w:r w:rsidR="009234AF" w:rsidRPr="00F66D50">
        <w:rPr>
          <w:sz w:val="32"/>
          <w:szCs w:val="32"/>
        </w:rPr>
        <w:t xml:space="preserve"> </w:t>
      </w:r>
      <w:r w:rsidR="00E425C2" w:rsidRPr="00F66D50">
        <w:rPr>
          <w:sz w:val="32"/>
          <w:szCs w:val="32"/>
        </w:rPr>
        <w:t>М</w:t>
      </w:r>
      <w:r w:rsidR="009234AF" w:rsidRPr="00F66D50">
        <w:rPr>
          <w:sz w:val="32"/>
          <w:szCs w:val="32"/>
        </w:rPr>
        <w:t xml:space="preserve"> </w:t>
      </w:r>
      <w:r w:rsidR="00E425C2" w:rsidRPr="00F66D50">
        <w:rPr>
          <w:sz w:val="32"/>
          <w:szCs w:val="32"/>
        </w:rPr>
        <w:t>раствора</w:t>
      </w:r>
      <w:r w:rsidR="009234AF" w:rsidRPr="00F66D50">
        <w:rPr>
          <w:sz w:val="32"/>
          <w:szCs w:val="32"/>
        </w:rPr>
        <w:t xml:space="preserve"> </w:t>
      </w:r>
      <w:r w:rsidR="000E488C">
        <w:rPr>
          <w:sz w:val="32"/>
          <w:szCs w:val="32"/>
        </w:rPr>
        <w:t xml:space="preserve">хлорида железа </w:t>
      </w:r>
      <w:r w:rsidR="000E488C" w:rsidRPr="00F66D50">
        <w:rPr>
          <w:sz w:val="32"/>
          <w:szCs w:val="32"/>
        </w:rPr>
        <w:t>FeCl</w:t>
      </w:r>
      <w:r w:rsidR="000E488C" w:rsidRPr="00F66D50">
        <w:rPr>
          <w:sz w:val="32"/>
          <w:szCs w:val="32"/>
          <w:vertAlign w:val="subscript"/>
        </w:rPr>
        <w:t>3</w:t>
      </w:r>
      <w:r w:rsidR="000E488C">
        <w:rPr>
          <w:sz w:val="32"/>
          <w:szCs w:val="32"/>
        </w:rPr>
        <w:t xml:space="preserve">, добавляют 40 мл </w:t>
      </w:r>
      <w:r w:rsidR="00E425C2" w:rsidRPr="00F66D50">
        <w:rPr>
          <w:sz w:val="32"/>
          <w:szCs w:val="32"/>
        </w:rPr>
        <w:t>дистиллированной воды и 5 мл 0,005 М раствора желтой</w:t>
      </w:r>
      <w:r w:rsidR="009234AF" w:rsidRPr="00F66D50">
        <w:rPr>
          <w:sz w:val="32"/>
          <w:szCs w:val="32"/>
        </w:rPr>
        <w:t xml:space="preserve"> </w:t>
      </w:r>
      <w:r w:rsidR="00E425C2" w:rsidRPr="00F66D50">
        <w:rPr>
          <w:sz w:val="32"/>
          <w:szCs w:val="32"/>
        </w:rPr>
        <w:t>кровяной соли K</w:t>
      </w:r>
      <w:r w:rsidR="00E425C2" w:rsidRPr="000E488C">
        <w:rPr>
          <w:sz w:val="32"/>
          <w:szCs w:val="32"/>
          <w:vertAlign w:val="subscript"/>
        </w:rPr>
        <w:t>4</w:t>
      </w:r>
      <w:r w:rsidR="00E425C2" w:rsidRPr="00F66D50">
        <w:rPr>
          <w:sz w:val="32"/>
          <w:szCs w:val="32"/>
        </w:rPr>
        <w:t>[Fe(CN)</w:t>
      </w:r>
      <w:r w:rsidR="00E425C2" w:rsidRPr="000E488C">
        <w:rPr>
          <w:sz w:val="32"/>
          <w:szCs w:val="32"/>
          <w:vertAlign w:val="subscript"/>
        </w:rPr>
        <w:t>6</w:t>
      </w:r>
      <w:r w:rsidR="00E425C2" w:rsidRPr="00F66D50">
        <w:rPr>
          <w:sz w:val="32"/>
          <w:szCs w:val="32"/>
        </w:rPr>
        <w:t>]. Получается прозрачный коллоидный раствор</w:t>
      </w:r>
      <w:r w:rsidR="009234AF" w:rsidRPr="00F66D50">
        <w:rPr>
          <w:sz w:val="32"/>
          <w:szCs w:val="32"/>
        </w:rPr>
        <w:t xml:space="preserve"> </w:t>
      </w:r>
      <w:r w:rsidR="00E425C2" w:rsidRPr="00F66D50">
        <w:rPr>
          <w:sz w:val="32"/>
          <w:szCs w:val="32"/>
        </w:rPr>
        <w:t>берлинской лазури Fe[Fe(CN)</w:t>
      </w:r>
      <w:r w:rsidR="00E425C2" w:rsidRPr="000E488C">
        <w:rPr>
          <w:sz w:val="32"/>
          <w:szCs w:val="32"/>
          <w:vertAlign w:val="subscript"/>
        </w:rPr>
        <w:t>6</w:t>
      </w:r>
      <w:r w:rsidR="00E425C2" w:rsidRPr="00F66D50">
        <w:rPr>
          <w:sz w:val="32"/>
          <w:szCs w:val="32"/>
        </w:rPr>
        <w:t>].</w:t>
      </w:r>
      <w:r w:rsidR="009234AF" w:rsidRPr="00F66D50">
        <w:rPr>
          <w:sz w:val="32"/>
          <w:szCs w:val="32"/>
        </w:rPr>
        <w:t xml:space="preserve"> </w:t>
      </w:r>
      <w:r w:rsidR="00DD3965" w:rsidRPr="00F66D50">
        <w:rPr>
          <w:sz w:val="32"/>
          <w:szCs w:val="32"/>
        </w:rPr>
        <w:t xml:space="preserve">Этот золь применяют </w:t>
      </w:r>
      <w:r w:rsidR="00F66D50">
        <w:rPr>
          <w:sz w:val="32"/>
          <w:szCs w:val="32"/>
        </w:rPr>
        <w:t xml:space="preserve">также и </w:t>
      </w:r>
      <w:r w:rsidR="00DD3965" w:rsidRPr="00F66D50">
        <w:rPr>
          <w:sz w:val="32"/>
          <w:szCs w:val="32"/>
        </w:rPr>
        <w:t xml:space="preserve">для </w:t>
      </w:r>
      <w:r w:rsidR="00F66D50">
        <w:rPr>
          <w:sz w:val="32"/>
          <w:szCs w:val="32"/>
        </w:rPr>
        <w:t xml:space="preserve">следующего </w:t>
      </w:r>
      <w:r w:rsidR="00DD3965" w:rsidRPr="00F66D50">
        <w:rPr>
          <w:sz w:val="32"/>
          <w:szCs w:val="32"/>
        </w:rPr>
        <w:t>опыт</w:t>
      </w:r>
      <w:r w:rsidR="00F66D50">
        <w:rPr>
          <w:sz w:val="32"/>
          <w:szCs w:val="32"/>
        </w:rPr>
        <w:t>а</w:t>
      </w:r>
      <w:r w:rsidR="00DD3965" w:rsidRPr="00F66D50">
        <w:rPr>
          <w:sz w:val="32"/>
          <w:szCs w:val="32"/>
        </w:rPr>
        <w:t>.</w:t>
      </w:r>
    </w:p>
    <w:p w14:paraId="30DE8297" w14:textId="0AA3B212" w:rsidR="00E425C2" w:rsidRPr="00F66D50" w:rsidRDefault="00E425C2" w:rsidP="00F66D50">
      <w:pPr>
        <w:ind w:firstLine="720"/>
        <w:jc w:val="both"/>
        <w:rPr>
          <w:sz w:val="32"/>
          <w:szCs w:val="32"/>
        </w:rPr>
      </w:pPr>
      <w:r w:rsidRPr="00F66D50">
        <w:rPr>
          <w:sz w:val="32"/>
          <w:szCs w:val="32"/>
        </w:rPr>
        <w:t>В</w:t>
      </w:r>
      <w:r w:rsidR="009234AF" w:rsidRPr="00F66D50">
        <w:rPr>
          <w:sz w:val="32"/>
          <w:szCs w:val="32"/>
        </w:rPr>
        <w:t xml:space="preserve"> </w:t>
      </w:r>
      <w:r w:rsidRPr="00F66D50">
        <w:rPr>
          <w:sz w:val="32"/>
          <w:szCs w:val="32"/>
        </w:rPr>
        <w:t>две</w:t>
      </w:r>
      <w:r w:rsidR="009234AF" w:rsidRPr="00F66D50">
        <w:rPr>
          <w:sz w:val="32"/>
          <w:szCs w:val="32"/>
        </w:rPr>
        <w:t xml:space="preserve"> </w:t>
      </w:r>
      <w:r w:rsidRPr="00F66D50">
        <w:rPr>
          <w:sz w:val="32"/>
          <w:szCs w:val="32"/>
        </w:rPr>
        <w:t>пробирки</w:t>
      </w:r>
      <w:r w:rsidR="009234AF" w:rsidRPr="00F66D50">
        <w:rPr>
          <w:sz w:val="32"/>
          <w:szCs w:val="32"/>
        </w:rPr>
        <w:t xml:space="preserve"> </w:t>
      </w:r>
      <w:r w:rsidRPr="00F66D50">
        <w:rPr>
          <w:sz w:val="32"/>
          <w:szCs w:val="32"/>
        </w:rPr>
        <w:t>наливают</w:t>
      </w:r>
      <w:r w:rsidR="009234AF" w:rsidRPr="00F66D50">
        <w:rPr>
          <w:sz w:val="32"/>
          <w:szCs w:val="32"/>
        </w:rPr>
        <w:t xml:space="preserve"> </w:t>
      </w:r>
      <w:r w:rsidR="00DD3965" w:rsidRPr="00F66D50">
        <w:rPr>
          <w:sz w:val="32"/>
          <w:szCs w:val="32"/>
        </w:rPr>
        <w:t xml:space="preserve">по 3-5 мл </w:t>
      </w:r>
      <w:r w:rsidRPr="00F66D50">
        <w:rPr>
          <w:sz w:val="32"/>
          <w:szCs w:val="32"/>
        </w:rPr>
        <w:t>гидрофильны</w:t>
      </w:r>
      <w:r w:rsidR="009234AF" w:rsidRPr="00F66D50">
        <w:rPr>
          <w:sz w:val="32"/>
          <w:szCs w:val="32"/>
        </w:rPr>
        <w:t>е</w:t>
      </w:r>
      <w:r w:rsidRPr="00F66D50">
        <w:rPr>
          <w:sz w:val="32"/>
          <w:szCs w:val="32"/>
        </w:rPr>
        <w:t xml:space="preserve"> зол</w:t>
      </w:r>
      <w:r w:rsidR="009234AF" w:rsidRPr="00F66D50">
        <w:rPr>
          <w:sz w:val="32"/>
          <w:szCs w:val="32"/>
        </w:rPr>
        <w:t>и, полученные в опытах 1 и 2, и гидрофобный золь берлинской лазури. Н</w:t>
      </w:r>
      <w:r w:rsidRPr="00F66D50">
        <w:rPr>
          <w:sz w:val="32"/>
          <w:szCs w:val="32"/>
        </w:rPr>
        <w:t>агревают</w:t>
      </w:r>
      <w:r w:rsidR="009234AF" w:rsidRPr="00F66D50">
        <w:rPr>
          <w:sz w:val="32"/>
          <w:szCs w:val="32"/>
        </w:rPr>
        <w:t xml:space="preserve"> на водяной бане</w:t>
      </w:r>
      <w:r w:rsidRPr="00F66D50">
        <w:rPr>
          <w:sz w:val="32"/>
          <w:szCs w:val="32"/>
        </w:rPr>
        <w:t xml:space="preserve">. </w:t>
      </w:r>
      <w:r w:rsidR="009234AF" w:rsidRPr="00F66D50">
        <w:rPr>
          <w:sz w:val="32"/>
          <w:szCs w:val="32"/>
        </w:rPr>
        <w:t>Н</w:t>
      </w:r>
      <w:r w:rsidRPr="00F66D50">
        <w:rPr>
          <w:sz w:val="32"/>
          <w:szCs w:val="32"/>
        </w:rPr>
        <w:t>аблюдают видимое</w:t>
      </w:r>
      <w:r w:rsidR="009234AF" w:rsidRPr="00F66D50">
        <w:rPr>
          <w:sz w:val="32"/>
          <w:szCs w:val="32"/>
        </w:rPr>
        <w:t xml:space="preserve"> </w:t>
      </w:r>
      <w:r w:rsidRPr="00F66D50">
        <w:rPr>
          <w:sz w:val="32"/>
          <w:szCs w:val="32"/>
        </w:rPr>
        <w:t>изменение</w:t>
      </w:r>
      <w:r w:rsidR="009234AF" w:rsidRPr="00F66D50">
        <w:rPr>
          <w:sz w:val="32"/>
          <w:szCs w:val="32"/>
        </w:rPr>
        <w:t xml:space="preserve"> </w:t>
      </w:r>
      <w:r w:rsidRPr="00F66D50">
        <w:rPr>
          <w:sz w:val="32"/>
          <w:szCs w:val="32"/>
        </w:rPr>
        <w:t>состояния</w:t>
      </w:r>
      <w:r w:rsidR="009234AF" w:rsidRPr="00F66D50">
        <w:rPr>
          <w:sz w:val="32"/>
          <w:szCs w:val="32"/>
        </w:rPr>
        <w:t xml:space="preserve"> </w:t>
      </w:r>
      <w:r w:rsidRPr="00F66D50">
        <w:rPr>
          <w:sz w:val="32"/>
          <w:szCs w:val="32"/>
        </w:rPr>
        <w:t>системы</w:t>
      </w:r>
      <w:r w:rsidR="009234AF" w:rsidRPr="00F66D50">
        <w:rPr>
          <w:sz w:val="32"/>
          <w:szCs w:val="32"/>
        </w:rPr>
        <w:t xml:space="preserve">. </w:t>
      </w:r>
      <w:r w:rsidRPr="00F66D50">
        <w:rPr>
          <w:sz w:val="32"/>
          <w:szCs w:val="32"/>
        </w:rPr>
        <w:t>Определяют, какой из золей является</w:t>
      </w:r>
      <w:r w:rsidR="00DD3965" w:rsidRPr="00F66D50">
        <w:rPr>
          <w:sz w:val="32"/>
          <w:szCs w:val="32"/>
        </w:rPr>
        <w:t xml:space="preserve"> более </w:t>
      </w:r>
      <w:r w:rsidRPr="00F66D50">
        <w:rPr>
          <w:sz w:val="32"/>
          <w:szCs w:val="32"/>
        </w:rPr>
        <w:t xml:space="preserve">устойчивым </w:t>
      </w:r>
      <w:r w:rsidR="00DD3965" w:rsidRPr="00F66D50">
        <w:rPr>
          <w:sz w:val="32"/>
          <w:szCs w:val="32"/>
        </w:rPr>
        <w:t xml:space="preserve">по </w:t>
      </w:r>
      <w:r w:rsidR="00DD3965" w:rsidRPr="00F66D50">
        <w:rPr>
          <w:sz w:val="32"/>
          <w:szCs w:val="32"/>
        </w:rPr>
        <w:lastRenderedPageBreak/>
        <w:t xml:space="preserve">отношению </w:t>
      </w:r>
      <w:r w:rsidRPr="00F66D50">
        <w:rPr>
          <w:sz w:val="32"/>
          <w:szCs w:val="32"/>
        </w:rPr>
        <w:t>к нагреванию.</w:t>
      </w:r>
    </w:p>
    <w:p w14:paraId="6A65A5ED" w14:textId="77777777" w:rsidR="008321F6" w:rsidRDefault="008321F6" w:rsidP="00F66D50">
      <w:pPr>
        <w:ind w:firstLine="720"/>
        <w:jc w:val="both"/>
        <w:rPr>
          <w:b/>
          <w:spacing w:val="60"/>
          <w:sz w:val="32"/>
          <w:szCs w:val="32"/>
        </w:rPr>
      </w:pPr>
    </w:p>
    <w:p w14:paraId="7EAFD7E7" w14:textId="019F0FA9" w:rsidR="00E425C2" w:rsidRPr="00F66D50" w:rsidRDefault="00E425C2" w:rsidP="00F66D50">
      <w:pPr>
        <w:ind w:firstLine="720"/>
        <w:jc w:val="both"/>
        <w:rPr>
          <w:b/>
          <w:sz w:val="32"/>
          <w:szCs w:val="32"/>
        </w:rPr>
      </w:pPr>
      <w:r w:rsidRPr="00F66D50">
        <w:rPr>
          <w:b/>
          <w:spacing w:val="60"/>
          <w:sz w:val="32"/>
          <w:szCs w:val="32"/>
        </w:rPr>
        <w:t>Опыт</w:t>
      </w:r>
      <w:r w:rsidRPr="00F66D50">
        <w:rPr>
          <w:b/>
          <w:sz w:val="32"/>
          <w:szCs w:val="32"/>
        </w:rPr>
        <w:t xml:space="preserve"> 4. Устойчивость гидрофильных золей к действию электролитов</w:t>
      </w:r>
    </w:p>
    <w:p w14:paraId="4B7538E3" w14:textId="61984FE5" w:rsidR="00DD3965" w:rsidRPr="00F66D50" w:rsidRDefault="00DD3965" w:rsidP="00F66D50">
      <w:pPr>
        <w:ind w:firstLine="720"/>
        <w:jc w:val="both"/>
        <w:rPr>
          <w:sz w:val="32"/>
          <w:szCs w:val="32"/>
        </w:rPr>
      </w:pPr>
      <w:r w:rsidRPr="00F66D50">
        <w:rPr>
          <w:i/>
          <w:sz w:val="32"/>
          <w:szCs w:val="32"/>
        </w:rPr>
        <w:t xml:space="preserve">Посуда и реактивы: </w:t>
      </w:r>
      <w:r w:rsidRPr="00F66D50">
        <w:rPr>
          <w:sz w:val="32"/>
          <w:szCs w:val="32"/>
        </w:rPr>
        <w:t>золи из опытов 1</w:t>
      </w:r>
      <w:r w:rsidR="00B366FC" w:rsidRPr="00550F50">
        <w:rPr>
          <w:i/>
          <w:sz w:val="32"/>
          <w:szCs w:val="32"/>
        </w:rPr>
        <w:t>–</w:t>
      </w:r>
      <w:r w:rsidRPr="00F66D50">
        <w:rPr>
          <w:sz w:val="32"/>
          <w:szCs w:val="32"/>
        </w:rPr>
        <w:t>3; насыщенный раствор (NH</w:t>
      </w:r>
      <w:r w:rsidRPr="00506A97">
        <w:rPr>
          <w:sz w:val="32"/>
          <w:szCs w:val="32"/>
          <w:vertAlign w:val="subscript"/>
        </w:rPr>
        <w:t>4</w:t>
      </w:r>
      <w:r w:rsidRPr="00F66D50">
        <w:rPr>
          <w:sz w:val="32"/>
          <w:szCs w:val="32"/>
        </w:rPr>
        <w:t>)</w:t>
      </w:r>
      <w:r w:rsidRPr="00506A97">
        <w:rPr>
          <w:sz w:val="32"/>
          <w:szCs w:val="32"/>
          <w:vertAlign w:val="subscript"/>
        </w:rPr>
        <w:t>2</w:t>
      </w:r>
      <w:r w:rsidRPr="00F66D50">
        <w:rPr>
          <w:sz w:val="32"/>
          <w:szCs w:val="32"/>
        </w:rPr>
        <w:t>SO</w:t>
      </w:r>
      <w:r w:rsidRPr="00506A97">
        <w:rPr>
          <w:sz w:val="32"/>
          <w:szCs w:val="32"/>
          <w:vertAlign w:val="subscript"/>
        </w:rPr>
        <w:t>4</w:t>
      </w:r>
      <w:r w:rsidRPr="00F66D50">
        <w:rPr>
          <w:sz w:val="32"/>
          <w:szCs w:val="32"/>
        </w:rPr>
        <w:t>; бюретка; пробирки.</w:t>
      </w:r>
    </w:p>
    <w:p w14:paraId="5C02054C" w14:textId="648056CB" w:rsidR="00E425C2" w:rsidRPr="00F66D50" w:rsidRDefault="00DD3965" w:rsidP="00F66D50">
      <w:pPr>
        <w:ind w:firstLine="720"/>
        <w:jc w:val="both"/>
        <w:rPr>
          <w:sz w:val="32"/>
          <w:szCs w:val="32"/>
        </w:rPr>
      </w:pPr>
      <w:r w:rsidRPr="00F66D50">
        <w:rPr>
          <w:i/>
          <w:sz w:val="32"/>
          <w:szCs w:val="32"/>
        </w:rPr>
        <w:t>Ход работы.</w:t>
      </w:r>
      <w:r w:rsidRPr="00F66D50">
        <w:rPr>
          <w:sz w:val="32"/>
          <w:szCs w:val="32"/>
        </w:rPr>
        <w:t xml:space="preserve"> </w:t>
      </w:r>
      <w:r w:rsidR="00E425C2" w:rsidRPr="00F66D50">
        <w:rPr>
          <w:sz w:val="32"/>
          <w:szCs w:val="32"/>
        </w:rPr>
        <w:t>В</w:t>
      </w:r>
      <w:r w:rsidRPr="00F66D50">
        <w:rPr>
          <w:sz w:val="32"/>
          <w:szCs w:val="32"/>
        </w:rPr>
        <w:t xml:space="preserve"> </w:t>
      </w:r>
      <w:r w:rsidR="00E425C2" w:rsidRPr="00F66D50">
        <w:rPr>
          <w:sz w:val="32"/>
          <w:szCs w:val="32"/>
        </w:rPr>
        <w:t>одну</w:t>
      </w:r>
      <w:r w:rsidRPr="00F66D50">
        <w:rPr>
          <w:sz w:val="32"/>
          <w:szCs w:val="32"/>
        </w:rPr>
        <w:t xml:space="preserve"> </w:t>
      </w:r>
      <w:r w:rsidR="00E425C2" w:rsidRPr="00F66D50">
        <w:rPr>
          <w:sz w:val="32"/>
          <w:szCs w:val="32"/>
        </w:rPr>
        <w:t>пробирку</w:t>
      </w:r>
      <w:r w:rsidRPr="00F66D50">
        <w:rPr>
          <w:sz w:val="32"/>
          <w:szCs w:val="32"/>
        </w:rPr>
        <w:t xml:space="preserve"> </w:t>
      </w:r>
      <w:r w:rsidR="00E425C2" w:rsidRPr="00F66D50">
        <w:rPr>
          <w:sz w:val="32"/>
          <w:szCs w:val="32"/>
        </w:rPr>
        <w:t>наливают</w:t>
      </w:r>
      <w:r w:rsidRPr="00F66D50">
        <w:rPr>
          <w:sz w:val="32"/>
          <w:szCs w:val="32"/>
        </w:rPr>
        <w:t xml:space="preserve"> </w:t>
      </w:r>
      <w:r w:rsidR="00E425C2" w:rsidRPr="00F66D50">
        <w:rPr>
          <w:sz w:val="32"/>
          <w:szCs w:val="32"/>
        </w:rPr>
        <w:t>5</w:t>
      </w:r>
      <w:r w:rsidRPr="00F66D50">
        <w:rPr>
          <w:sz w:val="32"/>
          <w:szCs w:val="32"/>
        </w:rPr>
        <w:t xml:space="preserve"> </w:t>
      </w:r>
      <w:r w:rsidR="00E425C2" w:rsidRPr="00F66D50">
        <w:rPr>
          <w:sz w:val="32"/>
          <w:szCs w:val="32"/>
        </w:rPr>
        <w:t>мл</w:t>
      </w:r>
      <w:r w:rsidRPr="00F66D50">
        <w:rPr>
          <w:sz w:val="32"/>
          <w:szCs w:val="32"/>
        </w:rPr>
        <w:t xml:space="preserve"> </w:t>
      </w:r>
      <w:r w:rsidR="00E425C2" w:rsidRPr="00F66D50">
        <w:rPr>
          <w:sz w:val="32"/>
          <w:szCs w:val="32"/>
        </w:rPr>
        <w:t>золя</w:t>
      </w:r>
      <w:r w:rsidRPr="00F66D50">
        <w:rPr>
          <w:sz w:val="32"/>
          <w:szCs w:val="32"/>
        </w:rPr>
        <w:t xml:space="preserve"> </w:t>
      </w:r>
      <w:r w:rsidR="00E425C2" w:rsidRPr="00F66D50">
        <w:rPr>
          <w:sz w:val="32"/>
          <w:szCs w:val="32"/>
        </w:rPr>
        <w:t>берлинской</w:t>
      </w:r>
      <w:r w:rsidRPr="00F66D50">
        <w:rPr>
          <w:sz w:val="32"/>
          <w:szCs w:val="32"/>
        </w:rPr>
        <w:t xml:space="preserve"> </w:t>
      </w:r>
      <w:r w:rsidR="00E425C2" w:rsidRPr="00F66D50">
        <w:rPr>
          <w:sz w:val="32"/>
          <w:szCs w:val="32"/>
        </w:rPr>
        <w:t>лазури,</w:t>
      </w:r>
      <w:r w:rsidRPr="00F66D50">
        <w:rPr>
          <w:sz w:val="32"/>
          <w:szCs w:val="32"/>
        </w:rPr>
        <w:t xml:space="preserve"> </w:t>
      </w:r>
      <w:r w:rsidR="00E425C2" w:rsidRPr="00F66D50">
        <w:rPr>
          <w:sz w:val="32"/>
          <w:szCs w:val="32"/>
        </w:rPr>
        <w:t>полученного в предыдущем опыте. В две другие пробирки наливают по 5</w:t>
      </w:r>
      <w:r w:rsidRPr="00F66D50">
        <w:rPr>
          <w:sz w:val="32"/>
          <w:szCs w:val="32"/>
        </w:rPr>
        <w:t xml:space="preserve"> </w:t>
      </w:r>
      <w:r w:rsidR="00E425C2" w:rsidRPr="00F66D50">
        <w:rPr>
          <w:sz w:val="32"/>
          <w:szCs w:val="32"/>
        </w:rPr>
        <w:t>мл гидрофильных золей крахмала и яичного альбумина. В каждую из трех</w:t>
      </w:r>
      <w:r w:rsidRPr="00F66D50">
        <w:rPr>
          <w:sz w:val="32"/>
          <w:szCs w:val="32"/>
        </w:rPr>
        <w:t xml:space="preserve"> </w:t>
      </w:r>
      <w:r w:rsidR="00E425C2" w:rsidRPr="00F66D50">
        <w:rPr>
          <w:sz w:val="32"/>
          <w:szCs w:val="32"/>
        </w:rPr>
        <w:t>пробирок по каплям из бюретки добавляют насыщенный раствор сульфата</w:t>
      </w:r>
      <w:r w:rsidRPr="00F66D50">
        <w:rPr>
          <w:sz w:val="32"/>
          <w:szCs w:val="32"/>
        </w:rPr>
        <w:t xml:space="preserve"> </w:t>
      </w:r>
      <w:r w:rsidR="00E425C2" w:rsidRPr="00F66D50">
        <w:rPr>
          <w:sz w:val="32"/>
          <w:szCs w:val="32"/>
        </w:rPr>
        <w:t>аммония до коагуляции коллоидного раствора, отмечая количество</w:t>
      </w:r>
      <w:r w:rsidRPr="00F66D50">
        <w:rPr>
          <w:sz w:val="32"/>
          <w:szCs w:val="32"/>
        </w:rPr>
        <w:t xml:space="preserve"> </w:t>
      </w:r>
      <w:r w:rsidR="00E425C2" w:rsidRPr="00F66D50">
        <w:rPr>
          <w:sz w:val="32"/>
          <w:szCs w:val="32"/>
        </w:rPr>
        <w:t>электролита, необходимое для коагуляции каждого раствора. Полученные</w:t>
      </w:r>
      <w:r w:rsidRPr="00F66D50">
        <w:rPr>
          <w:sz w:val="32"/>
          <w:szCs w:val="32"/>
        </w:rPr>
        <w:t xml:space="preserve"> </w:t>
      </w:r>
      <w:r w:rsidR="00E425C2" w:rsidRPr="00F66D50">
        <w:rPr>
          <w:sz w:val="32"/>
          <w:szCs w:val="32"/>
        </w:rPr>
        <w:t xml:space="preserve">результаты </w:t>
      </w:r>
      <w:r w:rsidR="00E425C2" w:rsidRPr="00C92BEE">
        <w:rPr>
          <w:sz w:val="32"/>
          <w:szCs w:val="32"/>
        </w:rPr>
        <w:t xml:space="preserve">записывают в таблицу </w:t>
      </w:r>
      <w:r w:rsidR="00A52768">
        <w:rPr>
          <w:sz w:val="32"/>
          <w:szCs w:val="32"/>
        </w:rPr>
        <w:t>1</w:t>
      </w:r>
      <w:r w:rsidR="00C92BEE">
        <w:rPr>
          <w:sz w:val="32"/>
          <w:szCs w:val="32"/>
        </w:rPr>
        <w:t>5</w:t>
      </w:r>
      <w:r w:rsidR="00E425C2" w:rsidRPr="00F66D50">
        <w:rPr>
          <w:sz w:val="32"/>
          <w:szCs w:val="32"/>
        </w:rPr>
        <w:t>.</w:t>
      </w:r>
    </w:p>
    <w:p w14:paraId="2563A21E" w14:textId="77777777" w:rsidR="00F66D50" w:rsidRDefault="00F66D50" w:rsidP="00C802A4">
      <w:pPr>
        <w:jc w:val="center"/>
        <w:rPr>
          <w:i/>
          <w:iCs/>
          <w:sz w:val="32"/>
          <w:szCs w:val="32"/>
          <w:highlight w:val="yellow"/>
        </w:rPr>
      </w:pPr>
    </w:p>
    <w:p w14:paraId="4807FD26" w14:textId="3A1B4EFD" w:rsidR="00DD3965" w:rsidRPr="00F66D50" w:rsidRDefault="00DD3965" w:rsidP="00C802A4">
      <w:pPr>
        <w:ind w:firstLine="709"/>
        <w:jc w:val="both"/>
        <w:rPr>
          <w:i/>
          <w:iCs/>
          <w:sz w:val="32"/>
          <w:szCs w:val="32"/>
        </w:rPr>
      </w:pPr>
      <w:r w:rsidRPr="00C92BEE">
        <w:rPr>
          <w:i/>
          <w:iCs/>
          <w:sz w:val="32"/>
          <w:szCs w:val="32"/>
        </w:rPr>
        <w:t xml:space="preserve">Таблица </w:t>
      </w:r>
      <w:r w:rsidR="00A52768" w:rsidRPr="00C92BEE">
        <w:rPr>
          <w:i/>
          <w:iCs/>
          <w:sz w:val="32"/>
          <w:szCs w:val="32"/>
        </w:rPr>
        <w:t>1</w:t>
      </w:r>
      <w:r w:rsidR="00C92BEE" w:rsidRPr="00C92BEE">
        <w:rPr>
          <w:i/>
          <w:iCs/>
          <w:sz w:val="32"/>
          <w:szCs w:val="32"/>
        </w:rPr>
        <w:t>5</w:t>
      </w:r>
      <w:r w:rsidRPr="00F66D50">
        <w:rPr>
          <w:i/>
          <w:iCs/>
          <w:sz w:val="32"/>
          <w:szCs w:val="32"/>
        </w:rPr>
        <w:t xml:space="preserve"> – </w:t>
      </w:r>
      <w:r w:rsidR="00661A05" w:rsidRPr="00F66D50">
        <w:rPr>
          <w:i/>
          <w:iCs/>
          <w:sz w:val="32"/>
          <w:szCs w:val="32"/>
        </w:rPr>
        <w:t>Коагуляция коллоидных растворов</w:t>
      </w:r>
    </w:p>
    <w:tbl>
      <w:tblPr>
        <w:tblStyle w:val="ae"/>
        <w:tblW w:w="0" w:type="auto"/>
        <w:tblLook w:val="04A0" w:firstRow="1" w:lastRow="0" w:firstColumn="1" w:lastColumn="0" w:noHBand="0" w:noVBand="1"/>
      </w:tblPr>
      <w:tblGrid>
        <w:gridCol w:w="3397"/>
        <w:gridCol w:w="1985"/>
        <w:gridCol w:w="1984"/>
        <w:gridCol w:w="2266"/>
      </w:tblGrid>
      <w:tr w:rsidR="00AF337D" w:rsidRPr="00F66D50" w14:paraId="1821B483" w14:textId="77777777" w:rsidTr="00F66D50">
        <w:tc>
          <w:tcPr>
            <w:tcW w:w="3397" w:type="dxa"/>
            <w:vMerge w:val="restart"/>
          </w:tcPr>
          <w:p w14:paraId="1CA64371" w14:textId="4AB8C26F" w:rsidR="00AF337D" w:rsidRPr="00F66D50" w:rsidRDefault="00AF337D" w:rsidP="00C802A4">
            <w:pPr>
              <w:rPr>
                <w:sz w:val="32"/>
                <w:szCs w:val="32"/>
              </w:rPr>
            </w:pPr>
            <w:r w:rsidRPr="00F66D50">
              <w:rPr>
                <w:sz w:val="32"/>
                <w:szCs w:val="32"/>
              </w:rPr>
              <w:t>Объем электролита (мл или число капель), добавленного для коагуляции раствора</w:t>
            </w:r>
          </w:p>
        </w:tc>
        <w:tc>
          <w:tcPr>
            <w:tcW w:w="6235" w:type="dxa"/>
            <w:gridSpan w:val="3"/>
          </w:tcPr>
          <w:p w14:paraId="403DA64D" w14:textId="7ED3D557" w:rsidR="00AF337D" w:rsidRPr="00F66D50" w:rsidRDefault="00AF337D" w:rsidP="00C802A4">
            <w:pPr>
              <w:jc w:val="center"/>
              <w:rPr>
                <w:sz w:val="32"/>
                <w:szCs w:val="32"/>
              </w:rPr>
            </w:pPr>
            <w:r w:rsidRPr="00F66D50">
              <w:rPr>
                <w:sz w:val="32"/>
                <w:szCs w:val="32"/>
              </w:rPr>
              <w:t>Коллоидный раствор</w:t>
            </w:r>
          </w:p>
        </w:tc>
      </w:tr>
      <w:tr w:rsidR="00DD3965" w:rsidRPr="00F66D50" w14:paraId="4CE3BB33" w14:textId="77777777" w:rsidTr="00F66D50">
        <w:tc>
          <w:tcPr>
            <w:tcW w:w="3397" w:type="dxa"/>
            <w:vMerge/>
          </w:tcPr>
          <w:p w14:paraId="6016C594" w14:textId="77777777" w:rsidR="00DD3965" w:rsidRPr="00F66D50" w:rsidRDefault="00DD3965" w:rsidP="00C802A4">
            <w:pPr>
              <w:rPr>
                <w:sz w:val="32"/>
                <w:szCs w:val="32"/>
              </w:rPr>
            </w:pPr>
          </w:p>
        </w:tc>
        <w:tc>
          <w:tcPr>
            <w:tcW w:w="1985" w:type="dxa"/>
          </w:tcPr>
          <w:p w14:paraId="3FBD2521" w14:textId="77777777" w:rsidR="00F66D50" w:rsidRDefault="00AF337D" w:rsidP="00C802A4">
            <w:pPr>
              <w:jc w:val="center"/>
              <w:rPr>
                <w:sz w:val="32"/>
                <w:szCs w:val="32"/>
              </w:rPr>
            </w:pPr>
            <w:r w:rsidRPr="00F66D50">
              <w:rPr>
                <w:sz w:val="32"/>
                <w:szCs w:val="32"/>
              </w:rPr>
              <w:t xml:space="preserve">Золь </w:t>
            </w:r>
          </w:p>
          <w:p w14:paraId="64A69D40" w14:textId="533BFF47" w:rsidR="00DD3965" w:rsidRPr="00F66D50" w:rsidRDefault="00AF337D" w:rsidP="00C802A4">
            <w:pPr>
              <w:jc w:val="center"/>
              <w:rPr>
                <w:sz w:val="32"/>
                <w:szCs w:val="32"/>
              </w:rPr>
            </w:pPr>
            <w:r w:rsidRPr="00F66D50">
              <w:rPr>
                <w:sz w:val="32"/>
                <w:szCs w:val="32"/>
              </w:rPr>
              <w:t>крахмала</w:t>
            </w:r>
          </w:p>
        </w:tc>
        <w:tc>
          <w:tcPr>
            <w:tcW w:w="1984" w:type="dxa"/>
          </w:tcPr>
          <w:p w14:paraId="5DC99782" w14:textId="77777777" w:rsidR="00F66D50" w:rsidRDefault="00AF337D" w:rsidP="00C802A4">
            <w:pPr>
              <w:jc w:val="center"/>
              <w:rPr>
                <w:sz w:val="32"/>
                <w:szCs w:val="32"/>
              </w:rPr>
            </w:pPr>
            <w:r w:rsidRPr="00F66D50">
              <w:rPr>
                <w:sz w:val="32"/>
                <w:szCs w:val="32"/>
              </w:rPr>
              <w:t xml:space="preserve">Золь </w:t>
            </w:r>
          </w:p>
          <w:p w14:paraId="66EB7BF6" w14:textId="564630C3" w:rsidR="00DD3965" w:rsidRPr="00F66D50" w:rsidRDefault="00AF337D" w:rsidP="00C802A4">
            <w:pPr>
              <w:jc w:val="center"/>
              <w:rPr>
                <w:sz w:val="32"/>
                <w:szCs w:val="32"/>
              </w:rPr>
            </w:pPr>
            <w:r w:rsidRPr="00F66D50">
              <w:rPr>
                <w:sz w:val="32"/>
                <w:szCs w:val="32"/>
              </w:rPr>
              <w:t>альбумина</w:t>
            </w:r>
          </w:p>
        </w:tc>
        <w:tc>
          <w:tcPr>
            <w:tcW w:w="2266" w:type="dxa"/>
          </w:tcPr>
          <w:p w14:paraId="72FF72CB" w14:textId="1E7144C0" w:rsidR="00DD3965" w:rsidRPr="00F66D50" w:rsidRDefault="00AF337D" w:rsidP="00C802A4">
            <w:pPr>
              <w:jc w:val="center"/>
              <w:rPr>
                <w:sz w:val="32"/>
                <w:szCs w:val="32"/>
              </w:rPr>
            </w:pPr>
            <w:r w:rsidRPr="00F66D50">
              <w:rPr>
                <w:sz w:val="32"/>
                <w:szCs w:val="32"/>
              </w:rPr>
              <w:t>Золь берлинской лазури</w:t>
            </w:r>
          </w:p>
        </w:tc>
      </w:tr>
      <w:tr w:rsidR="00DD3965" w:rsidRPr="00F66D50" w14:paraId="1237E793" w14:textId="77777777" w:rsidTr="00F66D50">
        <w:tc>
          <w:tcPr>
            <w:tcW w:w="3397" w:type="dxa"/>
          </w:tcPr>
          <w:p w14:paraId="57916B44" w14:textId="4B8D33C8" w:rsidR="00DD3965" w:rsidRPr="00F66D50" w:rsidRDefault="00AF337D" w:rsidP="00C802A4">
            <w:pPr>
              <w:rPr>
                <w:sz w:val="32"/>
                <w:szCs w:val="32"/>
              </w:rPr>
            </w:pPr>
            <w:r w:rsidRPr="00F66D50">
              <w:rPr>
                <w:sz w:val="32"/>
                <w:szCs w:val="32"/>
              </w:rPr>
              <w:t>Раствор (NH</w:t>
            </w:r>
            <w:r w:rsidRPr="00C92BEE">
              <w:rPr>
                <w:sz w:val="32"/>
                <w:szCs w:val="32"/>
                <w:vertAlign w:val="subscript"/>
              </w:rPr>
              <w:t>4</w:t>
            </w:r>
            <w:r w:rsidRPr="00F66D50">
              <w:rPr>
                <w:sz w:val="32"/>
                <w:szCs w:val="32"/>
              </w:rPr>
              <w:t>)</w:t>
            </w:r>
            <w:r w:rsidRPr="00C92BEE">
              <w:rPr>
                <w:sz w:val="32"/>
                <w:szCs w:val="32"/>
                <w:vertAlign w:val="subscript"/>
              </w:rPr>
              <w:t>2</w:t>
            </w:r>
            <w:r w:rsidRPr="00F66D50">
              <w:rPr>
                <w:sz w:val="32"/>
                <w:szCs w:val="32"/>
              </w:rPr>
              <w:t>SO</w:t>
            </w:r>
            <w:r w:rsidRPr="00C92BEE">
              <w:rPr>
                <w:sz w:val="32"/>
                <w:szCs w:val="32"/>
                <w:vertAlign w:val="subscript"/>
              </w:rPr>
              <w:t>4</w:t>
            </w:r>
          </w:p>
        </w:tc>
        <w:tc>
          <w:tcPr>
            <w:tcW w:w="1985" w:type="dxa"/>
          </w:tcPr>
          <w:p w14:paraId="00CD0472" w14:textId="77777777" w:rsidR="00DD3965" w:rsidRPr="00F66D50" w:rsidRDefault="00DD3965" w:rsidP="00C802A4">
            <w:pPr>
              <w:rPr>
                <w:sz w:val="32"/>
                <w:szCs w:val="32"/>
              </w:rPr>
            </w:pPr>
          </w:p>
        </w:tc>
        <w:tc>
          <w:tcPr>
            <w:tcW w:w="1984" w:type="dxa"/>
          </w:tcPr>
          <w:p w14:paraId="54303CBD" w14:textId="77777777" w:rsidR="00DD3965" w:rsidRPr="00F66D50" w:rsidRDefault="00DD3965" w:rsidP="00C802A4">
            <w:pPr>
              <w:rPr>
                <w:sz w:val="32"/>
                <w:szCs w:val="32"/>
              </w:rPr>
            </w:pPr>
          </w:p>
        </w:tc>
        <w:tc>
          <w:tcPr>
            <w:tcW w:w="2266" w:type="dxa"/>
          </w:tcPr>
          <w:p w14:paraId="599708C2" w14:textId="77777777" w:rsidR="00DD3965" w:rsidRPr="00F66D50" w:rsidRDefault="00DD3965" w:rsidP="00C802A4">
            <w:pPr>
              <w:rPr>
                <w:sz w:val="32"/>
                <w:szCs w:val="32"/>
              </w:rPr>
            </w:pPr>
          </w:p>
        </w:tc>
      </w:tr>
    </w:tbl>
    <w:p w14:paraId="79709225" w14:textId="77777777" w:rsidR="00DD3965" w:rsidRPr="00F66D50" w:rsidRDefault="00DD3965" w:rsidP="00C802A4">
      <w:pPr>
        <w:rPr>
          <w:sz w:val="32"/>
          <w:szCs w:val="32"/>
        </w:rPr>
      </w:pPr>
    </w:p>
    <w:p w14:paraId="6C66F1A5" w14:textId="5E813B0A" w:rsidR="00E425C2" w:rsidRPr="00F66D50" w:rsidRDefault="00AF337D" w:rsidP="00C802A4">
      <w:pPr>
        <w:ind w:firstLine="720"/>
        <w:rPr>
          <w:spacing w:val="60"/>
          <w:sz w:val="32"/>
          <w:szCs w:val="32"/>
        </w:rPr>
      </w:pPr>
      <w:r w:rsidRPr="00F66D50">
        <w:rPr>
          <w:sz w:val="32"/>
          <w:szCs w:val="32"/>
        </w:rPr>
        <w:t>По результатам опыта сделайте вывод о стойкости лиофильных золей к действию электролитов. Сравните свойства лиофильных и лиофобных золей.</w:t>
      </w:r>
    </w:p>
    <w:p w14:paraId="191E027C" w14:textId="77777777" w:rsidR="00A52768" w:rsidRDefault="00A52768" w:rsidP="00F66D50">
      <w:pPr>
        <w:ind w:firstLine="720"/>
        <w:jc w:val="both"/>
        <w:rPr>
          <w:b/>
          <w:spacing w:val="60"/>
          <w:sz w:val="32"/>
          <w:szCs w:val="32"/>
        </w:rPr>
      </w:pPr>
    </w:p>
    <w:p w14:paraId="329840D8" w14:textId="54F3695D" w:rsidR="00AF337D" w:rsidRPr="00F66D50" w:rsidRDefault="00AF337D" w:rsidP="00F66D50">
      <w:pPr>
        <w:ind w:firstLine="720"/>
        <w:jc w:val="both"/>
        <w:rPr>
          <w:b/>
          <w:spacing w:val="60"/>
          <w:sz w:val="32"/>
          <w:szCs w:val="32"/>
        </w:rPr>
      </w:pPr>
      <w:r w:rsidRPr="00F66D50">
        <w:rPr>
          <w:b/>
          <w:spacing w:val="60"/>
          <w:sz w:val="32"/>
          <w:szCs w:val="32"/>
        </w:rPr>
        <w:t>ЖЕЛАТИН</w:t>
      </w:r>
    </w:p>
    <w:p w14:paraId="15FC5EE9" w14:textId="47AE7B3A" w:rsidR="00AF337D" w:rsidRPr="00F66D50" w:rsidRDefault="00AF337D" w:rsidP="00F66D50">
      <w:pPr>
        <w:ind w:firstLine="720"/>
        <w:jc w:val="both"/>
        <w:rPr>
          <w:b/>
          <w:sz w:val="32"/>
          <w:szCs w:val="32"/>
        </w:rPr>
      </w:pPr>
      <w:r w:rsidRPr="00F66D50">
        <w:rPr>
          <w:b/>
          <w:spacing w:val="60"/>
          <w:sz w:val="32"/>
          <w:szCs w:val="32"/>
        </w:rPr>
        <w:t>Опыт</w:t>
      </w:r>
      <w:r w:rsidRPr="00F66D50">
        <w:rPr>
          <w:b/>
          <w:sz w:val="32"/>
          <w:szCs w:val="32"/>
        </w:rPr>
        <w:t xml:space="preserve"> 5. </w:t>
      </w:r>
      <w:r w:rsidRPr="00F66D50">
        <w:rPr>
          <w:b/>
          <w:bCs/>
          <w:sz w:val="32"/>
          <w:szCs w:val="32"/>
        </w:rPr>
        <w:t>Зависимость степени набухания желатина от рН раствора</w:t>
      </w:r>
      <w:r w:rsidRPr="00F66D50">
        <w:rPr>
          <w:b/>
          <w:color w:val="000000"/>
          <w:sz w:val="32"/>
          <w:szCs w:val="32"/>
        </w:rPr>
        <w:t>.</w:t>
      </w:r>
    </w:p>
    <w:p w14:paraId="0DD1CC37" w14:textId="40865563" w:rsidR="00AF337D" w:rsidRPr="00F66D50" w:rsidRDefault="00AF337D" w:rsidP="00F66D50">
      <w:pPr>
        <w:ind w:firstLine="720"/>
        <w:jc w:val="both"/>
        <w:rPr>
          <w:sz w:val="32"/>
          <w:szCs w:val="32"/>
        </w:rPr>
      </w:pPr>
      <w:r w:rsidRPr="00F66D50">
        <w:rPr>
          <w:i/>
          <w:sz w:val="32"/>
          <w:szCs w:val="32"/>
        </w:rPr>
        <w:t>Посуда и реактивы:</w:t>
      </w:r>
      <w:r w:rsidR="00661A05" w:rsidRPr="00F66D50">
        <w:rPr>
          <w:sz w:val="32"/>
          <w:szCs w:val="32"/>
        </w:rPr>
        <w:t xml:space="preserve"> </w:t>
      </w:r>
      <w:r w:rsidR="008B39C8">
        <w:rPr>
          <w:sz w:val="32"/>
          <w:szCs w:val="32"/>
        </w:rPr>
        <w:t>6</w:t>
      </w:r>
      <w:r w:rsidR="00661A05" w:rsidRPr="00F66D50">
        <w:rPr>
          <w:sz w:val="32"/>
          <w:szCs w:val="32"/>
        </w:rPr>
        <w:t xml:space="preserve"> стаканов на 50 мл; </w:t>
      </w:r>
      <w:r w:rsidR="008B39C8">
        <w:rPr>
          <w:sz w:val="32"/>
          <w:szCs w:val="32"/>
        </w:rPr>
        <w:t>пипетки</w:t>
      </w:r>
      <w:r w:rsidR="00661A05" w:rsidRPr="00F66D50">
        <w:rPr>
          <w:sz w:val="32"/>
          <w:szCs w:val="32"/>
        </w:rPr>
        <w:t>; пробирки на 30 мл;</w:t>
      </w:r>
      <w:r w:rsidRPr="00F66D50">
        <w:rPr>
          <w:i/>
          <w:sz w:val="32"/>
          <w:szCs w:val="32"/>
        </w:rPr>
        <w:t xml:space="preserve"> </w:t>
      </w:r>
      <w:r w:rsidR="008B39C8" w:rsidRPr="008B39C8">
        <w:rPr>
          <w:iCs/>
          <w:sz w:val="32"/>
          <w:szCs w:val="32"/>
        </w:rPr>
        <w:t>аналитические весы;</w:t>
      </w:r>
      <w:r w:rsidR="008B39C8">
        <w:rPr>
          <w:i/>
          <w:sz w:val="32"/>
          <w:szCs w:val="32"/>
        </w:rPr>
        <w:t xml:space="preserve"> </w:t>
      </w:r>
      <w:r w:rsidR="00661A05" w:rsidRPr="00F66D50">
        <w:rPr>
          <w:sz w:val="32"/>
          <w:szCs w:val="32"/>
        </w:rPr>
        <w:t>гранулированный сухой желати</w:t>
      </w:r>
      <w:r w:rsidR="008B39C8">
        <w:rPr>
          <w:sz w:val="32"/>
          <w:szCs w:val="32"/>
        </w:rPr>
        <w:t>н</w:t>
      </w:r>
      <w:r w:rsidRPr="00F66D50">
        <w:rPr>
          <w:sz w:val="32"/>
          <w:szCs w:val="32"/>
        </w:rPr>
        <w:t>.</w:t>
      </w:r>
    </w:p>
    <w:p w14:paraId="68383DFC" w14:textId="77777777" w:rsidR="00661A05" w:rsidRPr="00F66D50" w:rsidRDefault="00AF337D" w:rsidP="00F66D50">
      <w:pPr>
        <w:ind w:firstLine="720"/>
        <w:jc w:val="both"/>
        <w:rPr>
          <w:sz w:val="32"/>
          <w:szCs w:val="32"/>
        </w:rPr>
      </w:pPr>
      <w:r w:rsidRPr="00F66D50">
        <w:rPr>
          <w:i/>
          <w:sz w:val="32"/>
          <w:szCs w:val="32"/>
        </w:rPr>
        <w:t>Ход работы.</w:t>
      </w:r>
      <w:r w:rsidRPr="00F66D50">
        <w:rPr>
          <w:sz w:val="32"/>
          <w:szCs w:val="32"/>
        </w:rPr>
        <w:t xml:space="preserve"> </w:t>
      </w:r>
    </w:p>
    <w:p w14:paraId="0EA5C166" w14:textId="00E5DD2A" w:rsidR="00661A05" w:rsidRPr="00C92BEE" w:rsidRDefault="00661A05" w:rsidP="00F66D50">
      <w:pPr>
        <w:widowControl/>
        <w:adjustRightInd w:val="0"/>
        <w:ind w:firstLine="720"/>
        <w:jc w:val="both"/>
        <w:rPr>
          <w:rFonts w:eastAsiaTheme="minorHAnsi"/>
          <w:color w:val="000000"/>
          <w:sz w:val="32"/>
          <w:szCs w:val="32"/>
        </w:rPr>
      </w:pPr>
      <w:r w:rsidRPr="00661A05">
        <w:rPr>
          <w:rFonts w:eastAsiaTheme="minorHAnsi"/>
          <w:color w:val="000000"/>
          <w:sz w:val="32"/>
          <w:szCs w:val="32"/>
        </w:rPr>
        <w:t xml:space="preserve">В соответствии с данными, приведенными </w:t>
      </w:r>
      <w:r w:rsidRPr="00C92BEE">
        <w:rPr>
          <w:rFonts w:eastAsiaTheme="minorHAnsi"/>
          <w:color w:val="000000"/>
          <w:sz w:val="32"/>
          <w:szCs w:val="32"/>
        </w:rPr>
        <w:t xml:space="preserve">в таблице </w:t>
      </w:r>
      <w:r w:rsidR="00A52768" w:rsidRPr="00C92BEE">
        <w:rPr>
          <w:rFonts w:eastAsiaTheme="minorHAnsi"/>
          <w:color w:val="000000"/>
          <w:sz w:val="32"/>
          <w:szCs w:val="32"/>
        </w:rPr>
        <w:t>1</w:t>
      </w:r>
      <w:r w:rsidR="00C92BEE" w:rsidRPr="00C92BEE">
        <w:rPr>
          <w:rFonts w:eastAsiaTheme="minorHAnsi"/>
          <w:color w:val="000000"/>
          <w:sz w:val="32"/>
          <w:szCs w:val="32"/>
        </w:rPr>
        <w:t>6</w:t>
      </w:r>
      <w:r w:rsidRPr="00C92BEE">
        <w:rPr>
          <w:rFonts w:eastAsiaTheme="minorHAnsi"/>
          <w:color w:val="000000"/>
          <w:sz w:val="32"/>
          <w:szCs w:val="32"/>
        </w:rPr>
        <w:t xml:space="preserve">, в стаканах готовят буферные растворы, измеряют и записывают значения рН для каждого из них. </w:t>
      </w:r>
    </w:p>
    <w:p w14:paraId="067CB656" w14:textId="1032B448" w:rsidR="00F66D50" w:rsidRPr="00F66D50" w:rsidRDefault="00661A05" w:rsidP="00F66D50">
      <w:pPr>
        <w:widowControl/>
        <w:adjustRightInd w:val="0"/>
        <w:ind w:firstLine="720"/>
        <w:jc w:val="both"/>
        <w:rPr>
          <w:rFonts w:eastAsiaTheme="minorHAnsi"/>
          <w:color w:val="000000"/>
          <w:sz w:val="32"/>
          <w:szCs w:val="32"/>
        </w:rPr>
      </w:pPr>
      <w:r w:rsidRPr="00C92BEE">
        <w:rPr>
          <w:rFonts w:eastAsiaTheme="minorHAnsi"/>
          <w:color w:val="000000"/>
          <w:sz w:val="32"/>
          <w:szCs w:val="32"/>
        </w:rPr>
        <w:t>Взвешивают 6 гранул желатина на аналитических весах и размещают их в стаканах с буферными растворами на 40 мин. По истечении указанного времени гранулы желатина извлекают из растворов и взвешивают повторно.</w:t>
      </w:r>
      <w:r w:rsidR="00F66D50" w:rsidRPr="00C92BEE">
        <w:rPr>
          <w:rFonts w:eastAsiaTheme="minorHAnsi"/>
          <w:color w:val="000000"/>
          <w:sz w:val="32"/>
          <w:szCs w:val="32"/>
        </w:rPr>
        <w:t xml:space="preserve"> Результаты работы записывают в таблицу </w:t>
      </w:r>
      <w:r w:rsidR="00A52768">
        <w:rPr>
          <w:rFonts w:eastAsiaTheme="minorHAnsi"/>
          <w:color w:val="000000"/>
          <w:sz w:val="32"/>
          <w:szCs w:val="32"/>
        </w:rPr>
        <w:t>1</w:t>
      </w:r>
      <w:r w:rsidR="00C92BEE">
        <w:rPr>
          <w:rFonts w:eastAsiaTheme="minorHAnsi"/>
          <w:color w:val="000000"/>
          <w:sz w:val="32"/>
          <w:szCs w:val="32"/>
        </w:rPr>
        <w:t>6</w:t>
      </w:r>
      <w:r w:rsidR="00F66D50" w:rsidRPr="00F66D50">
        <w:rPr>
          <w:rFonts w:eastAsiaTheme="minorHAnsi"/>
          <w:color w:val="000000"/>
          <w:sz w:val="32"/>
          <w:szCs w:val="32"/>
        </w:rPr>
        <w:t>.</w:t>
      </w:r>
    </w:p>
    <w:p w14:paraId="55ACB90B" w14:textId="77777777" w:rsidR="00C802A4" w:rsidRDefault="00C802A4" w:rsidP="00C92BEE">
      <w:pPr>
        <w:spacing w:after="120"/>
        <w:jc w:val="center"/>
        <w:rPr>
          <w:i/>
          <w:iCs/>
          <w:sz w:val="32"/>
          <w:szCs w:val="32"/>
        </w:rPr>
      </w:pPr>
    </w:p>
    <w:p w14:paraId="26F7F0BF" w14:textId="774CBAF1" w:rsidR="00661A05" w:rsidRPr="00F66D50" w:rsidRDefault="00661A05" w:rsidP="00C92BEE">
      <w:pPr>
        <w:spacing w:after="120"/>
        <w:jc w:val="center"/>
        <w:rPr>
          <w:i/>
          <w:iCs/>
          <w:sz w:val="32"/>
          <w:szCs w:val="32"/>
        </w:rPr>
      </w:pPr>
      <w:r w:rsidRPr="00C92BEE">
        <w:rPr>
          <w:i/>
          <w:iCs/>
          <w:sz w:val="32"/>
          <w:szCs w:val="32"/>
        </w:rPr>
        <w:lastRenderedPageBreak/>
        <w:t xml:space="preserve">Таблица </w:t>
      </w:r>
      <w:r w:rsidR="00A52768" w:rsidRPr="00C92BEE">
        <w:rPr>
          <w:i/>
          <w:iCs/>
          <w:sz w:val="32"/>
          <w:szCs w:val="32"/>
        </w:rPr>
        <w:t>1</w:t>
      </w:r>
      <w:r w:rsidR="00C92BEE" w:rsidRPr="00C92BEE">
        <w:rPr>
          <w:i/>
          <w:iCs/>
          <w:sz w:val="32"/>
          <w:szCs w:val="32"/>
        </w:rPr>
        <w:t>6</w:t>
      </w:r>
      <w:r w:rsidRPr="00C92BEE">
        <w:rPr>
          <w:i/>
          <w:iCs/>
          <w:sz w:val="32"/>
          <w:szCs w:val="32"/>
        </w:rPr>
        <w:t xml:space="preserve"> –</w:t>
      </w:r>
      <w:r w:rsidRPr="00F66D50">
        <w:rPr>
          <w:i/>
          <w:iCs/>
          <w:sz w:val="32"/>
          <w:szCs w:val="32"/>
        </w:rPr>
        <w:t xml:space="preserve"> Набухание желатина</w:t>
      </w:r>
    </w:p>
    <w:tbl>
      <w:tblPr>
        <w:tblStyle w:val="ae"/>
        <w:tblW w:w="0" w:type="auto"/>
        <w:tblLook w:val="04A0" w:firstRow="1" w:lastRow="0" w:firstColumn="1" w:lastColumn="0" w:noHBand="0" w:noVBand="1"/>
      </w:tblPr>
      <w:tblGrid>
        <w:gridCol w:w="4248"/>
        <w:gridCol w:w="992"/>
        <w:gridCol w:w="851"/>
        <w:gridCol w:w="850"/>
        <w:gridCol w:w="851"/>
        <w:gridCol w:w="992"/>
        <w:gridCol w:w="848"/>
      </w:tblGrid>
      <w:tr w:rsidR="00661A05" w:rsidRPr="00F66D50" w14:paraId="58DC9519" w14:textId="4CBF64A8" w:rsidTr="00F66D50">
        <w:tc>
          <w:tcPr>
            <w:tcW w:w="4248" w:type="dxa"/>
            <w:vMerge w:val="restart"/>
          </w:tcPr>
          <w:p w14:paraId="065D1C6F" w14:textId="7F5A3C32" w:rsidR="00661A05" w:rsidRPr="00F66D50" w:rsidRDefault="00661A05" w:rsidP="00F66D50">
            <w:pPr>
              <w:rPr>
                <w:iCs/>
                <w:sz w:val="32"/>
                <w:szCs w:val="32"/>
              </w:rPr>
            </w:pPr>
            <w:r w:rsidRPr="00F66D50">
              <w:rPr>
                <w:iCs/>
                <w:sz w:val="32"/>
                <w:szCs w:val="32"/>
              </w:rPr>
              <w:t>Состав раствора</w:t>
            </w:r>
          </w:p>
        </w:tc>
        <w:tc>
          <w:tcPr>
            <w:tcW w:w="5384" w:type="dxa"/>
            <w:gridSpan w:val="6"/>
          </w:tcPr>
          <w:p w14:paraId="65855FBD" w14:textId="2E17EE97" w:rsidR="00661A05" w:rsidRPr="00F66D50" w:rsidRDefault="00661A05" w:rsidP="00F66D50">
            <w:pPr>
              <w:jc w:val="center"/>
              <w:rPr>
                <w:iCs/>
                <w:sz w:val="32"/>
                <w:szCs w:val="32"/>
              </w:rPr>
            </w:pPr>
            <w:r w:rsidRPr="00F66D50">
              <w:rPr>
                <w:iCs/>
                <w:sz w:val="32"/>
                <w:szCs w:val="32"/>
              </w:rPr>
              <w:t>№ пробирки</w:t>
            </w:r>
          </w:p>
        </w:tc>
      </w:tr>
      <w:tr w:rsidR="00661A05" w:rsidRPr="00F66D50" w14:paraId="4DB9EAF0" w14:textId="48B6C647" w:rsidTr="00F66D50">
        <w:tc>
          <w:tcPr>
            <w:tcW w:w="4248" w:type="dxa"/>
            <w:vMerge/>
          </w:tcPr>
          <w:p w14:paraId="2150B773" w14:textId="77777777" w:rsidR="00661A05" w:rsidRPr="00F66D50" w:rsidRDefault="00661A05" w:rsidP="00F66D50">
            <w:pPr>
              <w:rPr>
                <w:iCs/>
                <w:sz w:val="32"/>
                <w:szCs w:val="32"/>
              </w:rPr>
            </w:pPr>
          </w:p>
        </w:tc>
        <w:tc>
          <w:tcPr>
            <w:tcW w:w="992" w:type="dxa"/>
          </w:tcPr>
          <w:p w14:paraId="309A88AD" w14:textId="1C1B8951" w:rsidR="00661A05" w:rsidRPr="00F66D50" w:rsidRDefault="00661A05" w:rsidP="00550F50">
            <w:pPr>
              <w:jc w:val="center"/>
              <w:rPr>
                <w:iCs/>
                <w:sz w:val="32"/>
                <w:szCs w:val="32"/>
              </w:rPr>
            </w:pPr>
            <w:r w:rsidRPr="00F66D50">
              <w:rPr>
                <w:iCs/>
                <w:sz w:val="32"/>
                <w:szCs w:val="32"/>
              </w:rPr>
              <w:t>1</w:t>
            </w:r>
          </w:p>
        </w:tc>
        <w:tc>
          <w:tcPr>
            <w:tcW w:w="851" w:type="dxa"/>
          </w:tcPr>
          <w:p w14:paraId="337A1CC8" w14:textId="676FA68A" w:rsidR="00661A05" w:rsidRPr="00F66D50" w:rsidRDefault="00661A05" w:rsidP="00550F50">
            <w:pPr>
              <w:jc w:val="center"/>
              <w:rPr>
                <w:iCs/>
                <w:sz w:val="32"/>
                <w:szCs w:val="32"/>
              </w:rPr>
            </w:pPr>
            <w:r w:rsidRPr="00F66D50">
              <w:rPr>
                <w:iCs/>
                <w:sz w:val="32"/>
                <w:szCs w:val="32"/>
              </w:rPr>
              <w:t>2</w:t>
            </w:r>
          </w:p>
        </w:tc>
        <w:tc>
          <w:tcPr>
            <w:tcW w:w="850" w:type="dxa"/>
          </w:tcPr>
          <w:p w14:paraId="6EAEE684" w14:textId="4154EC3A" w:rsidR="00661A05" w:rsidRPr="00F66D50" w:rsidRDefault="00661A05" w:rsidP="00550F50">
            <w:pPr>
              <w:jc w:val="center"/>
              <w:rPr>
                <w:iCs/>
                <w:sz w:val="32"/>
                <w:szCs w:val="32"/>
              </w:rPr>
            </w:pPr>
            <w:r w:rsidRPr="00F66D50">
              <w:rPr>
                <w:iCs/>
                <w:sz w:val="32"/>
                <w:szCs w:val="32"/>
              </w:rPr>
              <w:t>3</w:t>
            </w:r>
          </w:p>
        </w:tc>
        <w:tc>
          <w:tcPr>
            <w:tcW w:w="851" w:type="dxa"/>
          </w:tcPr>
          <w:p w14:paraId="46CE4931" w14:textId="71F73CB7" w:rsidR="00661A05" w:rsidRPr="00F66D50" w:rsidRDefault="00661A05" w:rsidP="00550F50">
            <w:pPr>
              <w:jc w:val="center"/>
              <w:rPr>
                <w:iCs/>
                <w:sz w:val="32"/>
                <w:szCs w:val="32"/>
              </w:rPr>
            </w:pPr>
            <w:r w:rsidRPr="00F66D50">
              <w:rPr>
                <w:iCs/>
                <w:sz w:val="32"/>
                <w:szCs w:val="32"/>
              </w:rPr>
              <w:t>4</w:t>
            </w:r>
          </w:p>
        </w:tc>
        <w:tc>
          <w:tcPr>
            <w:tcW w:w="992" w:type="dxa"/>
          </w:tcPr>
          <w:p w14:paraId="72DAC4B9" w14:textId="34E13BE8" w:rsidR="00661A05" w:rsidRPr="00F66D50" w:rsidRDefault="00661A05" w:rsidP="00550F50">
            <w:pPr>
              <w:jc w:val="center"/>
              <w:rPr>
                <w:iCs/>
                <w:sz w:val="32"/>
                <w:szCs w:val="32"/>
              </w:rPr>
            </w:pPr>
            <w:r w:rsidRPr="00F66D50">
              <w:rPr>
                <w:iCs/>
                <w:sz w:val="32"/>
                <w:szCs w:val="32"/>
              </w:rPr>
              <w:t>5</w:t>
            </w:r>
          </w:p>
        </w:tc>
        <w:tc>
          <w:tcPr>
            <w:tcW w:w="848" w:type="dxa"/>
          </w:tcPr>
          <w:p w14:paraId="26E16BDC" w14:textId="0D347F7F" w:rsidR="00661A05" w:rsidRPr="00F66D50" w:rsidRDefault="00661A05" w:rsidP="00550F50">
            <w:pPr>
              <w:jc w:val="center"/>
              <w:rPr>
                <w:iCs/>
                <w:sz w:val="32"/>
                <w:szCs w:val="32"/>
              </w:rPr>
            </w:pPr>
            <w:r w:rsidRPr="00F66D50">
              <w:rPr>
                <w:iCs/>
                <w:sz w:val="32"/>
                <w:szCs w:val="32"/>
              </w:rPr>
              <w:t>6</w:t>
            </w:r>
          </w:p>
        </w:tc>
      </w:tr>
      <w:tr w:rsidR="00550F50" w:rsidRPr="00F66D50" w14:paraId="7659F29A" w14:textId="30F39723" w:rsidTr="00F66D50">
        <w:tc>
          <w:tcPr>
            <w:tcW w:w="4248" w:type="dxa"/>
          </w:tcPr>
          <w:p w14:paraId="7076CB3B" w14:textId="3D394F37" w:rsidR="00550F50" w:rsidRPr="00F66D50" w:rsidRDefault="00550F50" w:rsidP="00550F50">
            <w:pPr>
              <w:rPr>
                <w:iCs/>
                <w:sz w:val="32"/>
                <w:szCs w:val="32"/>
              </w:rPr>
            </w:pPr>
            <w:r w:rsidRPr="00F66D50">
              <w:rPr>
                <w:sz w:val="32"/>
                <w:szCs w:val="32"/>
              </w:rPr>
              <w:t>0,1М СН</w:t>
            </w:r>
            <w:r w:rsidRPr="008321F6">
              <w:rPr>
                <w:sz w:val="32"/>
                <w:szCs w:val="32"/>
                <w:vertAlign w:val="subscript"/>
              </w:rPr>
              <w:t>3</w:t>
            </w:r>
            <w:r w:rsidRPr="00F66D50">
              <w:rPr>
                <w:sz w:val="32"/>
                <w:szCs w:val="32"/>
              </w:rPr>
              <w:t>СООН, мл</w:t>
            </w:r>
          </w:p>
        </w:tc>
        <w:tc>
          <w:tcPr>
            <w:tcW w:w="992" w:type="dxa"/>
          </w:tcPr>
          <w:p w14:paraId="185F92AB" w14:textId="5FCC3764" w:rsidR="00550F50" w:rsidRPr="00F66D50" w:rsidRDefault="00550F50" w:rsidP="00550F50">
            <w:pPr>
              <w:jc w:val="center"/>
              <w:rPr>
                <w:iCs/>
                <w:sz w:val="32"/>
                <w:szCs w:val="32"/>
              </w:rPr>
            </w:pPr>
            <w:r w:rsidRPr="00F66D50">
              <w:rPr>
                <w:iCs/>
                <w:sz w:val="32"/>
                <w:szCs w:val="32"/>
              </w:rPr>
              <w:t>9</w:t>
            </w:r>
          </w:p>
        </w:tc>
        <w:tc>
          <w:tcPr>
            <w:tcW w:w="851" w:type="dxa"/>
          </w:tcPr>
          <w:p w14:paraId="258A63E5" w14:textId="3875F3C9" w:rsidR="00550F50" w:rsidRPr="00F66D50" w:rsidRDefault="00550F50" w:rsidP="00550F50">
            <w:pPr>
              <w:jc w:val="center"/>
              <w:rPr>
                <w:iCs/>
                <w:sz w:val="32"/>
                <w:szCs w:val="32"/>
              </w:rPr>
            </w:pPr>
            <w:r w:rsidRPr="00F66D50">
              <w:rPr>
                <w:iCs/>
                <w:sz w:val="32"/>
                <w:szCs w:val="32"/>
              </w:rPr>
              <w:t>7</w:t>
            </w:r>
          </w:p>
        </w:tc>
        <w:tc>
          <w:tcPr>
            <w:tcW w:w="850" w:type="dxa"/>
          </w:tcPr>
          <w:p w14:paraId="4926FD64" w14:textId="2016348C" w:rsidR="00550F50" w:rsidRPr="00F66D50" w:rsidRDefault="00550F50" w:rsidP="00550F50">
            <w:pPr>
              <w:jc w:val="center"/>
              <w:rPr>
                <w:iCs/>
                <w:sz w:val="32"/>
                <w:szCs w:val="32"/>
              </w:rPr>
            </w:pPr>
            <w:r w:rsidRPr="00F66D50">
              <w:rPr>
                <w:iCs/>
                <w:sz w:val="32"/>
                <w:szCs w:val="32"/>
              </w:rPr>
              <w:t>5</w:t>
            </w:r>
          </w:p>
        </w:tc>
        <w:tc>
          <w:tcPr>
            <w:tcW w:w="851" w:type="dxa"/>
          </w:tcPr>
          <w:p w14:paraId="77D3BDD1" w14:textId="0EEAA020" w:rsidR="00550F50" w:rsidRPr="00F66D50" w:rsidRDefault="00550F50" w:rsidP="00550F50">
            <w:pPr>
              <w:jc w:val="center"/>
              <w:rPr>
                <w:iCs/>
                <w:sz w:val="32"/>
                <w:szCs w:val="32"/>
              </w:rPr>
            </w:pPr>
            <w:r w:rsidRPr="00F66D50">
              <w:rPr>
                <w:iCs/>
                <w:sz w:val="32"/>
                <w:szCs w:val="32"/>
              </w:rPr>
              <w:t>3</w:t>
            </w:r>
          </w:p>
        </w:tc>
        <w:tc>
          <w:tcPr>
            <w:tcW w:w="992" w:type="dxa"/>
          </w:tcPr>
          <w:p w14:paraId="1125E8A0" w14:textId="5A0DA71E" w:rsidR="00550F50" w:rsidRPr="00F66D50" w:rsidRDefault="00550F50" w:rsidP="00550F50">
            <w:pPr>
              <w:jc w:val="center"/>
              <w:rPr>
                <w:iCs/>
                <w:sz w:val="32"/>
                <w:szCs w:val="32"/>
              </w:rPr>
            </w:pPr>
            <w:r w:rsidRPr="00F66D50">
              <w:rPr>
                <w:iCs/>
                <w:sz w:val="32"/>
                <w:szCs w:val="32"/>
              </w:rPr>
              <w:t>1</w:t>
            </w:r>
          </w:p>
        </w:tc>
        <w:tc>
          <w:tcPr>
            <w:tcW w:w="848" w:type="dxa"/>
          </w:tcPr>
          <w:p w14:paraId="0BF9E6BF" w14:textId="55D2D0FD" w:rsidR="00550F50" w:rsidRPr="00F66D50" w:rsidRDefault="00550F50" w:rsidP="00550F50">
            <w:pPr>
              <w:jc w:val="center"/>
              <w:rPr>
                <w:iCs/>
                <w:sz w:val="32"/>
                <w:szCs w:val="32"/>
              </w:rPr>
            </w:pPr>
            <w:r w:rsidRPr="0095350C">
              <w:rPr>
                <w:i/>
                <w:sz w:val="32"/>
                <w:szCs w:val="32"/>
              </w:rPr>
              <w:t>–</w:t>
            </w:r>
          </w:p>
        </w:tc>
      </w:tr>
      <w:tr w:rsidR="00550F50" w:rsidRPr="00F66D50" w14:paraId="2616314C" w14:textId="0D15D660" w:rsidTr="00F66D50">
        <w:tc>
          <w:tcPr>
            <w:tcW w:w="4248" w:type="dxa"/>
          </w:tcPr>
          <w:p w14:paraId="73BCEBCA" w14:textId="3AFA99FB" w:rsidR="00550F50" w:rsidRPr="00F66D50" w:rsidRDefault="00550F50" w:rsidP="00550F50">
            <w:pPr>
              <w:rPr>
                <w:iCs/>
                <w:sz w:val="32"/>
                <w:szCs w:val="32"/>
              </w:rPr>
            </w:pPr>
            <w:r w:rsidRPr="00F66D50">
              <w:rPr>
                <w:sz w:val="32"/>
                <w:szCs w:val="32"/>
              </w:rPr>
              <w:t>0,1М СН</w:t>
            </w:r>
            <w:r w:rsidRPr="008321F6">
              <w:rPr>
                <w:sz w:val="32"/>
                <w:szCs w:val="32"/>
                <w:vertAlign w:val="subscript"/>
              </w:rPr>
              <w:t>3</w:t>
            </w:r>
            <w:r w:rsidRPr="00F66D50">
              <w:rPr>
                <w:sz w:val="32"/>
                <w:szCs w:val="32"/>
              </w:rPr>
              <w:t>СООNa, мл</w:t>
            </w:r>
          </w:p>
        </w:tc>
        <w:tc>
          <w:tcPr>
            <w:tcW w:w="992" w:type="dxa"/>
          </w:tcPr>
          <w:p w14:paraId="31AE8950" w14:textId="09BD29F9" w:rsidR="00550F50" w:rsidRPr="00F66D50" w:rsidRDefault="00550F50" w:rsidP="00550F50">
            <w:pPr>
              <w:jc w:val="center"/>
              <w:rPr>
                <w:iCs/>
                <w:sz w:val="32"/>
                <w:szCs w:val="32"/>
              </w:rPr>
            </w:pPr>
            <w:r w:rsidRPr="00F66D50">
              <w:rPr>
                <w:iCs/>
                <w:sz w:val="32"/>
                <w:szCs w:val="32"/>
              </w:rPr>
              <w:t>1</w:t>
            </w:r>
          </w:p>
        </w:tc>
        <w:tc>
          <w:tcPr>
            <w:tcW w:w="851" w:type="dxa"/>
          </w:tcPr>
          <w:p w14:paraId="0FD68F51" w14:textId="38FFFE70" w:rsidR="00550F50" w:rsidRPr="00F66D50" w:rsidRDefault="00550F50" w:rsidP="00550F50">
            <w:pPr>
              <w:jc w:val="center"/>
              <w:rPr>
                <w:iCs/>
                <w:sz w:val="32"/>
                <w:szCs w:val="32"/>
              </w:rPr>
            </w:pPr>
            <w:r w:rsidRPr="00F66D50">
              <w:rPr>
                <w:iCs/>
                <w:sz w:val="32"/>
                <w:szCs w:val="32"/>
              </w:rPr>
              <w:t>3</w:t>
            </w:r>
          </w:p>
        </w:tc>
        <w:tc>
          <w:tcPr>
            <w:tcW w:w="850" w:type="dxa"/>
          </w:tcPr>
          <w:p w14:paraId="3544D451" w14:textId="4FD0E561" w:rsidR="00550F50" w:rsidRPr="00F66D50" w:rsidRDefault="00550F50" w:rsidP="00550F50">
            <w:pPr>
              <w:jc w:val="center"/>
              <w:rPr>
                <w:iCs/>
                <w:sz w:val="32"/>
                <w:szCs w:val="32"/>
              </w:rPr>
            </w:pPr>
            <w:r w:rsidRPr="00F66D50">
              <w:rPr>
                <w:iCs/>
                <w:sz w:val="32"/>
                <w:szCs w:val="32"/>
              </w:rPr>
              <w:t>5</w:t>
            </w:r>
          </w:p>
        </w:tc>
        <w:tc>
          <w:tcPr>
            <w:tcW w:w="851" w:type="dxa"/>
          </w:tcPr>
          <w:p w14:paraId="2C92029D" w14:textId="1BFC9A26" w:rsidR="00550F50" w:rsidRPr="00F66D50" w:rsidRDefault="00550F50" w:rsidP="00550F50">
            <w:pPr>
              <w:jc w:val="center"/>
              <w:rPr>
                <w:iCs/>
                <w:sz w:val="32"/>
                <w:szCs w:val="32"/>
              </w:rPr>
            </w:pPr>
            <w:r w:rsidRPr="00F66D50">
              <w:rPr>
                <w:iCs/>
                <w:sz w:val="32"/>
                <w:szCs w:val="32"/>
              </w:rPr>
              <w:t>7</w:t>
            </w:r>
          </w:p>
        </w:tc>
        <w:tc>
          <w:tcPr>
            <w:tcW w:w="992" w:type="dxa"/>
          </w:tcPr>
          <w:p w14:paraId="787B1D0B" w14:textId="44B26A76" w:rsidR="00550F50" w:rsidRPr="00F66D50" w:rsidRDefault="00550F50" w:rsidP="00550F50">
            <w:pPr>
              <w:jc w:val="center"/>
              <w:rPr>
                <w:iCs/>
                <w:sz w:val="32"/>
                <w:szCs w:val="32"/>
              </w:rPr>
            </w:pPr>
            <w:r w:rsidRPr="00F66D50">
              <w:rPr>
                <w:iCs/>
                <w:sz w:val="32"/>
                <w:szCs w:val="32"/>
              </w:rPr>
              <w:t>9</w:t>
            </w:r>
          </w:p>
        </w:tc>
        <w:tc>
          <w:tcPr>
            <w:tcW w:w="848" w:type="dxa"/>
          </w:tcPr>
          <w:p w14:paraId="19CDE211" w14:textId="3F47F464" w:rsidR="00550F50" w:rsidRPr="00F66D50" w:rsidRDefault="00550F50" w:rsidP="00550F50">
            <w:pPr>
              <w:jc w:val="center"/>
              <w:rPr>
                <w:iCs/>
                <w:sz w:val="32"/>
                <w:szCs w:val="32"/>
              </w:rPr>
            </w:pPr>
            <w:r w:rsidRPr="0095350C">
              <w:rPr>
                <w:i/>
                <w:sz w:val="32"/>
                <w:szCs w:val="32"/>
              </w:rPr>
              <w:t>–</w:t>
            </w:r>
          </w:p>
        </w:tc>
      </w:tr>
      <w:tr w:rsidR="00550F50" w:rsidRPr="00F66D50" w14:paraId="479E7397" w14:textId="0A665AB4" w:rsidTr="00F66D50">
        <w:tc>
          <w:tcPr>
            <w:tcW w:w="4248" w:type="dxa"/>
          </w:tcPr>
          <w:p w14:paraId="3C6E05A7" w14:textId="28CADE41" w:rsidR="00550F50" w:rsidRPr="00F66D50" w:rsidRDefault="00550F50" w:rsidP="00550F50">
            <w:pPr>
              <w:rPr>
                <w:iCs/>
                <w:sz w:val="32"/>
                <w:szCs w:val="32"/>
              </w:rPr>
            </w:pPr>
            <w:r w:rsidRPr="00F66D50">
              <w:rPr>
                <w:iCs/>
                <w:sz w:val="32"/>
                <w:szCs w:val="32"/>
              </w:rPr>
              <w:t>Вода дистиллированная, мл</w:t>
            </w:r>
          </w:p>
        </w:tc>
        <w:tc>
          <w:tcPr>
            <w:tcW w:w="992" w:type="dxa"/>
          </w:tcPr>
          <w:p w14:paraId="63DBB7B9" w14:textId="50FFFBEF" w:rsidR="00550F50" w:rsidRPr="00F66D50" w:rsidRDefault="00550F50" w:rsidP="00550F50">
            <w:pPr>
              <w:jc w:val="center"/>
              <w:rPr>
                <w:iCs/>
                <w:sz w:val="32"/>
                <w:szCs w:val="32"/>
              </w:rPr>
            </w:pPr>
            <w:r w:rsidRPr="003D3E4B">
              <w:rPr>
                <w:i/>
                <w:sz w:val="32"/>
                <w:szCs w:val="32"/>
              </w:rPr>
              <w:t>–</w:t>
            </w:r>
          </w:p>
        </w:tc>
        <w:tc>
          <w:tcPr>
            <w:tcW w:w="851" w:type="dxa"/>
          </w:tcPr>
          <w:p w14:paraId="7F242F29" w14:textId="11AB45CB" w:rsidR="00550F50" w:rsidRPr="00F66D50" w:rsidRDefault="00550F50" w:rsidP="00550F50">
            <w:pPr>
              <w:jc w:val="center"/>
              <w:rPr>
                <w:iCs/>
                <w:sz w:val="32"/>
                <w:szCs w:val="32"/>
              </w:rPr>
            </w:pPr>
            <w:r w:rsidRPr="003D3E4B">
              <w:rPr>
                <w:i/>
                <w:sz w:val="32"/>
                <w:szCs w:val="32"/>
              </w:rPr>
              <w:t>–</w:t>
            </w:r>
          </w:p>
        </w:tc>
        <w:tc>
          <w:tcPr>
            <w:tcW w:w="850" w:type="dxa"/>
          </w:tcPr>
          <w:p w14:paraId="2A323ADF" w14:textId="2BF4D5B1" w:rsidR="00550F50" w:rsidRPr="00F66D50" w:rsidRDefault="00550F50" w:rsidP="00550F50">
            <w:pPr>
              <w:jc w:val="center"/>
              <w:rPr>
                <w:iCs/>
                <w:sz w:val="32"/>
                <w:szCs w:val="32"/>
              </w:rPr>
            </w:pPr>
            <w:r w:rsidRPr="003D3E4B">
              <w:rPr>
                <w:i/>
                <w:sz w:val="32"/>
                <w:szCs w:val="32"/>
              </w:rPr>
              <w:t>–</w:t>
            </w:r>
          </w:p>
        </w:tc>
        <w:tc>
          <w:tcPr>
            <w:tcW w:w="851" w:type="dxa"/>
          </w:tcPr>
          <w:p w14:paraId="640943F8" w14:textId="7E89E5DA" w:rsidR="00550F50" w:rsidRPr="00F66D50" w:rsidRDefault="00550F50" w:rsidP="00550F50">
            <w:pPr>
              <w:jc w:val="center"/>
              <w:rPr>
                <w:iCs/>
                <w:sz w:val="32"/>
                <w:szCs w:val="32"/>
              </w:rPr>
            </w:pPr>
            <w:r w:rsidRPr="003D3E4B">
              <w:rPr>
                <w:i/>
                <w:sz w:val="32"/>
                <w:szCs w:val="32"/>
              </w:rPr>
              <w:t>–</w:t>
            </w:r>
          </w:p>
        </w:tc>
        <w:tc>
          <w:tcPr>
            <w:tcW w:w="992" w:type="dxa"/>
          </w:tcPr>
          <w:p w14:paraId="52815B75" w14:textId="459344FE" w:rsidR="00550F50" w:rsidRPr="00F66D50" w:rsidRDefault="00550F50" w:rsidP="00550F50">
            <w:pPr>
              <w:jc w:val="center"/>
              <w:rPr>
                <w:iCs/>
                <w:sz w:val="32"/>
                <w:szCs w:val="32"/>
              </w:rPr>
            </w:pPr>
            <w:r w:rsidRPr="003D3E4B">
              <w:rPr>
                <w:i/>
                <w:sz w:val="32"/>
                <w:szCs w:val="32"/>
              </w:rPr>
              <w:t>–</w:t>
            </w:r>
          </w:p>
        </w:tc>
        <w:tc>
          <w:tcPr>
            <w:tcW w:w="848" w:type="dxa"/>
          </w:tcPr>
          <w:p w14:paraId="13B26B88" w14:textId="6FC28AB5" w:rsidR="00550F50" w:rsidRPr="00F66D50" w:rsidRDefault="00550F50" w:rsidP="00550F50">
            <w:pPr>
              <w:jc w:val="center"/>
              <w:rPr>
                <w:iCs/>
                <w:sz w:val="32"/>
                <w:szCs w:val="32"/>
              </w:rPr>
            </w:pPr>
            <w:r w:rsidRPr="00F66D50">
              <w:rPr>
                <w:iCs/>
                <w:sz w:val="32"/>
                <w:szCs w:val="32"/>
              </w:rPr>
              <w:t>10</w:t>
            </w:r>
          </w:p>
        </w:tc>
      </w:tr>
      <w:tr w:rsidR="00661A05" w:rsidRPr="00F66D50" w14:paraId="1D064F36" w14:textId="3ED40677" w:rsidTr="00F66D50">
        <w:tc>
          <w:tcPr>
            <w:tcW w:w="4248" w:type="dxa"/>
          </w:tcPr>
          <w:p w14:paraId="24C54AC3" w14:textId="5E6BCF2E" w:rsidR="00661A05" w:rsidRPr="00F66D50" w:rsidRDefault="00661A05" w:rsidP="00F66D50">
            <w:pPr>
              <w:rPr>
                <w:iCs/>
                <w:sz w:val="32"/>
                <w:szCs w:val="32"/>
              </w:rPr>
            </w:pPr>
            <w:r w:rsidRPr="00F66D50">
              <w:rPr>
                <w:iCs/>
                <w:sz w:val="32"/>
                <w:szCs w:val="32"/>
              </w:rPr>
              <w:t>рН раствора</w:t>
            </w:r>
          </w:p>
        </w:tc>
        <w:tc>
          <w:tcPr>
            <w:tcW w:w="992" w:type="dxa"/>
          </w:tcPr>
          <w:p w14:paraId="3FD1EBB0" w14:textId="77777777" w:rsidR="00661A05" w:rsidRPr="00F66D50" w:rsidRDefault="00661A05" w:rsidP="00F66D50">
            <w:pPr>
              <w:rPr>
                <w:iCs/>
                <w:sz w:val="32"/>
                <w:szCs w:val="32"/>
              </w:rPr>
            </w:pPr>
          </w:p>
        </w:tc>
        <w:tc>
          <w:tcPr>
            <w:tcW w:w="851" w:type="dxa"/>
          </w:tcPr>
          <w:p w14:paraId="734B9866" w14:textId="77777777" w:rsidR="00661A05" w:rsidRPr="00F66D50" w:rsidRDefault="00661A05" w:rsidP="00F66D50">
            <w:pPr>
              <w:rPr>
                <w:iCs/>
                <w:sz w:val="32"/>
                <w:szCs w:val="32"/>
              </w:rPr>
            </w:pPr>
          </w:p>
        </w:tc>
        <w:tc>
          <w:tcPr>
            <w:tcW w:w="850" w:type="dxa"/>
          </w:tcPr>
          <w:p w14:paraId="36227C9D" w14:textId="77777777" w:rsidR="00661A05" w:rsidRPr="00F66D50" w:rsidRDefault="00661A05" w:rsidP="00F66D50">
            <w:pPr>
              <w:rPr>
                <w:iCs/>
                <w:sz w:val="32"/>
                <w:szCs w:val="32"/>
              </w:rPr>
            </w:pPr>
          </w:p>
        </w:tc>
        <w:tc>
          <w:tcPr>
            <w:tcW w:w="851" w:type="dxa"/>
          </w:tcPr>
          <w:p w14:paraId="64135ABD" w14:textId="77777777" w:rsidR="00661A05" w:rsidRPr="00F66D50" w:rsidRDefault="00661A05" w:rsidP="00F66D50">
            <w:pPr>
              <w:rPr>
                <w:iCs/>
                <w:sz w:val="32"/>
                <w:szCs w:val="32"/>
              </w:rPr>
            </w:pPr>
          </w:p>
        </w:tc>
        <w:tc>
          <w:tcPr>
            <w:tcW w:w="992" w:type="dxa"/>
          </w:tcPr>
          <w:p w14:paraId="558CFE58" w14:textId="77777777" w:rsidR="00661A05" w:rsidRPr="00F66D50" w:rsidRDefault="00661A05" w:rsidP="00F66D50">
            <w:pPr>
              <w:rPr>
                <w:iCs/>
                <w:sz w:val="32"/>
                <w:szCs w:val="32"/>
              </w:rPr>
            </w:pPr>
          </w:p>
        </w:tc>
        <w:tc>
          <w:tcPr>
            <w:tcW w:w="848" w:type="dxa"/>
          </w:tcPr>
          <w:p w14:paraId="6708D6B3" w14:textId="77777777" w:rsidR="00661A05" w:rsidRPr="00F66D50" w:rsidRDefault="00661A05" w:rsidP="00F66D50">
            <w:pPr>
              <w:rPr>
                <w:iCs/>
                <w:sz w:val="32"/>
                <w:szCs w:val="32"/>
              </w:rPr>
            </w:pPr>
          </w:p>
        </w:tc>
      </w:tr>
      <w:tr w:rsidR="00661A05" w:rsidRPr="00F66D50" w14:paraId="641DF2BE" w14:textId="59217834" w:rsidTr="00F66D50">
        <w:tc>
          <w:tcPr>
            <w:tcW w:w="4248" w:type="dxa"/>
          </w:tcPr>
          <w:p w14:paraId="16198AE9" w14:textId="24347703" w:rsidR="00661A05" w:rsidRPr="00F66D50" w:rsidRDefault="00F66D50" w:rsidP="00F66D50">
            <w:pPr>
              <w:rPr>
                <w:iCs/>
                <w:sz w:val="32"/>
                <w:szCs w:val="32"/>
              </w:rPr>
            </w:pPr>
            <w:r w:rsidRPr="00F66D50">
              <w:rPr>
                <w:iCs/>
                <w:sz w:val="32"/>
                <w:szCs w:val="32"/>
              </w:rPr>
              <w:t xml:space="preserve">Масса желатина до набухания </w:t>
            </w:r>
            <w:r w:rsidRPr="00F66D50">
              <w:rPr>
                <w:iCs/>
                <w:sz w:val="32"/>
                <w:szCs w:val="32"/>
                <w:lang w:val="en-US"/>
              </w:rPr>
              <w:t>m</w:t>
            </w:r>
            <w:r w:rsidRPr="00F66D50">
              <w:rPr>
                <w:iCs/>
                <w:sz w:val="32"/>
                <w:szCs w:val="32"/>
                <w:vertAlign w:val="subscript"/>
              </w:rPr>
              <w:t>0</w:t>
            </w:r>
            <w:r w:rsidRPr="00F66D50">
              <w:rPr>
                <w:iCs/>
                <w:sz w:val="32"/>
                <w:szCs w:val="32"/>
              </w:rPr>
              <w:t>, г</w:t>
            </w:r>
          </w:p>
        </w:tc>
        <w:tc>
          <w:tcPr>
            <w:tcW w:w="992" w:type="dxa"/>
          </w:tcPr>
          <w:p w14:paraId="6CF2BA46" w14:textId="77777777" w:rsidR="00661A05" w:rsidRPr="00F66D50" w:rsidRDefault="00661A05" w:rsidP="00F66D50">
            <w:pPr>
              <w:rPr>
                <w:iCs/>
                <w:sz w:val="32"/>
                <w:szCs w:val="32"/>
              </w:rPr>
            </w:pPr>
          </w:p>
        </w:tc>
        <w:tc>
          <w:tcPr>
            <w:tcW w:w="851" w:type="dxa"/>
          </w:tcPr>
          <w:p w14:paraId="36E10106" w14:textId="77777777" w:rsidR="00661A05" w:rsidRPr="00F66D50" w:rsidRDefault="00661A05" w:rsidP="00F66D50">
            <w:pPr>
              <w:rPr>
                <w:iCs/>
                <w:sz w:val="32"/>
                <w:szCs w:val="32"/>
              </w:rPr>
            </w:pPr>
          </w:p>
        </w:tc>
        <w:tc>
          <w:tcPr>
            <w:tcW w:w="850" w:type="dxa"/>
          </w:tcPr>
          <w:p w14:paraId="70F104BD" w14:textId="77777777" w:rsidR="00661A05" w:rsidRPr="00F66D50" w:rsidRDefault="00661A05" w:rsidP="00F66D50">
            <w:pPr>
              <w:rPr>
                <w:iCs/>
                <w:sz w:val="32"/>
                <w:szCs w:val="32"/>
              </w:rPr>
            </w:pPr>
          </w:p>
        </w:tc>
        <w:tc>
          <w:tcPr>
            <w:tcW w:w="851" w:type="dxa"/>
          </w:tcPr>
          <w:p w14:paraId="694FC463" w14:textId="77777777" w:rsidR="00661A05" w:rsidRPr="00F66D50" w:rsidRDefault="00661A05" w:rsidP="00F66D50">
            <w:pPr>
              <w:rPr>
                <w:iCs/>
                <w:sz w:val="32"/>
                <w:szCs w:val="32"/>
              </w:rPr>
            </w:pPr>
          </w:p>
        </w:tc>
        <w:tc>
          <w:tcPr>
            <w:tcW w:w="992" w:type="dxa"/>
          </w:tcPr>
          <w:p w14:paraId="342E0260" w14:textId="77777777" w:rsidR="00661A05" w:rsidRPr="00F66D50" w:rsidRDefault="00661A05" w:rsidP="00F66D50">
            <w:pPr>
              <w:rPr>
                <w:iCs/>
                <w:sz w:val="32"/>
                <w:szCs w:val="32"/>
              </w:rPr>
            </w:pPr>
          </w:p>
        </w:tc>
        <w:tc>
          <w:tcPr>
            <w:tcW w:w="848" w:type="dxa"/>
          </w:tcPr>
          <w:p w14:paraId="740D414C" w14:textId="77777777" w:rsidR="00661A05" w:rsidRPr="00F66D50" w:rsidRDefault="00661A05" w:rsidP="00F66D50">
            <w:pPr>
              <w:rPr>
                <w:iCs/>
                <w:sz w:val="32"/>
                <w:szCs w:val="32"/>
              </w:rPr>
            </w:pPr>
          </w:p>
        </w:tc>
      </w:tr>
      <w:tr w:rsidR="00661A05" w:rsidRPr="00F66D50" w14:paraId="4C55EA46" w14:textId="3B8EFBB8" w:rsidTr="00F66D50">
        <w:tc>
          <w:tcPr>
            <w:tcW w:w="4248" w:type="dxa"/>
          </w:tcPr>
          <w:p w14:paraId="6BF64301" w14:textId="1092B79A" w:rsidR="00661A05" w:rsidRPr="00F66D50" w:rsidRDefault="00F66D50" w:rsidP="00F66D50">
            <w:pPr>
              <w:rPr>
                <w:iCs/>
                <w:sz w:val="32"/>
                <w:szCs w:val="32"/>
              </w:rPr>
            </w:pPr>
            <w:r w:rsidRPr="00F66D50">
              <w:rPr>
                <w:iCs/>
                <w:sz w:val="32"/>
                <w:szCs w:val="32"/>
              </w:rPr>
              <w:t xml:space="preserve">Масса желатина после набухания </w:t>
            </w:r>
            <w:r w:rsidRPr="00F66D50">
              <w:rPr>
                <w:iCs/>
                <w:sz w:val="32"/>
                <w:szCs w:val="32"/>
                <w:lang w:val="en-US"/>
              </w:rPr>
              <w:t>m</w:t>
            </w:r>
            <w:r w:rsidRPr="00F66D50">
              <w:rPr>
                <w:iCs/>
                <w:sz w:val="32"/>
                <w:szCs w:val="32"/>
              </w:rPr>
              <w:t>, г</w:t>
            </w:r>
          </w:p>
        </w:tc>
        <w:tc>
          <w:tcPr>
            <w:tcW w:w="992" w:type="dxa"/>
          </w:tcPr>
          <w:p w14:paraId="6175715A" w14:textId="77777777" w:rsidR="00661A05" w:rsidRPr="00F66D50" w:rsidRDefault="00661A05" w:rsidP="00F66D50">
            <w:pPr>
              <w:rPr>
                <w:iCs/>
                <w:sz w:val="32"/>
                <w:szCs w:val="32"/>
              </w:rPr>
            </w:pPr>
          </w:p>
        </w:tc>
        <w:tc>
          <w:tcPr>
            <w:tcW w:w="851" w:type="dxa"/>
          </w:tcPr>
          <w:p w14:paraId="718A6A6D" w14:textId="77777777" w:rsidR="00661A05" w:rsidRPr="00F66D50" w:rsidRDefault="00661A05" w:rsidP="00F66D50">
            <w:pPr>
              <w:rPr>
                <w:iCs/>
                <w:sz w:val="32"/>
                <w:szCs w:val="32"/>
              </w:rPr>
            </w:pPr>
          </w:p>
        </w:tc>
        <w:tc>
          <w:tcPr>
            <w:tcW w:w="850" w:type="dxa"/>
          </w:tcPr>
          <w:p w14:paraId="6621C48B" w14:textId="77777777" w:rsidR="00661A05" w:rsidRPr="00F66D50" w:rsidRDefault="00661A05" w:rsidP="00F66D50">
            <w:pPr>
              <w:rPr>
                <w:iCs/>
                <w:sz w:val="32"/>
                <w:szCs w:val="32"/>
              </w:rPr>
            </w:pPr>
          </w:p>
        </w:tc>
        <w:tc>
          <w:tcPr>
            <w:tcW w:w="851" w:type="dxa"/>
          </w:tcPr>
          <w:p w14:paraId="387DE688" w14:textId="77777777" w:rsidR="00661A05" w:rsidRPr="00F66D50" w:rsidRDefault="00661A05" w:rsidP="00F66D50">
            <w:pPr>
              <w:rPr>
                <w:iCs/>
                <w:sz w:val="32"/>
                <w:szCs w:val="32"/>
              </w:rPr>
            </w:pPr>
          </w:p>
        </w:tc>
        <w:tc>
          <w:tcPr>
            <w:tcW w:w="992" w:type="dxa"/>
          </w:tcPr>
          <w:p w14:paraId="5101C7AC" w14:textId="77777777" w:rsidR="00661A05" w:rsidRPr="00F66D50" w:rsidRDefault="00661A05" w:rsidP="00F66D50">
            <w:pPr>
              <w:rPr>
                <w:iCs/>
                <w:sz w:val="32"/>
                <w:szCs w:val="32"/>
              </w:rPr>
            </w:pPr>
          </w:p>
        </w:tc>
        <w:tc>
          <w:tcPr>
            <w:tcW w:w="848" w:type="dxa"/>
          </w:tcPr>
          <w:p w14:paraId="775B861A" w14:textId="77777777" w:rsidR="00661A05" w:rsidRPr="00F66D50" w:rsidRDefault="00661A05" w:rsidP="00F66D50">
            <w:pPr>
              <w:rPr>
                <w:iCs/>
                <w:sz w:val="32"/>
                <w:szCs w:val="32"/>
              </w:rPr>
            </w:pPr>
          </w:p>
        </w:tc>
      </w:tr>
      <w:tr w:rsidR="00F66D50" w:rsidRPr="00F66D50" w14:paraId="2BF6A026" w14:textId="77777777" w:rsidTr="00F66D50">
        <w:tc>
          <w:tcPr>
            <w:tcW w:w="4248" w:type="dxa"/>
          </w:tcPr>
          <w:p w14:paraId="0409809E" w14:textId="7E1367A5" w:rsidR="00F66D50" w:rsidRPr="00F66D50" w:rsidRDefault="00F66D50" w:rsidP="00F66D50">
            <w:pPr>
              <w:rPr>
                <w:iCs/>
                <w:sz w:val="32"/>
                <w:szCs w:val="32"/>
              </w:rPr>
            </w:pPr>
            <w:r w:rsidRPr="00F66D50">
              <w:rPr>
                <w:iCs/>
                <w:sz w:val="32"/>
                <w:szCs w:val="32"/>
              </w:rPr>
              <w:t>Степень набухания α, %</w:t>
            </w:r>
          </w:p>
        </w:tc>
        <w:tc>
          <w:tcPr>
            <w:tcW w:w="992" w:type="dxa"/>
          </w:tcPr>
          <w:p w14:paraId="7B97E60A" w14:textId="77777777" w:rsidR="00F66D50" w:rsidRPr="00F66D50" w:rsidRDefault="00F66D50" w:rsidP="00F66D50">
            <w:pPr>
              <w:rPr>
                <w:iCs/>
                <w:sz w:val="32"/>
                <w:szCs w:val="32"/>
              </w:rPr>
            </w:pPr>
          </w:p>
        </w:tc>
        <w:tc>
          <w:tcPr>
            <w:tcW w:w="851" w:type="dxa"/>
          </w:tcPr>
          <w:p w14:paraId="0D611A20" w14:textId="77777777" w:rsidR="00F66D50" w:rsidRPr="00F66D50" w:rsidRDefault="00F66D50" w:rsidP="00F66D50">
            <w:pPr>
              <w:rPr>
                <w:iCs/>
                <w:sz w:val="32"/>
                <w:szCs w:val="32"/>
              </w:rPr>
            </w:pPr>
          </w:p>
        </w:tc>
        <w:tc>
          <w:tcPr>
            <w:tcW w:w="850" w:type="dxa"/>
          </w:tcPr>
          <w:p w14:paraId="61340747" w14:textId="77777777" w:rsidR="00F66D50" w:rsidRPr="00F66D50" w:rsidRDefault="00F66D50" w:rsidP="00F66D50">
            <w:pPr>
              <w:rPr>
                <w:iCs/>
                <w:sz w:val="32"/>
                <w:szCs w:val="32"/>
              </w:rPr>
            </w:pPr>
          </w:p>
        </w:tc>
        <w:tc>
          <w:tcPr>
            <w:tcW w:w="851" w:type="dxa"/>
          </w:tcPr>
          <w:p w14:paraId="24081DD7" w14:textId="77777777" w:rsidR="00F66D50" w:rsidRPr="00F66D50" w:rsidRDefault="00F66D50" w:rsidP="00F66D50">
            <w:pPr>
              <w:rPr>
                <w:iCs/>
                <w:sz w:val="32"/>
                <w:szCs w:val="32"/>
              </w:rPr>
            </w:pPr>
          </w:p>
        </w:tc>
        <w:tc>
          <w:tcPr>
            <w:tcW w:w="992" w:type="dxa"/>
          </w:tcPr>
          <w:p w14:paraId="666D7BEC" w14:textId="77777777" w:rsidR="00F66D50" w:rsidRPr="00F66D50" w:rsidRDefault="00F66D50" w:rsidP="00F66D50">
            <w:pPr>
              <w:rPr>
                <w:iCs/>
                <w:sz w:val="32"/>
                <w:szCs w:val="32"/>
              </w:rPr>
            </w:pPr>
          </w:p>
        </w:tc>
        <w:tc>
          <w:tcPr>
            <w:tcW w:w="848" w:type="dxa"/>
          </w:tcPr>
          <w:p w14:paraId="1137FD21" w14:textId="77777777" w:rsidR="00F66D50" w:rsidRPr="00F66D50" w:rsidRDefault="00F66D50" w:rsidP="00F66D50">
            <w:pPr>
              <w:rPr>
                <w:iCs/>
                <w:sz w:val="32"/>
                <w:szCs w:val="32"/>
              </w:rPr>
            </w:pPr>
          </w:p>
        </w:tc>
      </w:tr>
    </w:tbl>
    <w:p w14:paraId="2E0881F5" w14:textId="77777777" w:rsidR="00040ACD" w:rsidRPr="00F66D50" w:rsidRDefault="00040ACD" w:rsidP="00F66D50">
      <w:pPr>
        <w:rPr>
          <w:i/>
          <w:sz w:val="32"/>
          <w:szCs w:val="32"/>
        </w:rPr>
      </w:pPr>
    </w:p>
    <w:p w14:paraId="798A00E0" w14:textId="77777777" w:rsidR="00F66D50" w:rsidRPr="00F66D50" w:rsidRDefault="00F66D50" w:rsidP="00F66D50">
      <w:pPr>
        <w:ind w:firstLine="720"/>
        <w:rPr>
          <w:rFonts w:eastAsiaTheme="minorHAnsi"/>
          <w:color w:val="000000"/>
          <w:sz w:val="32"/>
          <w:szCs w:val="32"/>
        </w:rPr>
      </w:pPr>
      <w:r w:rsidRPr="00F66D50">
        <w:rPr>
          <w:rFonts w:eastAsiaTheme="minorHAnsi"/>
          <w:color w:val="000000"/>
          <w:sz w:val="32"/>
          <w:szCs w:val="32"/>
        </w:rPr>
        <w:t>По результатам взвешивания вычисляют степень набухания:</w:t>
      </w:r>
    </w:p>
    <w:p w14:paraId="3460A757" w14:textId="46777D17" w:rsidR="00F66D50" w:rsidRPr="00F66D50" w:rsidRDefault="00F66D50" w:rsidP="00F66D50">
      <w:pPr>
        <w:spacing w:before="120" w:after="120"/>
        <w:rPr>
          <w:rFonts w:eastAsiaTheme="minorHAnsi"/>
          <w:i/>
          <w:color w:val="000000"/>
          <w:sz w:val="32"/>
          <w:szCs w:val="32"/>
        </w:rPr>
      </w:pPr>
      <m:oMathPara>
        <m:oMath>
          <m:r>
            <w:rPr>
              <w:rFonts w:ascii="Cambria Math" w:eastAsiaTheme="minorHAnsi" w:hAnsi="Cambria Math"/>
              <w:color w:val="000000"/>
              <w:sz w:val="32"/>
              <w:szCs w:val="32"/>
            </w:rPr>
            <m:t>α=</m:t>
          </m:r>
          <m:f>
            <m:fPr>
              <m:ctrlPr>
                <w:rPr>
                  <w:rFonts w:ascii="Cambria Math" w:eastAsiaTheme="minorHAnsi" w:hAnsi="Cambria Math"/>
                  <w:i/>
                  <w:color w:val="000000"/>
                  <w:sz w:val="32"/>
                  <w:szCs w:val="32"/>
                </w:rPr>
              </m:ctrlPr>
            </m:fPr>
            <m:num>
              <m:r>
                <w:rPr>
                  <w:rFonts w:ascii="Cambria Math" w:eastAsiaTheme="minorHAnsi" w:hAnsi="Cambria Math"/>
                  <w:color w:val="000000"/>
                  <w:sz w:val="32"/>
                  <w:szCs w:val="32"/>
                  <w:lang w:val="en-US"/>
                </w:rPr>
                <m:t>m-</m:t>
              </m:r>
              <m:sSub>
                <m:sSubPr>
                  <m:ctrlPr>
                    <w:rPr>
                      <w:rFonts w:ascii="Cambria Math" w:eastAsiaTheme="minorHAnsi" w:hAnsi="Cambria Math"/>
                      <w:i/>
                      <w:color w:val="000000"/>
                      <w:sz w:val="32"/>
                      <w:szCs w:val="32"/>
                      <w:lang w:val="en-US"/>
                    </w:rPr>
                  </m:ctrlPr>
                </m:sSubPr>
                <m:e>
                  <m:r>
                    <w:rPr>
                      <w:rFonts w:ascii="Cambria Math" w:eastAsiaTheme="minorHAnsi" w:hAnsi="Cambria Math"/>
                      <w:color w:val="000000"/>
                      <w:sz w:val="32"/>
                      <w:szCs w:val="32"/>
                      <w:lang w:val="en-US"/>
                    </w:rPr>
                    <m:t>m</m:t>
                  </m:r>
                </m:e>
                <m:sub>
                  <m:r>
                    <w:rPr>
                      <w:rFonts w:ascii="Cambria Math" w:eastAsiaTheme="minorHAnsi" w:hAnsi="Cambria Math"/>
                      <w:color w:val="000000"/>
                      <w:sz w:val="32"/>
                      <w:szCs w:val="32"/>
                      <w:lang w:val="en-US"/>
                    </w:rPr>
                    <m:t>0</m:t>
                  </m:r>
                </m:sub>
              </m:sSub>
            </m:num>
            <m:den>
              <m:sSub>
                <m:sSubPr>
                  <m:ctrlPr>
                    <w:rPr>
                      <w:rFonts w:ascii="Cambria Math" w:eastAsiaTheme="minorHAnsi" w:hAnsi="Cambria Math"/>
                      <w:i/>
                      <w:color w:val="000000"/>
                      <w:sz w:val="32"/>
                      <w:szCs w:val="32"/>
                    </w:rPr>
                  </m:ctrlPr>
                </m:sSubPr>
                <m:e>
                  <m:r>
                    <w:rPr>
                      <w:rFonts w:ascii="Cambria Math" w:eastAsiaTheme="minorHAnsi" w:hAnsi="Cambria Math"/>
                      <w:color w:val="000000"/>
                      <w:sz w:val="32"/>
                      <w:szCs w:val="32"/>
                    </w:rPr>
                    <m:t>m</m:t>
                  </m:r>
                </m:e>
                <m:sub>
                  <m:r>
                    <w:rPr>
                      <w:rFonts w:ascii="Cambria Math" w:eastAsiaTheme="minorHAnsi" w:hAnsi="Cambria Math"/>
                      <w:color w:val="000000"/>
                      <w:sz w:val="32"/>
                      <w:szCs w:val="32"/>
                    </w:rPr>
                    <m:t>0</m:t>
                  </m:r>
                </m:sub>
              </m:sSub>
            </m:den>
          </m:f>
          <m:r>
            <w:rPr>
              <w:rFonts w:ascii="Cambria Math" w:eastAsiaTheme="minorHAnsi" w:hAnsi="Cambria Math"/>
              <w:color w:val="000000"/>
              <w:sz w:val="32"/>
              <w:szCs w:val="32"/>
            </w:rPr>
            <m:t>∙100 %</m:t>
          </m:r>
        </m:oMath>
      </m:oMathPara>
    </w:p>
    <w:p w14:paraId="176E6AD9" w14:textId="7B008992" w:rsidR="00040ACD" w:rsidRPr="00F66D50" w:rsidRDefault="00F66D50" w:rsidP="00F66D50">
      <w:pPr>
        <w:jc w:val="both"/>
        <w:rPr>
          <w:i/>
          <w:sz w:val="32"/>
          <w:szCs w:val="32"/>
        </w:rPr>
      </w:pPr>
      <w:r w:rsidRPr="00F66D50">
        <w:rPr>
          <w:rFonts w:eastAsiaTheme="minorHAnsi"/>
          <w:color w:val="000000"/>
          <w:sz w:val="32"/>
          <w:szCs w:val="32"/>
        </w:rPr>
        <w:t>и строят график зависимости степени набухания желатина от рН растворов.</w:t>
      </w:r>
    </w:p>
    <w:p w14:paraId="6C7F065A" w14:textId="77777777" w:rsidR="008B39C8" w:rsidRDefault="008B39C8" w:rsidP="008B39C8">
      <w:pPr>
        <w:ind w:firstLine="720"/>
        <w:jc w:val="both"/>
        <w:rPr>
          <w:b/>
          <w:spacing w:val="60"/>
          <w:sz w:val="32"/>
          <w:szCs w:val="32"/>
        </w:rPr>
      </w:pPr>
    </w:p>
    <w:p w14:paraId="5D574269" w14:textId="7093AA36" w:rsidR="008B39C8" w:rsidRPr="00F66D50" w:rsidRDefault="008B39C8" w:rsidP="008B39C8">
      <w:pPr>
        <w:ind w:firstLine="720"/>
        <w:jc w:val="both"/>
        <w:rPr>
          <w:b/>
          <w:sz w:val="32"/>
          <w:szCs w:val="32"/>
        </w:rPr>
      </w:pPr>
      <w:r w:rsidRPr="00F66D50">
        <w:rPr>
          <w:b/>
          <w:spacing w:val="60"/>
          <w:sz w:val="32"/>
          <w:szCs w:val="32"/>
        </w:rPr>
        <w:t>Опыт</w:t>
      </w:r>
      <w:r w:rsidRPr="00F66D50">
        <w:rPr>
          <w:b/>
          <w:sz w:val="32"/>
          <w:szCs w:val="32"/>
        </w:rPr>
        <w:t xml:space="preserve"> </w:t>
      </w:r>
      <w:r>
        <w:rPr>
          <w:b/>
          <w:sz w:val="32"/>
          <w:szCs w:val="32"/>
        </w:rPr>
        <w:t>6</w:t>
      </w:r>
      <w:r w:rsidRPr="00F66D50">
        <w:rPr>
          <w:b/>
          <w:sz w:val="32"/>
          <w:szCs w:val="32"/>
        </w:rPr>
        <w:t xml:space="preserve">. </w:t>
      </w:r>
      <w:r w:rsidRPr="00F66D50">
        <w:rPr>
          <w:b/>
          <w:bCs/>
          <w:sz w:val="32"/>
          <w:szCs w:val="32"/>
        </w:rPr>
        <w:t xml:space="preserve">Зависимость </w:t>
      </w:r>
      <w:r>
        <w:rPr>
          <w:b/>
          <w:bCs/>
          <w:sz w:val="32"/>
          <w:szCs w:val="32"/>
        </w:rPr>
        <w:t xml:space="preserve">температуры </w:t>
      </w:r>
      <w:proofErr w:type="spellStart"/>
      <w:r>
        <w:rPr>
          <w:b/>
          <w:bCs/>
          <w:sz w:val="32"/>
          <w:szCs w:val="32"/>
        </w:rPr>
        <w:t>желатинирования</w:t>
      </w:r>
      <w:proofErr w:type="spellEnd"/>
      <w:r>
        <w:rPr>
          <w:b/>
          <w:bCs/>
          <w:sz w:val="32"/>
          <w:szCs w:val="32"/>
        </w:rPr>
        <w:t xml:space="preserve"> от концентрации золя</w:t>
      </w:r>
    </w:p>
    <w:p w14:paraId="779BAB54" w14:textId="6853CFEF" w:rsidR="008B39C8" w:rsidRPr="00F66D50" w:rsidRDefault="008B39C8" w:rsidP="008B39C8">
      <w:pPr>
        <w:ind w:firstLine="720"/>
        <w:jc w:val="both"/>
        <w:rPr>
          <w:sz w:val="32"/>
          <w:szCs w:val="32"/>
        </w:rPr>
      </w:pPr>
      <w:r w:rsidRPr="00F66D50">
        <w:rPr>
          <w:i/>
          <w:sz w:val="32"/>
          <w:szCs w:val="32"/>
        </w:rPr>
        <w:t>Посуда и реактивы:</w:t>
      </w:r>
      <w:r w:rsidRPr="00F66D50">
        <w:rPr>
          <w:sz w:val="32"/>
          <w:szCs w:val="32"/>
        </w:rPr>
        <w:t xml:space="preserve"> </w:t>
      </w:r>
      <w:r>
        <w:rPr>
          <w:sz w:val="32"/>
          <w:szCs w:val="32"/>
        </w:rPr>
        <w:t xml:space="preserve">три пробирки; </w:t>
      </w:r>
      <w:r w:rsidRPr="00F66D50">
        <w:rPr>
          <w:sz w:val="32"/>
          <w:szCs w:val="32"/>
        </w:rPr>
        <w:t xml:space="preserve">термометр; </w:t>
      </w:r>
      <w:r>
        <w:rPr>
          <w:sz w:val="32"/>
          <w:szCs w:val="32"/>
        </w:rPr>
        <w:t>горячая вода, лед;</w:t>
      </w:r>
      <w:r w:rsidR="008321F6">
        <w:rPr>
          <w:sz w:val="32"/>
          <w:szCs w:val="32"/>
        </w:rPr>
        <w:t xml:space="preserve"> </w:t>
      </w:r>
      <w:r w:rsidRPr="00F66D50">
        <w:rPr>
          <w:sz w:val="32"/>
          <w:szCs w:val="32"/>
        </w:rPr>
        <w:t>2</w:t>
      </w:r>
      <w:r w:rsidR="00550F50">
        <w:rPr>
          <w:sz w:val="32"/>
          <w:szCs w:val="32"/>
        </w:rPr>
        <w:t> </w:t>
      </w:r>
      <w:r w:rsidRPr="00F66D50">
        <w:rPr>
          <w:sz w:val="32"/>
          <w:szCs w:val="32"/>
        </w:rPr>
        <w:t>%, 4</w:t>
      </w:r>
      <w:r w:rsidR="00550F50">
        <w:rPr>
          <w:sz w:val="32"/>
          <w:szCs w:val="32"/>
        </w:rPr>
        <w:t xml:space="preserve"> </w:t>
      </w:r>
      <w:r w:rsidRPr="00F66D50">
        <w:rPr>
          <w:sz w:val="32"/>
          <w:szCs w:val="32"/>
        </w:rPr>
        <w:t>%, 8</w:t>
      </w:r>
      <w:r w:rsidR="00550F50">
        <w:rPr>
          <w:sz w:val="32"/>
          <w:szCs w:val="32"/>
        </w:rPr>
        <w:t> </w:t>
      </w:r>
      <w:r w:rsidRPr="00F66D50">
        <w:rPr>
          <w:sz w:val="32"/>
          <w:szCs w:val="32"/>
        </w:rPr>
        <w:t>% растворы желатина.</w:t>
      </w:r>
    </w:p>
    <w:p w14:paraId="2A08B904" w14:textId="77777777" w:rsidR="008B39C8" w:rsidRPr="00F66D50" w:rsidRDefault="008B39C8" w:rsidP="008B39C8">
      <w:pPr>
        <w:ind w:firstLine="720"/>
        <w:jc w:val="both"/>
        <w:rPr>
          <w:sz w:val="32"/>
          <w:szCs w:val="32"/>
        </w:rPr>
      </w:pPr>
      <w:r w:rsidRPr="00F66D50">
        <w:rPr>
          <w:i/>
          <w:sz w:val="32"/>
          <w:szCs w:val="32"/>
        </w:rPr>
        <w:t>Ход работы.</w:t>
      </w:r>
      <w:r w:rsidRPr="00F66D50">
        <w:rPr>
          <w:sz w:val="32"/>
          <w:szCs w:val="32"/>
        </w:rPr>
        <w:t xml:space="preserve"> </w:t>
      </w:r>
    </w:p>
    <w:p w14:paraId="36AB508F" w14:textId="725CE394" w:rsidR="008B39C8" w:rsidRDefault="008B39C8" w:rsidP="008B39C8">
      <w:pPr>
        <w:widowControl/>
        <w:tabs>
          <w:tab w:val="left" w:pos="1134"/>
        </w:tabs>
        <w:autoSpaceDE/>
        <w:autoSpaceDN/>
        <w:ind w:firstLine="709"/>
        <w:contextualSpacing/>
        <w:jc w:val="both"/>
        <w:rPr>
          <w:sz w:val="32"/>
          <w:szCs w:val="32"/>
        </w:rPr>
      </w:pPr>
      <w:r w:rsidRPr="008321F6">
        <w:rPr>
          <w:sz w:val="32"/>
          <w:szCs w:val="32"/>
        </w:rPr>
        <w:t>В три чистые пробирки нал</w:t>
      </w:r>
      <w:r w:rsidR="008321F6">
        <w:rPr>
          <w:sz w:val="32"/>
          <w:szCs w:val="32"/>
        </w:rPr>
        <w:t>ейте</w:t>
      </w:r>
      <w:r w:rsidRPr="008321F6">
        <w:rPr>
          <w:sz w:val="32"/>
          <w:szCs w:val="32"/>
        </w:rPr>
        <w:t xml:space="preserve"> по 10 мл золя желатина следующих концентраций: в первую – 2 %, во вторую – 4 %, в третью – </w:t>
      </w:r>
      <w:r w:rsidR="008321F6">
        <w:rPr>
          <w:sz w:val="32"/>
          <w:szCs w:val="32"/>
        </w:rPr>
        <w:t>8</w:t>
      </w:r>
      <w:r w:rsidRPr="008321F6">
        <w:rPr>
          <w:sz w:val="32"/>
          <w:szCs w:val="32"/>
        </w:rPr>
        <w:t xml:space="preserve"> %. Пробирки </w:t>
      </w:r>
      <w:r w:rsidR="008321F6">
        <w:rPr>
          <w:sz w:val="32"/>
          <w:szCs w:val="32"/>
        </w:rPr>
        <w:t>поставьте</w:t>
      </w:r>
      <w:r w:rsidRPr="008321F6">
        <w:rPr>
          <w:sz w:val="32"/>
          <w:szCs w:val="32"/>
        </w:rPr>
        <w:t xml:space="preserve"> в стакан с горячей водой</w:t>
      </w:r>
      <w:r w:rsidR="008321F6">
        <w:rPr>
          <w:sz w:val="32"/>
          <w:szCs w:val="32"/>
        </w:rPr>
        <w:t>, выдерживайте пробирки для нагревания</w:t>
      </w:r>
      <w:r w:rsidRPr="008321F6">
        <w:rPr>
          <w:sz w:val="32"/>
          <w:szCs w:val="32"/>
        </w:rPr>
        <w:t xml:space="preserve"> до 40</w:t>
      </w:r>
      <w:r w:rsidR="00550F50">
        <w:rPr>
          <w:sz w:val="32"/>
          <w:szCs w:val="32"/>
        </w:rPr>
        <w:t> </w:t>
      </w:r>
      <w:r w:rsidRPr="008321F6">
        <w:rPr>
          <w:sz w:val="32"/>
          <w:szCs w:val="32"/>
        </w:rPr>
        <w:t>°С. Затем все три пробирки погру</w:t>
      </w:r>
      <w:r w:rsidR="008321F6">
        <w:rPr>
          <w:sz w:val="32"/>
          <w:szCs w:val="32"/>
        </w:rPr>
        <w:t>зите</w:t>
      </w:r>
      <w:r w:rsidRPr="008321F6">
        <w:rPr>
          <w:sz w:val="32"/>
          <w:szCs w:val="32"/>
        </w:rPr>
        <w:t xml:space="preserve"> в стакан с холодной водой (комнатной температуры); </w:t>
      </w:r>
      <w:r w:rsidR="008321F6">
        <w:rPr>
          <w:sz w:val="32"/>
          <w:szCs w:val="32"/>
        </w:rPr>
        <w:t xml:space="preserve">при этом </w:t>
      </w:r>
      <w:r w:rsidRPr="008321F6">
        <w:rPr>
          <w:sz w:val="32"/>
          <w:szCs w:val="32"/>
        </w:rPr>
        <w:t>в стакан добав</w:t>
      </w:r>
      <w:r w:rsidR="008321F6">
        <w:rPr>
          <w:sz w:val="32"/>
          <w:szCs w:val="32"/>
        </w:rPr>
        <w:t>ьте</w:t>
      </w:r>
      <w:r w:rsidRPr="008321F6">
        <w:rPr>
          <w:sz w:val="32"/>
          <w:szCs w:val="32"/>
        </w:rPr>
        <w:t xml:space="preserve"> лёд. </w:t>
      </w:r>
      <w:r w:rsidR="008321F6">
        <w:rPr>
          <w:sz w:val="32"/>
          <w:szCs w:val="32"/>
        </w:rPr>
        <w:t>Поместите в этот же стакан термометр. Периодически о</w:t>
      </w:r>
      <w:r w:rsidRPr="008321F6">
        <w:rPr>
          <w:sz w:val="32"/>
          <w:szCs w:val="32"/>
        </w:rPr>
        <w:t>сторожно наклоняя пробирки, след</w:t>
      </w:r>
      <w:r w:rsidR="008321F6">
        <w:rPr>
          <w:sz w:val="32"/>
          <w:szCs w:val="32"/>
        </w:rPr>
        <w:t>ите</w:t>
      </w:r>
      <w:r w:rsidRPr="008321F6">
        <w:rPr>
          <w:sz w:val="32"/>
          <w:szCs w:val="32"/>
        </w:rPr>
        <w:t xml:space="preserve"> за процессом желатинирования, окончанием которого считают такой момент, когда поверхность желатина при наклоне пробирки не изменяется (желатин застудневает</w:t>
      </w:r>
      <w:r w:rsidR="008321F6">
        <w:rPr>
          <w:sz w:val="32"/>
          <w:szCs w:val="32"/>
        </w:rPr>
        <w:t>, теряет текучесть</w:t>
      </w:r>
      <w:r w:rsidRPr="008321F6">
        <w:rPr>
          <w:sz w:val="32"/>
          <w:szCs w:val="32"/>
        </w:rPr>
        <w:t xml:space="preserve">). Отмечают температуру, при которой раствор желатина потерял свою текучесть. Результаты </w:t>
      </w:r>
      <w:r w:rsidRPr="00C92BEE">
        <w:rPr>
          <w:sz w:val="32"/>
          <w:szCs w:val="32"/>
        </w:rPr>
        <w:t xml:space="preserve">вносят в таблицу </w:t>
      </w:r>
      <w:r w:rsidR="00A52768" w:rsidRPr="00C92BEE">
        <w:rPr>
          <w:sz w:val="32"/>
          <w:szCs w:val="32"/>
        </w:rPr>
        <w:t>1</w:t>
      </w:r>
      <w:r w:rsidR="00C92BEE" w:rsidRPr="00C92BEE">
        <w:rPr>
          <w:sz w:val="32"/>
          <w:szCs w:val="32"/>
        </w:rPr>
        <w:t>7</w:t>
      </w:r>
      <w:r w:rsidRPr="00C92BEE">
        <w:rPr>
          <w:sz w:val="32"/>
          <w:szCs w:val="32"/>
        </w:rPr>
        <w:t>.</w:t>
      </w:r>
      <w:r w:rsidRPr="008321F6">
        <w:rPr>
          <w:sz w:val="32"/>
          <w:szCs w:val="32"/>
        </w:rPr>
        <w:t xml:space="preserve"> </w:t>
      </w:r>
    </w:p>
    <w:p w14:paraId="679F253B" w14:textId="5F642558" w:rsidR="00506A97" w:rsidRDefault="00506A97" w:rsidP="008B39C8">
      <w:pPr>
        <w:widowControl/>
        <w:tabs>
          <w:tab w:val="left" w:pos="1134"/>
        </w:tabs>
        <w:autoSpaceDE/>
        <w:autoSpaceDN/>
        <w:ind w:firstLine="709"/>
        <w:contextualSpacing/>
        <w:jc w:val="both"/>
        <w:rPr>
          <w:sz w:val="32"/>
          <w:szCs w:val="32"/>
        </w:rPr>
      </w:pPr>
    </w:p>
    <w:p w14:paraId="1FF983CD" w14:textId="4242195A" w:rsidR="00506A97" w:rsidRDefault="00506A97" w:rsidP="008B39C8">
      <w:pPr>
        <w:widowControl/>
        <w:tabs>
          <w:tab w:val="left" w:pos="1134"/>
        </w:tabs>
        <w:autoSpaceDE/>
        <w:autoSpaceDN/>
        <w:ind w:firstLine="709"/>
        <w:contextualSpacing/>
        <w:jc w:val="both"/>
        <w:rPr>
          <w:sz w:val="32"/>
          <w:szCs w:val="32"/>
        </w:rPr>
      </w:pPr>
    </w:p>
    <w:p w14:paraId="7CD36F47" w14:textId="77777777" w:rsidR="00506A97" w:rsidRDefault="00506A97" w:rsidP="008B39C8">
      <w:pPr>
        <w:widowControl/>
        <w:tabs>
          <w:tab w:val="left" w:pos="1134"/>
        </w:tabs>
        <w:autoSpaceDE/>
        <w:autoSpaceDN/>
        <w:ind w:firstLine="709"/>
        <w:contextualSpacing/>
        <w:jc w:val="both"/>
        <w:rPr>
          <w:sz w:val="32"/>
          <w:szCs w:val="32"/>
        </w:rPr>
      </w:pPr>
    </w:p>
    <w:p w14:paraId="16C16D66" w14:textId="4B637A9C" w:rsidR="008321F6" w:rsidRPr="00F66D50" w:rsidRDefault="008321F6" w:rsidP="00550F50">
      <w:pPr>
        <w:spacing w:after="120"/>
        <w:ind w:firstLine="709"/>
        <w:jc w:val="both"/>
        <w:rPr>
          <w:i/>
          <w:iCs/>
          <w:sz w:val="32"/>
          <w:szCs w:val="32"/>
        </w:rPr>
      </w:pPr>
      <w:r w:rsidRPr="00C92BEE">
        <w:rPr>
          <w:i/>
          <w:iCs/>
          <w:sz w:val="32"/>
          <w:szCs w:val="32"/>
        </w:rPr>
        <w:t xml:space="preserve">Таблица </w:t>
      </w:r>
      <w:r w:rsidR="00A52768" w:rsidRPr="00C92BEE">
        <w:rPr>
          <w:i/>
          <w:iCs/>
          <w:sz w:val="32"/>
          <w:szCs w:val="32"/>
        </w:rPr>
        <w:t>1</w:t>
      </w:r>
      <w:r w:rsidR="00C92BEE">
        <w:rPr>
          <w:i/>
          <w:iCs/>
          <w:sz w:val="32"/>
          <w:szCs w:val="32"/>
        </w:rPr>
        <w:t>7</w:t>
      </w:r>
      <w:r w:rsidRPr="00F66D50">
        <w:rPr>
          <w:i/>
          <w:iCs/>
          <w:sz w:val="32"/>
          <w:szCs w:val="32"/>
        </w:rPr>
        <w:t xml:space="preserve"> – </w:t>
      </w:r>
      <w:r>
        <w:rPr>
          <w:i/>
          <w:iCs/>
          <w:sz w:val="32"/>
          <w:szCs w:val="32"/>
        </w:rPr>
        <w:t xml:space="preserve">Температура </w:t>
      </w:r>
      <w:proofErr w:type="spellStart"/>
      <w:r>
        <w:rPr>
          <w:i/>
          <w:iCs/>
          <w:sz w:val="32"/>
          <w:szCs w:val="32"/>
        </w:rPr>
        <w:t>застудневания</w:t>
      </w:r>
      <w:proofErr w:type="spellEnd"/>
      <w:r>
        <w:rPr>
          <w:i/>
          <w:iCs/>
          <w:sz w:val="32"/>
          <w:szCs w:val="32"/>
        </w:rPr>
        <w:t xml:space="preserve"> золя</w:t>
      </w:r>
      <w:r w:rsidRPr="00F66D50">
        <w:rPr>
          <w:i/>
          <w:iCs/>
          <w:sz w:val="32"/>
          <w:szCs w:val="32"/>
        </w:rPr>
        <w:t xml:space="preserve"> желатина</w:t>
      </w:r>
    </w:p>
    <w:tbl>
      <w:tblPr>
        <w:tblStyle w:val="ae"/>
        <w:tblW w:w="0" w:type="auto"/>
        <w:tblLook w:val="04A0" w:firstRow="1" w:lastRow="0" w:firstColumn="1" w:lastColumn="0" w:noHBand="0" w:noVBand="1"/>
      </w:tblPr>
      <w:tblGrid>
        <w:gridCol w:w="4815"/>
        <w:gridCol w:w="4817"/>
      </w:tblGrid>
      <w:tr w:rsidR="008321F6" w14:paraId="2C4028DA" w14:textId="77777777" w:rsidTr="008321F6">
        <w:tc>
          <w:tcPr>
            <w:tcW w:w="4815" w:type="dxa"/>
          </w:tcPr>
          <w:p w14:paraId="04B549D8" w14:textId="61898EC8" w:rsidR="008321F6" w:rsidRDefault="008321F6" w:rsidP="008B39C8">
            <w:pPr>
              <w:tabs>
                <w:tab w:val="left" w:pos="1134"/>
              </w:tabs>
              <w:contextualSpacing/>
              <w:jc w:val="both"/>
              <w:rPr>
                <w:sz w:val="32"/>
                <w:szCs w:val="32"/>
              </w:rPr>
            </w:pPr>
            <w:r>
              <w:rPr>
                <w:sz w:val="32"/>
                <w:szCs w:val="32"/>
              </w:rPr>
              <w:t>Концентрация золя желатина, %</w:t>
            </w:r>
          </w:p>
        </w:tc>
        <w:tc>
          <w:tcPr>
            <w:tcW w:w="4817" w:type="dxa"/>
          </w:tcPr>
          <w:p w14:paraId="39DE9D2A" w14:textId="074C0044" w:rsidR="008321F6" w:rsidRDefault="008321F6" w:rsidP="008B39C8">
            <w:pPr>
              <w:tabs>
                <w:tab w:val="left" w:pos="1134"/>
              </w:tabs>
              <w:contextualSpacing/>
              <w:jc w:val="both"/>
              <w:rPr>
                <w:sz w:val="32"/>
                <w:szCs w:val="32"/>
              </w:rPr>
            </w:pPr>
            <w:r>
              <w:rPr>
                <w:sz w:val="32"/>
                <w:szCs w:val="32"/>
              </w:rPr>
              <w:t>Температура застудневания, °С</w:t>
            </w:r>
          </w:p>
        </w:tc>
      </w:tr>
      <w:tr w:rsidR="008321F6" w14:paraId="1B2EBBE6" w14:textId="77777777" w:rsidTr="008321F6">
        <w:tc>
          <w:tcPr>
            <w:tcW w:w="4815" w:type="dxa"/>
          </w:tcPr>
          <w:p w14:paraId="346C0FCF" w14:textId="75377228" w:rsidR="008321F6" w:rsidRDefault="008321F6" w:rsidP="008321F6">
            <w:pPr>
              <w:tabs>
                <w:tab w:val="left" w:pos="1134"/>
              </w:tabs>
              <w:contextualSpacing/>
              <w:jc w:val="center"/>
              <w:rPr>
                <w:sz w:val="32"/>
                <w:szCs w:val="32"/>
              </w:rPr>
            </w:pPr>
            <w:r>
              <w:rPr>
                <w:sz w:val="32"/>
                <w:szCs w:val="32"/>
              </w:rPr>
              <w:t>2</w:t>
            </w:r>
          </w:p>
        </w:tc>
        <w:tc>
          <w:tcPr>
            <w:tcW w:w="4817" w:type="dxa"/>
          </w:tcPr>
          <w:p w14:paraId="30A73F28" w14:textId="77777777" w:rsidR="008321F6" w:rsidRDefault="008321F6" w:rsidP="008B39C8">
            <w:pPr>
              <w:tabs>
                <w:tab w:val="left" w:pos="1134"/>
              </w:tabs>
              <w:contextualSpacing/>
              <w:jc w:val="both"/>
              <w:rPr>
                <w:sz w:val="32"/>
                <w:szCs w:val="32"/>
              </w:rPr>
            </w:pPr>
          </w:p>
        </w:tc>
      </w:tr>
      <w:tr w:rsidR="008321F6" w14:paraId="5ADC4DE0" w14:textId="77777777" w:rsidTr="008321F6">
        <w:tc>
          <w:tcPr>
            <w:tcW w:w="4815" w:type="dxa"/>
          </w:tcPr>
          <w:p w14:paraId="6AEB1C47" w14:textId="6B237120" w:rsidR="008321F6" w:rsidRDefault="008321F6" w:rsidP="008321F6">
            <w:pPr>
              <w:tabs>
                <w:tab w:val="left" w:pos="1134"/>
              </w:tabs>
              <w:contextualSpacing/>
              <w:jc w:val="center"/>
              <w:rPr>
                <w:sz w:val="32"/>
                <w:szCs w:val="32"/>
              </w:rPr>
            </w:pPr>
            <w:r>
              <w:rPr>
                <w:sz w:val="32"/>
                <w:szCs w:val="32"/>
              </w:rPr>
              <w:t>4</w:t>
            </w:r>
          </w:p>
        </w:tc>
        <w:tc>
          <w:tcPr>
            <w:tcW w:w="4817" w:type="dxa"/>
          </w:tcPr>
          <w:p w14:paraId="58A8B2B2" w14:textId="77777777" w:rsidR="008321F6" w:rsidRDefault="008321F6" w:rsidP="008B39C8">
            <w:pPr>
              <w:tabs>
                <w:tab w:val="left" w:pos="1134"/>
              </w:tabs>
              <w:contextualSpacing/>
              <w:jc w:val="both"/>
              <w:rPr>
                <w:sz w:val="32"/>
                <w:szCs w:val="32"/>
              </w:rPr>
            </w:pPr>
          </w:p>
        </w:tc>
      </w:tr>
      <w:tr w:rsidR="008321F6" w14:paraId="358CC59B" w14:textId="77777777" w:rsidTr="008321F6">
        <w:tc>
          <w:tcPr>
            <w:tcW w:w="4815" w:type="dxa"/>
          </w:tcPr>
          <w:p w14:paraId="50A463D7" w14:textId="49B7B78F" w:rsidR="008321F6" w:rsidRDefault="008321F6" w:rsidP="008321F6">
            <w:pPr>
              <w:tabs>
                <w:tab w:val="left" w:pos="1134"/>
              </w:tabs>
              <w:contextualSpacing/>
              <w:jc w:val="center"/>
              <w:rPr>
                <w:sz w:val="32"/>
                <w:szCs w:val="32"/>
              </w:rPr>
            </w:pPr>
            <w:r>
              <w:rPr>
                <w:sz w:val="32"/>
                <w:szCs w:val="32"/>
              </w:rPr>
              <w:t>8</w:t>
            </w:r>
          </w:p>
        </w:tc>
        <w:tc>
          <w:tcPr>
            <w:tcW w:w="4817" w:type="dxa"/>
          </w:tcPr>
          <w:p w14:paraId="4D97044C" w14:textId="77777777" w:rsidR="008321F6" w:rsidRDefault="008321F6" w:rsidP="008B39C8">
            <w:pPr>
              <w:tabs>
                <w:tab w:val="left" w:pos="1134"/>
              </w:tabs>
              <w:contextualSpacing/>
              <w:jc w:val="both"/>
              <w:rPr>
                <w:sz w:val="32"/>
                <w:szCs w:val="32"/>
              </w:rPr>
            </w:pPr>
          </w:p>
        </w:tc>
      </w:tr>
    </w:tbl>
    <w:p w14:paraId="2836B90B" w14:textId="77777777" w:rsidR="00710BEF" w:rsidRDefault="00710BEF" w:rsidP="00710BEF">
      <w:pPr>
        <w:widowControl/>
        <w:tabs>
          <w:tab w:val="left" w:pos="1134"/>
        </w:tabs>
        <w:autoSpaceDE/>
        <w:autoSpaceDN/>
        <w:ind w:firstLine="709"/>
        <w:contextualSpacing/>
        <w:jc w:val="both"/>
        <w:rPr>
          <w:sz w:val="32"/>
          <w:szCs w:val="32"/>
        </w:rPr>
      </w:pPr>
    </w:p>
    <w:p w14:paraId="4019B679" w14:textId="357A19A6" w:rsidR="00710BEF" w:rsidRPr="008321F6" w:rsidRDefault="00710BEF" w:rsidP="00710BEF">
      <w:pPr>
        <w:widowControl/>
        <w:tabs>
          <w:tab w:val="left" w:pos="1134"/>
        </w:tabs>
        <w:autoSpaceDE/>
        <w:autoSpaceDN/>
        <w:ind w:firstLine="709"/>
        <w:contextualSpacing/>
        <w:jc w:val="both"/>
        <w:rPr>
          <w:sz w:val="32"/>
          <w:szCs w:val="32"/>
        </w:rPr>
      </w:pPr>
      <w:r w:rsidRPr="008321F6">
        <w:rPr>
          <w:sz w:val="32"/>
          <w:szCs w:val="32"/>
        </w:rPr>
        <w:t>Постройте график зависимости температуры застудневания от концентрации золя желатина.</w:t>
      </w:r>
    </w:p>
    <w:p w14:paraId="00813ABD" w14:textId="77777777" w:rsidR="008321F6" w:rsidRPr="008321F6" w:rsidRDefault="008321F6" w:rsidP="008B39C8">
      <w:pPr>
        <w:widowControl/>
        <w:tabs>
          <w:tab w:val="left" w:pos="1134"/>
        </w:tabs>
        <w:autoSpaceDE/>
        <w:autoSpaceDN/>
        <w:ind w:firstLine="709"/>
        <w:contextualSpacing/>
        <w:jc w:val="both"/>
        <w:rPr>
          <w:sz w:val="32"/>
          <w:szCs w:val="32"/>
        </w:rPr>
      </w:pPr>
    </w:p>
    <w:p w14:paraId="2183626B" w14:textId="19651589" w:rsidR="00092989" w:rsidRPr="00F66D50" w:rsidRDefault="00092989" w:rsidP="00F66D50">
      <w:pPr>
        <w:widowControl/>
        <w:tabs>
          <w:tab w:val="left" w:pos="1134"/>
        </w:tabs>
        <w:autoSpaceDE/>
        <w:autoSpaceDN/>
        <w:ind w:firstLine="709"/>
        <w:contextualSpacing/>
        <w:jc w:val="center"/>
        <w:rPr>
          <w:b/>
          <w:sz w:val="32"/>
          <w:szCs w:val="32"/>
        </w:rPr>
      </w:pPr>
      <w:r w:rsidRPr="00F66D50">
        <w:rPr>
          <w:b/>
          <w:sz w:val="32"/>
          <w:szCs w:val="32"/>
        </w:rPr>
        <w:t>Вопросы и задачи</w:t>
      </w:r>
    </w:p>
    <w:p w14:paraId="486360FD" w14:textId="77777777" w:rsidR="00092989" w:rsidRPr="00F66D50" w:rsidRDefault="00092989" w:rsidP="00F66D50">
      <w:pPr>
        <w:rPr>
          <w:color w:val="000000"/>
          <w:sz w:val="32"/>
          <w:szCs w:val="32"/>
        </w:rPr>
      </w:pPr>
    </w:p>
    <w:p w14:paraId="741997F1" w14:textId="635B5E6D" w:rsidR="00A132C6" w:rsidRPr="00710BEF" w:rsidRDefault="00AF337D" w:rsidP="00506A97">
      <w:pPr>
        <w:pStyle w:val="a6"/>
        <w:numPr>
          <w:ilvl w:val="0"/>
          <w:numId w:val="43"/>
        </w:numPr>
        <w:ind w:left="714" w:hanging="357"/>
        <w:rPr>
          <w:color w:val="000000"/>
          <w:sz w:val="32"/>
          <w:szCs w:val="32"/>
        </w:rPr>
      </w:pPr>
      <w:r w:rsidRPr="00710BEF">
        <w:rPr>
          <w:color w:val="000000"/>
          <w:sz w:val="32"/>
          <w:szCs w:val="32"/>
        </w:rPr>
        <w:t>Каким способом получают лиофильные дисперсные системы</w:t>
      </w:r>
      <w:r w:rsidR="00092989" w:rsidRPr="00710BEF">
        <w:rPr>
          <w:color w:val="000000"/>
          <w:sz w:val="32"/>
          <w:szCs w:val="32"/>
        </w:rPr>
        <w:t>?</w:t>
      </w:r>
    </w:p>
    <w:p w14:paraId="31244978" w14:textId="555F5820" w:rsidR="005D759A" w:rsidRPr="00710BEF" w:rsidRDefault="005D759A" w:rsidP="00506A97">
      <w:pPr>
        <w:pStyle w:val="a6"/>
        <w:numPr>
          <w:ilvl w:val="0"/>
          <w:numId w:val="43"/>
        </w:numPr>
        <w:shd w:val="clear" w:color="auto" w:fill="FFFFFF"/>
        <w:adjustRightInd w:val="0"/>
        <w:ind w:left="714" w:hanging="357"/>
        <w:rPr>
          <w:sz w:val="32"/>
          <w:szCs w:val="32"/>
        </w:rPr>
      </w:pPr>
      <w:r w:rsidRPr="00710BEF">
        <w:rPr>
          <w:sz w:val="32"/>
          <w:szCs w:val="32"/>
        </w:rPr>
        <w:t xml:space="preserve">Чем отличаются </w:t>
      </w:r>
      <w:r w:rsidR="00AF337D" w:rsidRPr="00710BEF">
        <w:rPr>
          <w:sz w:val="32"/>
          <w:szCs w:val="32"/>
        </w:rPr>
        <w:t xml:space="preserve">лиофильные системы </w:t>
      </w:r>
      <w:r w:rsidRPr="00710BEF">
        <w:rPr>
          <w:sz w:val="32"/>
          <w:szCs w:val="32"/>
        </w:rPr>
        <w:t>от</w:t>
      </w:r>
      <w:r w:rsidR="00AF337D" w:rsidRPr="00710BEF">
        <w:rPr>
          <w:sz w:val="32"/>
          <w:szCs w:val="32"/>
        </w:rPr>
        <w:t xml:space="preserve"> лиофобных</w:t>
      </w:r>
      <w:r w:rsidRPr="00710BEF">
        <w:rPr>
          <w:sz w:val="32"/>
          <w:szCs w:val="32"/>
        </w:rPr>
        <w:t>?</w:t>
      </w:r>
    </w:p>
    <w:p w14:paraId="278C93A4" w14:textId="36F46366" w:rsidR="00092989" w:rsidRPr="00710BEF" w:rsidRDefault="00AF337D" w:rsidP="00506A97">
      <w:pPr>
        <w:pStyle w:val="a6"/>
        <w:numPr>
          <w:ilvl w:val="0"/>
          <w:numId w:val="43"/>
        </w:numPr>
        <w:ind w:left="714" w:hanging="357"/>
        <w:rPr>
          <w:color w:val="000000"/>
          <w:sz w:val="32"/>
          <w:szCs w:val="32"/>
        </w:rPr>
      </w:pPr>
      <w:r w:rsidRPr="00710BEF">
        <w:rPr>
          <w:color w:val="000000"/>
          <w:sz w:val="32"/>
          <w:szCs w:val="32"/>
        </w:rPr>
        <w:t>Какие свойства характерны для растворов ВМС?</w:t>
      </w:r>
    </w:p>
    <w:p w14:paraId="641CAEFE" w14:textId="77777777" w:rsidR="000E488C" w:rsidRPr="00710BEF" w:rsidRDefault="000E488C" w:rsidP="00506A97">
      <w:pPr>
        <w:pStyle w:val="a6"/>
        <w:widowControl/>
        <w:numPr>
          <w:ilvl w:val="0"/>
          <w:numId w:val="43"/>
        </w:numPr>
        <w:adjustRightInd w:val="0"/>
        <w:ind w:left="714" w:hanging="357"/>
        <w:rPr>
          <w:rFonts w:eastAsiaTheme="minorHAnsi"/>
          <w:color w:val="000000"/>
          <w:sz w:val="32"/>
          <w:szCs w:val="32"/>
        </w:rPr>
      </w:pPr>
      <w:r w:rsidRPr="00710BEF">
        <w:rPr>
          <w:rFonts w:eastAsiaTheme="minorHAnsi"/>
          <w:color w:val="000000"/>
          <w:sz w:val="32"/>
          <w:szCs w:val="32"/>
        </w:rPr>
        <w:t xml:space="preserve">От каких факторов зависит набухание ВМС? </w:t>
      </w:r>
    </w:p>
    <w:p w14:paraId="58960849" w14:textId="6D7AC169" w:rsidR="000E488C" w:rsidRPr="00710BEF" w:rsidRDefault="000E488C" w:rsidP="00506A97">
      <w:pPr>
        <w:pStyle w:val="a6"/>
        <w:widowControl/>
        <w:numPr>
          <w:ilvl w:val="0"/>
          <w:numId w:val="43"/>
        </w:numPr>
        <w:adjustRightInd w:val="0"/>
        <w:ind w:left="714" w:hanging="357"/>
        <w:rPr>
          <w:rFonts w:eastAsiaTheme="minorHAnsi"/>
          <w:color w:val="000000"/>
          <w:sz w:val="32"/>
          <w:szCs w:val="32"/>
        </w:rPr>
      </w:pPr>
      <w:r w:rsidRPr="00710BEF">
        <w:rPr>
          <w:rFonts w:eastAsiaTheme="minorHAnsi"/>
          <w:color w:val="000000"/>
          <w:sz w:val="32"/>
          <w:szCs w:val="32"/>
        </w:rPr>
        <w:t xml:space="preserve">Какие дисперсные системы называют гелями? </w:t>
      </w:r>
    </w:p>
    <w:p w14:paraId="7EBC0BFB" w14:textId="77777777" w:rsidR="00415BB3" w:rsidRPr="00710BEF" w:rsidRDefault="00415BB3" w:rsidP="00710BEF">
      <w:pPr>
        <w:jc w:val="both"/>
        <w:rPr>
          <w:b/>
          <w:bCs/>
          <w:i/>
          <w:spacing w:val="-12"/>
          <w:sz w:val="32"/>
          <w:szCs w:val="32"/>
        </w:rPr>
      </w:pPr>
    </w:p>
    <w:p w14:paraId="0F24AB3A" w14:textId="77777777" w:rsidR="00415BB3" w:rsidRPr="001E0E6F" w:rsidRDefault="00415BB3" w:rsidP="00814A07">
      <w:pPr>
        <w:ind w:firstLine="709"/>
        <w:jc w:val="both"/>
        <w:rPr>
          <w:b/>
          <w:bCs/>
          <w:i/>
          <w:spacing w:val="-12"/>
          <w:sz w:val="32"/>
          <w:szCs w:val="32"/>
        </w:rPr>
      </w:pPr>
    </w:p>
    <w:p w14:paraId="0CC97A1C" w14:textId="77777777" w:rsidR="00415BB3" w:rsidRPr="001E0E6F" w:rsidRDefault="00415BB3" w:rsidP="00814A07">
      <w:pPr>
        <w:ind w:firstLine="709"/>
        <w:jc w:val="both"/>
        <w:rPr>
          <w:b/>
          <w:bCs/>
          <w:i/>
          <w:spacing w:val="-12"/>
          <w:sz w:val="32"/>
          <w:szCs w:val="32"/>
        </w:rPr>
      </w:pPr>
    </w:p>
    <w:p w14:paraId="285E33D4" w14:textId="77777777" w:rsidR="00415BB3" w:rsidRPr="001E0E6F" w:rsidRDefault="00415BB3" w:rsidP="00814A07">
      <w:pPr>
        <w:ind w:firstLine="709"/>
        <w:jc w:val="both"/>
        <w:rPr>
          <w:b/>
          <w:bCs/>
          <w:i/>
          <w:spacing w:val="-12"/>
          <w:sz w:val="32"/>
          <w:szCs w:val="32"/>
        </w:rPr>
      </w:pPr>
    </w:p>
    <w:p w14:paraId="40F71393" w14:textId="77777777" w:rsidR="00415BB3" w:rsidRPr="001E0E6F" w:rsidRDefault="00415BB3" w:rsidP="00814A07">
      <w:pPr>
        <w:ind w:firstLine="709"/>
        <w:jc w:val="both"/>
        <w:rPr>
          <w:b/>
          <w:bCs/>
          <w:i/>
          <w:spacing w:val="-12"/>
          <w:sz w:val="32"/>
          <w:szCs w:val="32"/>
        </w:rPr>
      </w:pPr>
    </w:p>
    <w:p w14:paraId="61B6B3C9" w14:textId="77777777" w:rsidR="00415BB3" w:rsidRPr="001E0E6F" w:rsidRDefault="00415BB3" w:rsidP="00814A07">
      <w:pPr>
        <w:ind w:firstLine="709"/>
        <w:jc w:val="both"/>
        <w:rPr>
          <w:b/>
          <w:bCs/>
          <w:i/>
          <w:spacing w:val="-12"/>
          <w:sz w:val="32"/>
          <w:szCs w:val="32"/>
        </w:rPr>
      </w:pPr>
    </w:p>
    <w:p w14:paraId="391C0781" w14:textId="77777777" w:rsidR="00415BB3" w:rsidRPr="001E0E6F" w:rsidRDefault="00415BB3" w:rsidP="00814A07">
      <w:pPr>
        <w:ind w:firstLine="709"/>
        <w:jc w:val="both"/>
        <w:rPr>
          <w:b/>
          <w:bCs/>
          <w:i/>
          <w:spacing w:val="-12"/>
          <w:sz w:val="32"/>
          <w:szCs w:val="32"/>
        </w:rPr>
      </w:pPr>
    </w:p>
    <w:p w14:paraId="03589F68" w14:textId="77777777" w:rsidR="00415BB3" w:rsidRPr="001E0E6F" w:rsidRDefault="00415BB3" w:rsidP="00814A07">
      <w:pPr>
        <w:ind w:firstLine="709"/>
        <w:jc w:val="both"/>
        <w:rPr>
          <w:b/>
          <w:bCs/>
          <w:i/>
          <w:spacing w:val="-12"/>
          <w:sz w:val="32"/>
          <w:szCs w:val="32"/>
        </w:rPr>
      </w:pPr>
    </w:p>
    <w:p w14:paraId="79E80D74" w14:textId="77777777" w:rsidR="00415BB3" w:rsidRPr="001E0E6F" w:rsidRDefault="00415BB3" w:rsidP="00814A07">
      <w:pPr>
        <w:ind w:firstLine="709"/>
        <w:jc w:val="both"/>
        <w:rPr>
          <w:b/>
          <w:bCs/>
          <w:i/>
          <w:spacing w:val="-12"/>
          <w:sz w:val="32"/>
          <w:szCs w:val="32"/>
        </w:rPr>
      </w:pPr>
    </w:p>
    <w:p w14:paraId="56590F94" w14:textId="77777777" w:rsidR="00911F44" w:rsidRPr="001E0E6F" w:rsidRDefault="00911F44" w:rsidP="00814A07">
      <w:pPr>
        <w:ind w:firstLine="709"/>
        <w:jc w:val="both"/>
        <w:rPr>
          <w:b/>
          <w:bCs/>
          <w:i/>
          <w:spacing w:val="-5"/>
          <w:sz w:val="32"/>
          <w:szCs w:val="32"/>
        </w:rPr>
      </w:pPr>
    </w:p>
    <w:p w14:paraId="31B78519" w14:textId="77777777" w:rsidR="00B10EF2" w:rsidRDefault="00B10EF2" w:rsidP="00814A07">
      <w:pPr>
        <w:ind w:firstLine="709"/>
        <w:jc w:val="both"/>
        <w:rPr>
          <w:b/>
          <w:bCs/>
          <w:i/>
          <w:spacing w:val="-5"/>
          <w:sz w:val="32"/>
          <w:szCs w:val="32"/>
        </w:rPr>
      </w:pPr>
    </w:p>
    <w:p w14:paraId="250CEA85" w14:textId="77777777" w:rsidR="00876D5A" w:rsidRPr="00876D5A" w:rsidRDefault="00876D5A" w:rsidP="00506A97">
      <w:pPr>
        <w:pStyle w:val="1"/>
        <w:pageBreakBefore/>
        <w:ind w:right="641"/>
        <w:rPr>
          <w:sz w:val="32"/>
          <w:szCs w:val="32"/>
        </w:rPr>
      </w:pPr>
      <w:bookmarkStart w:id="28" w:name="_Toc306877115"/>
      <w:bookmarkStart w:id="29" w:name="_Toc307906949"/>
      <w:bookmarkStart w:id="30" w:name="_Toc307907273"/>
      <w:bookmarkStart w:id="31" w:name="_Toc307910560"/>
      <w:bookmarkStart w:id="32" w:name="_Toc308695276"/>
      <w:r w:rsidRPr="00876D5A">
        <w:rPr>
          <w:sz w:val="32"/>
          <w:szCs w:val="32"/>
        </w:rPr>
        <w:lastRenderedPageBreak/>
        <w:t>ПРИЛОЖЕНИЯ</w:t>
      </w:r>
    </w:p>
    <w:p w14:paraId="12F08A65" w14:textId="1EB1C630" w:rsidR="00486484" w:rsidRPr="005D759A" w:rsidRDefault="005D759A" w:rsidP="00876D5A">
      <w:pPr>
        <w:pStyle w:val="1"/>
        <w:ind w:right="641"/>
        <w:jc w:val="right"/>
        <w:rPr>
          <w:color w:val="000000"/>
          <w:sz w:val="32"/>
          <w:szCs w:val="32"/>
        </w:rPr>
      </w:pPr>
      <w:r w:rsidRPr="005D759A">
        <w:rPr>
          <w:color w:val="000000"/>
          <w:sz w:val="32"/>
          <w:szCs w:val="32"/>
        </w:rPr>
        <w:t>ПРИЛОЖЕНИЕ</w:t>
      </w:r>
      <w:r w:rsidR="00486484" w:rsidRPr="005D759A">
        <w:rPr>
          <w:color w:val="000000"/>
          <w:sz w:val="32"/>
          <w:szCs w:val="32"/>
        </w:rPr>
        <w:t xml:space="preserve"> </w:t>
      </w:r>
      <w:bookmarkEnd w:id="28"/>
      <w:bookmarkEnd w:id="29"/>
      <w:bookmarkEnd w:id="30"/>
      <w:bookmarkEnd w:id="31"/>
      <w:bookmarkEnd w:id="32"/>
      <w:r w:rsidR="00486484" w:rsidRPr="005D759A">
        <w:rPr>
          <w:color w:val="000000"/>
          <w:sz w:val="32"/>
          <w:szCs w:val="32"/>
        </w:rPr>
        <w:t>1</w:t>
      </w:r>
    </w:p>
    <w:p w14:paraId="0DBA5015" w14:textId="77777777" w:rsidR="00506A97" w:rsidRDefault="00506A97" w:rsidP="00506A97">
      <w:pPr>
        <w:pStyle w:val="bezotst"/>
        <w:jc w:val="center"/>
        <w:rPr>
          <w:i/>
          <w:iCs/>
          <w:color w:val="000000"/>
          <w:sz w:val="32"/>
          <w:szCs w:val="32"/>
        </w:rPr>
      </w:pPr>
    </w:p>
    <w:p w14:paraId="00144269" w14:textId="30F6A153" w:rsidR="00486484" w:rsidRPr="00506A97" w:rsidRDefault="00486484" w:rsidP="00550F50">
      <w:pPr>
        <w:pStyle w:val="bezotst"/>
        <w:ind w:firstLine="709"/>
        <w:rPr>
          <w:i/>
          <w:iCs/>
          <w:color w:val="000000"/>
          <w:sz w:val="32"/>
          <w:szCs w:val="32"/>
        </w:rPr>
      </w:pPr>
      <w:r w:rsidRPr="00506A97">
        <w:rPr>
          <w:i/>
          <w:iCs/>
          <w:color w:val="000000"/>
          <w:sz w:val="32"/>
          <w:szCs w:val="32"/>
        </w:rPr>
        <w:t>Таблица 1П1</w:t>
      </w:r>
      <w:r w:rsidR="00506A97" w:rsidRPr="00506A97">
        <w:rPr>
          <w:i/>
          <w:iCs/>
          <w:color w:val="000000"/>
          <w:sz w:val="32"/>
          <w:szCs w:val="32"/>
        </w:rPr>
        <w:t xml:space="preserve"> </w:t>
      </w:r>
      <w:r w:rsidR="00550F50" w:rsidRPr="00550F50">
        <w:rPr>
          <w:i/>
          <w:sz w:val="32"/>
          <w:szCs w:val="32"/>
        </w:rPr>
        <w:t>–</w:t>
      </w:r>
      <w:r w:rsidR="00506A97" w:rsidRPr="00506A97">
        <w:rPr>
          <w:i/>
          <w:iCs/>
          <w:color w:val="000000"/>
          <w:sz w:val="32"/>
          <w:szCs w:val="32"/>
        </w:rPr>
        <w:t xml:space="preserve"> </w:t>
      </w:r>
      <w:r w:rsidRPr="00506A97">
        <w:rPr>
          <w:i/>
          <w:iCs/>
          <w:color w:val="000000"/>
          <w:sz w:val="32"/>
          <w:szCs w:val="32"/>
        </w:rPr>
        <w:t>Удельные электропроводности стандартных растворов хлорида калия при различных температурах</w:t>
      </w:r>
    </w:p>
    <w:p w14:paraId="6EFC7149" w14:textId="57B2FBA9" w:rsidR="00486484" w:rsidRDefault="00486484" w:rsidP="00486484">
      <w:pPr>
        <w:pStyle w:val="bezotst"/>
        <w:jc w:val="center"/>
        <w:rPr>
          <w:color w:val="000000"/>
          <w:sz w:val="32"/>
          <w:szCs w:val="32"/>
          <w:lang w:val="en-US"/>
        </w:rPr>
      </w:pPr>
      <w:r w:rsidRPr="00C0391E">
        <w:rPr>
          <w:noProof/>
          <w:color w:val="000000"/>
          <w:sz w:val="32"/>
          <w:szCs w:val="32"/>
        </w:rPr>
        <w:drawing>
          <wp:inline distT="0" distB="0" distL="0" distR="0" wp14:anchorId="1A17825B" wp14:editId="6401CE75">
            <wp:extent cx="5699329" cy="4152900"/>
            <wp:effectExtent l="0" t="0" r="0" b="0"/>
            <wp:docPr id="55318" name="Рисунок 5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extLst>
                        <a:ext uri="{28A0092B-C50C-407E-A947-70E740481C1C}">
                          <a14:useLocalDpi xmlns:a14="http://schemas.microsoft.com/office/drawing/2010/main" val="0"/>
                        </a:ext>
                      </a:extLst>
                    </a:blip>
                    <a:srcRect l="7773" r="4985" b="8502"/>
                    <a:stretch>
                      <a:fillRect/>
                    </a:stretch>
                  </pic:blipFill>
                  <pic:spPr bwMode="auto">
                    <a:xfrm>
                      <a:off x="0" y="0"/>
                      <a:ext cx="5702826" cy="4155448"/>
                    </a:xfrm>
                    <a:prstGeom prst="rect">
                      <a:avLst/>
                    </a:prstGeom>
                    <a:solidFill>
                      <a:srgbClr val="FFFFFF"/>
                    </a:solidFill>
                    <a:ln>
                      <a:noFill/>
                    </a:ln>
                  </pic:spPr>
                </pic:pic>
              </a:graphicData>
            </a:graphic>
          </wp:inline>
        </w:drawing>
      </w:r>
    </w:p>
    <w:p w14:paraId="6592FF25" w14:textId="77777777" w:rsidR="00486484" w:rsidRPr="00C0391E" w:rsidRDefault="00486484" w:rsidP="00486484">
      <w:pPr>
        <w:rPr>
          <w:color w:val="000000"/>
          <w:sz w:val="32"/>
          <w:szCs w:val="32"/>
        </w:rPr>
      </w:pPr>
    </w:p>
    <w:p w14:paraId="53531192" w14:textId="77777777" w:rsidR="00486484" w:rsidRPr="00C0391E" w:rsidRDefault="00486484" w:rsidP="00486484">
      <w:pPr>
        <w:rPr>
          <w:color w:val="000000"/>
          <w:sz w:val="32"/>
          <w:szCs w:val="32"/>
        </w:rPr>
      </w:pPr>
    </w:p>
    <w:p w14:paraId="0EF67FDA" w14:textId="5116556D" w:rsidR="00486484" w:rsidRPr="00506A97" w:rsidRDefault="00486484" w:rsidP="00550F50">
      <w:pPr>
        <w:ind w:firstLine="709"/>
        <w:jc w:val="both"/>
        <w:rPr>
          <w:i/>
          <w:iCs/>
          <w:color w:val="000000"/>
          <w:sz w:val="32"/>
          <w:szCs w:val="32"/>
        </w:rPr>
      </w:pPr>
      <w:r w:rsidRPr="00506A97">
        <w:rPr>
          <w:i/>
          <w:iCs/>
          <w:color w:val="000000"/>
          <w:sz w:val="32"/>
          <w:szCs w:val="32"/>
        </w:rPr>
        <w:t>Таблица 2П1</w:t>
      </w:r>
      <w:r w:rsidR="00506A97" w:rsidRPr="00506A97">
        <w:rPr>
          <w:i/>
          <w:iCs/>
          <w:color w:val="000000"/>
          <w:sz w:val="32"/>
          <w:szCs w:val="32"/>
        </w:rPr>
        <w:t xml:space="preserve"> </w:t>
      </w:r>
      <w:r w:rsidR="00550F50" w:rsidRPr="00550F50">
        <w:rPr>
          <w:i/>
          <w:sz w:val="32"/>
          <w:szCs w:val="32"/>
        </w:rPr>
        <w:t>–</w:t>
      </w:r>
      <w:r w:rsidR="00506A97" w:rsidRPr="00506A97">
        <w:rPr>
          <w:i/>
          <w:iCs/>
          <w:color w:val="000000"/>
          <w:sz w:val="32"/>
          <w:szCs w:val="32"/>
        </w:rPr>
        <w:t xml:space="preserve"> </w:t>
      </w:r>
      <w:r w:rsidRPr="00506A97">
        <w:rPr>
          <w:i/>
          <w:iCs/>
          <w:color w:val="000000"/>
          <w:sz w:val="32"/>
          <w:szCs w:val="32"/>
        </w:rPr>
        <w:t>Предельные молярные электропроводности ионов в водных растворах</w:t>
      </w:r>
    </w:p>
    <w:tbl>
      <w:tblPr>
        <w:tblW w:w="0" w:type="auto"/>
        <w:tblInd w:w="-5" w:type="dxa"/>
        <w:tblLayout w:type="fixed"/>
        <w:tblCellMar>
          <w:left w:w="0" w:type="dxa"/>
          <w:right w:w="0" w:type="dxa"/>
        </w:tblCellMar>
        <w:tblLook w:val="0000" w:firstRow="0" w:lastRow="0" w:firstColumn="0" w:lastColumn="0" w:noHBand="0" w:noVBand="0"/>
      </w:tblPr>
      <w:tblGrid>
        <w:gridCol w:w="1857"/>
        <w:gridCol w:w="1857"/>
        <w:gridCol w:w="1857"/>
        <w:gridCol w:w="1858"/>
        <w:gridCol w:w="1658"/>
      </w:tblGrid>
      <w:tr w:rsidR="00486484" w:rsidRPr="00C0391E" w14:paraId="111E6A6F" w14:textId="77777777" w:rsidTr="006F7793">
        <w:trPr>
          <w:cantSplit/>
        </w:trPr>
        <w:tc>
          <w:tcPr>
            <w:tcW w:w="1857" w:type="dxa"/>
            <w:vMerge w:val="restart"/>
            <w:tcBorders>
              <w:top w:val="single" w:sz="4" w:space="0" w:color="000000"/>
              <w:left w:val="single" w:sz="4" w:space="0" w:color="000000"/>
              <w:bottom w:val="single" w:sz="4" w:space="0" w:color="000000"/>
            </w:tcBorders>
            <w:shd w:val="clear" w:color="auto" w:fill="auto"/>
            <w:vAlign w:val="center"/>
          </w:tcPr>
          <w:p w14:paraId="325B5B3C" w14:textId="77777777" w:rsidR="00486484" w:rsidRPr="00C0391E" w:rsidRDefault="00486484" w:rsidP="006F7793">
            <w:pPr>
              <w:snapToGrid w:val="0"/>
              <w:jc w:val="center"/>
              <w:rPr>
                <w:color w:val="000000"/>
                <w:sz w:val="32"/>
                <w:szCs w:val="32"/>
              </w:rPr>
            </w:pPr>
            <w:r w:rsidRPr="00C0391E">
              <w:rPr>
                <w:color w:val="000000"/>
                <w:sz w:val="32"/>
                <w:szCs w:val="32"/>
              </w:rPr>
              <w:t>Ион</w:t>
            </w:r>
          </w:p>
        </w:tc>
        <w:tc>
          <w:tcPr>
            <w:tcW w:w="7230" w:type="dxa"/>
            <w:gridSpan w:val="4"/>
            <w:tcBorders>
              <w:top w:val="single" w:sz="4" w:space="0" w:color="000000"/>
              <w:left w:val="single" w:sz="4" w:space="0" w:color="000000"/>
              <w:bottom w:val="single" w:sz="4" w:space="0" w:color="000000"/>
              <w:right w:val="single" w:sz="4" w:space="0" w:color="000000"/>
            </w:tcBorders>
            <w:shd w:val="clear" w:color="auto" w:fill="auto"/>
          </w:tcPr>
          <w:p w14:paraId="75C7E80E" w14:textId="77777777" w:rsidR="00486484" w:rsidRPr="00C0391E" w:rsidRDefault="00486484" w:rsidP="006F7793">
            <w:pPr>
              <w:snapToGrid w:val="0"/>
              <w:jc w:val="center"/>
              <w:rPr>
                <w:color w:val="000000"/>
                <w:sz w:val="32"/>
                <w:szCs w:val="32"/>
              </w:rPr>
            </w:pPr>
            <w:r w:rsidRPr="00C0391E">
              <w:rPr>
                <w:color w:val="000000"/>
                <w:sz w:val="32"/>
                <w:szCs w:val="32"/>
              </w:rPr>
              <w:t xml:space="preserve">Предельные значения электропроводности </w:t>
            </w:r>
            <w:r w:rsidRPr="00C0391E">
              <w:rPr>
                <w:rFonts w:ascii="Symbol" w:hAnsi="Symbol"/>
                <w:color w:val="000000"/>
                <w:sz w:val="32"/>
                <w:szCs w:val="32"/>
              </w:rPr>
              <w:t></w:t>
            </w:r>
            <w:r w:rsidRPr="00C0391E">
              <w:rPr>
                <w:color w:val="000000"/>
                <w:sz w:val="32"/>
                <w:szCs w:val="32"/>
                <w:vertAlign w:val="superscript"/>
              </w:rPr>
              <w:t xml:space="preserve">0 </w:t>
            </w:r>
            <w:r w:rsidRPr="00C0391E">
              <w:rPr>
                <w:rFonts w:ascii="Symbol" w:hAnsi="Symbol"/>
                <w:color w:val="000000"/>
                <w:sz w:val="32"/>
                <w:szCs w:val="32"/>
              </w:rPr>
              <w:t></w:t>
            </w:r>
            <w:r w:rsidRPr="00C0391E">
              <w:rPr>
                <w:color w:val="000000"/>
                <w:sz w:val="32"/>
                <w:szCs w:val="32"/>
              </w:rPr>
              <w:t xml:space="preserve"> 10</w:t>
            </w:r>
            <w:r w:rsidRPr="00C0391E">
              <w:rPr>
                <w:color w:val="000000"/>
                <w:sz w:val="32"/>
                <w:szCs w:val="32"/>
                <w:vertAlign w:val="superscript"/>
              </w:rPr>
              <w:t>4</w:t>
            </w:r>
            <w:r w:rsidRPr="00C0391E">
              <w:rPr>
                <w:color w:val="000000"/>
                <w:sz w:val="32"/>
                <w:szCs w:val="32"/>
              </w:rPr>
              <w:t xml:space="preserve">, </w:t>
            </w:r>
            <w:r w:rsidRPr="00C0391E">
              <w:rPr>
                <w:color w:val="000000"/>
                <w:sz w:val="32"/>
                <w:szCs w:val="32"/>
              </w:rPr>
              <w:br/>
              <w:t>Ом</w:t>
            </w:r>
            <w:r w:rsidRPr="00C0391E">
              <w:rPr>
                <w:color w:val="000000"/>
                <w:sz w:val="32"/>
                <w:szCs w:val="32"/>
                <w:vertAlign w:val="superscript"/>
              </w:rPr>
              <w:t xml:space="preserve">–1 </w:t>
            </w:r>
            <w:r w:rsidRPr="00C0391E">
              <w:rPr>
                <w:rFonts w:ascii="Symbol" w:hAnsi="Symbol"/>
                <w:color w:val="000000"/>
                <w:sz w:val="32"/>
                <w:szCs w:val="32"/>
              </w:rPr>
              <w:t></w:t>
            </w:r>
            <w:r w:rsidRPr="00C0391E">
              <w:rPr>
                <w:color w:val="000000"/>
                <w:sz w:val="32"/>
                <w:szCs w:val="32"/>
              </w:rPr>
              <w:t xml:space="preserve"> моль</w:t>
            </w:r>
            <w:r w:rsidRPr="00C0391E">
              <w:rPr>
                <w:color w:val="000000"/>
                <w:sz w:val="32"/>
                <w:szCs w:val="32"/>
                <w:vertAlign w:val="superscript"/>
              </w:rPr>
              <w:t xml:space="preserve">–1 </w:t>
            </w:r>
            <w:r w:rsidRPr="00C0391E">
              <w:rPr>
                <w:rFonts w:ascii="Symbol" w:hAnsi="Symbol"/>
                <w:color w:val="000000"/>
                <w:sz w:val="32"/>
                <w:szCs w:val="32"/>
              </w:rPr>
              <w:t></w:t>
            </w:r>
            <w:r w:rsidRPr="00C0391E">
              <w:rPr>
                <w:color w:val="000000"/>
                <w:sz w:val="32"/>
                <w:szCs w:val="32"/>
              </w:rPr>
              <w:t xml:space="preserve"> м</w:t>
            </w:r>
            <w:r w:rsidRPr="00C0391E">
              <w:rPr>
                <w:color w:val="000000"/>
                <w:sz w:val="32"/>
                <w:szCs w:val="32"/>
                <w:vertAlign w:val="superscript"/>
              </w:rPr>
              <w:t>2</w:t>
            </w:r>
            <w:r w:rsidRPr="00C0391E">
              <w:rPr>
                <w:color w:val="000000"/>
                <w:sz w:val="32"/>
                <w:szCs w:val="32"/>
              </w:rPr>
              <w:t xml:space="preserve"> при различных температурах, </w:t>
            </w:r>
            <w:r w:rsidRPr="00C0391E">
              <w:rPr>
                <w:rFonts w:ascii="Symbol" w:hAnsi="Symbol"/>
                <w:color w:val="000000"/>
                <w:sz w:val="32"/>
                <w:szCs w:val="32"/>
              </w:rPr>
              <w:t></w:t>
            </w:r>
            <w:r w:rsidRPr="00C0391E">
              <w:rPr>
                <w:color w:val="000000"/>
                <w:sz w:val="32"/>
                <w:szCs w:val="32"/>
              </w:rPr>
              <w:t>С</w:t>
            </w:r>
          </w:p>
        </w:tc>
      </w:tr>
      <w:tr w:rsidR="00486484" w:rsidRPr="00C0391E" w14:paraId="7A927E38" w14:textId="77777777" w:rsidTr="006F7793">
        <w:trPr>
          <w:cantSplit/>
        </w:trPr>
        <w:tc>
          <w:tcPr>
            <w:tcW w:w="1857" w:type="dxa"/>
            <w:vMerge/>
            <w:tcBorders>
              <w:top w:val="single" w:sz="4" w:space="0" w:color="000000"/>
              <w:left w:val="single" w:sz="4" w:space="0" w:color="000000"/>
              <w:bottom w:val="single" w:sz="4" w:space="0" w:color="000000"/>
            </w:tcBorders>
            <w:shd w:val="clear" w:color="auto" w:fill="auto"/>
          </w:tcPr>
          <w:p w14:paraId="56E5D5DA" w14:textId="77777777" w:rsidR="00486484" w:rsidRPr="00C0391E" w:rsidRDefault="00486484" w:rsidP="006F7793">
            <w:pPr>
              <w:snapToGrid w:val="0"/>
              <w:jc w:val="center"/>
              <w:rPr>
                <w:color w:val="000000"/>
                <w:sz w:val="32"/>
                <w:szCs w:val="32"/>
              </w:rPr>
            </w:pPr>
          </w:p>
        </w:tc>
        <w:tc>
          <w:tcPr>
            <w:tcW w:w="1857" w:type="dxa"/>
            <w:tcBorders>
              <w:top w:val="single" w:sz="4" w:space="0" w:color="000000"/>
              <w:left w:val="single" w:sz="4" w:space="0" w:color="000000"/>
              <w:bottom w:val="single" w:sz="4" w:space="0" w:color="000000"/>
            </w:tcBorders>
            <w:shd w:val="clear" w:color="auto" w:fill="auto"/>
          </w:tcPr>
          <w:p w14:paraId="4A49E882" w14:textId="77777777" w:rsidR="00486484" w:rsidRPr="00C0391E" w:rsidRDefault="00486484" w:rsidP="006F7793">
            <w:pPr>
              <w:snapToGrid w:val="0"/>
              <w:jc w:val="center"/>
              <w:rPr>
                <w:color w:val="000000"/>
                <w:sz w:val="32"/>
                <w:szCs w:val="32"/>
              </w:rPr>
            </w:pPr>
            <w:r w:rsidRPr="00C0391E">
              <w:rPr>
                <w:color w:val="000000"/>
                <w:sz w:val="32"/>
                <w:szCs w:val="32"/>
              </w:rPr>
              <w:t>0</w:t>
            </w:r>
          </w:p>
        </w:tc>
        <w:tc>
          <w:tcPr>
            <w:tcW w:w="1857" w:type="dxa"/>
            <w:tcBorders>
              <w:top w:val="single" w:sz="4" w:space="0" w:color="000000"/>
              <w:left w:val="single" w:sz="4" w:space="0" w:color="000000"/>
              <w:bottom w:val="single" w:sz="4" w:space="0" w:color="000000"/>
            </w:tcBorders>
            <w:shd w:val="clear" w:color="auto" w:fill="auto"/>
          </w:tcPr>
          <w:p w14:paraId="106994AD" w14:textId="77777777" w:rsidR="00486484" w:rsidRPr="00C0391E" w:rsidRDefault="00486484" w:rsidP="006F7793">
            <w:pPr>
              <w:snapToGrid w:val="0"/>
              <w:jc w:val="center"/>
              <w:rPr>
                <w:color w:val="000000"/>
                <w:sz w:val="32"/>
                <w:szCs w:val="32"/>
              </w:rPr>
            </w:pPr>
            <w:r w:rsidRPr="00C0391E">
              <w:rPr>
                <w:color w:val="000000"/>
                <w:sz w:val="32"/>
                <w:szCs w:val="32"/>
              </w:rPr>
              <w:t>18</w:t>
            </w:r>
          </w:p>
        </w:tc>
        <w:tc>
          <w:tcPr>
            <w:tcW w:w="1858" w:type="dxa"/>
            <w:tcBorders>
              <w:top w:val="single" w:sz="4" w:space="0" w:color="000000"/>
              <w:left w:val="single" w:sz="4" w:space="0" w:color="000000"/>
              <w:bottom w:val="single" w:sz="4" w:space="0" w:color="000000"/>
            </w:tcBorders>
            <w:shd w:val="clear" w:color="auto" w:fill="auto"/>
          </w:tcPr>
          <w:p w14:paraId="3D797555" w14:textId="77777777" w:rsidR="00486484" w:rsidRPr="00C0391E" w:rsidRDefault="00486484" w:rsidP="006F7793">
            <w:pPr>
              <w:snapToGrid w:val="0"/>
              <w:jc w:val="center"/>
              <w:rPr>
                <w:color w:val="000000"/>
                <w:sz w:val="32"/>
                <w:szCs w:val="32"/>
              </w:rPr>
            </w:pPr>
            <w:r w:rsidRPr="00C0391E">
              <w:rPr>
                <w:color w:val="000000"/>
                <w:sz w:val="32"/>
                <w:szCs w:val="32"/>
              </w:rPr>
              <w:t>25</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77971877" w14:textId="77777777" w:rsidR="00486484" w:rsidRPr="00C0391E" w:rsidRDefault="00486484" w:rsidP="006F7793">
            <w:pPr>
              <w:snapToGrid w:val="0"/>
              <w:jc w:val="center"/>
              <w:rPr>
                <w:color w:val="000000"/>
                <w:sz w:val="32"/>
                <w:szCs w:val="32"/>
              </w:rPr>
            </w:pPr>
            <w:r w:rsidRPr="00C0391E">
              <w:rPr>
                <w:color w:val="000000"/>
                <w:sz w:val="32"/>
                <w:szCs w:val="32"/>
              </w:rPr>
              <w:t>100</w:t>
            </w:r>
          </w:p>
        </w:tc>
      </w:tr>
      <w:tr w:rsidR="00486484" w:rsidRPr="00C0391E" w14:paraId="12E4801A" w14:textId="77777777" w:rsidTr="006F7793">
        <w:tc>
          <w:tcPr>
            <w:tcW w:w="1857" w:type="dxa"/>
            <w:tcBorders>
              <w:top w:val="single" w:sz="4" w:space="0" w:color="000000"/>
              <w:left w:val="single" w:sz="4" w:space="0" w:color="000000"/>
              <w:bottom w:val="single" w:sz="4" w:space="0" w:color="000000"/>
            </w:tcBorders>
            <w:shd w:val="clear" w:color="auto" w:fill="auto"/>
          </w:tcPr>
          <w:p w14:paraId="6101273F" w14:textId="77777777" w:rsidR="00486484" w:rsidRPr="00C0391E" w:rsidRDefault="00486484" w:rsidP="006F7793">
            <w:pPr>
              <w:snapToGrid w:val="0"/>
              <w:jc w:val="center"/>
              <w:rPr>
                <w:color w:val="000000"/>
                <w:sz w:val="32"/>
                <w:szCs w:val="32"/>
                <w:vertAlign w:val="superscript"/>
              </w:rPr>
            </w:pPr>
            <w:r w:rsidRPr="00C0391E">
              <w:rPr>
                <w:color w:val="000000"/>
                <w:sz w:val="32"/>
                <w:szCs w:val="32"/>
              </w:rPr>
              <w:t>Н</w:t>
            </w:r>
            <w:r w:rsidRPr="00C0391E">
              <w:rPr>
                <w:color w:val="000000"/>
                <w:sz w:val="32"/>
                <w:szCs w:val="32"/>
                <w:vertAlign w:val="superscript"/>
              </w:rPr>
              <w:t>+</w:t>
            </w:r>
          </w:p>
        </w:tc>
        <w:tc>
          <w:tcPr>
            <w:tcW w:w="1857" w:type="dxa"/>
            <w:tcBorders>
              <w:top w:val="single" w:sz="4" w:space="0" w:color="000000"/>
              <w:left w:val="single" w:sz="4" w:space="0" w:color="000000"/>
              <w:bottom w:val="single" w:sz="4" w:space="0" w:color="000000"/>
            </w:tcBorders>
            <w:shd w:val="clear" w:color="auto" w:fill="auto"/>
          </w:tcPr>
          <w:p w14:paraId="044B944D" w14:textId="77777777" w:rsidR="00486484" w:rsidRPr="00C0391E" w:rsidRDefault="00486484" w:rsidP="006F7793">
            <w:pPr>
              <w:snapToGrid w:val="0"/>
              <w:jc w:val="center"/>
              <w:rPr>
                <w:color w:val="000000"/>
                <w:sz w:val="32"/>
                <w:szCs w:val="32"/>
              </w:rPr>
            </w:pPr>
            <w:r w:rsidRPr="00C0391E">
              <w:rPr>
                <w:color w:val="000000"/>
                <w:sz w:val="32"/>
                <w:szCs w:val="32"/>
              </w:rPr>
              <w:t>225</w:t>
            </w:r>
          </w:p>
        </w:tc>
        <w:tc>
          <w:tcPr>
            <w:tcW w:w="1857" w:type="dxa"/>
            <w:tcBorders>
              <w:top w:val="single" w:sz="4" w:space="0" w:color="000000"/>
              <w:left w:val="single" w:sz="4" w:space="0" w:color="000000"/>
              <w:bottom w:val="single" w:sz="4" w:space="0" w:color="000000"/>
            </w:tcBorders>
            <w:shd w:val="clear" w:color="auto" w:fill="auto"/>
          </w:tcPr>
          <w:p w14:paraId="6284FD7A" w14:textId="77777777" w:rsidR="00486484" w:rsidRPr="00C0391E" w:rsidRDefault="00486484" w:rsidP="006F7793">
            <w:pPr>
              <w:snapToGrid w:val="0"/>
              <w:jc w:val="center"/>
              <w:rPr>
                <w:color w:val="000000"/>
                <w:sz w:val="32"/>
                <w:szCs w:val="32"/>
              </w:rPr>
            </w:pPr>
            <w:r w:rsidRPr="00C0391E">
              <w:rPr>
                <w:color w:val="000000"/>
                <w:sz w:val="32"/>
                <w:szCs w:val="32"/>
              </w:rPr>
              <w:t>315</w:t>
            </w:r>
          </w:p>
        </w:tc>
        <w:tc>
          <w:tcPr>
            <w:tcW w:w="1858" w:type="dxa"/>
            <w:tcBorders>
              <w:top w:val="single" w:sz="4" w:space="0" w:color="000000"/>
              <w:left w:val="single" w:sz="4" w:space="0" w:color="000000"/>
              <w:bottom w:val="single" w:sz="4" w:space="0" w:color="000000"/>
            </w:tcBorders>
            <w:shd w:val="clear" w:color="auto" w:fill="auto"/>
          </w:tcPr>
          <w:p w14:paraId="22FD114E" w14:textId="77777777" w:rsidR="00486484" w:rsidRPr="00C0391E" w:rsidRDefault="00486484" w:rsidP="006F7793">
            <w:pPr>
              <w:snapToGrid w:val="0"/>
              <w:jc w:val="center"/>
              <w:rPr>
                <w:color w:val="000000"/>
                <w:sz w:val="32"/>
                <w:szCs w:val="32"/>
              </w:rPr>
            </w:pPr>
            <w:r w:rsidRPr="00C0391E">
              <w:rPr>
                <w:color w:val="000000"/>
                <w:sz w:val="32"/>
                <w:szCs w:val="32"/>
              </w:rPr>
              <w:t>349,8</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618DAAF6" w14:textId="77777777" w:rsidR="00486484" w:rsidRPr="00C0391E" w:rsidRDefault="00486484" w:rsidP="006F7793">
            <w:pPr>
              <w:snapToGrid w:val="0"/>
              <w:jc w:val="center"/>
              <w:rPr>
                <w:color w:val="000000"/>
                <w:sz w:val="32"/>
                <w:szCs w:val="32"/>
              </w:rPr>
            </w:pPr>
            <w:r w:rsidRPr="00C0391E">
              <w:rPr>
                <w:color w:val="000000"/>
                <w:sz w:val="32"/>
                <w:szCs w:val="32"/>
              </w:rPr>
              <w:t>367</w:t>
            </w:r>
          </w:p>
        </w:tc>
      </w:tr>
      <w:tr w:rsidR="00486484" w:rsidRPr="00C0391E" w14:paraId="169BFCA2" w14:textId="77777777" w:rsidTr="006F7793">
        <w:tc>
          <w:tcPr>
            <w:tcW w:w="1857" w:type="dxa"/>
            <w:tcBorders>
              <w:top w:val="single" w:sz="4" w:space="0" w:color="000000"/>
              <w:left w:val="single" w:sz="4" w:space="0" w:color="000000"/>
              <w:bottom w:val="single" w:sz="4" w:space="0" w:color="000000"/>
            </w:tcBorders>
            <w:shd w:val="clear" w:color="auto" w:fill="auto"/>
          </w:tcPr>
          <w:p w14:paraId="63132C07" w14:textId="77777777" w:rsidR="00486484" w:rsidRPr="00C0391E" w:rsidRDefault="00486484" w:rsidP="006F7793">
            <w:pPr>
              <w:snapToGrid w:val="0"/>
              <w:jc w:val="center"/>
              <w:rPr>
                <w:color w:val="000000"/>
                <w:sz w:val="32"/>
                <w:szCs w:val="32"/>
                <w:vertAlign w:val="superscript"/>
              </w:rPr>
            </w:pPr>
            <w:r w:rsidRPr="00C0391E">
              <w:rPr>
                <w:color w:val="000000"/>
                <w:sz w:val="32"/>
                <w:szCs w:val="32"/>
              </w:rPr>
              <w:t>ОН</w:t>
            </w:r>
            <w:r w:rsidRPr="00C0391E">
              <w:rPr>
                <w:color w:val="000000"/>
                <w:sz w:val="32"/>
                <w:szCs w:val="32"/>
                <w:vertAlign w:val="superscript"/>
              </w:rPr>
              <w:t>–</w:t>
            </w:r>
          </w:p>
        </w:tc>
        <w:tc>
          <w:tcPr>
            <w:tcW w:w="1857" w:type="dxa"/>
            <w:tcBorders>
              <w:top w:val="single" w:sz="4" w:space="0" w:color="000000"/>
              <w:left w:val="single" w:sz="4" w:space="0" w:color="000000"/>
              <w:bottom w:val="single" w:sz="4" w:space="0" w:color="000000"/>
            </w:tcBorders>
            <w:shd w:val="clear" w:color="auto" w:fill="auto"/>
          </w:tcPr>
          <w:p w14:paraId="718CE66D" w14:textId="77777777" w:rsidR="00486484" w:rsidRPr="00C0391E" w:rsidRDefault="00486484" w:rsidP="006F7793">
            <w:pPr>
              <w:snapToGrid w:val="0"/>
              <w:jc w:val="center"/>
              <w:rPr>
                <w:color w:val="000000"/>
                <w:sz w:val="32"/>
                <w:szCs w:val="32"/>
              </w:rPr>
            </w:pPr>
            <w:r w:rsidRPr="00C0391E">
              <w:rPr>
                <w:color w:val="000000"/>
                <w:sz w:val="32"/>
                <w:szCs w:val="32"/>
              </w:rPr>
              <w:t>105</w:t>
            </w:r>
          </w:p>
        </w:tc>
        <w:tc>
          <w:tcPr>
            <w:tcW w:w="1857" w:type="dxa"/>
            <w:tcBorders>
              <w:top w:val="single" w:sz="4" w:space="0" w:color="000000"/>
              <w:left w:val="single" w:sz="4" w:space="0" w:color="000000"/>
              <w:bottom w:val="single" w:sz="4" w:space="0" w:color="000000"/>
            </w:tcBorders>
            <w:shd w:val="clear" w:color="auto" w:fill="auto"/>
          </w:tcPr>
          <w:p w14:paraId="4570D44A" w14:textId="77777777" w:rsidR="00486484" w:rsidRPr="00C0391E" w:rsidRDefault="00486484" w:rsidP="006F7793">
            <w:pPr>
              <w:snapToGrid w:val="0"/>
              <w:jc w:val="center"/>
              <w:rPr>
                <w:color w:val="000000"/>
                <w:sz w:val="32"/>
                <w:szCs w:val="32"/>
              </w:rPr>
            </w:pPr>
            <w:r w:rsidRPr="00C0391E">
              <w:rPr>
                <w:color w:val="000000"/>
                <w:sz w:val="32"/>
                <w:szCs w:val="32"/>
              </w:rPr>
              <w:t>174</w:t>
            </w:r>
          </w:p>
        </w:tc>
        <w:tc>
          <w:tcPr>
            <w:tcW w:w="1858" w:type="dxa"/>
            <w:tcBorders>
              <w:top w:val="single" w:sz="4" w:space="0" w:color="000000"/>
              <w:left w:val="single" w:sz="4" w:space="0" w:color="000000"/>
              <w:bottom w:val="single" w:sz="4" w:space="0" w:color="000000"/>
            </w:tcBorders>
            <w:shd w:val="clear" w:color="auto" w:fill="auto"/>
          </w:tcPr>
          <w:p w14:paraId="148CFBEB" w14:textId="77777777" w:rsidR="00486484" w:rsidRPr="00C0391E" w:rsidRDefault="00486484" w:rsidP="006F7793">
            <w:pPr>
              <w:snapToGrid w:val="0"/>
              <w:jc w:val="center"/>
              <w:rPr>
                <w:color w:val="000000"/>
                <w:sz w:val="32"/>
                <w:szCs w:val="32"/>
              </w:rPr>
            </w:pPr>
            <w:r w:rsidRPr="00C0391E">
              <w:rPr>
                <w:color w:val="000000"/>
                <w:sz w:val="32"/>
                <w:szCs w:val="32"/>
              </w:rPr>
              <w:t>198,2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7FA92276" w14:textId="77777777" w:rsidR="00486484" w:rsidRPr="00C0391E" w:rsidRDefault="00486484" w:rsidP="006F7793">
            <w:pPr>
              <w:snapToGrid w:val="0"/>
              <w:jc w:val="center"/>
              <w:rPr>
                <w:color w:val="000000"/>
                <w:sz w:val="32"/>
                <w:szCs w:val="32"/>
              </w:rPr>
            </w:pPr>
            <w:r w:rsidRPr="00C0391E">
              <w:rPr>
                <w:color w:val="000000"/>
                <w:sz w:val="32"/>
                <w:szCs w:val="32"/>
              </w:rPr>
              <w:t>446</w:t>
            </w:r>
          </w:p>
        </w:tc>
      </w:tr>
      <w:tr w:rsidR="00486484" w:rsidRPr="00C0391E" w14:paraId="2FBA3459" w14:textId="77777777" w:rsidTr="006F7793">
        <w:tc>
          <w:tcPr>
            <w:tcW w:w="1857" w:type="dxa"/>
            <w:tcBorders>
              <w:top w:val="single" w:sz="4" w:space="0" w:color="000000"/>
              <w:left w:val="single" w:sz="4" w:space="0" w:color="000000"/>
              <w:bottom w:val="single" w:sz="4" w:space="0" w:color="000000"/>
            </w:tcBorders>
            <w:shd w:val="clear" w:color="auto" w:fill="auto"/>
          </w:tcPr>
          <w:p w14:paraId="79379EC0" w14:textId="77777777" w:rsidR="00486484" w:rsidRPr="00C0391E" w:rsidRDefault="00486484" w:rsidP="006F7793">
            <w:pPr>
              <w:snapToGrid w:val="0"/>
              <w:jc w:val="center"/>
              <w:rPr>
                <w:color w:val="000000"/>
                <w:sz w:val="32"/>
                <w:szCs w:val="32"/>
                <w:vertAlign w:val="superscript"/>
              </w:rPr>
            </w:pPr>
            <w:r w:rsidRPr="00C0391E">
              <w:rPr>
                <w:color w:val="000000"/>
                <w:sz w:val="32"/>
                <w:szCs w:val="32"/>
              </w:rPr>
              <w:t>СН</w:t>
            </w:r>
            <w:r w:rsidRPr="00C0391E">
              <w:rPr>
                <w:color w:val="000000"/>
                <w:sz w:val="32"/>
                <w:szCs w:val="32"/>
                <w:vertAlign w:val="subscript"/>
              </w:rPr>
              <w:t>3</w:t>
            </w:r>
            <w:r w:rsidRPr="00C0391E">
              <w:rPr>
                <w:color w:val="000000"/>
                <w:sz w:val="32"/>
                <w:szCs w:val="32"/>
              </w:rPr>
              <w:t>СОО</w:t>
            </w:r>
            <w:r w:rsidRPr="00C0391E">
              <w:rPr>
                <w:color w:val="000000"/>
                <w:sz w:val="32"/>
                <w:szCs w:val="32"/>
                <w:vertAlign w:val="superscript"/>
              </w:rPr>
              <w:t>–</w:t>
            </w:r>
          </w:p>
        </w:tc>
        <w:tc>
          <w:tcPr>
            <w:tcW w:w="1857" w:type="dxa"/>
            <w:tcBorders>
              <w:top w:val="single" w:sz="4" w:space="0" w:color="000000"/>
              <w:left w:val="single" w:sz="4" w:space="0" w:color="000000"/>
              <w:bottom w:val="single" w:sz="4" w:space="0" w:color="000000"/>
            </w:tcBorders>
            <w:shd w:val="clear" w:color="auto" w:fill="auto"/>
          </w:tcPr>
          <w:p w14:paraId="65D22C06" w14:textId="77777777" w:rsidR="00486484" w:rsidRPr="00C0391E" w:rsidRDefault="00486484" w:rsidP="006F7793">
            <w:pPr>
              <w:snapToGrid w:val="0"/>
              <w:jc w:val="center"/>
              <w:rPr>
                <w:color w:val="000000"/>
                <w:sz w:val="32"/>
                <w:szCs w:val="32"/>
              </w:rPr>
            </w:pPr>
            <w:r w:rsidRPr="00C0391E">
              <w:rPr>
                <w:color w:val="000000"/>
                <w:sz w:val="32"/>
                <w:szCs w:val="32"/>
              </w:rPr>
              <w:t>20</w:t>
            </w:r>
          </w:p>
        </w:tc>
        <w:tc>
          <w:tcPr>
            <w:tcW w:w="1857" w:type="dxa"/>
            <w:tcBorders>
              <w:top w:val="single" w:sz="4" w:space="0" w:color="000000"/>
              <w:left w:val="single" w:sz="4" w:space="0" w:color="000000"/>
              <w:bottom w:val="single" w:sz="4" w:space="0" w:color="000000"/>
            </w:tcBorders>
            <w:shd w:val="clear" w:color="auto" w:fill="auto"/>
          </w:tcPr>
          <w:p w14:paraId="4AEFE12F" w14:textId="77777777" w:rsidR="00486484" w:rsidRPr="00C0391E" w:rsidRDefault="00486484" w:rsidP="006F7793">
            <w:pPr>
              <w:snapToGrid w:val="0"/>
              <w:jc w:val="center"/>
              <w:rPr>
                <w:color w:val="000000"/>
                <w:sz w:val="32"/>
                <w:szCs w:val="32"/>
              </w:rPr>
            </w:pPr>
            <w:r w:rsidRPr="00C0391E">
              <w:rPr>
                <w:color w:val="000000"/>
                <w:sz w:val="32"/>
                <w:szCs w:val="32"/>
              </w:rPr>
              <w:t>34</w:t>
            </w:r>
          </w:p>
        </w:tc>
        <w:tc>
          <w:tcPr>
            <w:tcW w:w="1858" w:type="dxa"/>
            <w:tcBorders>
              <w:top w:val="single" w:sz="4" w:space="0" w:color="000000"/>
              <w:left w:val="single" w:sz="4" w:space="0" w:color="000000"/>
              <w:bottom w:val="single" w:sz="4" w:space="0" w:color="000000"/>
            </w:tcBorders>
            <w:shd w:val="clear" w:color="auto" w:fill="auto"/>
          </w:tcPr>
          <w:p w14:paraId="6F9E9D57" w14:textId="77777777" w:rsidR="00486484" w:rsidRPr="00C0391E" w:rsidRDefault="00486484" w:rsidP="006F7793">
            <w:pPr>
              <w:snapToGrid w:val="0"/>
              <w:jc w:val="center"/>
              <w:rPr>
                <w:color w:val="000000"/>
                <w:sz w:val="32"/>
                <w:szCs w:val="32"/>
              </w:rPr>
            </w:pPr>
            <w:r w:rsidRPr="00C0391E">
              <w:rPr>
                <w:color w:val="000000"/>
                <w:sz w:val="32"/>
                <w:szCs w:val="32"/>
              </w:rPr>
              <w:t>41</w:t>
            </w:r>
          </w:p>
        </w:tc>
        <w:tc>
          <w:tcPr>
            <w:tcW w:w="1658" w:type="dxa"/>
            <w:tcBorders>
              <w:top w:val="single" w:sz="4" w:space="0" w:color="000000"/>
              <w:left w:val="single" w:sz="4" w:space="0" w:color="000000"/>
              <w:bottom w:val="single" w:sz="4" w:space="0" w:color="000000"/>
              <w:right w:val="single" w:sz="4" w:space="0" w:color="000000"/>
            </w:tcBorders>
            <w:shd w:val="clear" w:color="auto" w:fill="auto"/>
          </w:tcPr>
          <w:p w14:paraId="33070792" w14:textId="77777777" w:rsidR="00486484" w:rsidRPr="00C0391E" w:rsidRDefault="00486484" w:rsidP="006F7793">
            <w:pPr>
              <w:snapToGrid w:val="0"/>
              <w:jc w:val="center"/>
              <w:rPr>
                <w:color w:val="000000"/>
                <w:sz w:val="32"/>
                <w:szCs w:val="32"/>
              </w:rPr>
            </w:pPr>
            <w:r w:rsidRPr="00C0391E">
              <w:rPr>
                <w:color w:val="000000"/>
                <w:sz w:val="32"/>
                <w:szCs w:val="32"/>
              </w:rPr>
              <w:t>130</w:t>
            </w:r>
          </w:p>
        </w:tc>
      </w:tr>
    </w:tbl>
    <w:p w14:paraId="1576F8AD" w14:textId="77777777" w:rsidR="00486484" w:rsidRPr="00C0391E" w:rsidRDefault="00486484" w:rsidP="00486484">
      <w:pPr>
        <w:rPr>
          <w:color w:val="000000"/>
          <w:sz w:val="32"/>
          <w:szCs w:val="32"/>
        </w:rPr>
      </w:pPr>
    </w:p>
    <w:p w14:paraId="102EBD1F" w14:textId="77777777" w:rsidR="00486484" w:rsidRPr="00C0391E" w:rsidRDefault="00486484" w:rsidP="00486484">
      <w:pPr>
        <w:rPr>
          <w:color w:val="000000"/>
          <w:sz w:val="32"/>
          <w:szCs w:val="32"/>
        </w:rPr>
      </w:pPr>
    </w:p>
    <w:p w14:paraId="238F2845" w14:textId="77777777" w:rsidR="00AE152D" w:rsidRPr="00C0391E" w:rsidRDefault="00AE152D" w:rsidP="00814A07">
      <w:pPr>
        <w:ind w:firstLine="709"/>
        <w:jc w:val="both"/>
        <w:rPr>
          <w:b/>
          <w:bCs/>
          <w:i/>
          <w:spacing w:val="-5"/>
          <w:sz w:val="32"/>
          <w:szCs w:val="32"/>
        </w:rPr>
      </w:pPr>
    </w:p>
    <w:p w14:paraId="59EB7A33" w14:textId="76D08553" w:rsidR="00C0391E" w:rsidRPr="00C0391E" w:rsidRDefault="00415BB3" w:rsidP="00506A97">
      <w:pPr>
        <w:pageBreakBefore/>
        <w:jc w:val="right"/>
        <w:rPr>
          <w:sz w:val="32"/>
          <w:szCs w:val="32"/>
        </w:rPr>
      </w:pPr>
      <w:r w:rsidRPr="00C0391E">
        <w:rPr>
          <w:b/>
          <w:bCs/>
          <w:i/>
          <w:spacing w:val="-5"/>
          <w:sz w:val="32"/>
          <w:szCs w:val="32"/>
        </w:rPr>
        <w:lastRenderedPageBreak/>
        <w:t xml:space="preserve">                           </w:t>
      </w:r>
      <w:r w:rsidR="00C0391E" w:rsidRPr="00C0391E">
        <w:rPr>
          <w:sz w:val="32"/>
          <w:szCs w:val="32"/>
        </w:rPr>
        <w:t>ПРИЛОЖЕНИЕ 2</w:t>
      </w:r>
    </w:p>
    <w:p w14:paraId="67C28E34" w14:textId="77777777" w:rsidR="00506A97" w:rsidRDefault="00506A97" w:rsidP="00C0391E">
      <w:pPr>
        <w:ind w:firstLine="720"/>
        <w:rPr>
          <w:i/>
          <w:iCs/>
          <w:sz w:val="32"/>
          <w:szCs w:val="32"/>
        </w:rPr>
      </w:pPr>
    </w:p>
    <w:p w14:paraId="771B1B44" w14:textId="32A3074B" w:rsidR="00C0391E" w:rsidRPr="00506A97" w:rsidRDefault="00C0391E" w:rsidP="00550F50">
      <w:pPr>
        <w:ind w:firstLine="720"/>
        <w:jc w:val="both"/>
        <w:rPr>
          <w:i/>
          <w:iCs/>
          <w:sz w:val="32"/>
          <w:szCs w:val="32"/>
        </w:rPr>
      </w:pPr>
      <w:r w:rsidRPr="00506A97">
        <w:rPr>
          <w:i/>
          <w:iCs/>
          <w:sz w:val="32"/>
          <w:szCs w:val="32"/>
        </w:rPr>
        <w:t xml:space="preserve">Стандартные энтальпии </w:t>
      </w:r>
      <w:r w:rsidR="00506A97" w:rsidRPr="00506A97">
        <w:rPr>
          <w:i/>
          <w:iCs/>
          <w:sz w:val="32"/>
          <w:szCs w:val="32"/>
        </w:rPr>
        <w:t xml:space="preserve">образования </w:t>
      </w:r>
      <w:r w:rsidRPr="00506A97">
        <w:rPr>
          <w:i/>
          <w:iCs/>
          <w:sz w:val="32"/>
          <w:szCs w:val="32"/>
        </w:rPr>
        <w:t>∆</w:t>
      </w:r>
      <w:r w:rsidRPr="00506A97">
        <w:rPr>
          <w:i/>
          <w:iCs/>
          <w:sz w:val="32"/>
          <w:szCs w:val="32"/>
          <w:vertAlign w:val="subscript"/>
        </w:rPr>
        <w:t>f</w:t>
      </w:r>
      <w:r w:rsidRPr="00506A97">
        <w:rPr>
          <w:i/>
          <w:iCs/>
          <w:sz w:val="32"/>
          <w:szCs w:val="32"/>
        </w:rPr>
        <w:t xml:space="preserve">Нº и энтропии Sº </w:t>
      </w:r>
    </w:p>
    <w:tbl>
      <w:tblPr>
        <w:tblStyle w:val="ae"/>
        <w:tblW w:w="0" w:type="auto"/>
        <w:tblInd w:w="562" w:type="dxa"/>
        <w:tblLook w:val="01E0" w:firstRow="1" w:lastRow="1" w:firstColumn="1" w:lastColumn="1" w:noHBand="0" w:noVBand="0"/>
      </w:tblPr>
      <w:tblGrid>
        <w:gridCol w:w="3544"/>
        <w:gridCol w:w="2693"/>
        <w:gridCol w:w="2694"/>
      </w:tblGrid>
      <w:tr w:rsidR="00C0391E" w:rsidRPr="00C0391E" w14:paraId="5B4BD488" w14:textId="77777777" w:rsidTr="00C0391E">
        <w:tc>
          <w:tcPr>
            <w:tcW w:w="3544" w:type="dxa"/>
          </w:tcPr>
          <w:p w14:paraId="35FB6EB7" w14:textId="77777777" w:rsidR="00C0391E" w:rsidRDefault="00C0391E" w:rsidP="00C0391E">
            <w:pPr>
              <w:jc w:val="center"/>
              <w:rPr>
                <w:sz w:val="32"/>
                <w:szCs w:val="32"/>
              </w:rPr>
            </w:pPr>
            <w:r w:rsidRPr="00C0391E">
              <w:rPr>
                <w:sz w:val="32"/>
                <w:szCs w:val="32"/>
              </w:rPr>
              <w:t xml:space="preserve">Вещество </w:t>
            </w:r>
          </w:p>
          <w:p w14:paraId="65F1F03E" w14:textId="536071D2" w:rsidR="00C0391E" w:rsidRPr="00C0391E" w:rsidRDefault="00C0391E" w:rsidP="00C0391E">
            <w:pPr>
              <w:jc w:val="center"/>
              <w:rPr>
                <w:sz w:val="32"/>
                <w:szCs w:val="32"/>
              </w:rPr>
            </w:pPr>
            <w:r w:rsidRPr="00C0391E">
              <w:rPr>
                <w:sz w:val="32"/>
                <w:szCs w:val="32"/>
              </w:rPr>
              <w:t>(состояние)</w:t>
            </w:r>
          </w:p>
        </w:tc>
        <w:tc>
          <w:tcPr>
            <w:tcW w:w="2693" w:type="dxa"/>
          </w:tcPr>
          <w:p w14:paraId="11BE7A24" w14:textId="77777777" w:rsidR="00C0391E" w:rsidRDefault="00C0391E" w:rsidP="00C0391E">
            <w:pPr>
              <w:jc w:val="center"/>
              <w:rPr>
                <w:sz w:val="32"/>
                <w:szCs w:val="32"/>
              </w:rPr>
            </w:pPr>
            <w:r w:rsidRPr="00C0391E">
              <w:rPr>
                <w:sz w:val="32"/>
                <w:szCs w:val="32"/>
              </w:rPr>
              <w:t>∆</w:t>
            </w:r>
            <w:r w:rsidRPr="00C0391E">
              <w:rPr>
                <w:sz w:val="32"/>
                <w:szCs w:val="32"/>
                <w:vertAlign w:val="subscript"/>
                <w:lang w:val="en-US"/>
              </w:rPr>
              <w:t>f</w:t>
            </w:r>
            <w:r w:rsidRPr="00C0391E">
              <w:rPr>
                <w:sz w:val="32"/>
                <w:szCs w:val="32"/>
              </w:rPr>
              <w:t xml:space="preserve">Нº, </w:t>
            </w:r>
          </w:p>
          <w:p w14:paraId="0D9A7423" w14:textId="41EBE50A" w:rsidR="00C0391E" w:rsidRPr="00C0391E" w:rsidRDefault="00C0391E" w:rsidP="00C0391E">
            <w:pPr>
              <w:jc w:val="center"/>
              <w:rPr>
                <w:sz w:val="32"/>
                <w:szCs w:val="32"/>
              </w:rPr>
            </w:pPr>
            <w:r w:rsidRPr="00C0391E">
              <w:rPr>
                <w:sz w:val="32"/>
                <w:szCs w:val="32"/>
              </w:rPr>
              <w:t>кДж/моль</w:t>
            </w:r>
          </w:p>
        </w:tc>
        <w:tc>
          <w:tcPr>
            <w:tcW w:w="2694" w:type="dxa"/>
          </w:tcPr>
          <w:p w14:paraId="79660E9F" w14:textId="77777777" w:rsidR="00C0391E" w:rsidRPr="00C0391E" w:rsidRDefault="00C0391E" w:rsidP="00C0391E">
            <w:pPr>
              <w:jc w:val="center"/>
              <w:rPr>
                <w:sz w:val="32"/>
                <w:szCs w:val="32"/>
              </w:rPr>
            </w:pPr>
            <w:r w:rsidRPr="00C0391E">
              <w:rPr>
                <w:sz w:val="32"/>
                <w:szCs w:val="32"/>
                <w:lang w:val="en-US"/>
              </w:rPr>
              <w:t>S</w:t>
            </w:r>
            <w:r w:rsidRPr="00C0391E">
              <w:rPr>
                <w:sz w:val="32"/>
                <w:szCs w:val="32"/>
              </w:rPr>
              <w:t>º, Дж/(моль·К)</w:t>
            </w:r>
          </w:p>
        </w:tc>
      </w:tr>
      <w:tr w:rsidR="00C0391E" w:rsidRPr="00C0391E" w14:paraId="326C6705" w14:textId="77777777" w:rsidTr="00C0391E">
        <w:tc>
          <w:tcPr>
            <w:tcW w:w="3544" w:type="dxa"/>
          </w:tcPr>
          <w:p w14:paraId="07255F78" w14:textId="77777777" w:rsidR="00C0391E" w:rsidRPr="00C0391E" w:rsidRDefault="00C0391E" w:rsidP="006F7793">
            <w:pPr>
              <w:rPr>
                <w:sz w:val="32"/>
                <w:szCs w:val="32"/>
              </w:rPr>
            </w:pPr>
            <w:r w:rsidRPr="00C0391E">
              <w:rPr>
                <w:sz w:val="32"/>
                <w:szCs w:val="32"/>
                <w:lang w:val="en-US"/>
              </w:rPr>
              <w:t>Al</w:t>
            </w:r>
            <w:r w:rsidRPr="00C0391E">
              <w:rPr>
                <w:sz w:val="32"/>
                <w:szCs w:val="32"/>
                <w:vertAlign w:val="subscript"/>
              </w:rPr>
              <w:t>2</w:t>
            </w:r>
            <w:r w:rsidRPr="00C0391E">
              <w:rPr>
                <w:sz w:val="32"/>
                <w:szCs w:val="32"/>
                <w:lang w:val="en-US"/>
              </w:rPr>
              <w:t>O</w:t>
            </w:r>
            <w:r w:rsidRPr="00C0391E">
              <w:rPr>
                <w:sz w:val="32"/>
                <w:szCs w:val="32"/>
                <w:vertAlign w:val="subscript"/>
              </w:rPr>
              <w:t>3(тв)</w:t>
            </w:r>
          </w:p>
        </w:tc>
        <w:tc>
          <w:tcPr>
            <w:tcW w:w="2693" w:type="dxa"/>
          </w:tcPr>
          <w:p w14:paraId="3FCC2DF3" w14:textId="77777777" w:rsidR="00C0391E" w:rsidRPr="00C0391E" w:rsidRDefault="00C0391E" w:rsidP="006F7793">
            <w:pPr>
              <w:jc w:val="center"/>
              <w:rPr>
                <w:sz w:val="32"/>
                <w:szCs w:val="32"/>
              </w:rPr>
            </w:pPr>
            <w:r w:rsidRPr="00C0391E">
              <w:rPr>
                <w:sz w:val="32"/>
                <w:szCs w:val="32"/>
              </w:rPr>
              <w:t>–1676,8</w:t>
            </w:r>
          </w:p>
        </w:tc>
        <w:tc>
          <w:tcPr>
            <w:tcW w:w="2694" w:type="dxa"/>
          </w:tcPr>
          <w:p w14:paraId="170B9554" w14:textId="77777777" w:rsidR="00C0391E" w:rsidRPr="00C0391E" w:rsidRDefault="00C0391E" w:rsidP="006F7793">
            <w:pPr>
              <w:jc w:val="center"/>
              <w:rPr>
                <w:sz w:val="32"/>
                <w:szCs w:val="32"/>
              </w:rPr>
            </w:pPr>
            <w:r w:rsidRPr="00C0391E">
              <w:rPr>
                <w:sz w:val="32"/>
                <w:szCs w:val="32"/>
              </w:rPr>
              <w:t>50,95</w:t>
            </w:r>
          </w:p>
        </w:tc>
      </w:tr>
      <w:tr w:rsidR="00C0391E" w:rsidRPr="00C0391E" w14:paraId="39574395" w14:textId="77777777" w:rsidTr="00C0391E">
        <w:tc>
          <w:tcPr>
            <w:tcW w:w="3544" w:type="dxa"/>
          </w:tcPr>
          <w:p w14:paraId="03B90ACE" w14:textId="77777777" w:rsidR="00C0391E" w:rsidRPr="00C0391E" w:rsidRDefault="00C0391E" w:rsidP="006F7793">
            <w:pPr>
              <w:rPr>
                <w:sz w:val="32"/>
                <w:szCs w:val="32"/>
              </w:rPr>
            </w:pPr>
            <w:r w:rsidRPr="00C0391E">
              <w:rPr>
                <w:sz w:val="32"/>
                <w:szCs w:val="32"/>
                <w:lang w:val="en-US"/>
              </w:rPr>
              <w:t>CaO</w:t>
            </w:r>
            <w:r w:rsidRPr="00C0391E">
              <w:rPr>
                <w:sz w:val="32"/>
                <w:szCs w:val="32"/>
                <w:vertAlign w:val="subscript"/>
                <w:lang w:val="en-US"/>
              </w:rPr>
              <w:t>(</w:t>
            </w:r>
            <w:r w:rsidRPr="00C0391E">
              <w:rPr>
                <w:sz w:val="32"/>
                <w:szCs w:val="32"/>
                <w:vertAlign w:val="subscript"/>
              </w:rPr>
              <w:t>тв</w:t>
            </w:r>
            <w:r w:rsidRPr="00C0391E">
              <w:rPr>
                <w:sz w:val="32"/>
                <w:szCs w:val="32"/>
                <w:vertAlign w:val="subscript"/>
                <w:lang w:val="en-US"/>
              </w:rPr>
              <w:t>)</w:t>
            </w:r>
          </w:p>
        </w:tc>
        <w:tc>
          <w:tcPr>
            <w:tcW w:w="2693" w:type="dxa"/>
          </w:tcPr>
          <w:p w14:paraId="6CE02819" w14:textId="77777777" w:rsidR="00C0391E" w:rsidRPr="00C0391E" w:rsidRDefault="00C0391E" w:rsidP="006F7793">
            <w:pPr>
              <w:jc w:val="center"/>
              <w:rPr>
                <w:sz w:val="32"/>
                <w:szCs w:val="32"/>
              </w:rPr>
            </w:pPr>
            <w:r w:rsidRPr="00C0391E">
              <w:rPr>
                <w:sz w:val="32"/>
                <w:szCs w:val="32"/>
              </w:rPr>
              <w:t>–635,0</w:t>
            </w:r>
          </w:p>
        </w:tc>
        <w:tc>
          <w:tcPr>
            <w:tcW w:w="2694" w:type="dxa"/>
          </w:tcPr>
          <w:p w14:paraId="6E6F27D0" w14:textId="77777777" w:rsidR="00C0391E" w:rsidRPr="00C0391E" w:rsidRDefault="00C0391E" w:rsidP="006F7793">
            <w:pPr>
              <w:jc w:val="center"/>
              <w:rPr>
                <w:sz w:val="32"/>
                <w:szCs w:val="32"/>
              </w:rPr>
            </w:pPr>
            <w:r w:rsidRPr="00C0391E">
              <w:rPr>
                <w:sz w:val="32"/>
                <w:szCs w:val="32"/>
              </w:rPr>
              <w:t>39,7</w:t>
            </w:r>
          </w:p>
        </w:tc>
      </w:tr>
      <w:tr w:rsidR="00C0391E" w:rsidRPr="00C0391E" w14:paraId="117FF275" w14:textId="77777777" w:rsidTr="00C0391E">
        <w:tc>
          <w:tcPr>
            <w:tcW w:w="3544" w:type="dxa"/>
          </w:tcPr>
          <w:p w14:paraId="63C8900E" w14:textId="77777777" w:rsidR="00C0391E" w:rsidRPr="00C0391E" w:rsidRDefault="00C0391E" w:rsidP="006F7793">
            <w:pPr>
              <w:rPr>
                <w:sz w:val="32"/>
                <w:szCs w:val="32"/>
              </w:rPr>
            </w:pPr>
            <w:r w:rsidRPr="00C0391E">
              <w:rPr>
                <w:sz w:val="32"/>
                <w:szCs w:val="32"/>
                <w:lang w:val="en-US"/>
              </w:rPr>
              <w:t>CaCO</w:t>
            </w:r>
            <w:r w:rsidRPr="00C0391E">
              <w:rPr>
                <w:sz w:val="32"/>
                <w:szCs w:val="32"/>
                <w:vertAlign w:val="subscript"/>
              </w:rPr>
              <w:t>3(тв) кальцит</w:t>
            </w:r>
          </w:p>
        </w:tc>
        <w:tc>
          <w:tcPr>
            <w:tcW w:w="2693" w:type="dxa"/>
          </w:tcPr>
          <w:p w14:paraId="204B5CA1" w14:textId="77777777" w:rsidR="00C0391E" w:rsidRPr="00C0391E" w:rsidRDefault="00C0391E" w:rsidP="006F7793">
            <w:pPr>
              <w:jc w:val="center"/>
              <w:rPr>
                <w:sz w:val="32"/>
                <w:szCs w:val="32"/>
              </w:rPr>
            </w:pPr>
            <w:r w:rsidRPr="00C0391E">
              <w:rPr>
                <w:sz w:val="32"/>
                <w:szCs w:val="32"/>
              </w:rPr>
              <w:t>–1207,7</w:t>
            </w:r>
          </w:p>
        </w:tc>
        <w:tc>
          <w:tcPr>
            <w:tcW w:w="2694" w:type="dxa"/>
          </w:tcPr>
          <w:p w14:paraId="062D436A" w14:textId="77777777" w:rsidR="00C0391E" w:rsidRPr="00C0391E" w:rsidRDefault="00C0391E" w:rsidP="006F7793">
            <w:pPr>
              <w:jc w:val="center"/>
              <w:rPr>
                <w:sz w:val="32"/>
                <w:szCs w:val="32"/>
              </w:rPr>
            </w:pPr>
            <w:r w:rsidRPr="00C0391E">
              <w:rPr>
                <w:sz w:val="32"/>
                <w:szCs w:val="32"/>
              </w:rPr>
              <w:t>91,6</w:t>
            </w:r>
          </w:p>
        </w:tc>
      </w:tr>
      <w:tr w:rsidR="00C0391E" w:rsidRPr="00C0391E" w14:paraId="0381561D" w14:textId="77777777" w:rsidTr="00C0391E">
        <w:tc>
          <w:tcPr>
            <w:tcW w:w="3544" w:type="dxa"/>
          </w:tcPr>
          <w:p w14:paraId="748527C6" w14:textId="77777777" w:rsidR="00C0391E" w:rsidRPr="00C0391E" w:rsidRDefault="00C0391E" w:rsidP="006F7793">
            <w:pPr>
              <w:rPr>
                <w:sz w:val="32"/>
                <w:szCs w:val="32"/>
                <w:vertAlign w:val="subscript"/>
              </w:rPr>
            </w:pPr>
            <w:proofErr w:type="gramStart"/>
            <w:r w:rsidRPr="00C0391E">
              <w:rPr>
                <w:sz w:val="32"/>
                <w:szCs w:val="32"/>
                <w:lang w:val="en-US"/>
              </w:rPr>
              <w:t>Ca(</w:t>
            </w:r>
            <w:proofErr w:type="gramEnd"/>
            <w:r w:rsidRPr="00C0391E">
              <w:rPr>
                <w:sz w:val="32"/>
                <w:szCs w:val="32"/>
                <w:lang w:val="en-US"/>
              </w:rPr>
              <w:t>OH)</w:t>
            </w:r>
            <w:r w:rsidRPr="00C0391E">
              <w:rPr>
                <w:sz w:val="32"/>
                <w:szCs w:val="32"/>
                <w:vertAlign w:val="subscript"/>
                <w:lang w:val="en-US"/>
              </w:rPr>
              <w:t xml:space="preserve">2 </w:t>
            </w:r>
            <w:r w:rsidRPr="00C0391E">
              <w:rPr>
                <w:sz w:val="32"/>
                <w:szCs w:val="32"/>
                <w:vertAlign w:val="subscript"/>
              </w:rPr>
              <w:t>(тв)</w:t>
            </w:r>
          </w:p>
        </w:tc>
        <w:tc>
          <w:tcPr>
            <w:tcW w:w="2693" w:type="dxa"/>
          </w:tcPr>
          <w:p w14:paraId="3353DCC1" w14:textId="77777777" w:rsidR="00C0391E" w:rsidRPr="00C0391E" w:rsidRDefault="00C0391E" w:rsidP="006F7793">
            <w:pPr>
              <w:jc w:val="center"/>
              <w:rPr>
                <w:sz w:val="32"/>
                <w:szCs w:val="32"/>
              </w:rPr>
            </w:pPr>
            <w:r w:rsidRPr="00C0391E">
              <w:rPr>
                <w:sz w:val="32"/>
                <w:szCs w:val="32"/>
              </w:rPr>
              <w:t>–986,8</w:t>
            </w:r>
          </w:p>
        </w:tc>
        <w:tc>
          <w:tcPr>
            <w:tcW w:w="2694" w:type="dxa"/>
          </w:tcPr>
          <w:p w14:paraId="33489B7A" w14:textId="77777777" w:rsidR="00C0391E" w:rsidRPr="00C0391E" w:rsidRDefault="00C0391E" w:rsidP="006F7793">
            <w:pPr>
              <w:jc w:val="center"/>
              <w:rPr>
                <w:sz w:val="32"/>
                <w:szCs w:val="32"/>
              </w:rPr>
            </w:pPr>
            <w:r w:rsidRPr="00C0391E">
              <w:rPr>
                <w:sz w:val="32"/>
                <w:szCs w:val="32"/>
              </w:rPr>
              <w:t>83,4</w:t>
            </w:r>
          </w:p>
        </w:tc>
      </w:tr>
      <w:tr w:rsidR="00C0391E" w:rsidRPr="00C0391E" w14:paraId="4A597BF6" w14:textId="77777777" w:rsidTr="00C0391E">
        <w:tc>
          <w:tcPr>
            <w:tcW w:w="3544" w:type="dxa"/>
          </w:tcPr>
          <w:p w14:paraId="13D15242" w14:textId="77777777" w:rsidR="00C0391E" w:rsidRPr="00C0391E" w:rsidRDefault="00C0391E" w:rsidP="006F7793">
            <w:pPr>
              <w:rPr>
                <w:sz w:val="32"/>
                <w:szCs w:val="32"/>
              </w:rPr>
            </w:pPr>
            <w:r w:rsidRPr="00C0391E">
              <w:rPr>
                <w:sz w:val="32"/>
                <w:szCs w:val="32"/>
                <w:lang w:val="en-US"/>
              </w:rPr>
              <w:t>Fe</w:t>
            </w:r>
            <w:r w:rsidRPr="00C0391E">
              <w:rPr>
                <w:sz w:val="32"/>
                <w:szCs w:val="32"/>
                <w:vertAlign w:val="subscript"/>
              </w:rPr>
              <w:t>2</w:t>
            </w:r>
            <w:r w:rsidRPr="00C0391E">
              <w:rPr>
                <w:sz w:val="32"/>
                <w:szCs w:val="32"/>
                <w:lang w:val="en-US"/>
              </w:rPr>
              <w:t>O</w:t>
            </w:r>
            <w:r w:rsidRPr="00C0391E">
              <w:rPr>
                <w:sz w:val="32"/>
                <w:szCs w:val="32"/>
                <w:vertAlign w:val="subscript"/>
              </w:rPr>
              <w:t>3(тв)</w:t>
            </w:r>
          </w:p>
        </w:tc>
        <w:tc>
          <w:tcPr>
            <w:tcW w:w="2693" w:type="dxa"/>
          </w:tcPr>
          <w:p w14:paraId="604D5889" w14:textId="77777777" w:rsidR="00C0391E" w:rsidRPr="00C0391E" w:rsidRDefault="00C0391E" w:rsidP="006F7793">
            <w:pPr>
              <w:jc w:val="center"/>
              <w:rPr>
                <w:sz w:val="32"/>
                <w:szCs w:val="32"/>
              </w:rPr>
            </w:pPr>
            <w:r w:rsidRPr="00C0391E">
              <w:rPr>
                <w:sz w:val="32"/>
                <w:szCs w:val="32"/>
              </w:rPr>
              <w:t>–822,7</w:t>
            </w:r>
          </w:p>
        </w:tc>
        <w:tc>
          <w:tcPr>
            <w:tcW w:w="2694" w:type="dxa"/>
          </w:tcPr>
          <w:p w14:paraId="124A6035" w14:textId="77777777" w:rsidR="00C0391E" w:rsidRPr="00C0391E" w:rsidRDefault="00C0391E" w:rsidP="006F7793">
            <w:pPr>
              <w:jc w:val="center"/>
              <w:rPr>
                <w:sz w:val="32"/>
                <w:szCs w:val="32"/>
              </w:rPr>
            </w:pPr>
            <w:r w:rsidRPr="00C0391E">
              <w:rPr>
                <w:sz w:val="32"/>
                <w:szCs w:val="32"/>
              </w:rPr>
              <w:t>87,5</w:t>
            </w:r>
          </w:p>
        </w:tc>
      </w:tr>
      <w:tr w:rsidR="00C0391E" w:rsidRPr="00C0391E" w14:paraId="4D2E7A31" w14:textId="77777777" w:rsidTr="00C0391E">
        <w:tc>
          <w:tcPr>
            <w:tcW w:w="3544" w:type="dxa"/>
          </w:tcPr>
          <w:p w14:paraId="65F57ABC" w14:textId="77777777" w:rsidR="00C0391E" w:rsidRPr="00C0391E" w:rsidRDefault="00C0391E" w:rsidP="006F7793">
            <w:pPr>
              <w:rPr>
                <w:sz w:val="32"/>
                <w:szCs w:val="32"/>
              </w:rPr>
            </w:pPr>
            <w:r w:rsidRPr="00C0391E">
              <w:rPr>
                <w:sz w:val="32"/>
                <w:szCs w:val="32"/>
                <w:lang w:val="en-US"/>
              </w:rPr>
              <w:t>Fe</w:t>
            </w:r>
            <w:r w:rsidRPr="00C0391E">
              <w:rPr>
                <w:sz w:val="32"/>
                <w:szCs w:val="32"/>
                <w:vertAlign w:val="subscript"/>
              </w:rPr>
              <w:t>(тв)</w:t>
            </w:r>
          </w:p>
        </w:tc>
        <w:tc>
          <w:tcPr>
            <w:tcW w:w="2693" w:type="dxa"/>
          </w:tcPr>
          <w:p w14:paraId="15726D7E" w14:textId="77777777" w:rsidR="00C0391E" w:rsidRPr="00C0391E" w:rsidRDefault="00C0391E" w:rsidP="006F7793">
            <w:pPr>
              <w:jc w:val="center"/>
              <w:rPr>
                <w:sz w:val="32"/>
                <w:szCs w:val="32"/>
              </w:rPr>
            </w:pPr>
            <w:r w:rsidRPr="00C0391E">
              <w:rPr>
                <w:sz w:val="32"/>
                <w:szCs w:val="32"/>
              </w:rPr>
              <w:t>0</w:t>
            </w:r>
          </w:p>
        </w:tc>
        <w:tc>
          <w:tcPr>
            <w:tcW w:w="2694" w:type="dxa"/>
          </w:tcPr>
          <w:p w14:paraId="61DF4387" w14:textId="77777777" w:rsidR="00C0391E" w:rsidRPr="00C0391E" w:rsidRDefault="00C0391E" w:rsidP="006F7793">
            <w:pPr>
              <w:jc w:val="center"/>
              <w:rPr>
                <w:sz w:val="32"/>
                <w:szCs w:val="32"/>
              </w:rPr>
            </w:pPr>
            <w:r w:rsidRPr="00C0391E">
              <w:rPr>
                <w:sz w:val="32"/>
                <w:szCs w:val="32"/>
              </w:rPr>
              <w:t>27,15</w:t>
            </w:r>
          </w:p>
        </w:tc>
      </w:tr>
      <w:tr w:rsidR="00C0391E" w:rsidRPr="00C0391E" w14:paraId="5FE2FFAF" w14:textId="77777777" w:rsidTr="00C0391E">
        <w:tc>
          <w:tcPr>
            <w:tcW w:w="3544" w:type="dxa"/>
          </w:tcPr>
          <w:p w14:paraId="0B129613" w14:textId="77777777" w:rsidR="00C0391E" w:rsidRPr="00C0391E" w:rsidRDefault="00C0391E" w:rsidP="006F7793">
            <w:pPr>
              <w:rPr>
                <w:sz w:val="32"/>
                <w:szCs w:val="32"/>
              </w:rPr>
            </w:pPr>
            <w:r w:rsidRPr="00C0391E">
              <w:rPr>
                <w:sz w:val="32"/>
                <w:szCs w:val="32"/>
                <w:lang w:val="en-US"/>
              </w:rPr>
              <w:t>C</w:t>
            </w:r>
            <w:r w:rsidRPr="00C0391E">
              <w:rPr>
                <w:sz w:val="32"/>
                <w:szCs w:val="32"/>
                <w:vertAlign w:val="subscript"/>
              </w:rPr>
              <w:t>2</w:t>
            </w:r>
            <w:r w:rsidRPr="00C0391E">
              <w:rPr>
                <w:sz w:val="32"/>
                <w:szCs w:val="32"/>
                <w:lang w:val="en-US"/>
              </w:rPr>
              <w:t>H</w:t>
            </w:r>
            <w:r w:rsidRPr="00C0391E">
              <w:rPr>
                <w:sz w:val="32"/>
                <w:szCs w:val="32"/>
                <w:vertAlign w:val="subscript"/>
              </w:rPr>
              <w:t>2(г)</w:t>
            </w:r>
          </w:p>
        </w:tc>
        <w:tc>
          <w:tcPr>
            <w:tcW w:w="2693" w:type="dxa"/>
          </w:tcPr>
          <w:p w14:paraId="63141C6F" w14:textId="77777777" w:rsidR="00C0391E" w:rsidRPr="00C0391E" w:rsidRDefault="00C0391E" w:rsidP="006F7793">
            <w:pPr>
              <w:jc w:val="center"/>
              <w:rPr>
                <w:sz w:val="32"/>
                <w:szCs w:val="32"/>
              </w:rPr>
            </w:pPr>
            <w:r w:rsidRPr="00C0391E">
              <w:rPr>
                <w:sz w:val="32"/>
                <w:szCs w:val="32"/>
              </w:rPr>
              <w:t>226,8</w:t>
            </w:r>
          </w:p>
        </w:tc>
        <w:tc>
          <w:tcPr>
            <w:tcW w:w="2694" w:type="dxa"/>
          </w:tcPr>
          <w:p w14:paraId="1593BDBF" w14:textId="77777777" w:rsidR="00C0391E" w:rsidRPr="00C0391E" w:rsidRDefault="00C0391E" w:rsidP="006F7793">
            <w:pPr>
              <w:jc w:val="center"/>
              <w:rPr>
                <w:sz w:val="32"/>
                <w:szCs w:val="32"/>
              </w:rPr>
            </w:pPr>
            <w:r w:rsidRPr="00C0391E">
              <w:rPr>
                <w:color w:val="000000"/>
                <w:sz w:val="32"/>
                <w:szCs w:val="32"/>
              </w:rPr>
              <w:t>200,8</w:t>
            </w:r>
          </w:p>
        </w:tc>
      </w:tr>
      <w:tr w:rsidR="00C0391E" w:rsidRPr="00C0391E" w14:paraId="3024C0F2" w14:textId="77777777" w:rsidTr="00C0391E">
        <w:tc>
          <w:tcPr>
            <w:tcW w:w="3544" w:type="dxa"/>
          </w:tcPr>
          <w:p w14:paraId="2277B85D" w14:textId="77777777" w:rsidR="00C0391E" w:rsidRPr="00C0391E" w:rsidRDefault="00C0391E" w:rsidP="006F7793">
            <w:pPr>
              <w:rPr>
                <w:sz w:val="32"/>
                <w:szCs w:val="32"/>
                <w:lang w:val="en-US"/>
              </w:rPr>
            </w:pPr>
            <w:r w:rsidRPr="00C0391E">
              <w:rPr>
                <w:sz w:val="32"/>
                <w:szCs w:val="32"/>
                <w:lang w:val="en-US"/>
              </w:rPr>
              <w:t>C</w:t>
            </w:r>
            <w:r w:rsidRPr="00C0391E">
              <w:rPr>
                <w:sz w:val="32"/>
                <w:szCs w:val="32"/>
                <w:vertAlign w:val="subscript"/>
              </w:rPr>
              <w:t>2</w:t>
            </w:r>
            <w:r w:rsidRPr="00C0391E">
              <w:rPr>
                <w:sz w:val="32"/>
                <w:szCs w:val="32"/>
                <w:lang w:val="en-US"/>
              </w:rPr>
              <w:t>H</w:t>
            </w:r>
            <w:r w:rsidRPr="00C0391E">
              <w:rPr>
                <w:sz w:val="32"/>
                <w:szCs w:val="32"/>
                <w:vertAlign w:val="subscript"/>
              </w:rPr>
              <w:t>4 (г)</w:t>
            </w:r>
          </w:p>
        </w:tc>
        <w:tc>
          <w:tcPr>
            <w:tcW w:w="2693" w:type="dxa"/>
          </w:tcPr>
          <w:p w14:paraId="65E88ED1" w14:textId="77777777" w:rsidR="00C0391E" w:rsidRPr="00C0391E" w:rsidRDefault="00C0391E" w:rsidP="006F7793">
            <w:pPr>
              <w:jc w:val="center"/>
              <w:rPr>
                <w:sz w:val="32"/>
                <w:szCs w:val="32"/>
              </w:rPr>
            </w:pPr>
            <w:r w:rsidRPr="00C0391E">
              <w:rPr>
                <w:sz w:val="32"/>
                <w:szCs w:val="32"/>
              </w:rPr>
              <w:t>52,3</w:t>
            </w:r>
          </w:p>
        </w:tc>
        <w:tc>
          <w:tcPr>
            <w:tcW w:w="2694" w:type="dxa"/>
          </w:tcPr>
          <w:p w14:paraId="25BBC942" w14:textId="77777777" w:rsidR="00C0391E" w:rsidRPr="00C0391E" w:rsidRDefault="00C0391E" w:rsidP="006F7793">
            <w:pPr>
              <w:jc w:val="center"/>
              <w:rPr>
                <w:color w:val="000000"/>
                <w:sz w:val="32"/>
                <w:szCs w:val="32"/>
              </w:rPr>
            </w:pPr>
            <w:r w:rsidRPr="00C0391E">
              <w:rPr>
                <w:color w:val="000000"/>
                <w:sz w:val="32"/>
                <w:szCs w:val="32"/>
              </w:rPr>
              <w:t>219,4</w:t>
            </w:r>
          </w:p>
        </w:tc>
      </w:tr>
      <w:tr w:rsidR="00C0391E" w:rsidRPr="00C0391E" w14:paraId="6DA46A2D" w14:textId="77777777" w:rsidTr="00C0391E">
        <w:tc>
          <w:tcPr>
            <w:tcW w:w="3544" w:type="dxa"/>
          </w:tcPr>
          <w:p w14:paraId="0D0AC0D6" w14:textId="77777777" w:rsidR="00C0391E" w:rsidRPr="00C0391E" w:rsidRDefault="00C0391E" w:rsidP="006F7793">
            <w:pPr>
              <w:rPr>
                <w:sz w:val="32"/>
                <w:szCs w:val="32"/>
                <w:lang w:val="en-US"/>
              </w:rPr>
            </w:pPr>
            <w:r w:rsidRPr="00C0391E">
              <w:rPr>
                <w:sz w:val="32"/>
                <w:szCs w:val="32"/>
                <w:lang w:val="en-US"/>
              </w:rPr>
              <w:t>C</w:t>
            </w:r>
            <w:r w:rsidRPr="00C0391E">
              <w:rPr>
                <w:sz w:val="32"/>
                <w:szCs w:val="32"/>
                <w:vertAlign w:val="subscript"/>
              </w:rPr>
              <w:t>2</w:t>
            </w:r>
            <w:r w:rsidRPr="00C0391E">
              <w:rPr>
                <w:sz w:val="32"/>
                <w:szCs w:val="32"/>
                <w:lang w:val="en-US"/>
              </w:rPr>
              <w:t>H</w:t>
            </w:r>
            <w:r w:rsidRPr="00C0391E">
              <w:rPr>
                <w:sz w:val="32"/>
                <w:szCs w:val="32"/>
                <w:vertAlign w:val="subscript"/>
              </w:rPr>
              <w:t>6 (г)</w:t>
            </w:r>
          </w:p>
        </w:tc>
        <w:tc>
          <w:tcPr>
            <w:tcW w:w="2693" w:type="dxa"/>
          </w:tcPr>
          <w:p w14:paraId="709478B4" w14:textId="77777777" w:rsidR="00C0391E" w:rsidRPr="00C0391E" w:rsidRDefault="00C0391E" w:rsidP="006F7793">
            <w:pPr>
              <w:jc w:val="center"/>
              <w:rPr>
                <w:sz w:val="32"/>
                <w:szCs w:val="32"/>
              </w:rPr>
            </w:pPr>
            <w:r w:rsidRPr="00C0391E">
              <w:rPr>
                <w:sz w:val="32"/>
                <w:szCs w:val="32"/>
              </w:rPr>
              <w:t>–84,67</w:t>
            </w:r>
          </w:p>
        </w:tc>
        <w:tc>
          <w:tcPr>
            <w:tcW w:w="2694" w:type="dxa"/>
          </w:tcPr>
          <w:p w14:paraId="0AE77C9E" w14:textId="77777777" w:rsidR="00C0391E" w:rsidRPr="00C0391E" w:rsidRDefault="00C0391E" w:rsidP="006F7793">
            <w:pPr>
              <w:jc w:val="center"/>
              <w:rPr>
                <w:color w:val="000000"/>
                <w:sz w:val="32"/>
                <w:szCs w:val="32"/>
              </w:rPr>
            </w:pPr>
            <w:r w:rsidRPr="00C0391E">
              <w:rPr>
                <w:color w:val="000000"/>
                <w:sz w:val="32"/>
                <w:szCs w:val="32"/>
              </w:rPr>
              <w:t>229,49</w:t>
            </w:r>
          </w:p>
        </w:tc>
      </w:tr>
      <w:tr w:rsidR="00C0391E" w:rsidRPr="00C0391E" w14:paraId="454DDC12" w14:textId="77777777" w:rsidTr="00C0391E">
        <w:tc>
          <w:tcPr>
            <w:tcW w:w="3544" w:type="dxa"/>
          </w:tcPr>
          <w:p w14:paraId="578A23B4" w14:textId="77777777" w:rsidR="00C0391E" w:rsidRPr="00C0391E" w:rsidRDefault="00C0391E" w:rsidP="006F7793">
            <w:pPr>
              <w:rPr>
                <w:sz w:val="32"/>
                <w:szCs w:val="32"/>
                <w:lang w:val="en-US"/>
              </w:rPr>
            </w:pPr>
            <w:r w:rsidRPr="00C0391E">
              <w:rPr>
                <w:sz w:val="32"/>
                <w:szCs w:val="32"/>
                <w:lang w:val="en-US"/>
              </w:rPr>
              <w:t>C</w:t>
            </w:r>
            <w:r w:rsidRPr="00C0391E">
              <w:rPr>
                <w:sz w:val="32"/>
                <w:szCs w:val="32"/>
                <w:vertAlign w:val="subscript"/>
              </w:rPr>
              <w:t>6</w:t>
            </w:r>
            <w:r w:rsidRPr="00C0391E">
              <w:rPr>
                <w:sz w:val="32"/>
                <w:szCs w:val="32"/>
                <w:lang w:val="en-US"/>
              </w:rPr>
              <w:t>H</w:t>
            </w:r>
            <w:r w:rsidRPr="00C0391E">
              <w:rPr>
                <w:sz w:val="32"/>
                <w:szCs w:val="32"/>
                <w:vertAlign w:val="subscript"/>
              </w:rPr>
              <w:t>6 (ж)</w:t>
            </w:r>
          </w:p>
        </w:tc>
        <w:tc>
          <w:tcPr>
            <w:tcW w:w="2693" w:type="dxa"/>
          </w:tcPr>
          <w:p w14:paraId="698884D5" w14:textId="77777777" w:rsidR="00C0391E" w:rsidRPr="00C0391E" w:rsidRDefault="00C0391E" w:rsidP="006F7793">
            <w:pPr>
              <w:jc w:val="center"/>
              <w:rPr>
                <w:sz w:val="32"/>
                <w:szCs w:val="32"/>
              </w:rPr>
            </w:pPr>
            <w:r w:rsidRPr="00C0391E">
              <w:rPr>
                <w:sz w:val="32"/>
                <w:szCs w:val="32"/>
              </w:rPr>
              <w:t>82,93</w:t>
            </w:r>
          </w:p>
        </w:tc>
        <w:tc>
          <w:tcPr>
            <w:tcW w:w="2694" w:type="dxa"/>
          </w:tcPr>
          <w:p w14:paraId="355CD46B" w14:textId="77777777" w:rsidR="00C0391E" w:rsidRPr="00C0391E" w:rsidRDefault="00C0391E" w:rsidP="006F7793">
            <w:pPr>
              <w:jc w:val="center"/>
              <w:rPr>
                <w:color w:val="000000"/>
                <w:sz w:val="32"/>
                <w:szCs w:val="32"/>
              </w:rPr>
            </w:pPr>
            <w:r w:rsidRPr="00C0391E">
              <w:rPr>
                <w:color w:val="000000"/>
                <w:sz w:val="32"/>
                <w:szCs w:val="32"/>
              </w:rPr>
              <w:t>269,2</w:t>
            </w:r>
          </w:p>
        </w:tc>
      </w:tr>
      <w:tr w:rsidR="00C0391E" w:rsidRPr="00C0391E" w14:paraId="21496CE3" w14:textId="77777777" w:rsidTr="00C0391E">
        <w:tc>
          <w:tcPr>
            <w:tcW w:w="3544" w:type="dxa"/>
          </w:tcPr>
          <w:p w14:paraId="57007827" w14:textId="77777777" w:rsidR="00C0391E" w:rsidRPr="00C0391E" w:rsidRDefault="00C0391E" w:rsidP="006F7793">
            <w:pPr>
              <w:rPr>
                <w:sz w:val="32"/>
                <w:szCs w:val="32"/>
                <w:lang w:val="en-US"/>
              </w:rPr>
            </w:pPr>
            <w:r w:rsidRPr="00C0391E">
              <w:rPr>
                <w:sz w:val="32"/>
                <w:szCs w:val="32"/>
                <w:lang w:val="en-US"/>
              </w:rPr>
              <w:t>CH</w:t>
            </w:r>
            <w:r w:rsidRPr="00C0391E">
              <w:rPr>
                <w:sz w:val="32"/>
                <w:szCs w:val="32"/>
                <w:vertAlign w:val="subscript"/>
              </w:rPr>
              <w:t>4(г)</w:t>
            </w:r>
          </w:p>
        </w:tc>
        <w:tc>
          <w:tcPr>
            <w:tcW w:w="2693" w:type="dxa"/>
          </w:tcPr>
          <w:p w14:paraId="480E534C" w14:textId="77777777" w:rsidR="00C0391E" w:rsidRPr="00C0391E" w:rsidRDefault="00C0391E" w:rsidP="006F7793">
            <w:pPr>
              <w:jc w:val="center"/>
              <w:rPr>
                <w:sz w:val="32"/>
                <w:szCs w:val="32"/>
              </w:rPr>
            </w:pPr>
            <w:r w:rsidRPr="00C0391E">
              <w:rPr>
                <w:sz w:val="32"/>
                <w:szCs w:val="32"/>
              </w:rPr>
              <w:t>–74,86</w:t>
            </w:r>
          </w:p>
        </w:tc>
        <w:tc>
          <w:tcPr>
            <w:tcW w:w="2694" w:type="dxa"/>
          </w:tcPr>
          <w:p w14:paraId="689E705C" w14:textId="77777777" w:rsidR="00C0391E" w:rsidRPr="00C0391E" w:rsidRDefault="00C0391E" w:rsidP="006F7793">
            <w:pPr>
              <w:jc w:val="center"/>
              <w:rPr>
                <w:sz w:val="32"/>
                <w:szCs w:val="32"/>
              </w:rPr>
            </w:pPr>
            <w:r w:rsidRPr="00C0391E">
              <w:rPr>
                <w:sz w:val="32"/>
                <w:szCs w:val="32"/>
              </w:rPr>
              <w:t>186,44</w:t>
            </w:r>
          </w:p>
        </w:tc>
      </w:tr>
      <w:tr w:rsidR="00C0391E" w:rsidRPr="00C0391E" w14:paraId="7A70F597" w14:textId="77777777" w:rsidTr="00C0391E">
        <w:tc>
          <w:tcPr>
            <w:tcW w:w="3544" w:type="dxa"/>
          </w:tcPr>
          <w:p w14:paraId="18E316C9" w14:textId="77777777" w:rsidR="00C0391E" w:rsidRPr="00C0391E" w:rsidRDefault="00C0391E" w:rsidP="006F7793">
            <w:pPr>
              <w:rPr>
                <w:sz w:val="32"/>
                <w:szCs w:val="32"/>
              </w:rPr>
            </w:pPr>
            <w:r w:rsidRPr="00C0391E">
              <w:rPr>
                <w:sz w:val="32"/>
                <w:szCs w:val="32"/>
                <w:lang w:val="en-US"/>
              </w:rPr>
              <w:t>CO</w:t>
            </w:r>
            <w:r w:rsidRPr="00C0391E">
              <w:rPr>
                <w:sz w:val="32"/>
                <w:szCs w:val="32"/>
                <w:vertAlign w:val="subscript"/>
              </w:rPr>
              <w:t>(г)</w:t>
            </w:r>
          </w:p>
        </w:tc>
        <w:tc>
          <w:tcPr>
            <w:tcW w:w="2693" w:type="dxa"/>
          </w:tcPr>
          <w:p w14:paraId="5AEDDA16" w14:textId="77777777" w:rsidR="00C0391E" w:rsidRPr="00C0391E" w:rsidRDefault="00C0391E" w:rsidP="006F7793">
            <w:pPr>
              <w:jc w:val="center"/>
              <w:rPr>
                <w:sz w:val="32"/>
                <w:szCs w:val="32"/>
              </w:rPr>
            </w:pPr>
            <w:r w:rsidRPr="00C0391E">
              <w:rPr>
                <w:sz w:val="32"/>
                <w:szCs w:val="32"/>
              </w:rPr>
              <w:t>–110,6</w:t>
            </w:r>
          </w:p>
        </w:tc>
        <w:tc>
          <w:tcPr>
            <w:tcW w:w="2694" w:type="dxa"/>
          </w:tcPr>
          <w:p w14:paraId="71D45941" w14:textId="77777777" w:rsidR="00C0391E" w:rsidRPr="00C0391E" w:rsidRDefault="00C0391E" w:rsidP="006F7793">
            <w:pPr>
              <w:jc w:val="center"/>
              <w:rPr>
                <w:sz w:val="32"/>
                <w:szCs w:val="32"/>
              </w:rPr>
            </w:pPr>
            <w:r w:rsidRPr="00C0391E">
              <w:rPr>
                <w:sz w:val="32"/>
                <w:szCs w:val="32"/>
              </w:rPr>
              <w:t>197,7</w:t>
            </w:r>
          </w:p>
        </w:tc>
      </w:tr>
      <w:tr w:rsidR="00C0391E" w:rsidRPr="00C0391E" w14:paraId="48616283" w14:textId="77777777" w:rsidTr="00C0391E">
        <w:tc>
          <w:tcPr>
            <w:tcW w:w="3544" w:type="dxa"/>
          </w:tcPr>
          <w:p w14:paraId="5A8AA01C" w14:textId="77777777" w:rsidR="00C0391E" w:rsidRPr="00C0391E" w:rsidRDefault="00C0391E" w:rsidP="006F7793">
            <w:pPr>
              <w:rPr>
                <w:sz w:val="32"/>
                <w:szCs w:val="32"/>
              </w:rPr>
            </w:pPr>
            <w:r w:rsidRPr="00C0391E">
              <w:rPr>
                <w:sz w:val="32"/>
                <w:szCs w:val="32"/>
                <w:lang w:val="en-US"/>
              </w:rPr>
              <w:t>CO</w:t>
            </w:r>
            <w:r w:rsidRPr="00C0391E">
              <w:rPr>
                <w:sz w:val="32"/>
                <w:szCs w:val="32"/>
                <w:vertAlign w:val="subscript"/>
              </w:rPr>
              <w:t>2(г)</w:t>
            </w:r>
          </w:p>
        </w:tc>
        <w:tc>
          <w:tcPr>
            <w:tcW w:w="2693" w:type="dxa"/>
          </w:tcPr>
          <w:p w14:paraId="132D2E90" w14:textId="77777777" w:rsidR="00C0391E" w:rsidRPr="00C0391E" w:rsidRDefault="00C0391E" w:rsidP="006F7793">
            <w:pPr>
              <w:jc w:val="center"/>
              <w:rPr>
                <w:sz w:val="32"/>
                <w:szCs w:val="32"/>
              </w:rPr>
            </w:pPr>
            <w:r w:rsidRPr="00C0391E">
              <w:rPr>
                <w:sz w:val="32"/>
                <w:szCs w:val="32"/>
              </w:rPr>
              <w:t>–393,8</w:t>
            </w:r>
          </w:p>
        </w:tc>
        <w:tc>
          <w:tcPr>
            <w:tcW w:w="2694" w:type="dxa"/>
          </w:tcPr>
          <w:p w14:paraId="475FFC5D" w14:textId="77777777" w:rsidR="00C0391E" w:rsidRPr="00C0391E" w:rsidRDefault="00C0391E" w:rsidP="006F7793">
            <w:pPr>
              <w:jc w:val="center"/>
              <w:rPr>
                <w:sz w:val="32"/>
                <w:szCs w:val="32"/>
              </w:rPr>
            </w:pPr>
            <w:r w:rsidRPr="00C0391E">
              <w:rPr>
                <w:sz w:val="32"/>
                <w:szCs w:val="32"/>
              </w:rPr>
              <w:t>213,8</w:t>
            </w:r>
          </w:p>
        </w:tc>
      </w:tr>
      <w:tr w:rsidR="00C0391E" w:rsidRPr="00C0391E" w14:paraId="594F49CA" w14:textId="77777777" w:rsidTr="00C0391E">
        <w:tc>
          <w:tcPr>
            <w:tcW w:w="3544" w:type="dxa"/>
          </w:tcPr>
          <w:p w14:paraId="5B0D168D" w14:textId="77777777" w:rsidR="00C0391E" w:rsidRPr="00C0391E" w:rsidRDefault="00C0391E" w:rsidP="006F7793">
            <w:pPr>
              <w:rPr>
                <w:sz w:val="32"/>
                <w:szCs w:val="32"/>
              </w:rPr>
            </w:pPr>
            <w:r w:rsidRPr="00C0391E">
              <w:rPr>
                <w:sz w:val="32"/>
                <w:szCs w:val="32"/>
              </w:rPr>
              <w:t>СН</w:t>
            </w:r>
            <w:r w:rsidRPr="00C0391E">
              <w:rPr>
                <w:sz w:val="32"/>
                <w:szCs w:val="32"/>
                <w:vertAlign w:val="subscript"/>
              </w:rPr>
              <w:t>3</w:t>
            </w:r>
            <w:r w:rsidRPr="00C0391E">
              <w:rPr>
                <w:sz w:val="32"/>
                <w:szCs w:val="32"/>
              </w:rPr>
              <w:t>ОН(ж)</w:t>
            </w:r>
          </w:p>
        </w:tc>
        <w:tc>
          <w:tcPr>
            <w:tcW w:w="2693" w:type="dxa"/>
          </w:tcPr>
          <w:p w14:paraId="20270CB2" w14:textId="77777777" w:rsidR="00C0391E" w:rsidRPr="00C0391E" w:rsidRDefault="00C0391E" w:rsidP="006F7793">
            <w:pPr>
              <w:jc w:val="center"/>
              <w:rPr>
                <w:sz w:val="32"/>
                <w:szCs w:val="32"/>
              </w:rPr>
            </w:pPr>
            <w:r w:rsidRPr="00C0391E">
              <w:rPr>
                <w:sz w:val="32"/>
                <w:szCs w:val="32"/>
              </w:rPr>
              <w:t>–238,73</w:t>
            </w:r>
          </w:p>
        </w:tc>
        <w:tc>
          <w:tcPr>
            <w:tcW w:w="2694" w:type="dxa"/>
          </w:tcPr>
          <w:p w14:paraId="151ECA9B" w14:textId="77777777" w:rsidR="00C0391E" w:rsidRPr="00C0391E" w:rsidRDefault="00C0391E" w:rsidP="006F7793">
            <w:pPr>
              <w:jc w:val="center"/>
              <w:rPr>
                <w:sz w:val="32"/>
                <w:szCs w:val="32"/>
              </w:rPr>
            </w:pPr>
            <w:r w:rsidRPr="00C0391E">
              <w:rPr>
                <w:sz w:val="32"/>
                <w:szCs w:val="32"/>
              </w:rPr>
              <w:t>126,8</w:t>
            </w:r>
          </w:p>
        </w:tc>
      </w:tr>
      <w:tr w:rsidR="00C0391E" w:rsidRPr="00C0391E" w14:paraId="168B0348" w14:textId="77777777" w:rsidTr="00C0391E">
        <w:tc>
          <w:tcPr>
            <w:tcW w:w="3544" w:type="dxa"/>
          </w:tcPr>
          <w:p w14:paraId="51CEAE09" w14:textId="77777777" w:rsidR="00C0391E" w:rsidRPr="00C0391E" w:rsidRDefault="00C0391E" w:rsidP="006F7793">
            <w:pPr>
              <w:rPr>
                <w:sz w:val="32"/>
                <w:szCs w:val="32"/>
              </w:rPr>
            </w:pPr>
            <w:r w:rsidRPr="00C0391E">
              <w:rPr>
                <w:sz w:val="32"/>
                <w:szCs w:val="32"/>
                <w:lang w:val="en-US"/>
              </w:rPr>
              <w:t>C</w:t>
            </w:r>
            <w:r w:rsidRPr="00C0391E">
              <w:rPr>
                <w:sz w:val="32"/>
                <w:szCs w:val="32"/>
                <w:vertAlign w:val="subscript"/>
              </w:rPr>
              <w:t>2</w:t>
            </w:r>
            <w:r w:rsidRPr="00C0391E">
              <w:rPr>
                <w:sz w:val="32"/>
                <w:szCs w:val="32"/>
                <w:lang w:val="en-US"/>
              </w:rPr>
              <w:t>H</w:t>
            </w:r>
            <w:r w:rsidRPr="00C0391E">
              <w:rPr>
                <w:sz w:val="32"/>
                <w:szCs w:val="32"/>
                <w:vertAlign w:val="subscript"/>
              </w:rPr>
              <w:t>5</w:t>
            </w:r>
            <w:r w:rsidRPr="00C0391E">
              <w:rPr>
                <w:sz w:val="32"/>
                <w:szCs w:val="32"/>
                <w:lang w:val="en-US"/>
              </w:rPr>
              <w:t>OH</w:t>
            </w:r>
            <w:r w:rsidRPr="00C0391E">
              <w:rPr>
                <w:sz w:val="32"/>
                <w:szCs w:val="32"/>
                <w:vertAlign w:val="subscript"/>
              </w:rPr>
              <w:t>(г)</w:t>
            </w:r>
          </w:p>
        </w:tc>
        <w:tc>
          <w:tcPr>
            <w:tcW w:w="2693" w:type="dxa"/>
          </w:tcPr>
          <w:p w14:paraId="00F77F71" w14:textId="77777777" w:rsidR="00C0391E" w:rsidRPr="00C0391E" w:rsidRDefault="00C0391E" w:rsidP="006F7793">
            <w:pPr>
              <w:jc w:val="center"/>
              <w:rPr>
                <w:sz w:val="32"/>
                <w:szCs w:val="32"/>
              </w:rPr>
            </w:pPr>
            <w:r w:rsidRPr="00C0391E">
              <w:rPr>
                <w:sz w:val="32"/>
                <w:szCs w:val="32"/>
              </w:rPr>
              <w:t>–234,96</w:t>
            </w:r>
          </w:p>
        </w:tc>
        <w:tc>
          <w:tcPr>
            <w:tcW w:w="2694" w:type="dxa"/>
          </w:tcPr>
          <w:p w14:paraId="31E0C24E" w14:textId="77777777" w:rsidR="00C0391E" w:rsidRPr="00C0391E" w:rsidRDefault="00C0391E" w:rsidP="006F7793">
            <w:pPr>
              <w:jc w:val="center"/>
              <w:rPr>
                <w:sz w:val="32"/>
                <w:szCs w:val="32"/>
              </w:rPr>
            </w:pPr>
            <w:r w:rsidRPr="00C0391E">
              <w:rPr>
                <w:sz w:val="32"/>
                <w:szCs w:val="32"/>
              </w:rPr>
              <w:t>282,40</w:t>
            </w:r>
          </w:p>
        </w:tc>
      </w:tr>
      <w:tr w:rsidR="00C0391E" w:rsidRPr="00C0391E" w14:paraId="355D20F1" w14:textId="77777777" w:rsidTr="00C0391E">
        <w:tc>
          <w:tcPr>
            <w:tcW w:w="3544" w:type="dxa"/>
          </w:tcPr>
          <w:p w14:paraId="6E099112" w14:textId="77777777" w:rsidR="00C0391E" w:rsidRPr="00C0391E" w:rsidRDefault="00C0391E" w:rsidP="006F7793">
            <w:pPr>
              <w:rPr>
                <w:sz w:val="32"/>
                <w:szCs w:val="32"/>
              </w:rPr>
            </w:pPr>
            <w:r w:rsidRPr="00C0391E">
              <w:rPr>
                <w:sz w:val="32"/>
                <w:szCs w:val="32"/>
                <w:lang w:val="en-US"/>
              </w:rPr>
              <w:t>C</w:t>
            </w:r>
            <w:r w:rsidRPr="00C0391E">
              <w:rPr>
                <w:sz w:val="32"/>
                <w:szCs w:val="32"/>
                <w:vertAlign w:val="subscript"/>
                <w:lang w:val="en-US"/>
              </w:rPr>
              <w:t>2</w:t>
            </w:r>
            <w:r w:rsidRPr="00C0391E">
              <w:rPr>
                <w:sz w:val="32"/>
                <w:szCs w:val="32"/>
                <w:lang w:val="en-US"/>
              </w:rPr>
              <w:t>H</w:t>
            </w:r>
            <w:r w:rsidRPr="00C0391E">
              <w:rPr>
                <w:sz w:val="32"/>
                <w:szCs w:val="32"/>
                <w:vertAlign w:val="subscript"/>
                <w:lang w:val="en-US"/>
              </w:rPr>
              <w:t>5</w:t>
            </w:r>
            <w:r w:rsidRPr="00C0391E">
              <w:rPr>
                <w:sz w:val="32"/>
                <w:szCs w:val="32"/>
                <w:lang w:val="en-US"/>
              </w:rPr>
              <w:t>OH</w:t>
            </w:r>
            <w:r w:rsidRPr="00C0391E">
              <w:rPr>
                <w:sz w:val="32"/>
                <w:szCs w:val="32"/>
                <w:vertAlign w:val="subscript"/>
                <w:lang w:val="en-US"/>
              </w:rPr>
              <w:t>(</w:t>
            </w:r>
            <w:r w:rsidRPr="00C0391E">
              <w:rPr>
                <w:sz w:val="32"/>
                <w:szCs w:val="32"/>
                <w:vertAlign w:val="subscript"/>
              </w:rPr>
              <w:t>ж</w:t>
            </w:r>
            <w:r w:rsidRPr="00C0391E">
              <w:rPr>
                <w:sz w:val="32"/>
                <w:szCs w:val="32"/>
                <w:vertAlign w:val="subscript"/>
                <w:lang w:val="en-US"/>
              </w:rPr>
              <w:t>)</w:t>
            </w:r>
          </w:p>
        </w:tc>
        <w:tc>
          <w:tcPr>
            <w:tcW w:w="2693" w:type="dxa"/>
          </w:tcPr>
          <w:p w14:paraId="000F52AC" w14:textId="77777777" w:rsidR="00C0391E" w:rsidRPr="00C0391E" w:rsidRDefault="00C0391E" w:rsidP="006F7793">
            <w:pPr>
              <w:jc w:val="center"/>
              <w:rPr>
                <w:sz w:val="32"/>
                <w:szCs w:val="32"/>
              </w:rPr>
            </w:pPr>
            <w:r w:rsidRPr="00C0391E">
              <w:rPr>
                <w:sz w:val="32"/>
                <w:szCs w:val="32"/>
              </w:rPr>
              <w:t>–276,00</w:t>
            </w:r>
          </w:p>
        </w:tc>
        <w:tc>
          <w:tcPr>
            <w:tcW w:w="2694" w:type="dxa"/>
          </w:tcPr>
          <w:p w14:paraId="66E3345F" w14:textId="77777777" w:rsidR="00C0391E" w:rsidRPr="00C0391E" w:rsidRDefault="00C0391E" w:rsidP="006F7793">
            <w:pPr>
              <w:jc w:val="center"/>
              <w:rPr>
                <w:sz w:val="32"/>
                <w:szCs w:val="32"/>
              </w:rPr>
            </w:pPr>
            <w:r w:rsidRPr="00C0391E">
              <w:rPr>
                <w:sz w:val="32"/>
                <w:szCs w:val="32"/>
              </w:rPr>
              <w:t>161,00</w:t>
            </w:r>
          </w:p>
        </w:tc>
      </w:tr>
      <w:tr w:rsidR="00C0391E" w:rsidRPr="00C0391E" w14:paraId="3009301D" w14:textId="77777777" w:rsidTr="00C0391E">
        <w:tc>
          <w:tcPr>
            <w:tcW w:w="3544" w:type="dxa"/>
          </w:tcPr>
          <w:p w14:paraId="50C58B67" w14:textId="77777777" w:rsidR="00C0391E" w:rsidRPr="00C0391E" w:rsidRDefault="00C0391E" w:rsidP="006F7793">
            <w:pPr>
              <w:rPr>
                <w:sz w:val="32"/>
                <w:szCs w:val="32"/>
              </w:rPr>
            </w:pPr>
            <w:r w:rsidRPr="00C0391E">
              <w:rPr>
                <w:sz w:val="32"/>
                <w:szCs w:val="32"/>
              </w:rPr>
              <w:t>C</w:t>
            </w:r>
            <w:r w:rsidRPr="00C0391E">
              <w:rPr>
                <w:sz w:val="32"/>
                <w:szCs w:val="32"/>
                <w:vertAlign w:val="subscript"/>
              </w:rPr>
              <w:t>6</w:t>
            </w:r>
            <w:r w:rsidRPr="00C0391E">
              <w:rPr>
                <w:sz w:val="32"/>
                <w:szCs w:val="32"/>
              </w:rPr>
              <w:t>H</w:t>
            </w:r>
            <w:r w:rsidRPr="00C0391E">
              <w:rPr>
                <w:sz w:val="32"/>
                <w:szCs w:val="32"/>
                <w:vertAlign w:val="subscript"/>
              </w:rPr>
              <w:t>12</w:t>
            </w:r>
            <w:r w:rsidRPr="00C0391E">
              <w:rPr>
                <w:sz w:val="32"/>
                <w:szCs w:val="32"/>
              </w:rPr>
              <w:t>O</w:t>
            </w:r>
            <w:r w:rsidRPr="00C0391E">
              <w:rPr>
                <w:sz w:val="32"/>
                <w:szCs w:val="32"/>
                <w:vertAlign w:val="subscript"/>
              </w:rPr>
              <w:t>6(тв.) α-</w:t>
            </w:r>
            <w:r w:rsidRPr="00C0391E">
              <w:rPr>
                <w:sz w:val="32"/>
                <w:szCs w:val="32"/>
                <w:vertAlign w:val="subscript"/>
                <w:lang w:val="en-US"/>
              </w:rPr>
              <w:t>D</w:t>
            </w:r>
            <w:r w:rsidRPr="00C0391E">
              <w:rPr>
                <w:sz w:val="32"/>
                <w:szCs w:val="32"/>
                <w:vertAlign w:val="subscript"/>
              </w:rPr>
              <w:t>-глюкоза</w:t>
            </w:r>
          </w:p>
        </w:tc>
        <w:tc>
          <w:tcPr>
            <w:tcW w:w="2693" w:type="dxa"/>
          </w:tcPr>
          <w:p w14:paraId="4581BDB1" w14:textId="77777777" w:rsidR="00C0391E" w:rsidRPr="00C0391E" w:rsidRDefault="00C0391E" w:rsidP="006F7793">
            <w:pPr>
              <w:jc w:val="center"/>
              <w:rPr>
                <w:sz w:val="32"/>
                <w:szCs w:val="32"/>
              </w:rPr>
            </w:pPr>
            <w:r w:rsidRPr="00C0391E">
              <w:rPr>
                <w:sz w:val="32"/>
                <w:szCs w:val="32"/>
              </w:rPr>
              <w:t>–1274</w:t>
            </w:r>
          </w:p>
        </w:tc>
        <w:tc>
          <w:tcPr>
            <w:tcW w:w="2694" w:type="dxa"/>
          </w:tcPr>
          <w:p w14:paraId="1D570FE3" w14:textId="77777777" w:rsidR="00C0391E" w:rsidRPr="00C0391E" w:rsidRDefault="00C0391E" w:rsidP="006F7793">
            <w:pPr>
              <w:jc w:val="center"/>
              <w:rPr>
                <w:sz w:val="32"/>
                <w:szCs w:val="32"/>
              </w:rPr>
            </w:pPr>
            <w:r w:rsidRPr="00C0391E">
              <w:rPr>
                <w:sz w:val="32"/>
                <w:szCs w:val="32"/>
              </w:rPr>
              <w:t>212,1</w:t>
            </w:r>
          </w:p>
        </w:tc>
      </w:tr>
      <w:tr w:rsidR="00C0391E" w:rsidRPr="00C0391E" w14:paraId="401720A7" w14:textId="77777777" w:rsidTr="00C0391E">
        <w:tc>
          <w:tcPr>
            <w:tcW w:w="3544" w:type="dxa"/>
          </w:tcPr>
          <w:p w14:paraId="6B87884C" w14:textId="77777777" w:rsidR="00C0391E" w:rsidRPr="00C0391E" w:rsidRDefault="00C0391E" w:rsidP="006F7793">
            <w:pPr>
              <w:rPr>
                <w:sz w:val="32"/>
                <w:szCs w:val="32"/>
              </w:rPr>
            </w:pPr>
            <w:r w:rsidRPr="00C0391E">
              <w:rPr>
                <w:sz w:val="32"/>
                <w:szCs w:val="32"/>
              </w:rPr>
              <w:t>C</w:t>
            </w:r>
            <w:r w:rsidRPr="00C0391E">
              <w:rPr>
                <w:sz w:val="32"/>
                <w:szCs w:val="32"/>
                <w:vertAlign w:val="subscript"/>
              </w:rPr>
              <w:t>12</w:t>
            </w:r>
            <w:r w:rsidRPr="00C0391E">
              <w:rPr>
                <w:sz w:val="32"/>
                <w:szCs w:val="32"/>
              </w:rPr>
              <w:t>H</w:t>
            </w:r>
            <w:r w:rsidRPr="00C0391E">
              <w:rPr>
                <w:sz w:val="32"/>
                <w:szCs w:val="32"/>
                <w:vertAlign w:val="subscript"/>
              </w:rPr>
              <w:t>22</w:t>
            </w:r>
            <w:r w:rsidRPr="00C0391E">
              <w:rPr>
                <w:sz w:val="32"/>
                <w:szCs w:val="32"/>
              </w:rPr>
              <w:t>O</w:t>
            </w:r>
            <w:r w:rsidRPr="00C0391E">
              <w:rPr>
                <w:sz w:val="32"/>
                <w:szCs w:val="32"/>
                <w:vertAlign w:val="subscript"/>
              </w:rPr>
              <w:t>11(тв.) сахароза</w:t>
            </w:r>
          </w:p>
        </w:tc>
        <w:tc>
          <w:tcPr>
            <w:tcW w:w="2693" w:type="dxa"/>
          </w:tcPr>
          <w:p w14:paraId="4984BB8D" w14:textId="77777777" w:rsidR="00C0391E" w:rsidRPr="00C0391E" w:rsidRDefault="00C0391E" w:rsidP="006F7793">
            <w:pPr>
              <w:jc w:val="center"/>
              <w:rPr>
                <w:sz w:val="32"/>
                <w:szCs w:val="32"/>
              </w:rPr>
            </w:pPr>
            <w:r w:rsidRPr="00C0391E">
              <w:rPr>
                <w:sz w:val="32"/>
                <w:szCs w:val="32"/>
              </w:rPr>
              <w:t>–2222</w:t>
            </w:r>
          </w:p>
        </w:tc>
        <w:tc>
          <w:tcPr>
            <w:tcW w:w="2694" w:type="dxa"/>
          </w:tcPr>
          <w:p w14:paraId="041BF874" w14:textId="77777777" w:rsidR="00C0391E" w:rsidRPr="00C0391E" w:rsidRDefault="00C0391E" w:rsidP="006F7793">
            <w:pPr>
              <w:jc w:val="center"/>
              <w:rPr>
                <w:sz w:val="32"/>
                <w:szCs w:val="32"/>
              </w:rPr>
            </w:pPr>
            <w:r w:rsidRPr="00C0391E">
              <w:rPr>
                <w:sz w:val="32"/>
                <w:szCs w:val="32"/>
              </w:rPr>
              <w:t>360</w:t>
            </w:r>
          </w:p>
        </w:tc>
      </w:tr>
      <w:tr w:rsidR="00C0391E" w:rsidRPr="00C0391E" w14:paraId="1EA993DB" w14:textId="77777777" w:rsidTr="00C0391E">
        <w:tc>
          <w:tcPr>
            <w:tcW w:w="3544" w:type="dxa"/>
          </w:tcPr>
          <w:p w14:paraId="524C8E71" w14:textId="77777777" w:rsidR="00C0391E" w:rsidRPr="00C0391E" w:rsidRDefault="00C0391E" w:rsidP="006F7793">
            <w:pPr>
              <w:rPr>
                <w:sz w:val="32"/>
                <w:szCs w:val="32"/>
              </w:rPr>
            </w:pPr>
            <w:r w:rsidRPr="00C0391E">
              <w:rPr>
                <w:sz w:val="32"/>
                <w:szCs w:val="32"/>
                <w:lang w:val="en-US"/>
              </w:rPr>
              <w:t>Cl</w:t>
            </w:r>
            <w:r w:rsidRPr="00C0391E">
              <w:rPr>
                <w:sz w:val="32"/>
                <w:szCs w:val="32"/>
                <w:vertAlign w:val="subscript"/>
                <w:lang w:val="en-US"/>
              </w:rPr>
              <w:t>2</w:t>
            </w:r>
            <w:r w:rsidRPr="00C0391E">
              <w:rPr>
                <w:sz w:val="32"/>
                <w:szCs w:val="32"/>
                <w:lang w:val="en-US"/>
              </w:rPr>
              <w:t>(</w:t>
            </w:r>
            <w:r w:rsidRPr="00C0391E">
              <w:rPr>
                <w:sz w:val="32"/>
                <w:szCs w:val="32"/>
              </w:rPr>
              <w:t>г)</w:t>
            </w:r>
          </w:p>
        </w:tc>
        <w:tc>
          <w:tcPr>
            <w:tcW w:w="2693" w:type="dxa"/>
          </w:tcPr>
          <w:p w14:paraId="5E0174D8" w14:textId="77777777" w:rsidR="00C0391E" w:rsidRPr="00C0391E" w:rsidRDefault="00C0391E" w:rsidP="006F7793">
            <w:pPr>
              <w:jc w:val="center"/>
              <w:rPr>
                <w:sz w:val="32"/>
                <w:szCs w:val="32"/>
              </w:rPr>
            </w:pPr>
            <w:r w:rsidRPr="00C0391E">
              <w:rPr>
                <w:sz w:val="32"/>
                <w:szCs w:val="32"/>
              </w:rPr>
              <w:t>0</w:t>
            </w:r>
          </w:p>
        </w:tc>
        <w:tc>
          <w:tcPr>
            <w:tcW w:w="2694" w:type="dxa"/>
          </w:tcPr>
          <w:p w14:paraId="78EC5C9B" w14:textId="77777777" w:rsidR="00C0391E" w:rsidRPr="00C0391E" w:rsidRDefault="00C0391E" w:rsidP="006F7793">
            <w:pPr>
              <w:jc w:val="center"/>
              <w:rPr>
                <w:sz w:val="32"/>
                <w:szCs w:val="32"/>
              </w:rPr>
            </w:pPr>
            <w:r w:rsidRPr="00C0391E">
              <w:rPr>
                <w:sz w:val="32"/>
                <w:szCs w:val="32"/>
              </w:rPr>
              <w:t>222,95</w:t>
            </w:r>
          </w:p>
        </w:tc>
      </w:tr>
      <w:tr w:rsidR="00C0391E" w:rsidRPr="00C0391E" w14:paraId="58DB1A2C" w14:textId="77777777" w:rsidTr="00C0391E">
        <w:tc>
          <w:tcPr>
            <w:tcW w:w="3544" w:type="dxa"/>
          </w:tcPr>
          <w:p w14:paraId="6A9A019D" w14:textId="77777777" w:rsidR="00C0391E" w:rsidRPr="00C0391E" w:rsidRDefault="00C0391E" w:rsidP="006F7793">
            <w:pPr>
              <w:rPr>
                <w:sz w:val="32"/>
                <w:szCs w:val="32"/>
              </w:rPr>
            </w:pPr>
            <w:r w:rsidRPr="00C0391E">
              <w:rPr>
                <w:sz w:val="32"/>
                <w:szCs w:val="32"/>
                <w:lang w:val="en-US"/>
              </w:rPr>
              <w:t>H</w:t>
            </w:r>
            <w:r w:rsidRPr="00C0391E">
              <w:rPr>
                <w:sz w:val="32"/>
                <w:szCs w:val="32"/>
                <w:vertAlign w:val="subscript"/>
                <w:lang w:val="en-US"/>
              </w:rPr>
              <w:t>2</w:t>
            </w:r>
            <w:r w:rsidRPr="00C0391E">
              <w:rPr>
                <w:sz w:val="32"/>
                <w:szCs w:val="32"/>
                <w:vertAlign w:val="subscript"/>
              </w:rPr>
              <w:t xml:space="preserve"> (г)</w:t>
            </w:r>
          </w:p>
        </w:tc>
        <w:tc>
          <w:tcPr>
            <w:tcW w:w="2693" w:type="dxa"/>
          </w:tcPr>
          <w:p w14:paraId="313CC1B2" w14:textId="77777777" w:rsidR="00C0391E" w:rsidRPr="00C0391E" w:rsidRDefault="00C0391E" w:rsidP="006F7793">
            <w:pPr>
              <w:jc w:val="center"/>
              <w:rPr>
                <w:sz w:val="32"/>
                <w:szCs w:val="32"/>
              </w:rPr>
            </w:pPr>
            <w:r w:rsidRPr="00C0391E">
              <w:rPr>
                <w:sz w:val="32"/>
                <w:szCs w:val="32"/>
              </w:rPr>
              <w:t>0</w:t>
            </w:r>
          </w:p>
        </w:tc>
        <w:tc>
          <w:tcPr>
            <w:tcW w:w="2694" w:type="dxa"/>
          </w:tcPr>
          <w:p w14:paraId="02DFA575" w14:textId="77777777" w:rsidR="00C0391E" w:rsidRPr="00C0391E" w:rsidRDefault="00C0391E" w:rsidP="006F7793">
            <w:pPr>
              <w:jc w:val="center"/>
              <w:rPr>
                <w:sz w:val="32"/>
                <w:szCs w:val="32"/>
              </w:rPr>
            </w:pPr>
            <w:r w:rsidRPr="00C0391E">
              <w:rPr>
                <w:sz w:val="32"/>
                <w:szCs w:val="32"/>
              </w:rPr>
              <w:t>130,7</w:t>
            </w:r>
          </w:p>
        </w:tc>
      </w:tr>
      <w:tr w:rsidR="00C0391E" w:rsidRPr="00C0391E" w14:paraId="3DFAD76F" w14:textId="77777777" w:rsidTr="00C0391E">
        <w:tc>
          <w:tcPr>
            <w:tcW w:w="3544" w:type="dxa"/>
          </w:tcPr>
          <w:p w14:paraId="6887EB51" w14:textId="77777777" w:rsidR="00C0391E" w:rsidRPr="00C0391E" w:rsidRDefault="00C0391E" w:rsidP="006F7793">
            <w:pPr>
              <w:rPr>
                <w:sz w:val="32"/>
                <w:szCs w:val="32"/>
              </w:rPr>
            </w:pPr>
            <w:r w:rsidRPr="00C0391E">
              <w:rPr>
                <w:sz w:val="32"/>
                <w:szCs w:val="32"/>
                <w:lang w:val="en-US"/>
              </w:rPr>
              <w:t>H</w:t>
            </w:r>
            <w:r w:rsidRPr="00C0391E">
              <w:rPr>
                <w:sz w:val="32"/>
                <w:szCs w:val="32"/>
                <w:vertAlign w:val="subscript"/>
                <w:lang w:val="en-US"/>
              </w:rPr>
              <w:t>2</w:t>
            </w:r>
            <w:r w:rsidRPr="00C0391E">
              <w:rPr>
                <w:sz w:val="32"/>
                <w:szCs w:val="32"/>
                <w:lang w:val="en-US"/>
              </w:rPr>
              <w:t>O</w:t>
            </w:r>
            <w:r w:rsidRPr="00C0391E">
              <w:rPr>
                <w:sz w:val="32"/>
                <w:szCs w:val="32"/>
                <w:vertAlign w:val="subscript"/>
                <w:lang w:val="en-US"/>
              </w:rPr>
              <w:t>(</w:t>
            </w:r>
            <w:r w:rsidRPr="00C0391E">
              <w:rPr>
                <w:sz w:val="32"/>
                <w:szCs w:val="32"/>
                <w:vertAlign w:val="subscript"/>
              </w:rPr>
              <w:t>г</w:t>
            </w:r>
            <w:r w:rsidRPr="00C0391E">
              <w:rPr>
                <w:sz w:val="32"/>
                <w:szCs w:val="32"/>
                <w:vertAlign w:val="subscript"/>
                <w:lang w:val="en-US"/>
              </w:rPr>
              <w:t>)</w:t>
            </w:r>
          </w:p>
        </w:tc>
        <w:tc>
          <w:tcPr>
            <w:tcW w:w="2693" w:type="dxa"/>
          </w:tcPr>
          <w:p w14:paraId="415B7165" w14:textId="77777777" w:rsidR="00C0391E" w:rsidRPr="00C0391E" w:rsidRDefault="00C0391E" w:rsidP="006F7793">
            <w:pPr>
              <w:jc w:val="center"/>
              <w:rPr>
                <w:sz w:val="32"/>
                <w:szCs w:val="32"/>
              </w:rPr>
            </w:pPr>
            <w:r w:rsidRPr="00C0391E">
              <w:rPr>
                <w:sz w:val="32"/>
                <w:szCs w:val="32"/>
              </w:rPr>
              <w:t>–241,98</w:t>
            </w:r>
          </w:p>
        </w:tc>
        <w:tc>
          <w:tcPr>
            <w:tcW w:w="2694" w:type="dxa"/>
          </w:tcPr>
          <w:p w14:paraId="6C1A09E7" w14:textId="77777777" w:rsidR="00C0391E" w:rsidRPr="00C0391E" w:rsidRDefault="00C0391E" w:rsidP="006F7793">
            <w:pPr>
              <w:jc w:val="center"/>
              <w:rPr>
                <w:sz w:val="32"/>
                <w:szCs w:val="32"/>
              </w:rPr>
            </w:pPr>
            <w:r w:rsidRPr="00C0391E">
              <w:rPr>
                <w:sz w:val="32"/>
                <w:szCs w:val="32"/>
              </w:rPr>
              <w:t>188,9</w:t>
            </w:r>
          </w:p>
        </w:tc>
      </w:tr>
      <w:tr w:rsidR="00C0391E" w:rsidRPr="00C0391E" w14:paraId="003246A6" w14:textId="77777777" w:rsidTr="00C0391E">
        <w:tc>
          <w:tcPr>
            <w:tcW w:w="3544" w:type="dxa"/>
          </w:tcPr>
          <w:p w14:paraId="5B27822F" w14:textId="77777777" w:rsidR="00C0391E" w:rsidRPr="00C0391E" w:rsidRDefault="00C0391E" w:rsidP="006F7793">
            <w:pPr>
              <w:rPr>
                <w:sz w:val="32"/>
                <w:szCs w:val="32"/>
              </w:rPr>
            </w:pPr>
            <w:r w:rsidRPr="00C0391E">
              <w:rPr>
                <w:sz w:val="32"/>
                <w:szCs w:val="32"/>
                <w:lang w:val="en-US"/>
              </w:rPr>
              <w:t>H</w:t>
            </w:r>
            <w:r w:rsidRPr="00C0391E">
              <w:rPr>
                <w:sz w:val="32"/>
                <w:szCs w:val="32"/>
                <w:vertAlign w:val="subscript"/>
                <w:lang w:val="en-US"/>
              </w:rPr>
              <w:t>2</w:t>
            </w:r>
            <w:r w:rsidRPr="00C0391E">
              <w:rPr>
                <w:sz w:val="32"/>
                <w:szCs w:val="32"/>
                <w:lang w:val="en-US"/>
              </w:rPr>
              <w:t>O</w:t>
            </w:r>
            <w:r w:rsidRPr="00C0391E">
              <w:rPr>
                <w:sz w:val="32"/>
                <w:szCs w:val="32"/>
                <w:vertAlign w:val="subscript"/>
              </w:rPr>
              <w:t>(ж)</w:t>
            </w:r>
            <w:r w:rsidRPr="00C0391E">
              <w:rPr>
                <w:sz w:val="32"/>
                <w:szCs w:val="32"/>
              </w:rPr>
              <w:t xml:space="preserve"> </w:t>
            </w:r>
          </w:p>
        </w:tc>
        <w:tc>
          <w:tcPr>
            <w:tcW w:w="2693" w:type="dxa"/>
          </w:tcPr>
          <w:p w14:paraId="15BA1C25" w14:textId="77777777" w:rsidR="00C0391E" w:rsidRPr="00C0391E" w:rsidRDefault="00C0391E" w:rsidP="006F7793">
            <w:pPr>
              <w:jc w:val="center"/>
              <w:rPr>
                <w:sz w:val="32"/>
                <w:szCs w:val="32"/>
              </w:rPr>
            </w:pPr>
            <w:r w:rsidRPr="00C0391E">
              <w:rPr>
                <w:sz w:val="32"/>
                <w:szCs w:val="32"/>
              </w:rPr>
              <w:t>–286,00</w:t>
            </w:r>
          </w:p>
        </w:tc>
        <w:tc>
          <w:tcPr>
            <w:tcW w:w="2694" w:type="dxa"/>
          </w:tcPr>
          <w:p w14:paraId="1FD66D78" w14:textId="77777777" w:rsidR="00C0391E" w:rsidRPr="00C0391E" w:rsidRDefault="00C0391E" w:rsidP="006F7793">
            <w:pPr>
              <w:jc w:val="center"/>
              <w:rPr>
                <w:sz w:val="32"/>
                <w:szCs w:val="32"/>
              </w:rPr>
            </w:pPr>
            <w:r w:rsidRPr="00C0391E">
              <w:rPr>
                <w:sz w:val="32"/>
                <w:szCs w:val="32"/>
              </w:rPr>
              <w:t>70,0</w:t>
            </w:r>
          </w:p>
        </w:tc>
      </w:tr>
      <w:tr w:rsidR="00C0391E" w:rsidRPr="00C0391E" w14:paraId="43D84E8D" w14:textId="77777777" w:rsidTr="00C0391E">
        <w:tc>
          <w:tcPr>
            <w:tcW w:w="3544" w:type="dxa"/>
          </w:tcPr>
          <w:p w14:paraId="23CD0EAC" w14:textId="77777777" w:rsidR="00C0391E" w:rsidRPr="00C0391E" w:rsidRDefault="00C0391E" w:rsidP="006F7793">
            <w:pPr>
              <w:rPr>
                <w:sz w:val="32"/>
                <w:szCs w:val="32"/>
              </w:rPr>
            </w:pPr>
            <w:r w:rsidRPr="00C0391E">
              <w:rPr>
                <w:sz w:val="32"/>
                <w:szCs w:val="32"/>
                <w:lang w:val="en-US"/>
              </w:rPr>
              <w:t>H</w:t>
            </w:r>
            <w:r w:rsidRPr="00C0391E">
              <w:rPr>
                <w:sz w:val="32"/>
                <w:szCs w:val="32"/>
                <w:vertAlign w:val="subscript"/>
              </w:rPr>
              <w:t>2</w:t>
            </w:r>
            <w:r w:rsidRPr="00C0391E">
              <w:rPr>
                <w:sz w:val="32"/>
                <w:szCs w:val="32"/>
                <w:lang w:val="en-US"/>
              </w:rPr>
              <w:t>S</w:t>
            </w:r>
            <w:r w:rsidRPr="00C0391E">
              <w:rPr>
                <w:sz w:val="32"/>
                <w:szCs w:val="32"/>
                <w:vertAlign w:val="subscript"/>
              </w:rPr>
              <w:t>(г)</w:t>
            </w:r>
          </w:p>
        </w:tc>
        <w:tc>
          <w:tcPr>
            <w:tcW w:w="2693" w:type="dxa"/>
          </w:tcPr>
          <w:p w14:paraId="0CB89117" w14:textId="77777777" w:rsidR="00C0391E" w:rsidRPr="00C0391E" w:rsidRDefault="00C0391E" w:rsidP="006F7793">
            <w:pPr>
              <w:jc w:val="center"/>
              <w:rPr>
                <w:sz w:val="32"/>
                <w:szCs w:val="32"/>
              </w:rPr>
            </w:pPr>
            <w:r w:rsidRPr="00C0391E">
              <w:rPr>
                <w:sz w:val="32"/>
                <w:szCs w:val="32"/>
              </w:rPr>
              <w:t>–20,9</w:t>
            </w:r>
          </w:p>
        </w:tc>
        <w:tc>
          <w:tcPr>
            <w:tcW w:w="2694" w:type="dxa"/>
          </w:tcPr>
          <w:p w14:paraId="1FA2CE7D" w14:textId="77777777" w:rsidR="00C0391E" w:rsidRPr="00C0391E" w:rsidRDefault="00C0391E" w:rsidP="006F7793">
            <w:pPr>
              <w:jc w:val="center"/>
              <w:rPr>
                <w:sz w:val="32"/>
                <w:szCs w:val="32"/>
              </w:rPr>
            </w:pPr>
            <w:r w:rsidRPr="00C0391E">
              <w:rPr>
                <w:sz w:val="32"/>
                <w:szCs w:val="32"/>
              </w:rPr>
              <w:t>193,2</w:t>
            </w:r>
          </w:p>
        </w:tc>
      </w:tr>
      <w:tr w:rsidR="00C0391E" w:rsidRPr="00C0391E" w14:paraId="348867A0" w14:textId="77777777" w:rsidTr="00C0391E">
        <w:tc>
          <w:tcPr>
            <w:tcW w:w="3544" w:type="dxa"/>
          </w:tcPr>
          <w:p w14:paraId="5C4A5974" w14:textId="77777777" w:rsidR="00C0391E" w:rsidRPr="00C0391E" w:rsidRDefault="00C0391E" w:rsidP="006F7793">
            <w:pPr>
              <w:rPr>
                <w:sz w:val="32"/>
                <w:szCs w:val="32"/>
              </w:rPr>
            </w:pPr>
            <w:r w:rsidRPr="00C0391E">
              <w:rPr>
                <w:sz w:val="32"/>
                <w:szCs w:val="32"/>
                <w:lang w:val="en-US"/>
              </w:rPr>
              <w:t>HCl</w:t>
            </w:r>
            <w:r w:rsidRPr="00C0391E">
              <w:rPr>
                <w:sz w:val="32"/>
                <w:szCs w:val="32"/>
              </w:rPr>
              <w:t xml:space="preserve"> (г)</w:t>
            </w:r>
          </w:p>
        </w:tc>
        <w:tc>
          <w:tcPr>
            <w:tcW w:w="2693" w:type="dxa"/>
          </w:tcPr>
          <w:p w14:paraId="2B569600" w14:textId="77777777" w:rsidR="00C0391E" w:rsidRPr="00C0391E" w:rsidRDefault="00C0391E" w:rsidP="006F7793">
            <w:pPr>
              <w:jc w:val="center"/>
              <w:rPr>
                <w:sz w:val="32"/>
                <w:szCs w:val="32"/>
              </w:rPr>
            </w:pPr>
            <w:r w:rsidRPr="00C0391E">
              <w:rPr>
                <w:sz w:val="32"/>
                <w:szCs w:val="32"/>
              </w:rPr>
              <w:t>–92,4</w:t>
            </w:r>
          </w:p>
        </w:tc>
        <w:tc>
          <w:tcPr>
            <w:tcW w:w="2694" w:type="dxa"/>
          </w:tcPr>
          <w:p w14:paraId="33C55631" w14:textId="77777777" w:rsidR="00C0391E" w:rsidRPr="00C0391E" w:rsidRDefault="00C0391E" w:rsidP="006F7793">
            <w:pPr>
              <w:jc w:val="center"/>
              <w:rPr>
                <w:sz w:val="32"/>
                <w:szCs w:val="32"/>
              </w:rPr>
            </w:pPr>
            <w:r w:rsidRPr="00C0391E">
              <w:rPr>
                <w:sz w:val="32"/>
                <w:szCs w:val="32"/>
              </w:rPr>
              <w:t>186,9</w:t>
            </w:r>
          </w:p>
        </w:tc>
      </w:tr>
      <w:tr w:rsidR="00C0391E" w:rsidRPr="00C0391E" w14:paraId="49EE2AD9" w14:textId="77777777" w:rsidTr="00C0391E">
        <w:tc>
          <w:tcPr>
            <w:tcW w:w="3544" w:type="dxa"/>
          </w:tcPr>
          <w:p w14:paraId="6FFC2616" w14:textId="77777777" w:rsidR="00C0391E" w:rsidRPr="00C0391E" w:rsidRDefault="00C0391E" w:rsidP="006F7793">
            <w:pPr>
              <w:rPr>
                <w:sz w:val="32"/>
                <w:szCs w:val="32"/>
                <w:lang w:val="en-US"/>
              </w:rPr>
            </w:pPr>
            <w:r w:rsidRPr="00C0391E">
              <w:rPr>
                <w:sz w:val="32"/>
                <w:szCs w:val="32"/>
                <w:lang w:val="en-US"/>
              </w:rPr>
              <w:t>HCl</w:t>
            </w:r>
            <w:r w:rsidRPr="00C0391E">
              <w:rPr>
                <w:sz w:val="32"/>
                <w:szCs w:val="32"/>
              </w:rPr>
              <w:t xml:space="preserve"> (р)</w:t>
            </w:r>
          </w:p>
        </w:tc>
        <w:tc>
          <w:tcPr>
            <w:tcW w:w="2693" w:type="dxa"/>
          </w:tcPr>
          <w:p w14:paraId="374E0657" w14:textId="77777777" w:rsidR="00C0391E" w:rsidRPr="00C0391E" w:rsidRDefault="00C0391E" w:rsidP="006F7793">
            <w:pPr>
              <w:jc w:val="center"/>
              <w:rPr>
                <w:sz w:val="32"/>
                <w:szCs w:val="32"/>
              </w:rPr>
            </w:pPr>
            <w:r w:rsidRPr="00C0391E">
              <w:rPr>
                <w:sz w:val="32"/>
                <w:szCs w:val="32"/>
              </w:rPr>
              <w:t>–166,9</w:t>
            </w:r>
          </w:p>
        </w:tc>
        <w:tc>
          <w:tcPr>
            <w:tcW w:w="2694" w:type="dxa"/>
          </w:tcPr>
          <w:p w14:paraId="47560442" w14:textId="77777777" w:rsidR="00C0391E" w:rsidRPr="00C0391E" w:rsidRDefault="00C0391E" w:rsidP="006F7793">
            <w:pPr>
              <w:jc w:val="center"/>
              <w:rPr>
                <w:sz w:val="32"/>
                <w:szCs w:val="32"/>
              </w:rPr>
            </w:pPr>
            <w:r w:rsidRPr="00C0391E">
              <w:rPr>
                <w:sz w:val="32"/>
                <w:szCs w:val="32"/>
              </w:rPr>
              <w:t>56,5</w:t>
            </w:r>
          </w:p>
        </w:tc>
      </w:tr>
      <w:tr w:rsidR="00C0391E" w:rsidRPr="00C0391E" w14:paraId="2407D416" w14:textId="77777777" w:rsidTr="00C0391E">
        <w:tc>
          <w:tcPr>
            <w:tcW w:w="3544" w:type="dxa"/>
          </w:tcPr>
          <w:p w14:paraId="50EE9CA0" w14:textId="77777777" w:rsidR="00C0391E" w:rsidRPr="00C0391E" w:rsidRDefault="00C0391E" w:rsidP="006F7793">
            <w:pPr>
              <w:rPr>
                <w:sz w:val="32"/>
                <w:szCs w:val="32"/>
              </w:rPr>
            </w:pPr>
            <w:r w:rsidRPr="00C0391E">
              <w:rPr>
                <w:sz w:val="32"/>
                <w:szCs w:val="32"/>
                <w:lang w:val="en-US"/>
              </w:rPr>
              <w:t xml:space="preserve">MgO </w:t>
            </w:r>
            <w:r w:rsidRPr="00C0391E">
              <w:rPr>
                <w:sz w:val="32"/>
                <w:szCs w:val="32"/>
                <w:vertAlign w:val="subscript"/>
              </w:rPr>
              <w:t xml:space="preserve">(тв) </w:t>
            </w:r>
          </w:p>
        </w:tc>
        <w:tc>
          <w:tcPr>
            <w:tcW w:w="2693" w:type="dxa"/>
          </w:tcPr>
          <w:p w14:paraId="6CFB7F23" w14:textId="77777777" w:rsidR="00C0391E" w:rsidRPr="00C0391E" w:rsidRDefault="00C0391E" w:rsidP="006F7793">
            <w:pPr>
              <w:jc w:val="center"/>
              <w:rPr>
                <w:sz w:val="32"/>
                <w:szCs w:val="32"/>
              </w:rPr>
            </w:pPr>
            <w:r w:rsidRPr="00C0391E">
              <w:rPr>
                <w:sz w:val="32"/>
                <w:szCs w:val="32"/>
              </w:rPr>
              <w:t>–601,8</w:t>
            </w:r>
          </w:p>
        </w:tc>
        <w:tc>
          <w:tcPr>
            <w:tcW w:w="2694" w:type="dxa"/>
          </w:tcPr>
          <w:p w14:paraId="074959D4" w14:textId="77777777" w:rsidR="00C0391E" w:rsidRPr="00C0391E" w:rsidRDefault="00C0391E" w:rsidP="006F7793">
            <w:pPr>
              <w:jc w:val="center"/>
              <w:rPr>
                <w:sz w:val="32"/>
                <w:szCs w:val="32"/>
              </w:rPr>
            </w:pPr>
            <w:r w:rsidRPr="00C0391E">
              <w:rPr>
                <w:sz w:val="32"/>
                <w:szCs w:val="32"/>
              </w:rPr>
              <w:t>26,9</w:t>
            </w:r>
          </w:p>
        </w:tc>
      </w:tr>
      <w:tr w:rsidR="00C0391E" w:rsidRPr="00C0391E" w14:paraId="346ACD0A" w14:textId="77777777" w:rsidTr="00C0391E">
        <w:tc>
          <w:tcPr>
            <w:tcW w:w="3544" w:type="dxa"/>
          </w:tcPr>
          <w:p w14:paraId="5B602110" w14:textId="77777777" w:rsidR="00C0391E" w:rsidRPr="00C0391E" w:rsidRDefault="00C0391E" w:rsidP="006F7793">
            <w:pPr>
              <w:rPr>
                <w:sz w:val="32"/>
                <w:szCs w:val="32"/>
              </w:rPr>
            </w:pPr>
            <w:r w:rsidRPr="00C0391E">
              <w:rPr>
                <w:sz w:val="32"/>
                <w:szCs w:val="32"/>
                <w:lang w:val="en-US"/>
              </w:rPr>
              <w:t>Mg</w:t>
            </w:r>
            <w:r w:rsidRPr="00C0391E">
              <w:rPr>
                <w:sz w:val="32"/>
                <w:szCs w:val="32"/>
              </w:rPr>
              <w:t>С</w:t>
            </w:r>
            <w:r w:rsidRPr="00C0391E">
              <w:rPr>
                <w:sz w:val="32"/>
                <w:szCs w:val="32"/>
                <w:lang w:val="en-US"/>
              </w:rPr>
              <w:t>O</w:t>
            </w:r>
            <w:r w:rsidRPr="00C0391E">
              <w:rPr>
                <w:sz w:val="32"/>
                <w:szCs w:val="32"/>
                <w:vertAlign w:val="subscript"/>
              </w:rPr>
              <w:t>3</w:t>
            </w:r>
            <w:r w:rsidRPr="00C0391E">
              <w:rPr>
                <w:sz w:val="32"/>
                <w:szCs w:val="32"/>
                <w:lang w:val="en-US"/>
              </w:rPr>
              <w:t xml:space="preserve"> </w:t>
            </w:r>
            <w:r w:rsidRPr="00C0391E">
              <w:rPr>
                <w:sz w:val="32"/>
                <w:szCs w:val="32"/>
                <w:vertAlign w:val="subscript"/>
              </w:rPr>
              <w:t>(тв) магнезит</w:t>
            </w:r>
          </w:p>
        </w:tc>
        <w:tc>
          <w:tcPr>
            <w:tcW w:w="2693" w:type="dxa"/>
          </w:tcPr>
          <w:p w14:paraId="11E1512F" w14:textId="77777777" w:rsidR="00C0391E" w:rsidRPr="00C0391E" w:rsidRDefault="00C0391E" w:rsidP="006F7793">
            <w:pPr>
              <w:jc w:val="center"/>
              <w:rPr>
                <w:sz w:val="32"/>
                <w:szCs w:val="32"/>
              </w:rPr>
            </w:pPr>
            <w:r w:rsidRPr="00C0391E">
              <w:rPr>
                <w:sz w:val="32"/>
                <w:szCs w:val="32"/>
              </w:rPr>
              <w:t>–924,7</w:t>
            </w:r>
          </w:p>
        </w:tc>
        <w:tc>
          <w:tcPr>
            <w:tcW w:w="2694" w:type="dxa"/>
          </w:tcPr>
          <w:p w14:paraId="0BF440E8" w14:textId="77777777" w:rsidR="00C0391E" w:rsidRPr="00C0391E" w:rsidRDefault="00C0391E" w:rsidP="006F7793">
            <w:pPr>
              <w:jc w:val="center"/>
              <w:rPr>
                <w:sz w:val="32"/>
                <w:szCs w:val="32"/>
              </w:rPr>
            </w:pPr>
            <w:r w:rsidRPr="00C0391E">
              <w:rPr>
                <w:sz w:val="32"/>
                <w:szCs w:val="32"/>
              </w:rPr>
              <w:t>63,14</w:t>
            </w:r>
          </w:p>
        </w:tc>
      </w:tr>
      <w:tr w:rsidR="00C0391E" w:rsidRPr="00C0391E" w14:paraId="3F125D40" w14:textId="77777777" w:rsidTr="00C0391E">
        <w:tc>
          <w:tcPr>
            <w:tcW w:w="3544" w:type="dxa"/>
          </w:tcPr>
          <w:p w14:paraId="0048BA6D" w14:textId="77777777" w:rsidR="00C0391E" w:rsidRPr="00C0391E" w:rsidRDefault="00C0391E" w:rsidP="006F7793">
            <w:pPr>
              <w:rPr>
                <w:sz w:val="32"/>
                <w:szCs w:val="32"/>
                <w:vertAlign w:val="subscript"/>
              </w:rPr>
            </w:pPr>
            <w:r w:rsidRPr="00C0391E">
              <w:rPr>
                <w:sz w:val="32"/>
                <w:szCs w:val="32"/>
                <w:lang w:val="en-US"/>
              </w:rPr>
              <w:t>N</w:t>
            </w:r>
            <w:r w:rsidRPr="00C0391E">
              <w:rPr>
                <w:sz w:val="32"/>
                <w:szCs w:val="32"/>
                <w:vertAlign w:val="subscript"/>
                <w:lang w:val="en-US"/>
              </w:rPr>
              <w:t>2 (</w:t>
            </w:r>
            <w:r w:rsidRPr="00C0391E">
              <w:rPr>
                <w:sz w:val="32"/>
                <w:szCs w:val="32"/>
                <w:vertAlign w:val="subscript"/>
              </w:rPr>
              <w:t>г)</w:t>
            </w:r>
          </w:p>
        </w:tc>
        <w:tc>
          <w:tcPr>
            <w:tcW w:w="2693" w:type="dxa"/>
          </w:tcPr>
          <w:p w14:paraId="01248726" w14:textId="77777777" w:rsidR="00C0391E" w:rsidRPr="00C0391E" w:rsidRDefault="00C0391E" w:rsidP="006F7793">
            <w:pPr>
              <w:jc w:val="center"/>
              <w:rPr>
                <w:sz w:val="32"/>
                <w:szCs w:val="32"/>
              </w:rPr>
            </w:pPr>
            <w:r w:rsidRPr="00C0391E">
              <w:rPr>
                <w:sz w:val="32"/>
                <w:szCs w:val="32"/>
              </w:rPr>
              <w:t>0</w:t>
            </w:r>
          </w:p>
        </w:tc>
        <w:tc>
          <w:tcPr>
            <w:tcW w:w="2694" w:type="dxa"/>
          </w:tcPr>
          <w:p w14:paraId="71615BF9" w14:textId="77777777" w:rsidR="00C0391E" w:rsidRPr="00C0391E" w:rsidRDefault="00C0391E" w:rsidP="006F7793">
            <w:pPr>
              <w:jc w:val="center"/>
              <w:rPr>
                <w:sz w:val="32"/>
                <w:szCs w:val="32"/>
              </w:rPr>
            </w:pPr>
            <w:r w:rsidRPr="00C0391E">
              <w:rPr>
                <w:sz w:val="32"/>
                <w:szCs w:val="32"/>
              </w:rPr>
              <w:t>199,9</w:t>
            </w:r>
          </w:p>
        </w:tc>
      </w:tr>
      <w:tr w:rsidR="00C0391E" w:rsidRPr="00C0391E" w14:paraId="1471F4CC" w14:textId="77777777" w:rsidTr="00C0391E">
        <w:tc>
          <w:tcPr>
            <w:tcW w:w="3544" w:type="dxa"/>
          </w:tcPr>
          <w:p w14:paraId="3E902DCD" w14:textId="77777777" w:rsidR="00C0391E" w:rsidRPr="00C0391E" w:rsidRDefault="00C0391E" w:rsidP="006F7793">
            <w:pPr>
              <w:rPr>
                <w:sz w:val="32"/>
                <w:szCs w:val="32"/>
              </w:rPr>
            </w:pPr>
            <w:r w:rsidRPr="00C0391E">
              <w:rPr>
                <w:sz w:val="32"/>
                <w:szCs w:val="32"/>
                <w:lang w:val="en-US"/>
              </w:rPr>
              <w:t>NO</w:t>
            </w:r>
            <w:r w:rsidRPr="00C0391E">
              <w:rPr>
                <w:sz w:val="32"/>
                <w:szCs w:val="32"/>
                <w:vertAlign w:val="subscript"/>
              </w:rPr>
              <w:t>(г)</w:t>
            </w:r>
          </w:p>
        </w:tc>
        <w:tc>
          <w:tcPr>
            <w:tcW w:w="2693" w:type="dxa"/>
          </w:tcPr>
          <w:p w14:paraId="3C39EB3D" w14:textId="77777777" w:rsidR="00C0391E" w:rsidRPr="00C0391E" w:rsidRDefault="00C0391E" w:rsidP="006F7793">
            <w:pPr>
              <w:jc w:val="center"/>
              <w:rPr>
                <w:sz w:val="32"/>
                <w:szCs w:val="32"/>
              </w:rPr>
            </w:pPr>
            <w:r w:rsidRPr="00C0391E">
              <w:rPr>
                <w:sz w:val="32"/>
                <w:szCs w:val="32"/>
              </w:rPr>
              <w:t>90,37</w:t>
            </w:r>
          </w:p>
        </w:tc>
        <w:tc>
          <w:tcPr>
            <w:tcW w:w="2694" w:type="dxa"/>
          </w:tcPr>
          <w:p w14:paraId="15024DDE" w14:textId="77777777" w:rsidR="00C0391E" w:rsidRPr="00C0391E" w:rsidRDefault="00C0391E" w:rsidP="006F7793">
            <w:pPr>
              <w:jc w:val="center"/>
              <w:rPr>
                <w:sz w:val="32"/>
                <w:szCs w:val="32"/>
              </w:rPr>
            </w:pPr>
            <w:r w:rsidRPr="00C0391E">
              <w:rPr>
                <w:sz w:val="32"/>
                <w:szCs w:val="32"/>
              </w:rPr>
              <w:t>210,65</w:t>
            </w:r>
          </w:p>
        </w:tc>
      </w:tr>
      <w:tr w:rsidR="00C0391E" w:rsidRPr="00C0391E" w14:paraId="222D02A6" w14:textId="77777777" w:rsidTr="00C0391E">
        <w:tc>
          <w:tcPr>
            <w:tcW w:w="3544" w:type="dxa"/>
          </w:tcPr>
          <w:p w14:paraId="72C903F5" w14:textId="77777777" w:rsidR="00C0391E" w:rsidRPr="00C0391E" w:rsidRDefault="00C0391E" w:rsidP="006F7793">
            <w:pPr>
              <w:rPr>
                <w:sz w:val="32"/>
                <w:szCs w:val="32"/>
              </w:rPr>
            </w:pPr>
            <w:r w:rsidRPr="00C0391E">
              <w:rPr>
                <w:sz w:val="32"/>
                <w:szCs w:val="32"/>
                <w:lang w:val="en-US"/>
              </w:rPr>
              <w:t>NH</w:t>
            </w:r>
            <w:r w:rsidRPr="00C0391E">
              <w:rPr>
                <w:sz w:val="32"/>
                <w:szCs w:val="32"/>
                <w:vertAlign w:val="subscript"/>
              </w:rPr>
              <w:t>3(г)</w:t>
            </w:r>
            <w:r w:rsidRPr="00C0391E">
              <w:rPr>
                <w:sz w:val="32"/>
                <w:szCs w:val="32"/>
              </w:rPr>
              <w:t xml:space="preserve"> </w:t>
            </w:r>
          </w:p>
        </w:tc>
        <w:tc>
          <w:tcPr>
            <w:tcW w:w="2693" w:type="dxa"/>
          </w:tcPr>
          <w:p w14:paraId="24A9C3A5" w14:textId="77777777" w:rsidR="00C0391E" w:rsidRPr="00C0391E" w:rsidRDefault="00C0391E" w:rsidP="006F7793">
            <w:pPr>
              <w:jc w:val="center"/>
              <w:rPr>
                <w:sz w:val="32"/>
                <w:szCs w:val="32"/>
              </w:rPr>
            </w:pPr>
            <w:r w:rsidRPr="00C0391E">
              <w:rPr>
                <w:sz w:val="32"/>
                <w:szCs w:val="32"/>
              </w:rPr>
              <w:t>–46,19</w:t>
            </w:r>
          </w:p>
        </w:tc>
        <w:tc>
          <w:tcPr>
            <w:tcW w:w="2694" w:type="dxa"/>
          </w:tcPr>
          <w:p w14:paraId="1FC34B50" w14:textId="77777777" w:rsidR="00C0391E" w:rsidRPr="00C0391E" w:rsidRDefault="00C0391E" w:rsidP="006F7793">
            <w:pPr>
              <w:jc w:val="center"/>
              <w:rPr>
                <w:sz w:val="32"/>
                <w:szCs w:val="32"/>
              </w:rPr>
            </w:pPr>
            <w:r w:rsidRPr="00C0391E">
              <w:rPr>
                <w:sz w:val="32"/>
                <w:szCs w:val="32"/>
              </w:rPr>
              <w:t>192,6</w:t>
            </w:r>
          </w:p>
        </w:tc>
      </w:tr>
      <w:tr w:rsidR="00C0391E" w:rsidRPr="00C0391E" w14:paraId="5BDAEB74" w14:textId="77777777" w:rsidTr="00C0391E">
        <w:tc>
          <w:tcPr>
            <w:tcW w:w="3544" w:type="dxa"/>
          </w:tcPr>
          <w:p w14:paraId="33CB51D4" w14:textId="77777777" w:rsidR="00C0391E" w:rsidRPr="00C0391E" w:rsidRDefault="00C0391E" w:rsidP="006F7793">
            <w:pPr>
              <w:rPr>
                <w:sz w:val="32"/>
                <w:szCs w:val="32"/>
              </w:rPr>
            </w:pPr>
            <w:r w:rsidRPr="00C0391E">
              <w:rPr>
                <w:sz w:val="32"/>
                <w:szCs w:val="32"/>
                <w:lang w:val="en-US"/>
              </w:rPr>
              <w:t>NH</w:t>
            </w:r>
            <w:r w:rsidRPr="00C0391E">
              <w:rPr>
                <w:sz w:val="32"/>
                <w:szCs w:val="32"/>
                <w:vertAlign w:val="subscript"/>
                <w:lang w:val="en-US"/>
              </w:rPr>
              <w:t>4</w:t>
            </w:r>
            <w:r w:rsidRPr="00C0391E">
              <w:rPr>
                <w:sz w:val="32"/>
                <w:szCs w:val="32"/>
                <w:lang w:val="en-US"/>
              </w:rPr>
              <w:t>Cl</w:t>
            </w:r>
            <w:r w:rsidRPr="00C0391E">
              <w:rPr>
                <w:sz w:val="32"/>
                <w:szCs w:val="32"/>
                <w:vertAlign w:val="subscript"/>
                <w:lang w:val="en-US"/>
              </w:rPr>
              <w:t>(</w:t>
            </w:r>
            <w:r w:rsidRPr="00C0391E">
              <w:rPr>
                <w:sz w:val="32"/>
                <w:szCs w:val="32"/>
                <w:vertAlign w:val="subscript"/>
              </w:rPr>
              <w:t>к</w:t>
            </w:r>
            <w:r w:rsidRPr="00C0391E">
              <w:rPr>
                <w:sz w:val="32"/>
                <w:szCs w:val="32"/>
                <w:vertAlign w:val="subscript"/>
                <w:lang w:val="en-US"/>
              </w:rPr>
              <w:t>)</w:t>
            </w:r>
          </w:p>
        </w:tc>
        <w:tc>
          <w:tcPr>
            <w:tcW w:w="2693" w:type="dxa"/>
          </w:tcPr>
          <w:p w14:paraId="1A0EFC59" w14:textId="77777777" w:rsidR="00C0391E" w:rsidRPr="00C0391E" w:rsidRDefault="00C0391E" w:rsidP="006F7793">
            <w:pPr>
              <w:jc w:val="center"/>
              <w:rPr>
                <w:sz w:val="32"/>
                <w:szCs w:val="32"/>
              </w:rPr>
            </w:pPr>
            <w:r w:rsidRPr="00C0391E">
              <w:rPr>
                <w:sz w:val="32"/>
                <w:szCs w:val="32"/>
              </w:rPr>
              <w:t>–315,39</w:t>
            </w:r>
          </w:p>
        </w:tc>
        <w:tc>
          <w:tcPr>
            <w:tcW w:w="2694" w:type="dxa"/>
          </w:tcPr>
          <w:p w14:paraId="4BF39D00" w14:textId="77777777" w:rsidR="00C0391E" w:rsidRPr="00C0391E" w:rsidRDefault="00C0391E" w:rsidP="006F7793">
            <w:pPr>
              <w:jc w:val="center"/>
              <w:rPr>
                <w:sz w:val="32"/>
                <w:szCs w:val="32"/>
              </w:rPr>
            </w:pPr>
            <w:r w:rsidRPr="00C0391E">
              <w:rPr>
                <w:sz w:val="32"/>
                <w:szCs w:val="32"/>
              </w:rPr>
              <w:t>95,81</w:t>
            </w:r>
          </w:p>
        </w:tc>
      </w:tr>
      <w:tr w:rsidR="00C0391E" w:rsidRPr="00C0391E" w14:paraId="17ECC0AA" w14:textId="77777777" w:rsidTr="00C0391E">
        <w:tc>
          <w:tcPr>
            <w:tcW w:w="3544" w:type="dxa"/>
          </w:tcPr>
          <w:p w14:paraId="7887B4E7" w14:textId="77777777" w:rsidR="00C0391E" w:rsidRPr="00C0391E" w:rsidRDefault="00C0391E" w:rsidP="006F7793">
            <w:pPr>
              <w:rPr>
                <w:sz w:val="32"/>
                <w:szCs w:val="32"/>
                <w:vertAlign w:val="subscript"/>
              </w:rPr>
            </w:pPr>
            <w:r w:rsidRPr="00C0391E">
              <w:rPr>
                <w:sz w:val="32"/>
                <w:szCs w:val="32"/>
                <w:lang w:val="en-US"/>
              </w:rPr>
              <w:t>O</w:t>
            </w:r>
            <w:r w:rsidRPr="00C0391E">
              <w:rPr>
                <w:sz w:val="32"/>
                <w:szCs w:val="32"/>
                <w:vertAlign w:val="subscript"/>
                <w:lang w:val="en-US"/>
              </w:rPr>
              <w:t>2 (</w:t>
            </w:r>
            <w:r w:rsidRPr="00C0391E">
              <w:rPr>
                <w:sz w:val="32"/>
                <w:szCs w:val="32"/>
                <w:vertAlign w:val="subscript"/>
              </w:rPr>
              <w:t>г)</w:t>
            </w:r>
          </w:p>
        </w:tc>
        <w:tc>
          <w:tcPr>
            <w:tcW w:w="2693" w:type="dxa"/>
          </w:tcPr>
          <w:p w14:paraId="0933F41D" w14:textId="77777777" w:rsidR="00C0391E" w:rsidRPr="00C0391E" w:rsidRDefault="00C0391E" w:rsidP="006F7793">
            <w:pPr>
              <w:jc w:val="center"/>
              <w:rPr>
                <w:sz w:val="32"/>
                <w:szCs w:val="32"/>
              </w:rPr>
            </w:pPr>
            <w:r w:rsidRPr="00C0391E">
              <w:rPr>
                <w:sz w:val="32"/>
                <w:szCs w:val="32"/>
              </w:rPr>
              <w:t>0</w:t>
            </w:r>
          </w:p>
        </w:tc>
        <w:tc>
          <w:tcPr>
            <w:tcW w:w="2694" w:type="dxa"/>
          </w:tcPr>
          <w:p w14:paraId="2928A91F" w14:textId="77777777" w:rsidR="00C0391E" w:rsidRPr="00C0391E" w:rsidRDefault="00C0391E" w:rsidP="006F7793">
            <w:pPr>
              <w:jc w:val="center"/>
              <w:rPr>
                <w:sz w:val="32"/>
                <w:szCs w:val="32"/>
              </w:rPr>
            </w:pPr>
            <w:r w:rsidRPr="00C0391E">
              <w:rPr>
                <w:sz w:val="32"/>
                <w:szCs w:val="32"/>
              </w:rPr>
              <w:t>205,0</w:t>
            </w:r>
          </w:p>
        </w:tc>
      </w:tr>
    </w:tbl>
    <w:p w14:paraId="460388CE" w14:textId="70A7E849" w:rsidR="00C278A8" w:rsidRDefault="00415BB3" w:rsidP="00814A07">
      <w:pPr>
        <w:ind w:firstLine="709"/>
        <w:jc w:val="both"/>
        <w:rPr>
          <w:b/>
          <w:bCs/>
          <w:i/>
          <w:spacing w:val="-5"/>
          <w:sz w:val="32"/>
          <w:szCs w:val="32"/>
        </w:rPr>
      </w:pPr>
      <w:r w:rsidRPr="00C0391E">
        <w:rPr>
          <w:b/>
          <w:bCs/>
          <w:i/>
          <w:spacing w:val="-5"/>
          <w:sz w:val="32"/>
          <w:szCs w:val="32"/>
        </w:rPr>
        <w:t xml:space="preserve">                                                   </w:t>
      </w:r>
    </w:p>
    <w:p w14:paraId="5944E2A2" w14:textId="1EF8839D" w:rsidR="006441CC" w:rsidRPr="001E0E6F" w:rsidRDefault="006441CC" w:rsidP="00814A07">
      <w:pPr>
        <w:tabs>
          <w:tab w:val="left" w:pos="993"/>
        </w:tabs>
        <w:ind w:firstLine="709"/>
        <w:jc w:val="both"/>
        <w:rPr>
          <w:sz w:val="32"/>
          <w:szCs w:val="32"/>
        </w:rPr>
        <w:sectPr w:rsidR="006441CC" w:rsidRPr="001E0E6F" w:rsidSect="000E15B7">
          <w:headerReference w:type="even" r:id="rId73"/>
          <w:headerReference w:type="default" r:id="rId74"/>
          <w:footerReference w:type="even" r:id="rId75"/>
          <w:footerReference w:type="default" r:id="rId76"/>
          <w:pgSz w:w="11910" w:h="16840"/>
          <w:pgMar w:top="1134" w:right="1134" w:bottom="1134" w:left="1134" w:header="873" w:footer="1032" w:gutter="0"/>
          <w:cols w:space="720"/>
          <w:docGrid w:linePitch="299"/>
        </w:sectPr>
      </w:pPr>
    </w:p>
    <w:p w14:paraId="5F7F68FD" w14:textId="77777777" w:rsidR="009E50EF" w:rsidRDefault="0010027D" w:rsidP="00506A97">
      <w:pPr>
        <w:pageBreakBefore/>
        <w:ind w:firstLine="709"/>
        <w:jc w:val="center"/>
        <w:rPr>
          <w:b/>
          <w:sz w:val="32"/>
          <w:szCs w:val="32"/>
        </w:rPr>
      </w:pPr>
      <w:r w:rsidRPr="001E0E6F">
        <w:rPr>
          <w:b/>
          <w:sz w:val="32"/>
          <w:szCs w:val="32"/>
        </w:rPr>
        <w:lastRenderedPageBreak/>
        <w:t>Список</w:t>
      </w:r>
      <w:r w:rsidR="001C725B" w:rsidRPr="001E0E6F">
        <w:rPr>
          <w:b/>
          <w:spacing w:val="-5"/>
          <w:sz w:val="32"/>
          <w:szCs w:val="32"/>
        </w:rPr>
        <w:t xml:space="preserve"> </w:t>
      </w:r>
      <w:r w:rsidRPr="001E0E6F">
        <w:rPr>
          <w:b/>
          <w:sz w:val="32"/>
          <w:szCs w:val="32"/>
        </w:rPr>
        <w:t>литературы</w:t>
      </w:r>
    </w:p>
    <w:p w14:paraId="35EBA992" w14:textId="77777777" w:rsidR="00F321A6" w:rsidRPr="001E0E6F" w:rsidRDefault="00F321A6" w:rsidP="00F321A6">
      <w:pPr>
        <w:ind w:firstLine="709"/>
        <w:jc w:val="center"/>
        <w:rPr>
          <w:b/>
          <w:sz w:val="32"/>
          <w:szCs w:val="32"/>
        </w:rPr>
      </w:pPr>
    </w:p>
    <w:p w14:paraId="4A5F0A92" w14:textId="54169BFF" w:rsidR="0082563B" w:rsidRPr="009E64ED" w:rsidRDefault="006E1F7C" w:rsidP="00985B87">
      <w:pPr>
        <w:pStyle w:val="a6"/>
        <w:numPr>
          <w:ilvl w:val="0"/>
          <w:numId w:val="21"/>
        </w:numPr>
        <w:tabs>
          <w:tab w:val="left" w:pos="1027"/>
        </w:tabs>
        <w:rPr>
          <w:sz w:val="32"/>
          <w:szCs w:val="32"/>
          <w:lang w:eastAsia="ru-RU"/>
        </w:rPr>
      </w:pPr>
      <w:r w:rsidRPr="0082563B">
        <w:rPr>
          <w:sz w:val="32"/>
          <w:szCs w:val="32"/>
          <w:lang w:eastAsia="ru-RU"/>
        </w:rPr>
        <w:t>Горбунова</w:t>
      </w:r>
      <w:r w:rsidR="00550F50">
        <w:rPr>
          <w:sz w:val="32"/>
          <w:szCs w:val="32"/>
          <w:lang w:eastAsia="ru-RU"/>
        </w:rPr>
        <w:t>,</w:t>
      </w:r>
      <w:r w:rsidRPr="0082563B">
        <w:rPr>
          <w:sz w:val="32"/>
          <w:szCs w:val="32"/>
          <w:lang w:eastAsia="ru-RU"/>
        </w:rPr>
        <w:t xml:space="preserve"> С.К. Физическая и коллоидная химия (в </w:t>
      </w:r>
      <w:r w:rsidRPr="009E64ED">
        <w:rPr>
          <w:sz w:val="32"/>
          <w:szCs w:val="32"/>
          <w:lang w:eastAsia="ru-RU"/>
        </w:rPr>
        <w:t xml:space="preserve">общественном питании): учебное пособие / С.К. Горбунова, Э.А. Муллоярова. – </w:t>
      </w:r>
      <w:r w:rsidRPr="009E64ED">
        <w:rPr>
          <w:color w:val="000000"/>
          <w:sz w:val="32"/>
          <w:szCs w:val="32"/>
          <w:lang w:eastAsia="ru-RU"/>
        </w:rPr>
        <w:t>Москва</w:t>
      </w:r>
      <w:r w:rsidRPr="009E64ED">
        <w:rPr>
          <w:sz w:val="32"/>
          <w:szCs w:val="32"/>
          <w:lang w:eastAsia="ru-RU"/>
        </w:rPr>
        <w:t>: Альфа-М, 2006.</w:t>
      </w:r>
    </w:p>
    <w:p w14:paraId="5BA70082" w14:textId="59C90170" w:rsidR="0082563B" w:rsidRPr="009E64ED" w:rsidRDefault="006E1F7C" w:rsidP="00985B87">
      <w:pPr>
        <w:pStyle w:val="a6"/>
        <w:numPr>
          <w:ilvl w:val="0"/>
          <w:numId w:val="21"/>
        </w:numPr>
        <w:tabs>
          <w:tab w:val="left" w:pos="1027"/>
        </w:tabs>
        <w:rPr>
          <w:color w:val="000000"/>
          <w:sz w:val="32"/>
          <w:szCs w:val="32"/>
          <w:lang w:eastAsia="ru-RU"/>
        </w:rPr>
      </w:pPr>
      <w:r w:rsidRPr="009E64ED">
        <w:rPr>
          <w:sz w:val="32"/>
          <w:szCs w:val="32"/>
          <w:lang w:eastAsia="ru-RU" w:bidi="ru-RU"/>
        </w:rPr>
        <w:t xml:space="preserve">Горшков, В.И. Основы физической химии / В.И. Горшков, И.А. Кузнецов. – </w:t>
      </w:r>
      <w:r w:rsidRPr="009E64ED">
        <w:rPr>
          <w:color w:val="000000"/>
          <w:sz w:val="32"/>
          <w:szCs w:val="32"/>
          <w:lang w:eastAsia="ru-RU"/>
        </w:rPr>
        <w:t>Москва</w:t>
      </w:r>
      <w:r w:rsidRPr="009E64ED">
        <w:rPr>
          <w:sz w:val="32"/>
          <w:szCs w:val="32"/>
          <w:lang w:eastAsia="ru-RU" w:bidi="ru-RU"/>
        </w:rPr>
        <w:t>: БИНОМ, 2006. – 407</w:t>
      </w:r>
      <w:r w:rsidRPr="009E64ED">
        <w:rPr>
          <w:spacing w:val="-3"/>
          <w:sz w:val="32"/>
          <w:szCs w:val="32"/>
          <w:lang w:eastAsia="ru-RU" w:bidi="ru-RU"/>
        </w:rPr>
        <w:t xml:space="preserve"> </w:t>
      </w:r>
      <w:r w:rsidRPr="009E64ED">
        <w:rPr>
          <w:sz w:val="32"/>
          <w:szCs w:val="32"/>
          <w:lang w:eastAsia="ru-RU" w:bidi="ru-RU"/>
        </w:rPr>
        <w:t>с.</w:t>
      </w:r>
    </w:p>
    <w:p w14:paraId="65943624" w14:textId="26100AF1" w:rsidR="000E488C" w:rsidRPr="009E64ED" w:rsidRDefault="000E488C" w:rsidP="000E488C">
      <w:pPr>
        <w:pStyle w:val="a6"/>
        <w:widowControl/>
        <w:numPr>
          <w:ilvl w:val="0"/>
          <w:numId w:val="21"/>
        </w:numPr>
        <w:adjustRightInd w:val="0"/>
        <w:rPr>
          <w:rFonts w:eastAsiaTheme="minorHAnsi"/>
          <w:color w:val="000000"/>
          <w:sz w:val="32"/>
          <w:szCs w:val="32"/>
        </w:rPr>
      </w:pPr>
      <w:proofErr w:type="spellStart"/>
      <w:r w:rsidRPr="009E64ED">
        <w:rPr>
          <w:rFonts w:eastAsiaTheme="minorHAnsi"/>
          <w:color w:val="000000"/>
          <w:sz w:val="32"/>
          <w:szCs w:val="32"/>
        </w:rPr>
        <w:t>Зимон</w:t>
      </w:r>
      <w:proofErr w:type="spellEnd"/>
      <w:r w:rsidRPr="009E64ED">
        <w:rPr>
          <w:rFonts w:eastAsiaTheme="minorHAnsi"/>
          <w:color w:val="000000"/>
          <w:sz w:val="32"/>
          <w:szCs w:val="32"/>
        </w:rPr>
        <w:t xml:space="preserve">, А.Д. Коллоидная химия / А.Д. </w:t>
      </w:r>
      <w:proofErr w:type="spellStart"/>
      <w:r w:rsidRPr="009E64ED">
        <w:rPr>
          <w:rFonts w:eastAsiaTheme="minorHAnsi"/>
          <w:color w:val="000000"/>
          <w:sz w:val="32"/>
          <w:szCs w:val="32"/>
        </w:rPr>
        <w:t>Зимон</w:t>
      </w:r>
      <w:proofErr w:type="spellEnd"/>
      <w:r w:rsidRPr="009E64ED">
        <w:rPr>
          <w:rFonts w:eastAsiaTheme="minorHAnsi"/>
          <w:color w:val="000000"/>
          <w:sz w:val="32"/>
          <w:szCs w:val="32"/>
        </w:rPr>
        <w:t>, Н.Ф. Лещенко. – М</w:t>
      </w:r>
      <w:r w:rsidR="00CA716B">
        <w:rPr>
          <w:rFonts w:eastAsiaTheme="minorHAnsi"/>
          <w:color w:val="000000"/>
          <w:sz w:val="32"/>
          <w:szCs w:val="32"/>
        </w:rPr>
        <w:t>осква</w:t>
      </w:r>
      <w:r w:rsidRPr="009E64ED">
        <w:rPr>
          <w:rFonts w:eastAsiaTheme="minorHAnsi"/>
          <w:color w:val="000000"/>
          <w:sz w:val="32"/>
          <w:szCs w:val="32"/>
        </w:rPr>
        <w:t xml:space="preserve">: Химия, 1995. </w:t>
      </w:r>
    </w:p>
    <w:p w14:paraId="7F65A55D" w14:textId="3D34B1EC" w:rsidR="006606A0" w:rsidRPr="009E64ED" w:rsidRDefault="006606A0" w:rsidP="00985B87">
      <w:pPr>
        <w:pStyle w:val="a6"/>
        <w:numPr>
          <w:ilvl w:val="0"/>
          <w:numId w:val="21"/>
        </w:numPr>
        <w:tabs>
          <w:tab w:val="left" w:pos="1027"/>
        </w:tabs>
        <w:rPr>
          <w:sz w:val="32"/>
          <w:szCs w:val="32"/>
        </w:rPr>
      </w:pPr>
      <w:r w:rsidRPr="009E64ED">
        <w:rPr>
          <w:sz w:val="32"/>
          <w:szCs w:val="32"/>
        </w:rPr>
        <w:t xml:space="preserve">Органическая, физическая и коллоидная химия: учебное пособие / Ю.В. </w:t>
      </w:r>
      <w:proofErr w:type="spellStart"/>
      <w:r w:rsidRPr="009E64ED">
        <w:rPr>
          <w:sz w:val="32"/>
          <w:szCs w:val="32"/>
        </w:rPr>
        <w:t>Блинохватова</w:t>
      </w:r>
      <w:proofErr w:type="spellEnd"/>
      <w:r w:rsidRPr="009E64ED">
        <w:rPr>
          <w:sz w:val="32"/>
          <w:szCs w:val="32"/>
        </w:rPr>
        <w:t xml:space="preserve">, Н.П. </w:t>
      </w:r>
      <w:proofErr w:type="spellStart"/>
      <w:r w:rsidRPr="009E64ED">
        <w:rPr>
          <w:sz w:val="32"/>
          <w:szCs w:val="32"/>
        </w:rPr>
        <w:t>Чекаев</w:t>
      </w:r>
      <w:proofErr w:type="spellEnd"/>
      <w:r w:rsidRPr="009E64ED">
        <w:rPr>
          <w:sz w:val="32"/>
          <w:szCs w:val="32"/>
        </w:rPr>
        <w:t xml:space="preserve">, А.В. </w:t>
      </w:r>
      <w:proofErr w:type="spellStart"/>
      <w:r w:rsidRPr="009E64ED">
        <w:rPr>
          <w:sz w:val="32"/>
          <w:szCs w:val="32"/>
        </w:rPr>
        <w:t>Нуштаева</w:t>
      </w:r>
      <w:proofErr w:type="spellEnd"/>
      <w:r w:rsidRPr="009E64ED">
        <w:rPr>
          <w:sz w:val="32"/>
          <w:szCs w:val="32"/>
        </w:rPr>
        <w:t>. – Пенза: РИО ПГАУ, 2020. – 139 с.</w:t>
      </w:r>
    </w:p>
    <w:p w14:paraId="73B7E58E" w14:textId="508075CC" w:rsidR="0082563B" w:rsidRPr="0082563B" w:rsidRDefault="006E1F7C" w:rsidP="00985B87">
      <w:pPr>
        <w:pStyle w:val="a6"/>
        <w:numPr>
          <w:ilvl w:val="0"/>
          <w:numId w:val="21"/>
        </w:numPr>
        <w:tabs>
          <w:tab w:val="left" w:pos="1027"/>
        </w:tabs>
        <w:rPr>
          <w:color w:val="000000"/>
          <w:sz w:val="32"/>
          <w:szCs w:val="32"/>
          <w:lang w:eastAsia="ru-RU"/>
        </w:rPr>
      </w:pPr>
      <w:r w:rsidRPr="0082563B">
        <w:rPr>
          <w:color w:val="000000"/>
          <w:sz w:val="32"/>
          <w:szCs w:val="32"/>
          <w:lang w:eastAsia="ru-RU"/>
        </w:rPr>
        <w:t xml:space="preserve">Киреев, В.В. Высокомолекулярные соединения: учебник. В 2 частях. Часть 1. / В.В. Киреев. </w:t>
      </w:r>
      <w:r w:rsidRPr="0082563B">
        <w:rPr>
          <w:sz w:val="32"/>
          <w:szCs w:val="32"/>
          <w:lang w:eastAsia="ru-RU"/>
        </w:rPr>
        <w:t>–</w:t>
      </w:r>
      <w:r w:rsidRPr="0082563B">
        <w:rPr>
          <w:color w:val="000000"/>
          <w:sz w:val="32"/>
          <w:szCs w:val="32"/>
          <w:lang w:eastAsia="ru-RU"/>
        </w:rPr>
        <w:t xml:space="preserve"> Москва: </w:t>
      </w:r>
      <w:proofErr w:type="spellStart"/>
      <w:r w:rsidRPr="0082563B">
        <w:rPr>
          <w:color w:val="000000"/>
          <w:sz w:val="32"/>
          <w:szCs w:val="32"/>
          <w:lang w:eastAsia="ru-RU"/>
        </w:rPr>
        <w:t>Юрайт</w:t>
      </w:r>
      <w:proofErr w:type="spellEnd"/>
      <w:r w:rsidRPr="0082563B">
        <w:rPr>
          <w:color w:val="000000"/>
          <w:sz w:val="32"/>
          <w:szCs w:val="32"/>
          <w:lang w:eastAsia="ru-RU"/>
        </w:rPr>
        <w:t xml:space="preserve">, 2016. </w:t>
      </w:r>
      <w:r w:rsidRPr="0082563B">
        <w:rPr>
          <w:sz w:val="32"/>
          <w:szCs w:val="32"/>
          <w:lang w:eastAsia="ru-RU"/>
        </w:rPr>
        <w:t xml:space="preserve">– </w:t>
      </w:r>
      <w:r w:rsidRPr="0082563B">
        <w:rPr>
          <w:color w:val="000000"/>
          <w:sz w:val="32"/>
          <w:szCs w:val="32"/>
          <w:lang w:eastAsia="ru-RU"/>
        </w:rPr>
        <w:t>366</w:t>
      </w:r>
      <w:r w:rsidR="0082563B">
        <w:rPr>
          <w:color w:val="000000"/>
          <w:sz w:val="32"/>
          <w:szCs w:val="32"/>
          <w:lang w:eastAsia="ru-RU"/>
        </w:rPr>
        <w:t> </w:t>
      </w:r>
      <w:r w:rsidRPr="0082563B">
        <w:rPr>
          <w:color w:val="000000"/>
          <w:sz w:val="32"/>
          <w:szCs w:val="32"/>
          <w:lang w:eastAsia="ru-RU"/>
        </w:rPr>
        <w:t>c.</w:t>
      </w:r>
    </w:p>
    <w:p w14:paraId="58665FF0" w14:textId="6B34006D" w:rsidR="0082563B" w:rsidRPr="00B77F34" w:rsidRDefault="006E1F7C" w:rsidP="00985B87">
      <w:pPr>
        <w:pStyle w:val="a6"/>
        <w:numPr>
          <w:ilvl w:val="0"/>
          <w:numId w:val="21"/>
        </w:numPr>
        <w:tabs>
          <w:tab w:val="left" w:pos="1027"/>
        </w:tabs>
        <w:rPr>
          <w:sz w:val="32"/>
          <w:szCs w:val="32"/>
        </w:rPr>
      </w:pPr>
      <w:r w:rsidRPr="0082563B">
        <w:rPr>
          <w:color w:val="000000"/>
          <w:sz w:val="32"/>
          <w:szCs w:val="32"/>
          <w:lang w:eastAsia="ru-RU"/>
        </w:rPr>
        <w:t>Киреев, В.В. Высокомолекулярные соединения: учебник / В.В.</w:t>
      </w:r>
      <w:r w:rsidR="0082563B">
        <w:rPr>
          <w:color w:val="000000"/>
          <w:sz w:val="32"/>
          <w:szCs w:val="32"/>
          <w:lang w:eastAsia="ru-RU"/>
        </w:rPr>
        <w:t> </w:t>
      </w:r>
      <w:r w:rsidRPr="0082563B">
        <w:rPr>
          <w:color w:val="000000"/>
          <w:sz w:val="32"/>
          <w:szCs w:val="32"/>
          <w:lang w:eastAsia="ru-RU"/>
        </w:rPr>
        <w:t xml:space="preserve">Киреев. </w:t>
      </w:r>
      <w:r w:rsidRPr="0082563B">
        <w:rPr>
          <w:sz w:val="32"/>
          <w:szCs w:val="32"/>
          <w:lang w:eastAsia="ru-RU"/>
        </w:rPr>
        <w:t>–</w:t>
      </w:r>
      <w:r w:rsidRPr="0082563B">
        <w:rPr>
          <w:color w:val="000000"/>
          <w:sz w:val="32"/>
          <w:szCs w:val="32"/>
          <w:lang w:eastAsia="ru-RU"/>
        </w:rPr>
        <w:t xml:space="preserve"> Москва: </w:t>
      </w:r>
      <w:proofErr w:type="spellStart"/>
      <w:r w:rsidRPr="0082563B">
        <w:rPr>
          <w:color w:val="000000"/>
          <w:sz w:val="32"/>
          <w:szCs w:val="32"/>
          <w:lang w:eastAsia="ru-RU"/>
        </w:rPr>
        <w:t>Юрайт</w:t>
      </w:r>
      <w:proofErr w:type="spellEnd"/>
      <w:r w:rsidRPr="0082563B">
        <w:rPr>
          <w:color w:val="000000"/>
          <w:sz w:val="32"/>
          <w:szCs w:val="32"/>
          <w:lang w:eastAsia="ru-RU"/>
        </w:rPr>
        <w:t xml:space="preserve">, 2015. </w:t>
      </w:r>
      <w:r w:rsidRPr="0082563B">
        <w:rPr>
          <w:sz w:val="32"/>
          <w:szCs w:val="32"/>
          <w:lang w:eastAsia="ru-RU"/>
        </w:rPr>
        <w:t>–</w:t>
      </w:r>
      <w:r w:rsidRPr="0082563B">
        <w:rPr>
          <w:color w:val="000000"/>
          <w:sz w:val="32"/>
          <w:szCs w:val="32"/>
          <w:lang w:eastAsia="ru-RU"/>
        </w:rPr>
        <w:t xml:space="preserve"> 602 c.</w:t>
      </w:r>
    </w:p>
    <w:p w14:paraId="70325054" w14:textId="45015653" w:rsidR="00B77F34" w:rsidRPr="0082563B" w:rsidRDefault="00B77F34" w:rsidP="00985B87">
      <w:pPr>
        <w:pStyle w:val="a6"/>
        <w:numPr>
          <w:ilvl w:val="0"/>
          <w:numId w:val="21"/>
        </w:numPr>
        <w:tabs>
          <w:tab w:val="left" w:pos="1027"/>
        </w:tabs>
        <w:rPr>
          <w:sz w:val="32"/>
          <w:szCs w:val="32"/>
        </w:rPr>
      </w:pPr>
      <w:r>
        <w:rPr>
          <w:color w:val="000000"/>
          <w:sz w:val="32"/>
          <w:szCs w:val="32"/>
          <w:lang w:eastAsia="ru-RU"/>
        </w:rPr>
        <w:t>Клейменова</w:t>
      </w:r>
      <w:r w:rsidR="00CA716B">
        <w:rPr>
          <w:color w:val="000000"/>
          <w:sz w:val="32"/>
          <w:szCs w:val="32"/>
          <w:lang w:eastAsia="ru-RU"/>
        </w:rPr>
        <w:t>,</w:t>
      </w:r>
      <w:r>
        <w:rPr>
          <w:color w:val="000000"/>
          <w:sz w:val="32"/>
          <w:szCs w:val="32"/>
          <w:lang w:eastAsia="ru-RU"/>
        </w:rPr>
        <w:t xml:space="preserve"> Т.В. Физическая и коллоидная химия: методические указания к выполнению лабораторных работ. – Пенза: РИО ПГСХА, 2010. – 66 с.</w:t>
      </w:r>
    </w:p>
    <w:p w14:paraId="7C5EC770" w14:textId="5F13053E" w:rsidR="0082563B" w:rsidRPr="0082563B" w:rsidRDefault="0082563B" w:rsidP="00985B87">
      <w:pPr>
        <w:pStyle w:val="a6"/>
        <w:numPr>
          <w:ilvl w:val="0"/>
          <w:numId w:val="21"/>
        </w:numPr>
        <w:tabs>
          <w:tab w:val="left" w:pos="1027"/>
        </w:tabs>
        <w:rPr>
          <w:sz w:val="32"/>
          <w:szCs w:val="32"/>
        </w:rPr>
      </w:pPr>
      <w:r w:rsidRPr="0082563B">
        <w:rPr>
          <w:color w:val="000000"/>
          <w:sz w:val="32"/>
          <w:szCs w:val="32"/>
          <w:lang w:eastAsia="ru-RU"/>
        </w:rPr>
        <w:t xml:space="preserve">Физическая и коллоидная химия. Практикум: учебное пособие / П.М. Кругляков, А.В. </w:t>
      </w:r>
      <w:proofErr w:type="spellStart"/>
      <w:r w:rsidRPr="0082563B">
        <w:rPr>
          <w:color w:val="000000"/>
          <w:sz w:val="32"/>
          <w:szCs w:val="32"/>
          <w:lang w:eastAsia="ru-RU"/>
        </w:rPr>
        <w:t>Нуштаева</w:t>
      </w:r>
      <w:proofErr w:type="spellEnd"/>
      <w:r w:rsidRPr="0082563B">
        <w:rPr>
          <w:color w:val="000000"/>
          <w:sz w:val="32"/>
          <w:szCs w:val="32"/>
          <w:lang w:eastAsia="ru-RU"/>
        </w:rPr>
        <w:t xml:space="preserve">, Н.Г. Вилкова, Н.В. Кошева. </w:t>
      </w:r>
      <w:r w:rsidR="00CA716B">
        <w:rPr>
          <w:color w:val="000000"/>
          <w:sz w:val="32"/>
          <w:szCs w:val="32"/>
          <w:lang w:eastAsia="ru-RU"/>
        </w:rPr>
        <w:t>–</w:t>
      </w:r>
      <w:r w:rsidRPr="0082563B">
        <w:rPr>
          <w:color w:val="000000"/>
          <w:sz w:val="32"/>
          <w:szCs w:val="32"/>
          <w:lang w:eastAsia="ru-RU"/>
        </w:rPr>
        <w:t xml:space="preserve"> Санкт-Петербург: Лань, 2022. </w:t>
      </w:r>
      <w:r w:rsidR="00CA716B">
        <w:rPr>
          <w:color w:val="000000"/>
          <w:sz w:val="32"/>
          <w:szCs w:val="32"/>
          <w:lang w:eastAsia="ru-RU"/>
        </w:rPr>
        <w:t>–</w:t>
      </w:r>
      <w:r w:rsidRPr="0082563B">
        <w:rPr>
          <w:color w:val="000000"/>
          <w:sz w:val="32"/>
          <w:szCs w:val="32"/>
          <w:lang w:eastAsia="ru-RU"/>
        </w:rPr>
        <w:t xml:space="preserve"> 208 с.</w:t>
      </w:r>
    </w:p>
    <w:p w14:paraId="755CCDBB" w14:textId="6DCFDF08" w:rsidR="0082563B" w:rsidRPr="0082563B" w:rsidRDefault="0082563B" w:rsidP="00985B87">
      <w:pPr>
        <w:pStyle w:val="a6"/>
        <w:numPr>
          <w:ilvl w:val="0"/>
          <w:numId w:val="21"/>
        </w:numPr>
        <w:tabs>
          <w:tab w:val="left" w:pos="1027"/>
        </w:tabs>
        <w:rPr>
          <w:sz w:val="32"/>
          <w:szCs w:val="32"/>
        </w:rPr>
      </w:pPr>
      <w:r>
        <w:rPr>
          <w:sz w:val="32"/>
          <w:szCs w:val="32"/>
        </w:rPr>
        <w:t xml:space="preserve">Кругляков П.М., </w:t>
      </w:r>
      <w:proofErr w:type="spellStart"/>
      <w:r>
        <w:rPr>
          <w:sz w:val="32"/>
          <w:szCs w:val="32"/>
        </w:rPr>
        <w:t>Хаскова</w:t>
      </w:r>
      <w:proofErr w:type="spellEnd"/>
      <w:r>
        <w:rPr>
          <w:sz w:val="32"/>
          <w:szCs w:val="32"/>
        </w:rPr>
        <w:t xml:space="preserve"> Т.Н. Физическая и коллоидная химия. – М</w:t>
      </w:r>
      <w:r w:rsidR="00CA716B">
        <w:rPr>
          <w:sz w:val="32"/>
          <w:szCs w:val="32"/>
        </w:rPr>
        <w:t>осква</w:t>
      </w:r>
      <w:r>
        <w:rPr>
          <w:sz w:val="32"/>
          <w:szCs w:val="32"/>
        </w:rPr>
        <w:t>: Высшая школа, 2005. – 320 с.</w:t>
      </w:r>
    </w:p>
    <w:p w14:paraId="299657E1" w14:textId="5AAC2D44" w:rsidR="00E62A3A" w:rsidRDefault="006E1F7C" w:rsidP="00985B87">
      <w:pPr>
        <w:pStyle w:val="a6"/>
        <w:numPr>
          <w:ilvl w:val="0"/>
          <w:numId w:val="21"/>
        </w:numPr>
        <w:tabs>
          <w:tab w:val="left" w:pos="1027"/>
        </w:tabs>
        <w:rPr>
          <w:sz w:val="32"/>
          <w:szCs w:val="32"/>
        </w:rPr>
      </w:pPr>
      <w:r w:rsidRPr="0082563B">
        <w:rPr>
          <w:sz w:val="32"/>
          <w:szCs w:val="32"/>
        </w:rPr>
        <w:t>Химия. Часть 2. Органическая, физическая и коллоидная химия</w:t>
      </w:r>
      <w:r w:rsidR="0082563B" w:rsidRPr="0082563B">
        <w:rPr>
          <w:sz w:val="32"/>
          <w:szCs w:val="32"/>
        </w:rPr>
        <w:t>: учебное пособие / Ю.В.</w:t>
      </w:r>
      <w:r w:rsidR="0082563B">
        <w:rPr>
          <w:sz w:val="32"/>
          <w:szCs w:val="32"/>
        </w:rPr>
        <w:t xml:space="preserve"> </w:t>
      </w:r>
      <w:proofErr w:type="spellStart"/>
      <w:r w:rsidR="0082563B" w:rsidRPr="0082563B">
        <w:rPr>
          <w:sz w:val="32"/>
          <w:szCs w:val="32"/>
        </w:rPr>
        <w:t>Блинохватова</w:t>
      </w:r>
      <w:proofErr w:type="spellEnd"/>
      <w:r w:rsidR="0082563B" w:rsidRPr="0082563B">
        <w:rPr>
          <w:sz w:val="32"/>
          <w:szCs w:val="32"/>
        </w:rPr>
        <w:t>, А.В.</w:t>
      </w:r>
      <w:r w:rsidR="0082563B">
        <w:rPr>
          <w:sz w:val="32"/>
          <w:szCs w:val="32"/>
        </w:rPr>
        <w:t xml:space="preserve"> </w:t>
      </w:r>
      <w:proofErr w:type="spellStart"/>
      <w:r w:rsidR="0082563B" w:rsidRPr="0082563B">
        <w:rPr>
          <w:sz w:val="32"/>
          <w:szCs w:val="32"/>
        </w:rPr>
        <w:t>Нуштаева</w:t>
      </w:r>
      <w:proofErr w:type="spellEnd"/>
      <w:r w:rsidR="0082563B" w:rsidRPr="0082563B">
        <w:rPr>
          <w:sz w:val="32"/>
          <w:szCs w:val="32"/>
        </w:rPr>
        <w:t>, А.Ю.</w:t>
      </w:r>
      <w:r w:rsidR="0082563B">
        <w:rPr>
          <w:sz w:val="32"/>
          <w:szCs w:val="32"/>
        </w:rPr>
        <w:t xml:space="preserve"> </w:t>
      </w:r>
      <w:r w:rsidR="0082563B" w:rsidRPr="0082563B">
        <w:rPr>
          <w:sz w:val="32"/>
          <w:szCs w:val="32"/>
        </w:rPr>
        <w:t xml:space="preserve">Кузнецов, Н.П. </w:t>
      </w:r>
      <w:proofErr w:type="spellStart"/>
      <w:r w:rsidR="0082563B" w:rsidRPr="0082563B">
        <w:rPr>
          <w:sz w:val="32"/>
          <w:szCs w:val="32"/>
        </w:rPr>
        <w:t>Чекаев</w:t>
      </w:r>
      <w:proofErr w:type="spellEnd"/>
      <w:r w:rsidR="00CA716B">
        <w:rPr>
          <w:sz w:val="32"/>
          <w:szCs w:val="32"/>
        </w:rPr>
        <w:t xml:space="preserve"> </w:t>
      </w:r>
      <w:r w:rsidR="0082563B" w:rsidRPr="0082563B">
        <w:rPr>
          <w:sz w:val="32"/>
          <w:szCs w:val="32"/>
        </w:rPr>
        <w:t>– Пенза: РИО ПГАУ, 2022. – 220</w:t>
      </w:r>
      <w:r w:rsidR="0082563B">
        <w:rPr>
          <w:sz w:val="32"/>
          <w:szCs w:val="32"/>
        </w:rPr>
        <w:t> </w:t>
      </w:r>
      <w:r w:rsidR="0082563B" w:rsidRPr="0082563B">
        <w:rPr>
          <w:sz w:val="32"/>
          <w:szCs w:val="32"/>
        </w:rPr>
        <w:t>с.</w:t>
      </w:r>
    </w:p>
    <w:p w14:paraId="2E298074" w14:textId="5DCB28FE" w:rsidR="008B034A" w:rsidRPr="0082563B" w:rsidRDefault="008B034A" w:rsidP="00985B87">
      <w:pPr>
        <w:pStyle w:val="a6"/>
        <w:numPr>
          <w:ilvl w:val="0"/>
          <w:numId w:val="21"/>
        </w:numPr>
        <w:tabs>
          <w:tab w:val="left" w:pos="1027"/>
        </w:tabs>
        <w:rPr>
          <w:sz w:val="32"/>
          <w:szCs w:val="32"/>
        </w:rPr>
      </w:pPr>
      <w:r>
        <w:rPr>
          <w:sz w:val="32"/>
          <w:szCs w:val="32"/>
        </w:rPr>
        <w:t xml:space="preserve">Химия поверхностных явлений: методические указания к лабораторному практикуму / сост. К.М. Колмаков. – Изд. 5-е, </w:t>
      </w:r>
      <w:proofErr w:type="spellStart"/>
      <w:r>
        <w:rPr>
          <w:sz w:val="32"/>
          <w:szCs w:val="32"/>
        </w:rPr>
        <w:t>испр</w:t>
      </w:r>
      <w:proofErr w:type="spellEnd"/>
      <w:proofErr w:type="gramStart"/>
      <w:r>
        <w:rPr>
          <w:sz w:val="32"/>
          <w:szCs w:val="32"/>
        </w:rPr>
        <w:t>.</w:t>
      </w:r>
      <w:proofErr w:type="gramEnd"/>
      <w:r>
        <w:rPr>
          <w:sz w:val="32"/>
          <w:szCs w:val="32"/>
        </w:rPr>
        <w:t xml:space="preserve"> и доп. – Пенза: Изд-во ПГУ, 2018. – 88 с.</w:t>
      </w:r>
    </w:p>
    <w:p w14:paraId="07B625C3" w14:textId="77777777" w:rsidR="00E62A3A" w:rsidRPr="0082563B" w:rsidRDefault="00E62A3A" w:rsidP="0082563B">
      <w:pPr>
        <w:pStyle w:val="a3"/>
        <w:ind w:left="0"/>
        <w:jc w:val="both"/>
      </w:pPr>
    </w:p>
    <w:p w14:paraId="71D36734" w14:textId="77777777" w:rsidR="00E62A3A" w:rsidRPr="001E0E6F" w:rsidRDefault="00E62A3A" w:rsidP="00814A07">
      <w:pPr>
        <w:pStyle w:val="a3"/>
        <w:ind w:left="0" w:firstLine="709"/>
        <w:jc w:val="both"/>
      </w:pPr>
    </w:p>
    <w:p w14:paraId="562B2D07" w14:textId="77777777" w:rsidR="00E62A3A" w:rsidRPr="001E0E6F" w:rsidRDefault="00E62A3A" w:rsidP="00814A07">
      <w:pPr>
        <w:pStyle w:val="a3"/>
        <w:ind w:left="0" w:firstLine="709"/>
        <w:jc w:val="both"/>
      </w:pPr>
    </w:p>
    <w:p w14:paraId="516B3830" w14:textId="77777777" w:rsidR="00E62A3A" w:rsidRPr="001E0E6F" w:rsidRDefault="00E62A3A" w:rsidP="00814A07">
      <w:pPr>
        <w:pStyle w:val="a3"/>
        <w:ind w:left="0" w:firstLine="709"/>
        <w:jc w:val="both"/>
      </w:pPr>
    </w:p>
    <w:p w14:paraId="195770B1" w14:textId="77777777" w:rsidR="00E62A3A" w:rsidRPr="001E0E6F" w:rsidRDefault="00E62A3A" w:rsidP="00814A07">
      <w:pPr>
        <w:pStyle w:val="a3"/>
        <w:ind w:left="0" w:firstLine="709"/>
        <w:jc w:val="both"/>
      </w:pPr>
    </w:p>
    <w:p w14:paraId="4A8AF551" w14:textId="77777777" w:rsidR="00E62A3A" w:rsidRPr="001E0E6F" w:rsidRDefault="00E62A3A" w:rsidP="00814A07">
      <w:pPr>
        <w:pStyle w:val="a3"/>
        <w:ind w:left="0" w:firstLine="709"/>
        <w:jc w:val="both"/>
      </w:pPr>
    </w:p>
    <w:p w14:paraId="4FF1F50C" w14:textId="77777777" w:rsidR="00E62A3A" w:rsidRPr="001E0E6F" w:rsidRDefault="00E62A3A" w:rsidP="00814A07">
      <w:pPr>
        <w:pStyle w:val="a3"/>
        <w:ind w:left="0" w:firstLine="709"/>
        <w:jc w:val="both"/>
      </w:pPr>
    </w:p>
    <w:p w14:paraId="1052B849" w14:textId="393CBF90" w:rsidR="00E62A3A" w:rsidRDefault="00E62A3A" w:rsidP="00814A07">
      <w:pPr>
        <w:pStyle w:val="a3"/>
        <w:ind w:left="0" w:firstLine="709"/>
        <w:jc w:val="both"/>
      </w:pPr>
    </w:p>
    <w:p w14:paraId="6A8DB93F" w14:textId="77777777" w:rsidR="000E15B7" w:rsidRPr="000E15B7" w:rsidRDefault="000E15B7" w:rsidP="000E15B7">
      <w:pPr>
        <w:jc w:val="center"/>
      </w:pPr>
    </w:p>
    <w:p w14:paraId="507483B6" w14:textId="77777777" w:rsidR="00E62A3A" w:rsidRPr="001E0E6F" w:rsidRDefault="00E62A3A" w:rsidP="00814A07">
      <w:pPr>
        <w:pStyle w:val="a3"/>
        <w:ind w:left="0" w:firstLine="709"/>
        <w:jc w:val="both"/>
      </w:pPr>
    </w:p>
    <w:p w14:paraId="19F35CF9" w14:textId="77777777" w:rsidR="00827400" w:rsidRDefault="00827400" w:rsidP="00814A07">
      <w:pPr>
        <w:pStyle w:val="a3"/>
        <w:ind w:left="0" w:firstLine="709"/>
        <w:jc w:val="both"/>
      </w:pPr>
    </w:p>
    <w:p w14:paraId="28428D4E" w14:textId="77777777" w:rsidR="00827400" w:rsidRDefault="00827400" w:rsidP="00827400">
      <w:pPr>
        <w:jc w:val="center"/>
        <w:rPr>
          <w:i/>
          <w:sz w:val="32"/>
          <w:szCs w:val="32"/>
        </w:rPr>
      </w:pPr>
    </w:p>
    <w:p w14:paraId="1C33C2CE" w14:textId="77777777" w:rsidR="00827400" w:rsidRPr="000A6E19" w:rsidRDefault="00827400" w:rsidP="00827400">
      <w:pPr>
        <w:jc w:val="center"/>
        <w:rPr>
          <w:i/>
          <w:sz w:val="32"/>
          <w:szCs w:val="32"/>
        </w:rPr>
      </w:pPr>
      <w:r w:rsidRPr="000A6E19">
        <w:rPr>
          <w:i/>
          <w:sz w:val="32"/>
          <w:szCs w:val="32"/>
        </w:rPr>
        <w:t>Учебное издание</w:t>
      </w:r>
    </w:p>
    <w:p w14:paraId="08C507AB" w14:textId="77777777" w:rsidR="00827400" w:rsidRPr="000A6E19" w:rsidRDefault="00827400" w:rsidP="00827400">
      <w:pPr>
        <w:jc w:val="center"/>
        <w:rPr>
          <w:i/>
          <w:sz w:val="32"/>
          <w:szCs w:val="32"/>
        </w:rPr>
      </w:pPr>
    </w:p>
    <w:p w14:paraId="09C3F2C2" w14:textId="77777777" w:rsidR="00827400" w:rsidRPr="000A6E19" w:rsidRDefault="00827400" w:rsidP="00827400">
      <w:pPr>
        <w:jc w:val="center"/>
        <w:rPr>
          <w:i/>
          <w:sz w:val="32"/>
          <w:szCs w:val="32"/>
        </w:rPr>
      </w:pPr>
    </w:p>
    <w:p w14:paraId="3D44A277" w14:textId="77777777" w:rsidR="00827400" w:rsidRPr="000A6E19" w:rsidRDefault="00827400" w:rsidP="00827400">
      <w:pPr>
        <w:jc w:val="center"/>
        <w:rPr>
          <w:i/>
          <w:sz w:val="32"/>
          <w:szCs w:val="32"/>
        </w:rPr>
      </w:pPr>
    </w:p>
    <w:p w14:paraId="4DE70E86" w14:textId="77777777" w:rsidR="00EC6690" w:rsidRDefault="00EC6690" w:rsidP="00EC6690">
      <w:pPr>
        <w:ind w:firstLine="567"/>
        <w:jc w:val="center"/>
        <w:rPr>
          <w:sz w:val="32"/>
          <w:szCs w:val="32"/>
        </w:rPr>
      </w:pPr>
      <w:proofErr w:type="spellStart"/>
      <w:r w:rsidRPr="002E7BE5">
        <w:rPr>
          <w:b/>
          <w:sz w:val="32"/>
          <w:szCs w:val="32"/>
        </w:rPr>
        <w:t>Нуштаева</w:t>
      </w:r>
      <w:proofErr w:type="spellEnd"/>
      <w:r w:rsidRPr="000A6E19">
        <w:rPr>
          <w:sz w:val="32"/>
          <w:szCs w:val="32"/>
        </w:rPr>
        <w:t xml:space="preserve"> </w:t>
      </w:r>
      <w:r w:rsidRPr="002E7BE5">
        <w:rPr>
          <w:sz w:val="32"/>
          <w:szCs w:val="32"/>
        </w:rPr>
        <w:t>Алла Владимировна</w:t>
      </w:r>
    </w:p>
    <w:p w14:paraId="0D198C98" w14:textId="77777777" w:rsidR="00827400" w:rsidRPr="002E7BE5" w:rsidRDefault="00827400" w:rsidP="00827400">
      <w:pPr>
        <w:ind w:firstLine="567"/>
        <w:jc w:val="center"/>
        <w:rPr>
          <w:sz w:val="32"/>
          <w:szCs w:val="32"/>
        </w:rPr>
      </w:pPr>
      <w:proofErr w:type="spellStart"/>
      <w:r w:rsidRPr="002E7BE5">
        <w:rPr>
          <w:b/>
          <w:sz w:val="32"/>
          <w:szCs w:val="32"/>
        </w:rPr>
        <w:t>Блинохватова</w:t>
      </w:r>
      <w:proofErr w:type="spellEnd"/>
      <w:r w:rsidRPr="000A6E19">
        <w:rPr>
          <w:sz w:val="32"/>
          <w:szCs w:val="32"/>
        </w:rPr>
        <w:t xml:space="preserve"> </w:t>
      </w:r>
      <w:r w:rsidRPr="002E7BE5">
        <w:rPr>
          <w:sz w:val="32"/>
          <w:szCs w:val="32"/>
        </w:rPr>
        <w:t>Юлия Владимировна,</w:t>
      </w:r>
    </w:p>
    <w:p w14:paraId="566EE6DE" w14:textId="77777777" w:rsidR="00172F95" w:rsidRPr="002E7BE5" w:rsidRDefault="00172F95" w:rsidP="00827400">
      <w:pPr>
        <w:ind w:firstLine="567"/>
        <w:jc w:val="center"/>
        <w:rPr>
          <w:sz w:val="32"/>
          <w:szCs w:val="32"/>
        </w:rPr>
      </w:pPr>
      <w:proofErr w:type="spellStart"/>
      <w:r w:rsidRPr="00172F95">
        <w:rPr>
          <w:b/>
          <w:bCs/>
          <w:sz w:val="32"/>
          <w:szCs w:val="32"/>
        </w:rPr>
        <w:t>Чекаев</w:t>
      </w:r>
      <w:proofErr w:type="spellEnd"/>
      <w:r w:rsidRPr="00172F95">
        <w:rPr>
          <w:b/>
          <w:bCs/>
          <w:sz w:val="32"/>
          <w:szCs w:val="32"/>
        </w:rPr>
        <w:t xml:space="preserve"> </w:t>
      </w:r>
      <w:r>
        <w:rPr>
          <w:sz w:val="32"/>
          <w:szCs w:val="32"/>
        </w:rPr>
        <w:t>Николай Петрович</w:t>
      </w:r>
    </w:p>
    <w:p w14:paraId="779BB27B" w14:textId="77777777" w:rsidR="00827400" w:rsidRPr="002E7BE5" w:rsidRDefault="00827400" w:rsidP="00827400">
      <w:pPr>
        <w:ind w:firstLine="567"/>
        <w:jc w:val="center"/>
        <w:rPr>
          <w:b/>
          <w:smallCaps/>
          <w:sz w:val="32"/>
          <w:szCs w:val="32"/>
        </w:rPr>
      </w:pPr>
    </w:p>
    <w:p w14:paraId="2B1AFEBD" w14:textId="77777777" w:rsidR="00827400" w:rsidRDefault="00827400" w:rsidP="00827400">
      <w:pPr>
        <w:jc w:val="center"/>
        <w:rPr>
          <w:caps/>
          <w:sz w:val="44"/>
          <w:szCs w:val="44"/>
        </w:rPr>
      </w:pPr>
    </w:p>
    <w:p w14:paraId="45AB5B6C" w14:textId="62906656" w:rsidR="00827400" w:rsidRPr="00827400" w:rsidRDefault="00EC6690" w:rsidP="00827400">
      <w:pPr>
        <w:jc w:val="center"/>
        <w:rPr>
          <w:b/>
          <w:bCs/>
          <w:caps/>
          <w:sz w:val="32"/>
          <w:szCs w:val="32"/>
        </w:rPr>
      </w:pPr>
      <w:r>
        <w:rPr>
          <w:b/>
          <w:bCs/>
          <w:caps/>
          <w:sz w:val="32"/>
          <w:szCs w:val="32"/>
        </w:rPr>
        <w:t>ФИЗ</w:t>
      </w:r>
      <w:r w:rsidR="00827400" w:rsidRPr="00827400">
        <w:rPr>
          <w:b/>
          <w:bCs/>
          <w:caps/>
          <w:sz w:val="32"/>
          <w:szCs w:val="32"/>
        </w:rPr>
        <w:t xml:space="preserve">ИЧЕСКАЯ </w:t>
      </w:r>
      <w:r>
        <w:rPr>
          <w:b/>
          <w:bCs/>
          <w:caps/>
          <w:sz w:val="32"/>
          <w:szCs w:val="32"/>
        </w:rPr>
        <w:t xml:space="preserve">И КОЛЛОИДНАЯ </w:t>
      </w:r>
      <w:r w:rsidR="00827400" w:rsidRPr="00827400">
        <w:rPr>
          <w:b/>
          <w:bCs/>
          <w:caps/>
          <w:sz w:val="32"/>
          <w:szCs w:val="32"/>
        </w:rPr>
        <w:t>ХИМИЯ</w:t>
      </w:r>
    </w:p>
    <w:p w14:paraId="59DF1201" w14:textId="77777777" w:rsidR="00827400" w:rsidRDefault="00827400" w:rsidP="00827400">
      <w:pPr>
        <w:jc w:val="center"/>
        <w:rPr>
          <w:caps/>
          <w:sz w:val="44"/>
          <w:szCs w:val="44"/>
        </w:rPr>
      </w:pPr>
    </w:p>
    <w:p w14:paraId="5DC28D0C" w14:textId="77777777" w:rsidR="00827400" w:rsidRPr="002E7BE5" w:rsidRDefault="00827400" w:rsidP="00827400">
      <w:pPr>
        <w:jc w:val="center"/>
        <w:rPr>
          <w:sz w:val="32"/>
          <w:szCs w:val="32"/>
        </w:rPr>
      </w:pPr>
      <w:r>
        <w:rPr>
          <w:sz w:val="32"/>
          <w:szCs w:val="32"/>
        </w:rPr>
        <w:t>Учебное пособие</w:t>
      </w:r>
      <w:r w:rsidR="00515457">
        <w:rPr>
          <w:sz w:val="32"/>
          <w:szCs w:val="32"/>
        </w:rPr>
        <w:t xml:space="preserve"> и лабораторный практикум</w:t>
      </w:r>
    </w:p>
    <w:p w14:paraId="0BA9F9A7" w14:textId="77777777" w:rsidR="00827400" w:rsidRPr="002E7BE5" w:rsidRDefault="00827400" w:rsidP="00827400">
      <w:pPr>
        <w:jc w:val="center"/>
        <w:rPr>
          <w:sz w:val="32"/>
          <w:szCs w:val="32"/>
        </w:rPr>
      </w:pPr>
    </w:p>
    <w:p w14:paraId="12DB2B8D" w14:textId="77777777" w:rsidR="00827400" w:rsidRPr="002E7BE5" w:rsidRDefault="00827400" w:rsidP="00827400">
      <w:pPr>
        <w:ind w:firstLine="709"/>
        <w:jc w:val="both"/>
        <w:rPr>
          <w:sz w:val="32"/>
          <w:szCs w:val="32"/>
        </w:rPr>
      </w:pPr>
    </w:p>
    <w:p w14:paraId="7D227651" w14:textId="77777777" w:rsidR="00827400" w:rsidRPr="002E7BE5" w:rsidRDefault="00827400" w:rsidP="00827400">
      <w:pPr>
        <w:ind w:firstLine="567"/>
        <w:jc w:val="center"/>
        <w:rPr>
          <w:sz w:val="32"/>
          <w:szCs w:val="32"/>
        </w:rPr>
      </w:pPr>
    </w:p>
    <w:p w14:paraId="2E22072D" w14:textId="0507AEE1" w:rsidR="00827400" w:rsidRDefault="00827400" w:rsidP="00827400">
      <w:pPr>
        <w:ind w:firstLine="567"/>
        <w:jc w:val="center"/>
        <w:rPr>
          <w:sz w:val="32"/>
          <w:szCs w:val="32"/>
        </w:rPr>
      </w:pPr>
      <w:r>
        <w:rPr>
          <w:sz w:val="32"/>
          <w:szCs w:val="32"/>
        </w:rPr>
        <w:t xml:space="preserve">Компьютерная верстка – </w:t>
      </w:r>
      <w:r w:rsidR="00EC6690">
        <w:rPr>
          <w:sz w:val="32"/>
          <w:szCs w:val="32"/>
        </w:rPr>
        <w:t>А</w:t>
      </w:r>
      <w:r>
        <w:rPr>
          <w:sz w:val="32"/>
          <w:szCs w:val="32"/>
        </w:rPr>
        <w:t xml:space="preserve">.В. </w:t>
      </w:r>
      <w:proofErr w:type="spellStart"/>
      <w:r w:rsidR="00EC6690">
        <w:rPr>
          <w:sz w:val="32"/>
          <w:szCs w:val="32"/>
        </w:rPr>
        <w:t>Нуштае</w:t>
      </w:r>
      <w:r>
        <w:rPr>
          <w:sz w:val="32"/>
          <w:szCs w:val="32"/>
        </w:rPr>
        <w:t>вой</w:t>
      </w:r>
      <w:proofErr w:type="spellEnd"/>
    </w:p>
    <w:p w14:paraId="6A7A05AA" w14:textId="77777777" w:rsidR="00827400" w:rsidRPr="002E7BE5" w:rsidRDefault="00827400" w:rsidP="00827400">
      <w:pPr>
        <w:ind w:firstLine="567"/>
        <w:jc w:val="center"/>
        <w:rPr>
          <w:sz w:val="32"/>
          <w:szCs w:val="32"/>
        </w:rPr>
      </w:pPr>
      <w:r>
        <w:rPr>
          <w:sz w:val="32"/>
          <w:szCs w:val="32"/>
        </w:rPr>
        <w:t>Корректор – Л.Н. Каменская</w:t>
      </w:r>
    </w:p>
    <w:p w14:paraId="66382D10" w14:textId="77777777" w:rsidR="00827400" w:rsidRPr="002E7BE5" w:rsidRDefault="00827400" w:rsidP="00827400">
      <w:pPr>
        <w:ind w:firstLine="567"/>
        <w:jc w:val="center"/>
        <w:rPr>
          <w:sz w:val="32"/>
          <w:szCs w:val="32"/>
        </w:rPr>
      </w:pPr>
    </w:p>
    <w:p w14:paraId="1425A4A5" w14:textId="77777777" w:rsidR="00827400" w:rsidRPr="002E7BE5" w:rsidRDefault="00827400" w:rsidP="00827400">
      <w:pPr>
        <w:ind w:firstLine="567"/>
        <w:jc w:val="center"/>
        <w:rPr>
          <w:sz w:val="32"/>
          <w:szCs w:val="32"/>
        </w:rPr>
      </w:pPr>
    </w:p>
    <w:tbl>
      <w:tblPr>
        <w:tblW w:w="9407" w:type="dxa"/>
        <w:tblLook w:val="00A0" w:firstRow="1" w:lastRow="0" w:firstColumn="1" w:lastColumn="0" w:noHBand="0" w:noVBand="0"/>
      </w:tblPr>
      <w:tblGrid>
        <w:gridCol w:w="9407"/>
      </w:tblGrid>
      <w:tr w:rsidR="00827400" w:rsidRPr="002E7BE5" w14:paraId="6857D227" w14:textId="77777777" w:rsidTr="00827400">
        <w:trPr>
          <w:trHeight w:val="1528"/>
        </w:trPr>
        <w:tc>
          <w:tcPr>
            <w:tcW w:w="9407" w:type="dxa"/>
          </w:tcPr>
          <w:p w14:paraId="0329FBA7" w14:textId="281B8E0E" w:rsidR="00827400" w:rsidRPr="00D44842" w:rsidRDefault="00827400" w:rsidP="00533B1C">
            <w:pPr>
              <w:ind w:right="-259"/>
              <w:jc w:val="center"/>
              <w:rPr>
                <w:sz w:val="32"/>
                <w:szCs w:val="32"/>
              </w:rPr>
            </w:pPr>
            <w:r w:rsidRPr="00DC50D5">
              <w:rPr>
                <w:sz w:val="32"/>
                <w:szCs w:val="32"/>
              </w:rPr>
              <w:t xml:space="preserve">Дата </w:t>
            </w:r>
            <w:r w:rsidRPr="00D44842">
              <w:rPr>
                <w:sz w:val="32"/>
                <w:szCs w:val="32"/>
              </w:rPr>
              <w:t>подписания к использованию 26.0</w:t>
            </w:r>
            <w:r>
              <w:rPr>
                <w:sz w:val="32"/>
                <w:szCs w:val="32"/>
              </w:rPr>
              <w:t>6</w:t>
            </w:r>
            <w:r w:rsidRPr="00D44842">
              <w:rPr>
                <w:sz w:val="32"/>
                <w:szCs w:val="32"/>
              </w:rPr>
              <w:t>.202</w:t>
            </w:r>
            <w:r w:rsidR="00E708B3">
              <w:rPr>
                <w:sz w:val="32"/>
                <w:szCs w:val="32"/>
              </w:rPr>
              <w:t>5.</w:t>
            </w:r>
            <w:r w:rsidRPr="00D44842">
              <w:rPr>
                <w:sz w:val="32"/>
                <w:szCs w:val="32"/>
              </w:rPr>
              <w:t xml:space="preserve"> Уч. Изд. л. 6,36</w:t>
            </w:r>
          </w:p>
          <w:p w14:paraId="7CA7E17F" w14:textId="77777777" w:rsidR="00827400" w:rsidRPr="00D44842" w:rsidRDefault="00827400" w:rsidP="00533B1C">
            <w:pPr>
              <w:ind w:right="-259"/>
              <w:jc w:val="center"/>
              <w:rPr>
                <w:sz w:val="32"/>
                <w:szCs w:val="32"/>
              </w:rPr>
            </w:pPr>
            <w:r w:rsidRPr="00D44842">
              <w:rPr>
                <w:sz w:val="32"/>
                <w:szCs w:val="32"/>
              </w:rPr>
              <w:t>№ 25 в реестре электронных ресурсов ПГАУ.</w:t>
            </w:r>
          </w:p>
          <w:p w14:paraId="4F82CF4E" w14:textId="77777777" w:rsidR="00827400" w:rsidRPr="002E7BE5" w:rsidRDefault="00827400" w:rsidP="00533B1C">
            <w:pPr>
              <w:ind w:right="-259"/>
              <w:jc w:val="center"/>
              <w:rPr>
                <w:sz w:val="32"/>
                <w:szCs w:val="32"/>
              </w:rPr>
            </w:pPr>
            <w:r w:rsidRPr="00D44842">
              <w:rPr>
                <w:sz w:val="32"/>
                <w:szCs w:val="32"/>
              </w:rPr>
              <w:t>Объем издания 4,77 Мб</w:t>
            </w:r>
          </w:p>
        </w:tc>
      </w:tr>
    </w:tbl>
    <w:p w14:paraId="0C2614D0" w14:textId="77777777" w:rsidR="00827400" w:rsidRDefault="00827400" w:rsidP="00827400">
      <w:pPr>
        <w:jc w:val="both"/>
        <w:rPr>
          <w:lang w:eastAsia="ru-RU"/>
        </w:rPr>
      </w:pPr>
    </w:p>
    <w:p w14:paraId="2BF91F98" w14:textId="77777777" w:rsidR="00827400" w:rsidRDefault="00827400" w:rsidP="00827400">
      <w:pPr>
        <w:jc w:val="both"/>
        <w:rPr>
          <w:lang w:eastAsia="ru-RU"/>
        </w:rPr>
      </w:pPr>
    </w:p>
    <w:p w14:paraId="0F3DCE42" w14:textId="77777777" w:rsidR="00827400" w:rsidRDefault="00827400" w:rsidP="00827400">
      <w:pPr>
        <w:jc w:val="both"/>
        <w:rPr>
          <w:lang w:eastAsia="ru-RU"/>
        </w:rPr>
      </w:pPr>
    </w:p>
    <w:p w14:paraId="511E6AC1" w14:textId="77777777" w:rsidR="00827400" w:rsidRPr="00DC50D5" w:rsidRDefault="00827400" w:rsidP="00827400">
      <w:pPr>
        <w:rPr>
          <w:sz w:val="36"/>
          <w:lang w:eastAsia="ru-RU"/>
        </w:rPr>
      </w:pPr>
      <w:r w:rsidRPr="004D5C24">
        <w:rPr>
          <w:sz w:val="32"/>
          <w:lang w:eastAsia="ru-RU"/>
        </w:rPr>
        <w:t xml:space="preserve">Федеральное государственное бюджетное образовательное учреждение высшего образования «Пензенский государственный аграрный университет» </w:t>
      </w:r>
      <w:r w:rsidRPr="00DC50D5">
        <w:rPr>
          <w:sz w:val="32"/>
          <w:lang w:eastAsia="ru-RU"/>
        </w:rPr>
        <w:t xml:space="preserve">440014, г. Пенза, ул. Ботаническая, 30, </w:t>
      </w:r>
      <w:r w:rsidRPr="004D5C24">
        <w:rPr>
          <w:sz w:val="32"/>
          <w:lang w:val="en-US" w:eastAsia="ru-RU"/>
        </w:rPr>
        <w:t>www</w:t>
      </w:r>
      <w:r w:rsidRPr="004D5C24">
        <w:rPr>
          <w:sz w:val="32"/>
          <w:lang w:eastAsia="ru-RU"/>
        </w:rPr>
        <w:t>.</w:t>
      </w:r>
      <w:r w:rsidRPr="00DC50D5">
        <w:rPr>
          <w:sz w:val="32"/>
          <w:lang w:eastAsia="ru-RU"/>
        </w:rPr>
        <w:t>pgau.ru</w:t>
      </w:r>
    </w:p>
    <w:p w14:paraId="16F25179" w14:textId="0A1B1366" w:rsidR="00827400" w:rsidRPr="00FB27B2" w:rsidRDefault="00827400" w:rsidP="00827400">
      <w:pPr>
        <w:ind w:firstLine="709"/>
        <w:jc w:val="both"/>
      </w:pPr>
    </w:p>
    <w:p w14:paraId="692C3CE3" w14:textId="342513C7" w:rsidR="00827400" w:rsidRPr="001E0E6F" w:rsidRDefault="00827400" w:rsidP="00814A07">
      <w:pPr>
        <w:pStyle w:val="a3"/>
        <w:ind w:left="0" w:firstLine="709"/>
        <w:jc w:val="both"/>
      </w:pPr>
    </w:p>
    <w:sectPr w:rsidR="00827400" w:rsidRPr="001E0E6F" w:rsidSect="00506A97">
      <w:headerReference w:type="even" r:id="rId77"/>
      <w:footerReference w:type="even" r:id="rId78"/>
      <w:footerReference w:type="default" r:id="rId79"/>
      <w:pgSz w:w="11910" w:h="16840"/>
      <w:pgMar w:top="1134" w:right="1134" w:bottom="1134" w:left="1134" w:header="0" w:footer="9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836B2" w14:textId="77777777" w:rsidR="005F4582" w:rsidRDefault="005F4582">
      <w:r>
        <w:separator/>
      </w:r>
    </w:p>
  </w:endnote>
  <w:endnote w:type="continuationSeparator" w:id="0">
    <w:p w14:paraId="0C6ED5F5" w14:textId="77777777" w:rsidR="005F4582" w:rsidRDefault="005F4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eterburg">
    <w:altName w:val="Times New Roman"/>
    <w:charset w:val="00"/>
    <w:family w:val="auto"/>
    <w:pitch w:val="variable"/>
  </w:font>
  <w:font w:name="TimesNewRomanPS-Bold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CFD27" w14:textId="77777777" w:rsidR="005F4582" w:rsidRDefault="005F4582">
    <w:pPr>
      <w:pStyle w:val="a3"/>
      <w:spacing w:line="14" w:lineRule="auto"/>
      <w:ind w:left="0"/>
      <w:rPr>
        <w:sz w:val="20"/>
      </w:rPr>
    </w:pPr>
    <w:r>
      <w:rPr>
        <w:noProof/>
      </w:rPr>
      <mc:AlternateContent>
        <mc:Choice Requires="wps">
          <w:drawing>
            <wp:anchor distT="0" distB="0" distL="114300" distR="114300" simplePos="0" relativeHeight="484281856" behindDoc="1" locked="0" layoutInCell="1" allowOverlap="1" wp14:anchorId="02E0C6F5" wp14:editId="043D62AD">
              <wp:simplePos x="0" y="0"/>
              <wp:positionH relativeFrom="page">
                <wp:posOffset>3531235</wp:posOffset>
              </wp:positionH>
              <wp:positionV relativeFrom="page">
                <wp:posOffset>9881870</wp:posOffset>
              </wp:positionV>
              <wp:extent cx="539115" cy="222885"/>
              <wp:effectExtent l="0" t="0" r="0" b="0"/>
              <wp:wrapNone/>
              <wp:docPr id="19450366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B3516" w14:textId="77777777" w:rsidR="005F4582" w:rsidRDefault="005F4582">
                          <w:pPr>
                            <w:spacing w:before="9"/>
                            <w:ind w:left="20"/>
                            <w:rPr>
                              <w:sz w:val="28"/>
                            </w:rPr>
                          </w:pPr>
                          <w:r>
                            <w:rPr>
                              <w:sz w:val="28"/>
                            </w:rPr>
                            <w:t>-</w:t>
                          </w:r>
                          <w:r>
                            <w:rPr>
                              <w:spacing w:val="-1"/>
                              <w:sz w:val="28"/>
                            </w:rPr>
                            <w:t xml:space="preserve"> </w:t>
                          </w:r>
                          <w:r>
                            <w:fldChar w:fldCharType="begin"/>
                          </w:r>
                          <w:r>
                            <w:rPr>
                              <w:sz w:val="28"/>
                            </w:rPr>
                            <w:instrText xml:space="preserve"> PAGE </w:instrText>
                          </w:r>
                          <w:r>
                            <w:fldChar w:fldCharType="separate"/>
                          </w:r>
                          <w:r>
                            <w:t>142</w:t>
                          </w:r>
                          <w:r>
                            <w:fldChar w:fldCharType="end"/>
                          </w:r>
                          <w:r>
                            <w:rPr>
                              <w:spacing w:val="2"/>
                              <w:sz w:val="28"/>
                            </w:rPr>
                            <w:t xml:space="preserve"> </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0C6F5" id="_x0000_t202" coordsize="21600,21600" o:spt="202" path="m,l,21600r21600,l21600,xe">
              <v:stroke joinstyle="miter"/>
              <v:path gradientshapeok="t" o:connecttype="rect"/>
            </v:shapetype>
            <v:shape id="Text Box 8" o:spid="_x0000_s1140" type="#_x0000_t202" style="position:absolute;margin-left:278.05pt;margin-top:778.1pt;width:42.45pt;height:17.55pt;z-index:-19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" filled="f" stroked="f">
              <v:textbox inset="0,0,0,0">
                <w:txbxContent>
                  <w:p w14:paraId="43CB3516" w14:textId="77777777" w:rsidR="005F4582" w:rsidRDefault="005F4582">
                    <w:pPr>
                      <w:spacing w:before="9"/>
                      <w:ind w:left="20"/>
                      <w:rPr>
                        <w:sz w:val="28"/>
                      </w:rPr>
                    </w:pPr>
                    <w:r>
                      <w:rPr>
                        <w:sz w:val="28"/>
                      </w:rPr>
                      <w:t>-</w:t>
                    </w:r>
                    <w:r>
                      <w:rPr>
                        <w:spacing w:val="-1"/>
                        <w:sz w:val="28"/>
                      </w:rPr>
                      <w:t xml:space="preserve"> </w:t>
                    </w:r>
                    <w:r>
                      <w:fldChar w:fldCharType="begin"/>
                    </w:r>
                    <w:r>
                      <w:rPr>
                        <w:sz w:val="28"/>
                      </w:rPr>
                      <w:instrText xml:space="preserve"> PAGE </w:instrText>
                    </w:r>
                    <w:r>
                      <w:fldChar w:fldCharType="separate"/>
                    </w:r>
                    <w:r>
                      <w:t>142</w:t>
                    </w:r>
                    <w:r>
                      <w:fldChar w:fldCharType="end"/>
                    </w:r>
                    <w:r>
                      <w:rPr>
                        <w:spacing w:val="2"/>
                        <w:sz w:val="28"/>
                      </w:rPr>
                      <w:t xml:space="preserve"> </w:t>
                    </w:r>
                    <w:r>
                      <w:rPr>
                        <w:sz w:val="28"/>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594393"/>
      <w:docPartObj>
        <w:docPartGallery w:val="Page Numbers (Bottom of Page)"/>
        <w:docPartUnique/>
      </w:docPartObj>
    </w:sdtPr>
    <w:sdtEndPr/>
    <w:sdtContent>
      <w:p w14:paraId="0C3CA7DA" w14:textId="33CD4E28" w:rsidR="005F4582" w:rsidRDefault="005F4582">
        <w:pPr>
          <w:pStyle w:val="a9"/>
          <w:jc w:val="center"/>
        </w:pPr>
        <w:r>
          <w:fldChar w:fldCharType="begin"/>
        </w:r>
        <w:r>
          <w:instrText>PAGE   \* MERGEFORMAT</w:instrText>
        </w:r>
        <w:r>
          <w:fldChar w:fldCharType="separate"/>
        </w:r>
        <w:r>
          <w:t>2</w:t>
        </w:r>
        <w:r>
          <w:fldChar w:fldCharType="end"/>
        </w:r>
      </w:p>
    </w:sdtContent>
  </w:sdt>
  <w:p w14:paraId="563E78F7" w14:textId="4AFDBB94" w:rsidR="005F4582" w:rsidRDefault="005F4582">
    <w:pPr>
      <w:pStyle w:val="a3"/>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E13F" w14:textId="77777777" w:rsidR="005F4582" w:rsidRDefault="005F4582">
    <w:pPr>
      <w:pStyle w:val="a3"/>
      <w:spacing w:line="14" w:lineRule="auto"/>
      <w:ind w:left="0"/>
      <w:rPr>
        <w:sz w:val="20"/>
      </w:rPr>
    </w:pPr>
    <w:r>
      <w:rPr>
        <w:noProof/>
      </w:rPr>
      <mc:AlternateContent>
        <mc:Choice Requires="wps">
          <w:drawing>
            <wp:anchor distT="0" distB="0" distL="114300" distR="114300" simplePos="0" relativeHeight="484285440" behindDoc="1" locked="0" layoutInCell="1" allowOverlap="1" wp14:anchorId="4DDDC5DD" wp14:editId="4FFC8D9F">
              <wp:simplePos x="0" y="0"/>
              <wp:positionH relativeFrom="page">
                <wp:posOffset>3531235</wp:posOffset>
              </wp:positionH>
              <wp:positionV relativeFrom="page">
                <wp:posOffset>9881870</wp:posOffset>
              </wp:positionV>
              <wp:extent cx="539115" cy="222885"/>
              <wp:effectExtent l="0" t="0" r="0" b="0"/>
              <wp:wrapNone/>
              <wp:docPr id="13157185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227B" w14:textId="3865ECC2" w:rsidR="005F4582" w:rsidRDefault="005F4582">
                          <w:pPr>
                            <w:spacing w:before="9"/>
                            <w:ind w:left="20"/>
                            <w:rPr>
                              <w:sz w:val="28"/>
                            </w:rPr>
                          </w:pPr>
                          <w:r>
                            <w:rPr>
                              <w:sz w:val="28"/>
                            </w:rPr>
                            <w:t>-</w:t>
                          </w:r>
                          <w:r>
                            <w:rPr>
                              <w:spacing w:val="-1"/>
                              <w:sz w:val="28"/>
                            </w:rPr>
                            <w:t xml:space="preserve"> </w:t>
                          </w:r>
                          <w:r>
                            <w:t>102</w:t>
                          </w:r>
                          <w:r>
                            <w:rPr>
                              <w:spacing w:val="2"/>
                              <w:sz w:val="28"/>
                            </w:rPr>
                            <w:t xml:space="preserve"> </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DC5DD" id="_x0000_t202" coordsize="21600,21600" o:spt="202" path="m,l,21600r21600,l21600,xe">
              <v:stroke joinstyle="miter"/>
              <v:path gradientshapeok="t" o:connecttype="rect"/>
            </v:shapetype>
            <v:shape id="Text Box 1" o:spid="_x0000_s1141" type="#_x0000_t202" style="position:absolute;margin-left:278.05pt;margin-top:778.1pt;width:42.45pt;height:17.55pt;z-index:-190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" filled="f" stroked="f">
              <v:textbox inset="0,0,0,0">
                <w:txbxContent>
                  <w:p w14:paraId="22F6227B" w14:textId="3865ECC2" w:rsidR="005F4582" w:rsidRDefault="005F4582">
                    <w:pPr>
                      <w:spacing w:before="9"/>
                      <w:ind w:left="20"/>
                      <w:rPr>
                        <w:sz w:val="28"/>
                      </w:rPr>
                    </w:pPr>
                    <w:r>
                      <w:rPr>
                        <w:sz w:val="28"/>
                      </w:rPr>
                      <w:t>-</w:t>
                    </w:r>
                    <w:r>
                      <w:rPr>
                        <w:spacing w:val="-1"/>
                        <w:sz w:val="28"/>
                      </w:rPr>
                      <w:t xml:space="preserve"> </w:t>
                    </w:r>
                    <w:r>
                      <w:t>102</w:t>
                    </w:r>
                    <w:r>
                      <w:rPr>
                        <w:spacing w:val="2"/>
                        <w:sz w:val="28"/>
                      </w:rPr>
                      <w:t xml:space="preserve"> </w:t>
                    </w:r>
                    <w:r>
                      <w:rPr>
                        <w:sz w:val="28"/>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442443"/>
      <w:docPartObj>
        <w:docPartGallery w:val="Page Numbers (Bottom of Page)"/>
        <w:docPartUnique/>
      </w:docPartObj>
    </w:sdtPr>
    <w:sdtEndPr/>
    <w:sdtContent>
      <w:p w14:paraId="12BCBFD9" w14:textId="77777777" w:rsidR="005F4582" w:rsidRDefault="005F4582">
        <w:pPr>
          <w:pStyle w:val="a9"/>
          <w:jc w:val="center"/>
        </w:pPr>
        <w:r>
          <w:fldChar w:fldCharType="begin"/>
        </w:r>
        <w:r>
          <w:instrText>PAGE   \* MERGEFORMAT</w:instrText>
        </w:r>
        <w:r>
          <w:fldChar w:fldCharType="separate"/>
        </w:r>
        <w:r>
          <w:t>2</w:t>
        </w:r>
        <w:r>
          <w:fldChar w:fldCharType="end"/>
        </w:r>
      </w:p>
    </w:sdtContent>
  </w:sdt>
  <w:p w14:paraId="6E18934A" w14:textId="77777777" w:rsidR="005F4582" w:rsidRDefault="005F4582">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DC91" w14:textId="77777777" w:rsidR="005F4582" w:rsidRDefault="005F4582">
      <w:r>
        <w:separator/>
      </w:r>
    </w:p>
  </w:footnote>
  <w:footnote w:type="continuationSeparator" w:id="0">
    <w:p w14:paraId="20425CEF" w14:textId="77777777" w:rsidR="005F4582" w:rsidRDefault="005F4582">
      <w:r>
        <w:continuationSeparator/>
      </w:r>
    </w:p>
  </w:footnote>
  <w:footnote w:id="1">
    <w:p w14:paraId="31F99872" w14:textId="77777777" w:rsidR="005F4582" w:rsidRPr="009F2D90" w:rsidRDefault="005F4582" w:rsidP="006D4C9E">
      <w:pPr>
        <w:pStyle w:val="af0"/>
        <w:rPr>
          <w:b/>
          <w:bCs/>
          <w:sz w:val="24"/>
          <w:szCs w:val="24"/>
        </w:rPr>
      </w:pPr>
      <w:r w:rsidRPr="009F2D90">
        <w:rPr>
          <w:rStyle w:val="af2"/>
          <w:b/>
          <w:bCs/>
          <w:sz w:val="24"/>
          <w:szCs w:val="24"/>
        </w:rPr>
        <w:footnoteRef/>
      </w:r>
      <w:r w:rsidRPr="009F2D90">
        <w:rPr>
          <w:b/>
          <w:bCs/>
          <w:sz w:val="24"/>
          <w:szCs w:val="24"/>
        </w:rPr>
        <w:t xml:space="preserve"> Нижним индексом в термодинамике обозначают параметр, который остается постоянным.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4F22" w14:textId="77777777" w:rsidR="005F4582" w:rsidRDefault="005F4582" w:rsidP="008D3177">
    <w:pPr>
      <w:pStyle w:val="a7"/>
      <w:tabs>
        <w:tab w:val="clear" w:pos="4677"/>
        <w:tab w:val="clear" w:pos="9355"/>
        <w:tab w:val="left" w:pos="75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6C6C" w14:textId="77777777" w:rsidR="005F4582" w:rsidRDefault="005F4582">
    <w:pPr>
      <w:pStyle w:val="a3"/>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85A9" w14:textId="77777777" w:rsidR="005F4582" w:rsidRDefault="005F4582">
    <w:pPr>
      <w:pStyle w:val="a3"/>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6EDA" w14:textId="77777777" w:rsidR="005F4582" w:rsidRDefault="005F4582">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F02166"/>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1F74289A"/>
    <w:name w:val="WW8Num2"/>
    <w:lvl w:ilvl="0">
      <w:start w:val="1"/>
      <w:numFmt w:val="decimal"/>
      <w:suff w:val="space"/>
      <w:lvlText w:val="%1."/>
      <w:lvlJc w:val="left"/>
      <w:pPr>
        <w:ind w:left="0" w:firstLine="454"/>
      </w:pPr>
      <w:rPr>
        <w:rFonts w:hint="default"/>
        <w:b w:val="0"/>
        <w:i w:val="0"/>
        <w:sz w:val="32"/>
        <w:szCs w:val="28"/>
      </w:rPr>
    </w:lvl>
  </w:abstractNum>
  <w:abstractNum w:abstractNumId="3" w15:restartNumberingAfterBreak="0">
    <w:nsid w:val="00000003"/>
    <w:multiLevelType w:val="multilevel"/>
    <w:tmpl w:val="00000003"/>
    <w:name w:val="WW8Num3"/>
    <w:lvl w:ilvl="0">
      <w:start w:val="1"/>
      <w:numFmt w:val="none"/>
      <w:suff w:val="nothing"/>
      <w:lvlText w:val=""/>
      <w:lvlJc w:val="left"/>
      <w:pPr>
        <w:tabs>
          <w:tab w:val="num" w:pos="1318"/>
        </w:tabs>
        <w:ind w:left="1318" w:firstLine="0"/>
      </w:pPr>
    </w:lvl>
    <w:lvl w:ilvl="1">
      <w:start w:val="1"/>
      <w:numFmt w:val="none"/>
      <w:suff w:val="nothing"/>
      <w:lvlText w:val=""/>
      <w:lvlJc w:val="left"/>
      <w:pPr>
        <w:tabs>
          <w:tab w:val="num" w:pos="1318"/>
        </w:tabs>
        <w:ind w:left="1318" w:firstLine="0"/>
      </w:pPr>
    </w:lvl>
    <w:lvl w:ilvl="2">
      <w:start w:val="1"/>
      <w:numFmt w:val="none"/>
      <w:suff w:val="nothing"/>
      <w:lvlText w:val=""/>
      <w:lvlJc w:val="left"/>
      <w:pPr>
        <w:tabs>
          <w:tab w:val="num" w:pos="1318"/>
        </w:tabs>
        <w:ind w:left="1318" w:firstLine="0"/>
      </w:pPr>
    </w:lvl>
    <w:lvl w:ilvl="3">
      <w:start w:val="1"/>
      <w:numFmt w:val="none"/>
      <w:suff w:val="nothing"/>
      <w:lvlText w:val=""/>
      <w:lvlJc w:val="left"/>
      <w:pPr>
        <w:tabs>
          <w:tab w:val="num" w:pos="1318"/>
        </w:tabs>
        <w:ind w:left="1318" w:firstLine="0"/>
      </w:pPr>
    </w:lvl>
    <w:lvl w:ilvl="4">
      <w:start w:val="1"/>
      <w:numFmt w:val="none"/>
      <w:suff w:val="nothing"/>
      <w:lvlText w:val=""/>
      <w:lvlJc w:val="left"/>
      <w:pPr>
        <w:tabs>
          <w:tab w:val="num" w:pos="1318"/>
        </w:tabs>
        <w:ind w:left="1318" w:firstLine="0"/>
      </w:pPr>
    </w:lvl>
    <w:lvl w:ilvl="5">
      <w:start w:val="1"/>
      <w:numFmt w:val="none"/>
      <w:suff w:val="nothing"/>
      <w:lvlText w:val=""/>
      <w:lvlJc w:val="left"/>
      <w:pPr>
        <w:tabs>
          <w:tab w:val="num" w:pos="1318"/>
        </w:tabs>
        <w:ind w:left="1318" w:firstLine="0"/>
      </w:pPr>
    </w:lvl>
    <w:lvl w:ilvl="6">
      <w:start w:val="1"/>
      <w:numFmt w:val="none"/>
      <w:suff w:val="nothing"/>
      <w:lvlText w:val=""/>
      <w:lvlJc w:val="left"/>
      <w:pPr>
        <w:tabs>
          <w:tab w:val="num" w:pos="1318"/>
        </w:tabs>
        <w:ind w:left="1318" w:firstLine="0"/>
      </w:pPr>
    </w:lvl>
    <w:lvl w:ilvl="7">
      <w:start w:val="1"/>
      <w:numFmt w:val="none"/>
      <w:suff w:val="nothing"/>
      <w:lvlText w:val=""/>
      <w:lvlJc w:val="left"/>
      <w:pPr>
        <w:tabs>
          <w:tab w:val="num" w:pos="1318"/>
        </w:tabs>
        <w:ind w:left="1318" w:firstLine="0"/>
      </w:pPr>
    </w:lvl>
    <w:lvl w:ilvl="8">
      <w:start w:val="1"/>
      <w:numFmt w:val="none"/>
      <w:suff w:val="nothing"/>
      <w:lvlText w:val=""/>
      <w:lvlJc w:val="left"/>
      <w:pPr>
        <w:tabs>
          <w:tab w:val="num" w:pos="1318"/>
        </w:tabs>
        <w:ind w:left="1318" w:firstLine="0"/>
      </w:pPr>
    </w:lvl>
  </w:abstractNum>
  <w:abstractNum w:abstractNumId="4" w15:restartNumberingAfterBreak="0">
    <w:nsid w:val="00000005"/>
    <w:multiLevelType w:val="singleLevel"/>
    <w:tmpl w:val="00000005"/>
    <w:name w:val="WW8Num4"/>
    <w:lvl w:ilvl="0">
      <w:numFmt w:val="bullet"/>
      <w:lvlText w:val="–"/>
      <w:lvlJc w:val="left"/>
      <w:pPr>
        <w:tabs>
          <w:tab w:val="num" w:pos="814"/>
        </w:tabs>
        <w:ind w:left="0" w:firstLine="454"/>
      </w:pPr>
      <w:rPr>
        <w:rFonts w:ascii="Times New Roman" w:hAnsi="Times New Roman" w:cs="Times New Roman"/>
      </w:rPr>
    </w:lvl>
  </w:abstractNum>
  <w:abstractNum w:abstractNumId="5" w15:restartNumberingAfterBreak="0">
    <w:nsid w:val="00000006"/>
    <w:multiLevelType w:val="singleLevel"/>
    <w:tmpl w:val="00000006"/>
    <w:name w:val="WW8Num5"/>
    <w:lvl w:ilvl="0">
      <w:start w:val="1"/>
      <w:numFmt w:val="decimal"/>
      <w:lvlText w:val="%1."/>
      <w:lvlJc w:val="left"/>
      <w:pPr>
        <w:tabs>
          <w:tab w:val="num" w:pos="814"/>
        </w:tabs>
        <w:ind w:left="0" w:firstLine="454"/>
      </w:pPr>
    </w:lvl>
  </w:abstractNum>
  <w:abstractNum w:abstractNumId="6" w15:restartNumberingAfterBreak="0">
    <w:nsid w:val="00000007"/>
    <w:multiLevelType w:val="singleLevel"/>
    <w:tmpl w:val="00000007"/>
    <w:name w:val="WW8Num6"/>
    <w:lvl w:ilvl="0">
      <w:start w:val="1"/>
      <w:numFmt w:val="decimal"/>
      <w:lvlText w:val="%1."/>
      <w:lvlJc w:val="left"/>
      <w:pPr>
        <w:tabs>
          <w:tab w:val="num" w:pos="814"/>
        </w:tabs>
        <w:ind w:left="0" w:firstLine="454"/>
      </w:pPr>
    </w:lvl>
  </w:abstractNum>
  <w:abstractNum w:abstractNumId="7" w15:restartNumberingAfterBreak="0">
    <w:nsid w:val="00000008"/>
    <w:multiLevelType w:val="singleLevel"/>
    <w:tmpl w:val="00000008"/>
    <w:name w:val="WW8Num7"/>
    <w:lvl w:ilvl="0">
      <w:start w:val="1"/>
      <w:numFmt w:val="decimal"/>
      <w:lvlText w:val="%1."/>
      <w:lvlJc w:val="left"/>
      <w:pPr>
        <w:tabs>
          <w:tab w:val="num" w:pos="814"/>
        </w:tabs>
        <w:ind w:left="0" w:firstLine="454"/>
      </w:pPr>
    </w:lvl>
  </w:abstractNum>
  <w:abstractNum w:abstractNumId="8" w15:restartNumberingAfterBreak="0">
    <w:nsid w:val="00000009"/>
    <w:multiLevelType w:val="singleLevel"/>
    <w:tmpl w:val="00000009"/>
    <w:name w:val="WW8Num8"/>
    <w:lvl w:ilvl="0">
      <w:start w:val="1"/>
      <w:numFmt w:val="decimal"/>
      <w:lvlText w:val="%1."/>
      <w:lvlJc w:val="left"/>
      <w:pPr>
        <w:tabs>
          <w:tab w:val="num" w:pos="794"/>
        </w:tabs>
        <w:ind w:left="0" w:firstLine="454"/>
      </w:pPr>
    </w:lvl>
  </w:abstractNum>
  <w:abstractNum w:abstractNumId="9" w15:restartNumberingAfterBreak="0">
    <w:nsid w:val="0000000A"/>
    <w:multiLevelType w:val="singleLevel"/>
    <w:tmpl w:val="0000000A"/>
    <w:name w:val="WW8Num9"/>
    <w:lvl w:ilvl="0">
      <w:start w:val="1"/>
      <w:numFmt w:val="decimal"/>
      <w:lvlText w:val="%1."/>
      <w:lvlJc w:val="left"/>
      <w:pPr>
        <w:tabs>
          <w:tab w:val="num" w:pos="814"/>
        </w:tabs>
        <w:ind w:left="0" w:firstLine="454"/>
      </w:pPr>
    </w:lvl>
  </w:abstractNum>
  <w:abstractNum w:abstractNumId="10" w15:restartNumberingAfterBreak="0">
    <w:nsid w:val="0000000B"/>
    <w:multiLevelType w:val="singleLevel"/>
    <w:tmpl w:val="0000000B"/>
    <w:name w:val="WW8Num10"/>
    <w:lvl w:ilvl="0">
      <w:start w:val="1"/>
      <w:numFmt w:val="decimal"/>
      <w:lvlText w:val="%1."/>
      <w:lvlJc w:val="left"/>
      <w:pPr>
        <w:tabs>
          <w:tab w:val="num" w:pos="814"/>
        </w:tabs>
        <w:ind w:left="0" w:firstLine="454"/>
      </w:pPr>
    </w:lvl>
  </w:abstractNum>
  <w:abstractNum w:abstractNumId="11" w15:restartNumberingAfterBreak="0">
    <w:nsid w:val="0000000C"/>
    <w:multiLevelType w:val="singleLevel"/>
    <w:tmpl w:val="0000000C"/>
    <w:name w:val="WW8Num11"/>
    <w:lvl w:ilvl="0">
      <w:start w:val="1"/>
      <w:numFmt w:val="decimal"/>
      <w:lvlText w:val="%1."/>
      <w:lvlJc w:val="left"/>
      <w:pPr>
        <w:tabs>
          <w:tab w:val="num" w:pos="814"/>
        </w:tabs>
        <w:ind w:left="0" w:firstLine="454"/>
      </w:pPr>
    </w:lvl>
  </w:abstractNum>
  <w:abstractNum w:abstractNumId="12" w15:restartNumberingAfterBreak="0">
    <w:nsid w:val="01ED14D7"/>
    <w:multiLevelType w:val="hybridMultilevel"/>
    <w:tmpl w:val="63C033FE"/>
    <w:lvl w:ilvl="0" w:tplc="7CCE6B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786508D"/>
    <w:multiLevelType w:val="singleLevel"/>
    <w:tmpl w:val="CDD4E784"/>
    <w:lvl w:ilvl="0">
      <w:start w:val="1"/>
      <w:numFmt w:val="decimal"/>
      <w:lvlText w:val="%1."/>
      <w:legacy w:legacy="1" w:legacySpace="0" w:legacyIndent="398"/>
      <w:lvlJc w:val="left"/>
      <w:rPr>
        <w:rFonts w:ascii="Times New Roman" w:hAnsi="Times New Roman" w:cs="Times New Roman" w:hint="default"/>
      </w:rPr>
    </w:lvl>
  </w:abstractNum>
  <w:abstractNum w:abstractNumId="14" w15:restartNumberingAfterBreak="0">
    <w:nsid w:val="087F2B22"/>
    <w:multiLevelType w:val="hybridMultilevel"/>
    <w:tmpl w:val="E7B0E6DE"/>
    <w:lvl w:ilvl="0" w:tplc="7A92BA12">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F77B8E"/>
    <w:multiLevelType w:val="hybridMultilevel"/>
    <w:tmpl w:val="4C78ED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ED6577A"/>
    <w:multiLevelType w:val="hybridMultilevel"/>
    <w:tmpl w:val="E002318C"/>
    <w:lvl w:ilvl="0" w:tplc="7952C054">
      <w:start w:val="1"/>
      <w:numFmt w:val="decimal"/>
      <w:lvlText w:val="%1."/>
      <w:lvlJc w:val="left"/>
      <w:pPr>
        <w:ind w:left="1080" w:hanging="360"/>
      </w:pPr>
      <w:rPr>
        <w:rFonts w:hint="default"/>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0530520"/>
    <w:multiLevelType w:val="hybridMultilevel"/>
    <w:tmpl w:val="BE18280A"/>
    <w:lvl w:ilvl="0" w:tplc="416C47B2">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13A0C2E"/>
    <w:multiLevelType w:val="hybridMultilevel"/>
    <w:tmpl w:val="D708F8D4"/>
    <w:lvl w:ilvl="0" w:tplc="CA0E013E">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40367E0"/>
    <w:multiLevelType w:val="hybridMultilevel"/>
    <w:tmpl w:val="B9AECF00"/>
    <w:lvl w:ilvl="0" w:tplc="38522D5C">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0F484F"/>
    <w:multiLevelType w:val="hybridMultilevel"/>
    <w:tmpl w:val="84866BD6"/>
    <w:lvl w:ilvl="0" w:tplc="512EBF14">
      <w:start w:val="1"/>
      <w:numFmt w:val="bullet"/>
      <w:lvlText w:val=""/>
      <w:lvlJc w:val="left"/>
      <w:pPr>
        <w:tabs>
          <w:tab w:val="num" w:pos="720"/>
        </w:tabs>
        <w:ind w:left="720" w:hanging="360"/>
      </w:pPr>
      <w:rPr>
        <w:rFonts w:ascii="Wingdings" w:hAnsi="Wingdings" w:hint="default"/>
      </w:rPr>
    </w:lvl>
    <w:lvl w:ilvl="1" w:tplc="F47E2CFE" w:tentative="1">
      <w:start w:val="1"/>
      <w:numFmt w:val="bullet"/>
      <w:lvlText w:val=""/>
      <w:lvlJc w:val="left"/>
      <w:pPr>
        <w:tabs>
          <w:tab w:val="num" w:pos="1440"/>
        </w:tabs>
        <w:ind w:left="1440" w:hanging="360"/>
      </w:pPr>
      <w:rPr>
        <w:rFonts w:ascii="Wingdings" w:hAnsi="Wingdings" w:hint="default"/>
      </w:rPr>
    </w:lvl>
    <w:lvl w:ilvl="2" w:tplc="85FED340" w:tentative="1">
      <w:start w:val="1"/>
      <w:numFmt w:val="bullet"/>
      <w:lvlText w:val=""/>
      <w:lvlJc w:val="left"/>
      <w:pPr>
        <w:tabs>
          <w:tab w:val="num" w:pos="2160"/>
        </w:tabs>
        <w:ind w:left="2160" w:hanging="360"/>
      </w:pPr>
      <w:rPr>
        <w:rFonts w:ascii="Wingdings" w:hAnsi="Wingdings" w:hint="default"/>
      </w:rPr>
    </w:lvl>
    <w:lvl w:ilvl="3" w:tplc="D644986A" w:tentative="1">
      <w:start w:val="1"/>
      <w:numFmt w:val="bullet"/>
      <w:lvlText w:val=""/>
      <w:lvlJc w:val="left"/>
      <w:pPr>
        <w:tabs>
          <w:tab w:val="num" w:pos="2880"/>
        </w:tabs>
        <w:ind w:left="2880" w:hanging="360"/>
      </w:pPr>
      <w:rPr>
        <w:rFonts w:ascii="Wingdings" w:hAnsi="Wingdings" w:hint="default"/>
      </w:rPr>
    </w:lvl>
    <w:lvl w:ilvl="4" w:tplc="B928AB66" w:tentative="1">
      <w:start w:val="1"/>
      <w:numFmt w:val="bullet"/>
      <w:lvlText w:val=""/>
      <w:lvlJc w:val="left"/>
      <w:pPr>
        <w:tabs>
          <w:tab w:val="num" w:pos="3600"/>
        </w:tabs>
        <w:ind w:left="3600" w:hanging="360"/>
      </w:pPr>
      <w:rPr>
        <w:rFonts w:ascii="Wingdings" w:hAnsi="Wingdings" w:hint="default"/>
      </w:rPr>
    </w:lvl>
    <w:lvl w:ilvl="5" w:tplc="E070C3E8" w:tentative="1">
      <w:start w:val="1"/>
      <w:numFmt w:val="bullet"/>
      <w:lvlText w:val=""/>
      <w:lvlJc w:val="left"/>
      <w:pPr>
        <w:tabs>
          <w:tab w:val="num" w:pos="4320"/>
        </w:tabs>
        <w:ind w:left="4320" w:hanging="360"/>
      </w:pPr>
      <w:rPr>
        <w:rFonts w:ascii="Wingdings" w:hAnsi="Wingdings" w:hint="default"/>
      </w:rPr>
    </w:lvl>
    <w:lvl w:ilvl="6" w:tplc="572A3CA8" w:tentative="1">
      <w:start w:val="1"/>
      <w:numFmt w:val="bullet"/>
      <w:lvlText w:val=""/>
      <w:lvlJc w:val="left"/>
      <w:pPr>
        <w:tabs>
          <w:tab w:val="num" w:pos="5040"/>
        </w:tabs>
        <w:ind w:left="5040" w:hanging="360"/>
      </w:pPr>
      <w:rPr>
        <w:rFonts w:ascii="Wingdings" w:hAnsi="Wingdings" w:hint="default"/>
      </w:rPr>
    </w:lvl>
    <w:lvl w:ilvl="7" w:tplc="5114D8CC" w:tentative="1">
      <w:start w:val="1"/>
      <w:numFmt w:val="bullet"/>
      <w:lvlText w:val=""/>
      <w:lvlJc w:val="left"/>
      <w:pPr>
        <w:tabs>
          <w:tab w:val="num" w:pos="5760"/>
        </w:tabs>
        <w:ind w:left="5760" w:hanging="360"/>
      </w:pPr>
      <w:rPr>
        <w:rFonts w:ascii="Wingdings" w:hAnsi="Wingdings" w:hint="default"/>
      </w:rPr>
    </w:lvl>
    <w:lvl w:ilvl="8" w:tplc="9B663BA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2D0C0E"/>
    <w:multiLevelType w:val="hybridMultilevel"/>
    <w:tmpl w:val="4EF68188"/>
    <w:lvl w:ilvl="0" w:tplc="DFCAD578">
      <w:start w:val="1"/>
      <w:numFmt w:val="bullet"/>
      <w:lvlText w:val=""/>
      <w:lvlJc w:val="left"/>
      <w:pPr>
        <w:tabs>
          <w:tab w:val="num" w:pos="720"/>
        </w:tabs>
        <w:ind w:left="720" w:hanging="360"/>
      </w:pPr>
      <w:rPr>
        <w:rFonts w:ascii="Wingdings" w:hAnsi="Wingdings" w:hint="default"/>
      </w:rPr>
    </w:lvl>
    <w:lvl w:ilvl="1" w:tplc="D8C237E2" w:tentative="1">
      <w:start w:val="1"/>
      <w:numFmt w:val="bullet"/>
      <w:lvlText w:val=""/>
      <w:lvlJc w:val="left"/>
      <w:pPr>
        <w:tabs>
          <w:tab w:val="num" w:pos="1440"/>
        </w:tabs>
        <w:ind w:left="1440" w:hanging="360"/>
      </w:pPr>
      <w:rPr>
        <w:rFonts w:ascii="Wingdings" w:hAnsi="Wingdings" w:hint="default"/>
      </w:rPr>
    </w:lvl>
    <w:lvl w:ilvl="2" w:tplc="31F4E2E0" w:tentative="1">
      <w:start w:val="1"/>
      <w:numFmt w:val="bullet"/>
      <w:lvlText w:val=""/>
      <w:lvlJc w:val="left"/>
      <w:pPr>
        <w:tabs>
          <w:tab w:val="num" w:pos="2160"/>
        </w:tabs>
        <w:ind w:left="2160" w:hanging="360"/>
      </w:pPr>
      <w:rPr>
        <w:rFonts w:ascii="Wingdings" w:hAnsi="Wingdings" w:hint="default"/>
      </w:rPr>
    </w:lvl>
    <w:lvl w:ilvl="3" w:tplc="5CA477B4" w:tentative="1">
      <w:start w:val="1"/>
      <w:numFmt w:val="bullet"/>
      <w:lvlText w:val=""/>
      <w:lvlJc w:val="left"/>
      <w:pPr>
        <w:tabs>
          <w:tab w:val="num" w:pos="2880"/>
        </w:tabs>
        <w:ind w:left="2880" w:hanging="360"/>
      </w:pPr>
      <w:rPr>
        <w:rFonts w:ascii="Wingdings" w:hAnsi="Wingdings" w:hint="default"/>
      </w:rPr>
    </w:lvl>
    <w:lvl w:ilvl="4" w:tplc="9594F87C" w:tentative="1">
      <w:start w:val="1"/>
      <w:numFmt w:val="bullet"/>
      <w:lvlText w:val=""/>
      <w:lvlJc w:val="left"/>
      <w:pPr>
        <w:tabs>
          <w:tab w:val="num" w:pos="3600"/>
        </w:tabs>
        <w:ind w:left="3600" w:hanging="360"/>
      </w:pPr>
      <w:rPr>
        <w:rFonts w:ascii="Wingdings" w:hAnsi="Wingdings" w:hint="default"/>
      </w:rPr>
    </w:lvl>
    <w:lvl w:ilvl="5" w:tplc="319CA472" w:tentative="1">
      <w:start w:val="1"/>
      <w:numFmt w:val="bullet"/>
      <w:lvlText w:val=""/>
      <w:lvlJc w:val="left"/>
      <w:pPr>
        <w:tabs>
          <w:tab w:val="num" w:pos="4320"/>
        </w:tabs>
        <w:ind w:left="4320" w:hanging="360"/>
      </w:pPr>
      <w:rPr>
        <w:rFonts w:ascii="Wingdings" w:hAnsi="Wingdings" w:hint="default"/>
      </w:rPr>
    </w:lvl>
    <w:lvl w:ilvl="6" w:tplc="5B3A1FA6" w:tentative="1">
      <w:start w:val="1"/>
      <w:numFmt w:val="bullet"/>
      <w:lvlText w:val=""/>
      <w:lvlJc w:val="left"/>
      <w:pPr>
        <w:tabs>
          <w:tab w:val="num" w:pos="5040"/>
        </w:tabs>
        <w:ind w:left="5040" w:hanging="360"/>
      </w:pPr>
      <w:rPr>
        <w:rFonts w:ascii="Wingdings" w:hAnsi="Wingdings" w:hint="default"/>
      </w:rPr>
    </w:lvl>
    <w:lvl w:ilvl="7" w:tplc="8CB8104C" w:tentative="1">
      <w:start w:val="1"/>
      <w:numFmt w:val="bullet"/>
      <w:lvlText w:val=""/>
      <w:lvlJc w:val="left"/>
      <w:pPr>
        <w:tabs>
          <w:tab w:val="num" w:pos="5760"/>
        </w:tabs>
        <w:ind w:left="5760" w:hanging="360"/>
      </w:pPr>
      <w:rPr>
        <w:rFonts w:ascii="Wingdings" w:hAnsi="Wingdings" w:hint="default"/>
      </w:rPr>
    </w:lvl>
    <w:lvl w:ilvl="8" w:tplc="A224E3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24587C"/>
    <w:multiLevelType w:val="hybridMultilevel"/>
    <w:tmpl w:val="ADC27E1E"/>
    <w:lvl w:ilvl="0" w:tplc="A2369648">
      <w:start w:val="1"/>
      <w:numFmt w:val="bullet"/>
      <w:lvlText w:val=""/>
      <w:lvlJc w:val="left"/>
      <w:pPr>
        <w:tabs>
          <w:tab w:val="num" w:pos="720"/>
        </w:tabs>
        <w:ind w:left="720" w:hanging="360"/>
      </w:pPr>
      <w:rPr>
        <w:rFonts w:ascii="Wingdings" w:hAnsi="Wingdings" w:hint="default"/>
      </w:rPr>
    </w:lvl>
    <w:lvl w:ilvl="1" w:tplc="ACAE1E22" w:tentative="1">
      <w:start w:val="1"/>
      <w:numFmt w:val="bullet"/>
      <w:lvlText w:val=""/>
      <w:lvlJc w:val="left"/>
      <w:pPr>
        <w:tabs>
          <w:tab w:val="num" w:pos="1440"/>
        </w:tabs>
        <w:ind w:left="1440" w:hanging="360"/>
      </w:pPr>
      <w:rPr>
        <w:rFonts w:ascii="Wingdings" w:hAnsi="Wingdings" w:hint="default"/>
      </w:rPr>
    </w:lvl>
    <w:lvl w:ilvl="2" w:tplc="6E08B388" w:tentative="1">
      <w:start w:val="1"/>
      <w:numFmt w:val="bullet"/>
      <w:lvlText w:val=""/>
      <w:lvlJc w:val="left"/>
      <w:pPr>
        <w:tabs>
          <w:tab w:val="num" w:pos="2160"/>
        </w:tabs>
        <w:ind w:left="2160" w:hanging="360"/>
      </w:pPr>
      <w:rPr>
        <w:rFonts w:ascii="Wingdings" w:hAnsi="Wingdings" w:hint="default"/>
      </w:rPr>
    </w:lvl>
    <w:lvl w:ilvl="3" w:tplc="E1B43410" w:tentative="1">
      <w:start w:val="1"/>
      <w:numFmt w:val="bullet"/>
      <w:lvlText w:val=""/>
      <w:lvlJc w:val="left"/>
      <w:pPr>
        <w:tabs>
          <w:tab w:val="num" w:pos="2880"/>
        </w:tabs>
        <w:ind w:left="2880" w:hanging="360"/>
      </w:pPr>
      <w:rPr>
        <w:rFonts w:ascii="Wingdings" w:hAnsi="Wingdings" w:hint="default"/>
      </w:rPr>
    </w:lvl>
    <w:lvl w:ilvl="4" w:tplc="90908F14" w:tentative="1">
      <w:start w:val="1"/>
      <w:numFmt w:val="bullet"/>
      <w:lvlText w:val=""/>
      <w:lvlJc w:val="left"/>
      <w:pPr>
        <w:tabs>
          <w:tab w:val="num" w:pos="3600"/>
        </w:tabs>
        <w:ind w:left="3600" w:hanging="360"/>
      </w:pPr>
      <w:rPr>
        <w:rFonts w:ascii="Wingdings" w:hAnsi="Wingdings" w:hint="default"/>
      </w:rPr>
    </w:lvl>
    <w:lvl w:ilvl="5" w:tplc="6CD2568C" w:tentative="1">
      <w:start w:val="1"/>
      <w:numFmt w:val="bullet"/>
      <w:lvlText w:val=""/>
      <w:lvlJc w:val="left"/>
      <w:pPr>
        <w:tabs>
          <w:tab w:val="num" w:pos="4320"/>
        </w:tabs>
        <w:ind w:left="4320" w:hanging="360"/>
      </w:pPr>
      <w:rPr>
        <w:rFonts w:ascii="Wingdings" w:hAnsi="Wingdings" w:hint="default"/>
      </w:rPr>
    </w:lvl>
    <w:lvl w:ilvl="6" w:tplc="A92C7FBC" w:tentative="1">
      <w:start w:val="1"/>
      <w:numFmt w:val="bullet"/>
      <w:lvlText w:val=""/>
      <w:lvlJc w:val="left"/>
      <w:pPr>
        <w:tabs>
          <w:tab w:val="num" w:pos="5040"/>
        </w:tabs>
        <w:ind w:left="5040" w:hanging="360"/>
      </w:pPr>
      <w:rPr>
        <w:rFonts w:ascii="Wingdings" w:hAnsi="Wingdings" w:hint="default"/>
      </w:rPr>
    </w:lvl>
    <w:lvl w:ilvl="7" w:tplc="D1EA9608" w:tentative="1">
      <w:start w:val="1"/>
      <w:numFmt w:val="bullet"/>
      <w:lvlText w:val=""/>
      <w:lvlJc w:val="left"/>
      <w:pPr>
        <w:tabs>
          <w:tab w:val="num" w:pos="5760"/>
        </w:tabs>
        <w:ind w:left="5760" w:hanging="360"/>
      </w:pPr>
      <w:rPr>
        <w:rFonts w:ascii="Wingdings" w:hAnsi="Wingdings" w:hint="default"/>
      </w:rPr>
    </w:lvl>
    <w:lvl w:ilvl="8" w:tplc="47D061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E55C3B"/>
    <w:multiLevelType w:val="hybridMultilevel"/>
    <w:tmpl w:val="25A6B858"/>
    <w:lvl w:ilvl="0" w:tplc="7952C054">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29B470F"/>
    <w:multiLevelType w:val="hybridMultilevel"/>
    <w:tmpl w:val="AEE4D0A0"/>
    <w:lvl w:ilvl="0" w:tplc="28DA923E">
      <w:start w:val="1"/>
      <w:numFmt w:val="bullet"/>
      <w:lvlText w:val=""/>
      <w:lvlJc w:val="left"/>
      <w:pPr>
        <w:tabs>
          <w:tab w:val="num" w:pos="720"/>
        </w:tabs>
        <w:ind w:left="720" w:hanging="360"/>
      </w:pPr>
      <w:rPr>
        <w:rFonts w:ascii="Wingdings" w:hAnsi="Wingdings" w:hint="default"/>
      </w:rPr>
    </w:lvl>
    <w:lvl w:ilvl="1" w:tplc="00923EE4" w:tentative="1">
      <w:start w:val="1"/>
      <w:numFmt w:val="bullet"/>
      <w:lvlText w:val=""/>
      <w:lvlJc w:val="left"/>
      <w:pPr>
        <w:tabs>
          <w:tab w:val="num" w:pos="1440"/>
        </w:tabs>
        <w:ind w:left="1440" w:hanging="360"/>
      </w:pPr>
      <w:rPr>
        <w:rFonts w:ascii="Wingdings" w:hAnsi="Wingdings" w:hint="default"/>
      </w:rPr>
    </w:lvl>
    <w:lvl w:ilvl="2" w:tplc="0CB496EA" w:tentative="1">
      <w:start w:val="1"/>
      <w:numFmt w:val="bullet"/>
      <w:lvlText w:val=""/>
      <w:lvlJc w:val="left"/>
      <w:pPr>
        <w:tabs>
          <w:tab w:val="num" w:pos="2160"/>
        </w:tabs>
        <w:ind w:left="2160" w:hanging="360"/>
      </w:pPr>
      <w:rPr>
        <w:rFonts w:ascii="Wingdings" w:hAnsi="Wingdings" w:hint="default"/>
      </w:rPr>
    </w:lvl>
    <w:lvl w:ilvl="3" w:tplc="197AAB30" w:tentative="1">
      <w:start w:val="1"/>
      <w:numFmt w:val="bullet"/>
      <w:lvlText w:val=""/>
      <w:lvlJc w:val="left"/>
      <w:pPr>
        <w:tabs>
          <w:tab w:val="num" w:pos="2880"/>
        </w:tabs>
        <w:ind w:left="2880" w:hanging="360"/>
      </w:pPr>
      <w:rPr>
        <w:rFonts w:ascii="Wingdings" w:hAnsi="Wingdings" w:hint="default"/>
      </w:rPr>
    </w:lvl>
    <w:lvl w:ilvl="4" w:tplc="BAAE5EA8" w:tentative="1">
      <w:start w:val="1"/>
      <w:numFmt w:val="bullet"/>
      <w:lvlText w:val=""/>
      <w:lvlJc w:val="left"/>
      <w:pPr>
        <w:tabs>
          <w:tab w:val="num" w:pos="3600"/>
        </w:tabs>
        <w:ind w:left="3600" w:hanging="360"/>
      </w:pPr>
      <w:rPr>
        <w:rFonts w:ascii="Wingdings" w:hAnsi="Wingdings" w:hint="default"/>
      </w:rPr>
    </w:lvl>
    <w:lvl w:ilvl="5" w:tplc="C1EE691A" w:tentative="1">
      <w:start w:val="1"/>
      <w:numFmt w:val="bullet"/>
      <w:lvlText w:val=""/>
      <w:lvlJc w:val="left"/>
      <w:pPr>
        <w:tabs>
          <w:tab w:val="num" w:pos="4320"/>
        </w:tabs>
        <w:ind w:left="4320" w:hanging="360"/>
      </w:pPr>
      <w:rPr>
        <w:rFonts w:ascii="Wingdings" w:hAnsi="Wingdings" w:hint="default"/>
      </w:rPr>
    </w:lvl>
    <w:lvl w:ilvl="6" w:tplc="A6C8DBB0" w:tentative="1">
      <w:start w:val="1"/>
      <w:numFmt w:val="bullet"/>
      <w:lvlText w:val=""/>
      <w:lvlJc w:val="left"/>
      <w:pPr>
        <w:tabs>
          <w:tab w:val="num" w:pos="5040"/>
        </w:tabs>
        <w:ind w:left="5040" w:hanging="360"/>
      </w:pPr>
      <w:rPr>
        <w:rFonts w:ascii="Wingdings" w:hAnsi="Wingdings" w:hint="default"/>
      </w:rPr>
    </w:lvl>
    <w:lvl w:ilvl="7" w:tplc="70088116" w:tentative="1">
      <w:start w:val="1"/>
      <w:numFmt w:val="bullet"/>
      <w:lvlText w:val=""/>
      <w:lvlJc w:val="left"/>
      <w:pPr>
        <w:tabs>
          <w:tab w:val="num" w:pos="5760"/>
        </w:tabs>
        <w:ind w:left="5760" w:hanging="360"/>
      </w:pPr>
      <w:rPr>
        <w:rFonts w:ascii="Wingdings" w:hAnsi="Wingdings" w:hint="default"/>
      </w:rPr>
    </w:lvl>
    <w:lvl w:ilvl="8" w:tplc="B106E0F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4504E50"/>
    <w:multiLevelType w:val="hybridMultilevel"/>
    <w:tmpl w:val="101C79FE"/>
    <w:lvl w:ilvl="0" w:tplc="824C2F5E">
      <w:start w:val="1"/>
      <w:numFmt w:val="bullet"/>
      <w:lvlText w:val=""/>
      <w:lvlJc w:val="left"/>
      <w:pPr>
        <w:tabs>
          <w:tab w:val="num" w:pos="720"/>
        </w:tabs>
        <w:ind w:left="720" w:hanging="360"/>
      </w:pPr>
      <w:rPr>
        <w:rFonts w:ascii="Wingdings" w:hAnsi="Wingdings" w:hint="default"/>
      </w:rPr>
    </w:lvl>
    <w:lvl w:ilvl="1" w:tplc="9FBA14EC" w:tentative="1">
      <w:start w:val="1"/>
      <w:numFmt w:val="bullet"/>
      <w:lvlText w:val=""/>
      <w:lvlJc w:val="left"/>
      <w:pPr>
        <w:tabs>
          <w:tab w:val="num" w:pos="1440"/>
        </w:tabs>
        <w:ind w:left="1440" w:hanging="360"/>
      </w:pPr>
      <w:rPr>
        <w:rFonts w:ascii="Wingdings" w:hAnsi="Wingdings" w:hint="default"/>
      </w:rPr>
    </w:lvl>
    <w:lvl w:ilvl="2" w:tplc="EA7C1F0A" w:tentative="1">
      <w:start w:val="1"/>
      <w:numFmt w:val="bullet"/>
      <w:lvlText w:val=""/>
      <w:lvlJc w:val="left"/>
      <w:pPr>
        <w:tabs>
          <w:tab w:val="num" w:pos="2160"/>
        </w:tabs>
        <w:ind w:left="2160" w:hanging="360"/>
      </w:pPr>
      <w:rPr>
        <w:rFonts w:ascii="Wingdings" w:hAnsi="Wingdings" w:hint="default"/>
      </w:rPr>
    </w:lvl>
    <w:lvl w:ilvl="3" w:tplc="07AE18E6" w:tentative="1">
      <w:start w:val="1"/>
      <w:numFmt w:val="bullet"/>
      <w:lvlText w:val=""/>
      <w:lvlJc w:val="left"/>
      <w:pPr>
        <w:tabs>
          <w:tab w:val="num" w:pos="2880"/>
        </w:tabs>
        <w:ind w:left="2880" w:hanging="360"/>
      </w:pPr>
      <w:rPr>
        <w:rFonts w:ascii="Wingdings" w:hAnsi="Wingdings" w:hint="default"/>
      </w:rPr>
    </w:lvl>
    <w:lvl w:ilvl="4" w:tplc="78224AE4" w:tentative="1">
      <w:start w:val="1"/>
      <w:numFmt w:val="bullet"/>
      <w:lvlText w:val=""/>
      <w:lvlJc w:val="left"/>
      <w:pPr>
        <w:tabs>
          <w:tab w:val="num" w:pos="3600"/>
        </w:tabs>
        <w:ind w:left="3600" w:hanging="360"/>
      </w:pPr>
      <w:rPr>
        <w:rFonts w:ascii="Wingdings" w:hAnsi="Wingdings" w:hint="default"/>
      </w:rPr>
    </w:lvl>
    <w:lvl w:ilvl="5" w:tplc="99327B3E" w:tentative="1">
      <w:start w:val="1"/>
      <w:numFmt w:val="bullet"/>
      <w:lvlText w:val=""/>
      <w:lvlJc w:val="left"/>
      <w:pPr>
        <w:tabs>
          <w:tab w:val="num" w:pos="4320"/>
        </w:tabs>
        <w:ind w:left="4320" w:hanging="360"/>
      </w:pPr>
      <w:rPr>
        <w:rFonts w:ascii="Wingdings" w:hAnsi="Wingdings" w:hint="default"/>
      </w:rPr>
    </w:lvl>
    <w:lvl w:ilvl="6" w:tplc="59B01908" w:tentative="1">
      <w:start w:val="1"/>
      <w:numFmt w:val="bullet"/>
      <w:lvlText w:val=""/>
      <w:lvlJc w:val="left"/>
      <w:pPr>
        <w:tabs>
          <w:tab w:val="num" w:pos="5040"/>
        </w:tabs>
        <w:ind w:left="5040" w:hanging="360"/>
      </w:pPr>
      <w:rPr>
        <w:rFonts w:ascii="Wingdings" w:hAnsi="Wingdings" w:hint="default"/>
      </w:rPr>
    </w:lvl>
    <w:lvl w:ilvl="7" w:tplc="D00AC8C2" w:tentative="1">
      <w:start w:val="1"/>
      <w:numFmt w:val="bullet"/>
      <w:lvlText w:val=""/>
      <w:lvlJc w:val="left"/>
      <w:pPr>
        <w:tabs>
          <w:tab w:val="num" w:pos="5760"/>
        </w:tabs>
        <w:ind w:left="5760" w:hanging="360"/>
      </w:pPr>
      <w:rPr>
        <w:rFonts w:ascii="Wingdings" w:hAnsi="Wingdings" w:hint="default"/>
      </w:rPr>
    </w:lvl>
    <w:lvl w:ilvl="8" w:tplc="741CBB2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802544"/>
    <w:multiLevelType w:val="multilevel"/>
    <w:tmpl w:val="B2F0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1505C4"/>
    <w:multiLevelType w:val="hybridMultilevel"/>
    <w:tmpl w:val="A1F0EF6E"/>
    <w:lvl w:ilvl="0" w:tplc="FC10A4C0">
      <w:start w:val="1"/>
      <w:numFmt w:val="bullet"/>
      <w:lvlText w:val=""/>
      <w:lvlJc w:val="left"/>
      <w:pPr>
        <w:tabs>
          <w:tab w:val="num" w:pos="720"/>
        </w:tabs>
        <w:ind w:left="720" w:hanging="360"/>
      </w:pPr>
      <w:rPr>
        <w:rFonts w:ascii="Wingdings" w:hAnsi="Wingdings" w:hint="default"/>
      </w:rPr>
    </w:lvl>
    <w:lvl w:ilvl="1" w:tplc="CEAC20E4" w:tentative="1">
      <w:start w:val="1"/>
      <w:numFmt w:val="bullet"/>
      <w:lvlText w:val=""/>
      <w:lvlJc w:val="left"/>
      <w:pPr>
        <w:tabs>
          <w:tab w:val="num" w:pos="1440"/>
        </w:tabs>
        <w:ind w:left="1440" w:hanging="360"/>
      </w:pPr>
      <w:rPr>
        <w:rFonts w:ascii="Wingdings" w:hAnsi="Wingdings" w:hint="default"/>
      </w:rPr>
    </w:lvl>
    <w:lvl w:ilvl="2" w:tplc="57140224" w:tentative="1">
      <w:start w:val="1"/>
      <w:numFmt w:val="bullet"/>
      <w:lvlText w:val=""/>
      <w:lvlJc w:val="left"/>
      <w:pPr>
        <w:tabs>
          <w:tab w:val="num" w:pos="2160"/>
        </w:tabs>
        <w:ind w:left="2160" w:hanging="360"/>
      </w:pPr>
      <w:rPr>
        <w:rFonts w:ascii="Wingdings" w:hAnsi="Wingdings" w:hint="default"/>
      </w:rPr>
    </w:lvl>
    <w:lvl w:ilvl="3" w:tplc="8A521324" w:tentative="1">
      <w:start w:val="1"/>
      <w:numFmt w:val="bullet"/>
      <w:lvlText w:val=""/>
      <w:lvlJc w:val="left"/>
      <w:pPr>
        <w:tabs>
          <w:tab w:val="num" w:pos="2880"/>
        </w:tabs>
        <w:ind w:left="2880" w:hanging="360"/>
      </w:pPr>
      <w:rPr>
        <w:rFonts w:ascii="Wingdings" w:hAnsi="Wingdings" w:hint="default"/>
      </w:rPr>
    </w:lvl>
    <w:lvl w:ilvl="4" w:tplc="9CA61B52" w:tentative="1">
      <w:start w:val="1"/>
      <w:numFmt w:val="bullet"/>
      <w:lvlText w:val=""/>
      <w:lvlJc w:val="left"/>
      <w:pPr>
        <w:tabs>
          <w:tab w:val="num" w:pos="3600"/>
        </w:tabs>
        <w:ind w:left="3600" w:hanging="360"/>
      </w:pPr>
      <w:rPr>
        <w:rFonts w:ascii="Wingdings" w:hAnsi="Wingdings" w:hint="default"/>
      </w:rPr>
    </w:lvl>
    <w:lvl w:ilvl="5" w:tplc="A0A0C11A" w:tentative="1">
      <w:start w:val="1"/>
      <w:numFmt w:val="bullet"/>
      <w:lvlText w:val=""/>
      <w:lvlJc w:val="left"/>
      <w:pPr>
        <w:tabs>
          <w:tab w:val="num" w:pos="4320"/>
        </w:tabs>
        <w:ind w:left="4320" w:hanging="360"/>
      </w:pPr>
      <w:rPr>
        <w:rFonts w:ascii="Wingdings" w:hAnsi="Wingdings" w:hint="default"/>
      </w:rPr>
    </w:lvl>
    <w:lvl w:ilvl="6" w:tplc="B23046F2" w:tentative="1">
      <w:start w:val="1"/>
      <w:numFmt w:val="bullet"/>
      <w:lvlText w:val=""/>
      <w:lvlJc w:val="left"/>
      <w:pPr>
        <w:tabs>
          <w:tab w:val="num" w:pos="5040"/>
        </w:tabs>
        <w:ind w:left="5040" w:hanging="360"/>
      </w:pPr>
      <w:rPr>
        <w:rFonts w:ascii="Wingdings" w:hAnsi="Wingdings" w:hint="default"/>
      </w:rPr>
    </w:lvl>
    <w:lvl w:ilvl="7" w:tplc="FE34DD52" w:tentative="1">
      <w:start w:val="1"/>
      <w:numFmt w:val="bullet"/>
      <w:lvlText w:val=""/>
      <w:lvlJc w:val="left"/>
      <w:pPr>
        <w:tabs>
          <w:tab w:val="num" w:pos="5760"/>
        </w:tabs>
        <w:ind w:left="5760" w:hanging="360"/>
      </w:pPr>
      <w:rPr>
        <w:rFonts w:ascii="Wingdings" w:hAnsi="Wingdings" w:hint="default"/>
      </w:rPr>
    </w:lvl>
    <w:lvl w:ilvl="8" w:tplc="51660D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696A42"/>
    <w:multiLevelType w:val="singleLevel"/>
    <w:tmpl w:val="8C00535C"/>
    <w:lvl w:ilvl="0">
      <w:start w:val="1"/>
      <w:numFmt w:val="decimal"/>
      <w:lvlText w:val="%1)"/>
      <w:legacy w:legacy="1" w:legacySpace="0" w:legacyIndent="403"/>
      <w:lvlJc w:val="left"/>
      <w:rPr>
        <w:rFonts w:ascii="Times New Roman" w:hAnsi="Times New Roman" w:cs="Times New Roman" w:hint="default"/>
      </w:rPr>
    </w:lvl>
  </w:abstractNum>
  <w:abstractNum w:abstractNumId="29" w15:restartNumberingAfterBreak="0">
    <w:nsid w:val="32ED594C"/>
    <w:multiLevelType w:val="hybridMultilevel"/>
    <w:tmpl w:val="3C8C1FF4"/>
    <w:lvl w:ilvl="0" w:tplc="809A2566">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0" w15:restartNumberingAfterBreak="0">
    <w:nsid w:val="3660335E"/>
    <w:multiLevelType w:val="hybridMultilevel"/>
    <w:tmpl w:val="B1F0F262"/>
    <w:lvl w:ilvl="0" w:tplc="416C47B2">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DF761C"/>
    <w:multiLevelType w:val="hybridMultilevel"/>
    <w:tmpl w:val="12E061B4"/>
    <w:lvl w:ilvl="0" w:tplc="90E87C5A">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2DC31B8"/>
    <w:multiLevelType w:val="hybridMultilevel"/>
    <w:tmpl w:val="3142F758"/>
    <w:lvl w:ilvl="0" w:tplc="91E2F532">
      <w:start w:val="1"/>
      <w:numFmt w:val="bullet"/>
      <w:lvlText w:val=""/>
      <w:lvlJc w:val="left"/>
      <w:pPr>
        <w:tabs>
          <w:tab w:val="num" w:pos="720"/>
        </w:tabs>
        <w:ind w:left="720" w:hanging="360"/>
      </w:pPr>
      <w:rPr>
        <w:rFonts w:ascii="Wingdings" w:hAnsi="Wingdings" w:hint="default"/>
      </w:rPr>
    </w:lvl>
    <w:lvl w:ilvl="1" w:tplc="1A9E824E" w:tentative="1">
      <w:start w:val="1"/>
      <w:numFmt w:val="bullet"/>
      <w:lvlText w:val=""/>
      <w:lvlJc w:val="left"/>
      <w:pPr>
        <w:tabs>
          <w:tab w:val="num" w:pos="1440"/>
        </w:tabs>
        <w:ind w:left="1440" w:hanging="360"/>
      </w:pPr>
      <w:rPr>
        <w:rFonts w:ascii="Wingdings" w:hAnsi="Wingdings" w:hint="default"/>
      </w:rPr>
    </w:lvl>
    <w:lvl w:ilvl="2" w:tplc="51BE3C64" w:tentative="1">
      <w:start w:val="1"/>
      <w:numFmt w:val="bullet"/>
      <w:lvlText w:val=""/>
      <w:lvlJc w:val="left"/>
      <w:pPr>
        <w:tabs>
          <w:tab w:val="num" w:pos="2160"/>
        </w:tabs>
        <w:ind w:left="2160" w:hanging="360"/>
      </w:pPr>
      <w:rPr>
        <w:rFonts w:ascii="Wingdings" w:hAnsi="Wingdings" w:hint="default"/>
      </w:rPr>
    </w:lvl>
    <w:lvl w:ilvl="3" w:tplc="1208446A" w:tentative="1">
      <w:start w:val="1"/>
      <w:numFmt w:val="bullet"/>
      <w:lvlText w:val=""/>
      <w:lvlJc w:val="left"/>
      <w:pPr>
        <w:tabs>
          <w:tab w:val="num" w:pos="2880"/>
        </w:tabs>
        <w:ind w:left="2880" w:hanging="360"/>
      </w:pPr>
      <w:rPr>
        <w:rFonts w:ascii="Wingdings" w:hAnsi="Wingdings" w:hint="default"/>
      </w:rPr>
    </w:lvl>
    <w:lvl w:ilvl="4" w:tplc="23A02362" w:tentative="1">
      <w:start w:val="1"/>
      <w:numFmt w:val="bullet"/>
      <w:lvlText w:val=""/>
      <w:lvlJc w:val="left"/>
      <w:pPr>
        <w:tabs>
          <w:tab w:val="num" w:pos="3600"/>
        </w:tabs>
        <w:ind w:left="3600" w:hanging="360"/>
      </w:pPr>
      <w:rPr>
        <w:rFonts w:ascii="Wingdings" w:hAnsi="Wingdings" w:hint="default"/>
      </w:rPr>
    </w:lvl>
    <w:lvl w:ilvl="5" w:tplc="D6249EBE" w:tentative="1">
      <w:start w:val="1"/>
      <w:numFmt w:val="bullet"/>
      <w:lvlText w:val=""/>
      <w:lvlJc w:val="left"/>
      <w:pPr>
        <w:tabs>
          <w:tab w:val="num" w:pos="4320"/>
        </w:tabs>
        <w:ind w:left="4320" w:hanging="360"/>
      </w:pPr>
      <w:rPr>
        <w:rFonts w:ascii="Wingdings" w:hAnsi="Wingdings" w:hint="default"/>
      </w:rPr>
    </w:lvl>
    <w:lvl w:ilvl="6" w:tplc="5A9478B4" w:tentative="1">
      <w:start w:val="1"/>
      <w:numFmt w:val="bullet"/>
      <w:lvlText w:val=""/>
      <w:lvlJc w:val="left"/>
      <w:pPr>
        <w:tabs>
          <w:tab w:val="num" w:pos="5040"/>
        </w:tabs>
        <w:ind w:left="5040" w:hanging="360"/>
      </w:pPr>
      <w:rPr>
        <w:rFonts w:ascii="Wingdings" w:hAnsi="Wingdings" w:hint="default"/>
      </w:rPr>
    </w:lvl>
    <w:lvl w:ilvl="7" w:tplc="2A8A4838" w:tentative="1">
      <w:start w:val="1"/>
      <w:numFmt w:val="bullet"/>
      <w:lvlText w:val=""/>
      <w:lvlJc w:val="left"/>
      <w:pPr>
        <w:tabs>
          <w:tab w:val="num" w:pos="5760"/>
        </w:tabs>
        <w:ind w:left="5760" w:hanging="360"/>
      </w:pPr>
      <w:rPr>
        <w:rFonts w:ascii="Wingdings" w:hAnsi="Wingdings" w:hint="default"/>
      </w:rPr>
    </w:lvl>
    <w:lvl w:ilvl="8" w:tplc="E3689C6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3D75A2"/>
    <w:multiLevelType w:val="hybridMultilevel"/>
    <w:tmpl w:val="4CCC8DB6"/>
    <w:lvl w:ilvl="0" w:tplc="F506789A">
      <w:start w:val="1"/>
      <w:numFmt w:val="bullet"/>
      <w:lvlText w:val=""/>
      <w:lvlJc w:val="left"/>
      <w:pPr>
        <w:tabs>
          <w:tab w:val="num" w:pos="720"/>
        </w:tabs>
        <w:ind w:left="720" w:hanging="360"/>
      </w:pPr>
      <w:rPr>
        <w:rFonts w:ascii="Wingdings" w:hAnsi="Wingdings" w:hint="default"/>
      </w:rPr>
    </w:lvl>
    <w:lvl w:ilvl="1" w:tplc="06DA527E" w:tentative="1">
      <w:start w:val="1"/>
      <w:numFmt w:val="bullet"/>
      <w:lvlText w:val=""/>
      <w:lvlJc w:val="left"/>
      <w:pPr>
        <w:tabs>
          <w:tab w:val="num" w:pos="1440"/>
        </w:tabs>
        <w:ind w:left="1440" w:hanging="360"/>
      </w:pPr>
      <w:rPr>
        <w:rFonts w:ascii="Wingdings" w:hAnsi="Wingdings" w:hint="default"/>
      </w:rPr>
    </w:lvl>
    <w:lvl w:ilvl="2" w:tplc="169A6FA2" w:tentative="1">
      <w:start w:val="1"/>
      <w:numFmt w:val="bullet"/>
      <w:lvlText w:val=""/>
      <w:lvlJc w:val="left"/>
      <w:pPr>
        <w:tabs>
          <w:tab w:val="num" w:pos="2160"/>
        </w:tabs>
        <w:ind w:left="2160" w:hanging="360"/>
      </w:pPr>
      <w:rPr>
        <w:rFonts w:ascii="Wingdings" w:hAnsi="Wingdings" w:hint="default"/>
      </w:rPr>
    </w:lvl>
    <w:lvl w:ilvl="3" w:tplc="F4C49C60" w:tentative="1">
      <w:start w:val="1"/>
      <w:numFmt w:val="bullet"/>
      <w:lvlText w:val=""/>
      <w:lvlJc w:val="left"/>
      <w:pPr>
        <w:tabs>
          <w:tab w:val="num" w:pos="2880"/>
        </w:tabs>
        <w:ind w:left="2880" w:hanging="360"/>
      </w:pPr>
      <w:rPr>
        <w:rFonts w:ascii="Wingdings" w:hAnsi="Wingdings" w:hint="default"/>
      </w:rPr>
    </w:lvl>
    <w:lvl w:ilvl="4" w:tplc="7E12F05E" w:tentative="1">
      <w:start w:val="1"/>
      <w:numFmt w:val="bullet"/>
      <w:lvlText w:val=""/>
      <w:lvlJc w:val="left"/>
      <w:pPr>
        <w:tabs>
          <w:tab w:val="num" w:pos="3600"/>
        </w:tabs>
        <w:ind w:left="3600" w:hanging="360"/>
      </w:pPr>
      <w:rPr>
        <w:rFonts w:ascii="Wingdings" w:hAnsi="Wingdings" w:hint="default"/>
      </w:rPr>
    </w:lvl>
    <w:lvl w:ilvl="5" w:tplc="F3F493B8" w:tentative="1">
      <w:start w:val="1"/>
      <w:numFmt w:val="bullet"/>
      <w:lvlText w:val=""/>
      <w:lvlJc w:val="left"/>
      <w:pPr>
        <w:tabs>
          <w:tab w:val="num" w:pos="4320"/>
        </w:tabs>
        <w:ind w:left="4320" w:hanging="360"/>
      </w:pPr>
      <w:rPr>
        <w:rFonts w:ascii="Wingdings" w:hAnsi="Wingdings" w:hint="default"/>
      </w:rPr>
    </w:lvl>
    <w:lvl w:ilvl="6" w:tplc="61BCD136" w:tentative="1">
      <w:start w:val="1"/>
      <w:numFmt w:val="bullet"/>
      <w:lvlText w:val=""/>
      <w:lvlJc w:val="left"/>
      <w:pPr>
        <w:tabs>
          <w:tab w:val="num" w:pos="5040"/>
        </w:tabs>
        <w:ind w:left="5040" w:hanging="360"/>
      </w:pPr>
      <w:rPr>
        <w:rFonts w:ascii="Wingdings" w:hAnsi="Wingdings" w:hint="default"/>
      </w:rPr>
    </w:lvl>
    <w:lvl w:ilvl="7" w:tplc="ABCC5A20" w:tentative="1">
      <w:start w:val="1"/>
      <w:numFmt w:val="bullet"/>
      <w:lvlText w:val=""/>
      <w:lvlJc w:val="left"/>
      <w:pPr>
        <w:tabs>
          <w:tab w:val="num" w:pos="5760"/>
        </w:tabs>
        <w:ind w:left="5760" w:hanging="360"/>
      </w:pPr>
      <w:rPr>
        <w:rFonts w:ascii="Wingdings" w:hAnsi="Wingdings" w:hint="default"/>
      </w:rPr>
    </w:lvl>
    <w:lvl w:ilvl="8" w:tplc="D7E629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F9E2857"/>
    <w:multiLevelType w:val="hybridMultilevel"/>
    <w:tmpl w:val="6B88D9F6"/>
    <w:lvl w:ilvl="0" w:tplc="38522D5C">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2365DA"/>
    <w:multiLevelType w:val="hybridMultilevel"/>
    <w:tmpl w:val="5E8A2F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9554D39"/>
    <w:multiLevelType w:val="hybridMultilevel"/>
    <w:tmpl w:val="6F5A60F8"/>
    <w:lvl w:ilvl="0" w:tplc="3F3C6B66">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B6451D9"/>
    <w:multiLevelType w:val="hybridMultilevel"/>
    <w:tmpl w:val="652CA88E"/>
    <w:lvl w:ilvl="0" w:tplc="F89C30C2">
      <w:start w:val="1"/>
      <w:numFmt w:val="bullet"/>
      <w:lvlText w:val=""/>
      <w:lvlJc w:val="left"/>
      <w:pPr>
        <w:tabs>
          <w:tab w:val="num" w:pos="720"/>
        </w:tabs>
        <w:ind w:left="720" w:hanging="360"/>
      </w:pPr>
      <w:rPr>
        <w:rFonts w:ascii="Wingdings" w:hAnsi="Wingdings" w:hint="default"/>
      </w:rPr>
    </w:lvl>
    <w:lvl w:ilvl="1" w:tplc="128A9300" w:tentative="1">
      <w:start w:val="1"/>
      <w:numFmt w:val="bullet"/>
      <w:lvlText w:val=""/>
      <w:lvlJc w:val="left"/>
      <w:pPr>
        <w:tabs>
          <w:tab w:val="num" w:pos="1440"/>
        </w:tabs>
        <w:ind w:left="1440" w:hanging="360"/>
      </w:pPr>
      <w:rPr>
        <w:rFonts w:ascii="Wingdings" w:hAnsi="Wingdings" w:hint="default"/>
      </w:rPr>
    </w:lvl>
    <w:lvl w:ilvl="2" w:tplc="0C50C506" w:tentative="1">
      <w:start w:val="1"/>
      <w:numFmt w:val="bullet"/>
      <w:lvlText w:val=""/>
      <w:lvlJc w:val="left"/>
      <w:pPr>
        <w:tabs>
          <w:tab w:val="num" w:pos="2160"/>
        </w:tabs>
        <w:ind w:left="2160" w:hanging="360"/>
      </w:pPr>
      <w:rPr>
        <w:rFonts w:ascii="Wingdings" w:hAnsi="Wingdings" w:hint="default"/>
      </w:rPr>
    </w:lvl>
    <w:lvl w:ilvl="3" w:tplc="024698CE" w:tentative="1">
      <w:start w:val="1"/>
      <w:numFmt w:val="bullet"/>
      <w:lvlText w:val=""/>
      <w:lvlJc w:val="left"/>
      <w:pPr>
        <w:tabs>
          <w:tab w:val="num" w:pos="2880"/>
        </w:tabs>
        <w:ind w:left="2880" w:hanging="360"/>
      </w:pPr>
      <w:rPr>
        <w:rFonts w:ascii="Wingdings" w:hAnsi="Wingdings" w:hint="default"/>
      </w:rPr>
    </w:lvl>
    <w:lvl w:ilvl="4" w:tplc="C2CA591C" w:tentative="1">
      <w:start w:val="1"/>
      <w:numFmt w:val="bullet"/>
      <w:lvlText w:val=""/>
      <w:lvlJc w:val="left"/>
      <w:pPr>
        <w:tabs>
          <w:tab w:val="num" w:pos="3600"/>
        </w:tabs>
        <w:ind w:left="3600" w:hanging="360"/>
      </w:pPr>
      <w:rPr>
        <w:rFonts w:ascii="Wingdings" w:hAnsi="Wingdings" w:hint="default"/>
      </w:rPr>
    </w:lvl>
    <w:lvl w:ilvl="5" w:tplc="E5B6FE98" w:tentative="1">
      <w:start w:val="1"/>
      <w:numFmt w:val="bullet"/>
      <w:lvlText w:val=""/>
      <w:lvlJc w:val="left"/>
      <w:pPr>
        <w:tabs>
          <w:tab w:val="num" w:pos="4320"/>
        </w:tabs>
        <w:ind w:left="4320" w:hanging="360"/>
      </w:pPr>
      <w:rPr>
        <w:rFonts w:ascii="Wingdings" w:hAnsi="Wingdings" w:hint="default"/>
      </w:rPr>
    </w:lvl>
    <w:lvl w:ilvl="6" w:tplc="D57EE106" w:tentative="1">
      <w:start w:val="1"/>
      <w:numFmt w:val="bullet"/>
      <w:lvlText w:val=""/>
      <w:lvlJc w:val="left"/>
      <w:pPr>
        <w:tabs>
          <w:tab w:val="num" w:pos="5040"/>
        </w:tabs>
        <w:ind w:left="5040" w:hanging="360"/>
      </w:pPr>
      <w:rPr>
        <w:rFonts w:ascii="Wingdings" w:hAnsi="Wingdings" w:hint="default"/>
      </w:rPr>
    </w:lvl>
    <w:lvl w:ilvl="7" w:tplc="4484FB76" w:tentative="1">
      <w:start w:val="1"/>
      <w:numFmt w:val="bullet"/>
      <w:lvlText w:val=""/>
      <w:lvlJc w:val="left"/>
      <w:pPr>
        <w:tabs>
          <w:tab w:val="num" w:pos="5760"/>
        </w:tabs>
        <w:ind w:left="5760" w:hanging="360"/>
      </w:pPr>
      <w:rPr>
        <w:rFonts w:ascii="Wingdings" w:hAnsi="Wingdings" w:hint="default"/>
      </w:rPr>
    </w:lvl>
    <w:lvl w:ilvl="8" w:tplc="8CD2D2A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72B82"/>
    <w:multiLevelType w:val="hybridMultilevel"/>
    <w:tmpl w:val="8A64B2B8"/>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5C9A3F55"/>
    <w:multiLevelType w:val="hybridMultilevel"/>
    <w:tmpl w:val="A4583BF2"/>
    <w:lvl w:ilvl="0" w:tplc="56A8EBEE">
      <w:start w:val="1"/>
      <w:numFmt w:val="bullet"/>
      <w:suff w:val="space"/>
      <w:lvlText w:val=""/>
      <w:lvlJc w:val="left"/>
      <w:pPr>
        <w:ind w:left="0" w:firstLine="709"/>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0032305"/>
    <w:multiLevelType w:val="hybridMultilevel"/>
    <w:tmpl w:val="4DFC4818"/>
    <w:lvl w:ilvl="0" w:tplc="14347DD6">
      <w:start w:val="1"/>
      <w:numFmt w:val="bullet"/>
      <w:lvlText w:val=""/>
      <w:lvlJc w:val="left"/>
      <w:pPr>
        <w:tabs>
          <w:tab w:val="num" w:pos="720"/>
        </w:tabs>
        <w:ind w:left="720" w:hanging="360"/>
      </w:pPr>
      <w:rPr>
        <w:rFonts w:ascii="Wingdings" w:hAnsi="Wingdings" w:hint="default"/>
      </w:rPr>
    </w:lvl>
    <w:lvl w:ilvl="1" w:tplc="2334DA62" w:tentative="1">
      <w:start w:val="1"/>
      <w:numFmt w:val="bullet"/>
      <w:lvlText w:val=""/>
      <w:lvlJc w:val="left"/>
      <w:pPr>
        <w:tabs>
          <w:tab w:val="num" w:pos="1440"/>
        </w:tabs>
        <w:ind w:left="1440" w:hanging="360"/>
      </w:pPr>
      <w:rPr>
        <w:rFonts w:ascii="Wingdings" w:hAnsi="Wingdings" w:hint="default"/>
      </w:rPr>
    </w:lvl>
    <w:lvl w:ilvl="2" w:tplc="6BAE9320" w:tentative="1">
      <w:start w:val="1"/>
      <w:numFmt w:val="bullet"/>
      <w:lvlText w:val=""/>
      <w:lvlJc w:val="left"/>
      <w:pPr>
        <w:tabs>
          <w:tab w:val="num" w:pos="2160"/>
        </w:tabs>
        <w:ind w:left="2160" w:hanging="360"/>
      </w:pPr>
      <w:rPr>
        <w:rFonts w:ascii="Wingdings" w:hAnsi="Wingdings" w:hint="default"/>
      </w:rPr>
    </w:lvl>
    <w:lvl w:ilvl="3" w:tplc="97AC1108" w:tentative="1">
      <w:start w:val="1"/>
      <w:numFmt w:val="bullet"/>
      <w:lvlText w:val=""/>
      <w:lvlJc w:val="left"/>
      <w:pPr>
        <w:tabs>
          <w:tab w:val="num" w:pos="2880"/>
        </w:tabs>
        <w:ind w:left="2880" w:hanging="360"/>
      </w:pPr>
      <w:rPr>
        <w:rFonts w:ascii="Wingdings" w:hAnsi="Wingdings" w:hint="default"/>
      </w:rPr>
    </w:lvl>
    <w:lvl w:ilvl="4" w:tplc="B7BC45C6" w:tentative="1">
      <w:start w:val="1"/>
      <w:numFmt w:val="bullet"/>
      <w:lvlText w:val=""/>
      <w:lvlJc w:val="left"/>
      <w:pPr>
        <w:tabs>
          <w:tab w:val="num" w:pos="3600"/>
        </w:tabs>
        <w:ind w:left="3600" w:hanging="360"/>
      </w:pPr>
      <w:rPr>
        <w:rFonts w:ascii="Wingdings" w:hAnsi="Wingdings" w:hint="default"/>
      </w:rPr>
    </w:lvl>
    <w:lvl w:ilvl="5" w:tplc="1AC69AB6" w:tentative="1">
      <w:start w:val="1"/>
      <w:numFmt w:val="bullet"/>
      <w:lvlText w:val=""/>
      <w:lvlJc w:val="left"/>
      <w:pPr>
        <w:tabs>
          <w:tab w:val="num" w:pos="4320"/>
        </w:tabs>
        <w:ind w:left="4320" w:hanging="360"/>
      </w:pPr>
      <w:rPr>
        <w:rFonts w:ascii="Wingdings" w:hAnsi="Wingdings" w:hint="default"/>
      </w:rPr>
    </w:lvl>
    <w:lvl w:ilvl="6" w:tplc="BBAC3B6E" w:tentative="1">
      <w:start w:val="1"/>
      <w:numFmt w:val="bullet"/>
      <w:lvlText w:val=""/>
      <w:lvlJc w:val="left"/>
      <w:pPr>
        <w:tabs>
          <w:tab w:val="num" w:pos="5040"/>
        </w:tabs>
        <w:ind w:left="5040" w:hanging="360"/>
      </w:pPr>
      <w:rPr>
        <w:rFonts w:ascii="Wingdings" w:hAnsi="Wingdings" w:hint="default"/>
      </w:rPr>
    </w:lvl>
    <w:lvl w:ilvl="7" w:tplc="7B22439C" w:tentative="1">
      <w:start w:val="1"/>
      <w:numFmt w:val="bullet"/>
      <w:lvlText w:val=""/>
      <w:lvlJc w:val="left"/>
      <w:pPr>
        <w:tabs>
          <w:tab w:val="num" w:pos="5760"/>
        </w:tabs>
        <w:ind w:left="5760" w:hanging="360"/>
      </w:pPr>
      <w:rPr>
        <w:rFonts w:ascii="Wingdings" w:hAnsi="Wingdings" w:hint="default"/>
      </w:rPr>
    </w:lvl>
    <w:lvl w:ilvl="8" w:tplc="2060755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602AAA"/>
    <w:multiLevelType w:val="hybridMultilevel"/>
    <w:tmpl w:val="930CD98E"/>
    <w:lvl w:ilvl="0" w:tplc="A4AA8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53B4295"/>
    <w:multiLevelType w:val="hybridMultilevel"/>
    <w:tmpl w:val="312607E6"/>
    <w:lvl w:ilvl="0" w:tplc="41D63DAE">
      <w:start w:val="1"/>
      <w:numFmt w:val="bullet"/>
      <w:lvlText w:val=""/>
      <w:lvlJc w:val="left"/>
      <w:pPr>
        <w:tabs>
          <w:tab w:val="num" w:pos="720"/>
        </w:tabs>
        <w:ind w:left="720" w:hanging="360"/>
      </w:pPr>
      <w:rPr>
        <w:rFonts w:ascii="Wingdings" w:hAnsi="Wingdings" w:hint="default"/>
      </w:rPr>
    </w:lvl>
    <w:lvl w:ilvl="1" w:tplc="CDFA7340" w:tentative="1">
      <w:start w:val="1"/>
      <w:numFmt w:val="bullet"/>
      <w:lvlText w:val=""/>
      <w:lvlJc w:val="left"/>
      <w:pPr>
        <w:tabs>
          <w:tab w:val="num" w:pos="1440"/>
        </w:tabs>
        <w:ind w:left="1440" w:hanging="360"/>
      </w:pPr>
      <w:rPr>
        <w:rFonts w:ascii="Wingdings" w:hAnsi="Wingdings" w:hint="default"/>
      </w:rPr>
    </w:lvl>
    <w:lvl w:ilvl="2" w:tplc="EC341BBA" w:tentative="1">
      <w:start w:val="1"/>
      <w:numFmt w:val="bullet"/>
      <w:lvlText w:val=""/>
      <w:lvlJc w:val="left"/>
      <w:pPr>
        <w:tabs>
          <w:tab w:val="num" w:pos="2160"/>
        </w:tabs>
        <w:ind w:left="2160" w:hanging="360"/>
      </w:pPr>
      <w:rPr>
        <w:rFonts w:ascii="Wingdings" w:hAnsi="Wingdings" w:hint="default"/>
      </w:rPr>
    </w:lvl>
    <w:lvl w:ilvl="3" w:tplc="213A3728" w:tentative="1">
      <w:start w:val="1"/>
      <w:numFmt w:val="bullet"/>
      <w:lvlText w:val=""/>
      <w:lvlJc w:val="left"/>
      <w:pPr>
        <w:tabs>
          <w:tab w:val="num" w:pos="2880"/>
        </w:tabs>
        <w:ind w:left="2880" w:hanging="360"/>
      </w:pPr>
      <w:rPr>
        <w:rFonts w:ascii="Wingdings" w:hAnsi="Wingdings" w:hint="default"/>
      </w:rPr>
    </w:lvl>
    <w:lvl w:ilvl="4" w:tplc="47226154" w:tentative="1">
      <w:start w:val="1"/>
      <w:numFmt w:val="bullet"/>
      <w:lvlText w:val=""/>
      <w:lvlJc w:val="left"/>
      <w:pPr>
        <w:tabs>
          <w:tab w:val="num" w:pos="3600"/>
        </w:tabs>
        <w:ind w:left="3600" w:hanging="360"/>
      </w:pPr>
      <w:rPr>
        <w:rFonts w:ascii="Wingdings" w:hAnsi="Wingdings" w:hint="default"/>
      </w:rPr>
    </w:lvl>
    <w:lvl w:ilvl="5" w:tplc="3F7A7DC0" w:tentative="1">
      <w:start w:val="1"/>
      <w:numFmt w:val="bullet"/>
      <w:lvlText w:val=""/>
      <w:lvlJc w:val="left"/>
      <w:pPr>
        <w:tabs>
          <w:tab w:val="num" w:pos="4320"/>
        </w:tabs>
        <w:ind w:left="4320" w:hanging="360"/>
      </w:pPr>
      <w:rPr>
        <w:rFonts w:ascii="Wingdings" w:hAnsi="Wingdings" w:hint="default"/>
      </w:rPr>
    </w:lvl>
    <w:lvl w:ilvl="6" w:tplc="C1F8C4DA" w:tentative="1">
      <w:start w:val="1"/>
      <w:numFmt w:val="bullet"/>
      <w:lvlText w:val=""/>
      <w:lvlJc w:val="left"/>
      <w:pPr>
        <w:tabs>
          <w:tab w:val="num" w:pos="5040"/>
        </w:tabs>
        <w:ind w:left="5040" w:hanging="360"/>
      </w:pPr>
      <w:rPr>
        <w:rFonts w:ascii="Wingdings" w:hAnsi="Wingdings" w:hint="default"/>
      </w:rPr>
    </w:lvl>
    <w:lvl w:ilvl="7" w:tplc="577A6000" w:tentative="1">
      <w:start w:val="1"/>
      <w:numFmt w:val="bullet"/>
      <w:lvlText w:val=""/>
      <w:lvlJc w:val="left"/>
      <w:pPr>
        <w:tabs>
          <w:tab w:val="num" w:pos="5760"/>
        </w:tabs>
        <w:ind w:left="5760" w:hanging="360"/>
      </w:pPr>
      <w:rPr>
        <w:rFonts w:ascii="Wingdings" w:hAnsi="Wingdings" w:hint="default"/>
      </w:rPr>
    </w:lvl>
    <w:lvl w:ilvl="8" w:tplc="58C034D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27125A"/>
    <w:multiLevelType w:val="hybridMultilevel"/>
    <w:tmpl w:val="88221D20"/>
    <w:lvl w:ilvl="0" w:tplc="9AB488E6">
      <w:start w:val="1"/>
      <w:numFmt w:val="bullet"/>
      <w:lvlText w:val=""/>
      <w:lvlJc w:val="left"/>
      <w:pPr>
        <w:tabs>
          <w:tab w:val="num" w:pos="720"/>
        </w:tabs>
        <w:ind w:left="720" w:hanging="360"/>
      </w:pPr>
      <w:rPr>
        <w:rFonts w:ascii="Wingdings" w:hAnsi="Wingdings" w:hint="default"/>
      </w:rPr>
    </w:lvl>
    <w:lvl w:ilvl="1" w:tplc="58E0F54C" w:tentative="1">
      <w:start w:val="1"/>
      <w:numFmt w:val="bullet"/>
      <w:lvlText w:val=""/>
      <w:lvlJc w:val="left"/>
      <w:pPr>
        <w:tabs>
          <w:tab w:val="num" w:pos="1440"/>
        </w:tabs>
        <w:ind w:left="1440" w:hanging="360"/>
      </w:pPr>
      <w:rPr>
        <w:rFonts w:ascii="Wingdings" w:hAnsi="Wingdings" w:hint="default"/>
      </w:rPr>
    </w:lvl>
    <w:lvl w:ilvl="2" w:tplc="2F6A52CE" w:tentative="1">
      <w:start w:val="1"/>
      <w:numFmt w:val="bullet"/>
      <w:lvlText w:val=""/>
      <w:lvlJc w:val="left"/>
      <w:pPr>
        <w:tabs>
          <w:tab w:val="num" w:pos="2160"/>
        </w:tabs>
        <w:ind w:left="2160" w:hanging="360"/>
      </w:pPr>
      <w:rPr>
        <w:rFonts w:ascii="Wingdings" w:hAnsi="Wingdings" w:hint="default"/>
      </w:rPr>
    </w:lvl>
    <w:lvl w:ilvl="3" w:tplc="22F221D6" w:tentative="1">
      <w:start w:val="1"/>
      <w:numFmt w:val="bullet"/>
      <w:lvlText w:val=""/>
      <w:lvlJc w:val="left"/>
      <w:pPr>
        <w:tabs>
          <w:tab w:val="num" w:pos="2880"/>
        </w:tabs>
        <w:ind w:left="2880" w:hanging="360"/>
      </w:pPr>
      <w:rPr>
        <w:rFonts w:ascii="Wingdings" w:hAnsi="Wingdings" w:hint="default"/>
      </w:rPr>
    </w:lvl>
    <w:lvl w:ilvl="4" w:tplc="8D906A06" w:tentative="1">
      <w:start w:val="1"/>
      <w:numFmt w:val="bullet"/>
      <w:lvlText w:val=""/>
      <w:lvlJc w:val="left"/>
      <w:pPr>
        <w:tabs>
          <w:tab w:val="num" w:pos="3600"/>
        </w:tabs>
        <w:ind w:left="3600" w:hanging="360"/>
      </w:pPr>
      <w:rPr>
        <w:rFonts w:ascii="Wingdings" w:hAnsi="Wingdings" w:hint="default"/>
      </w:rPr>
    </w:lvl>
    <w:lvl w:ilvl="5" w:tplc="07024A02" w:tentative="1">
      <w:start w:val="1"/>
      <w:numFmt w:val="bullet"/>
      <w:lvlText w:val=""/>
      <w:lvlJc w:val="left"/>
      <w:pPr>
        <w:tabs>
          <w:tab w:val="num" w:pos="4320"/>
        </w:tabs>
        <w:ind w:left="4320" w:hanging="360"/>
      </w:pPr>
      <w:rPr>
        <w:rFonts w:ascii="Wingdings" w:hAnsi="Wingdings" w:hint="default"/>
      </w:rPr>
    </w:lvl>
    <w:lvl w:ilvl="6" w:tplc="97FC0438" w:tentative="1">
      <w:start w:val="1"/>
      <w:numFmt w:val="bullet"/>
      <w:lvlText w:val=""/>
      <w:lvlJc w:val="left"/>
      <w:pPr>
        <w:tabs>
          <w:tab w:val="num" w:pos="5040"/>
        </w:tabs>
        <w:ind w:left="5040" w:hanging="360"/>
      </w:pPr>
      <w:rPr>
        <w:rFonts w:ascii="Wingdings" w:hAnsi="Wingdings" w:hint="default"/>
      </w:rPr>
    </w:lvl>
    <w:lvl w:ilvl="7" w:tplc="4FAE3A70" w:tentative="1">
      <w:start w:val="1"/>
      <w:numFmt w:val="bullet"/>
      <w:lvlText w:val=""/>
      <w:lvlJc w:val="left"/>
      <w:pPr>
        <w:tabs>
          <w:tab w:val="num" w:pos="5760"/>
        </w:tabs>
        <w:ind w:left="5760" w:hanging="360"/>
      </w:pPr>
      <w:rPr>
        <w:rFonts w:ascii="Wingdings" w:hAnsi="Wingdings" w:hint="default"/>
      </w:rPr>
    </w:lvl>
    <w:lvl w:ilvl="8" w:tplc="5FC209D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7D748F"/>
    <w:multiLevelType w:val="hybridMultilevel"/>
    <w:tmpl w:val="ED72DD74"/>
    <w:lvl w:ilvl="0" w:tplc="BB1E27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6EA33AA1"/>
    <w:multiLevelType w:val="hybridMultilevel"/>
    <w:tmpl w:val="CA5497B4"/>
    <w:lvl w:ilvl="0" w:tplc="7952C054">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04D19F1"/>
    <w:multiLevelType w:val="multilevel"/>
    <w:tmpl w:val="1F845838"/>
    <w:lvl w:ilvl="0">
      <w:start w:val="1"/>
      <w:numFmt w:val="decimal"/>
      <w:lvlText w:val="%1."/>
      <w:legacy w:legacy="1" w:legacySpace="0" w:legacyIndent="389"/>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7" w15:restartNumberingAfterBreak="0">
    <w:nsid w:val="72115486"/>
    <w:multiLevelType w:val="hybridMultilevel"/>
    <w:tmpl w:val="B13E2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47611DE"/>
    <w:multiLevelType w:val="hybridMultilevel"/>
    <w:tmpl w:val="3EB047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534236D"/>
    <w:multiLevelType w:val="hybridMultilevel"/>
    <w:tmpl w:val="853A9548"/>
    <w:lvl w:ilvl="0" w:tplc="86F02166">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7B700CF"/>
    <w:multiLevelType w:val="hybridMultilevel"/>
    <w:tmpl w:val="44062F72"/>
    <w:lvl w:ilvl="0" w:tplc="64489A4A">
      <w:start w:val="1"/>
      <w:numFmt w:val="decimal"/>
      <w:lvlText w:val="%1."/>
      <w:lvlJc w:val="left"/>
      <w:pPr>
        <w:ind w:left="1261"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
  </w:num>
  <w:num w:numId="3">
    <w:abstractNumId w:val="48"/>
  </w:num>
  <w:num w:numId="4">
    <w:abstractNumId w:val="29"/>
  </w:num>
  <w:num w:numId="5">
    <w:abstractNumId w:val="44"/>
  </w:num>
  <w:num w:numId="6">
    <w:abstractNumId w:val="35"/>
  </w:num>
  <w:num w:numId="7">
    <w:abstractNumId w:val="31"/>
  </w:num>
  <w:num w:numId="8">
    <w:abstractNumId w:val="46"/>
    <w:lvlOverride w:ilvl="0">
      <w:startOverride w:val="1"/>
    </w:lvlOverride>
  </w:num>
  <w:num w:numId="9">
    <w:abstractNumId w:val="14"/>
  </w:num>
  <w:num w:numId="10">
    <w:abstractNumId w:val="38"/>
  </w:num>
  <w:num w:numId="11">
    <w:abstractNumId w:val="13"/>
    <w:lvlOverride w:ilvl="0">
      <w:startOverride w:val="1"/>
    </w:lvlOverride>
  </w:num>
  <w:num w:numId="12">
    <w:abstractNumId w:val="13"/>
    <w:lvlOverride w:ilvl="0">
      <w:lvl w:ilvl="0">
        <w:start w:val="1"/>
        <w:numFmt w:val="decimal"/>
        <w:lvlText w:val="%1."/>
        <w:legacy w:legacy="1" w:legacySpace="0" w:legacyIndent="494"/>
        <w:lvlJc w:val="left"/>
        <w:rPr>
          <w:rFonts w:ascii="Times New Roman" w:hAnsi="Times New Roman" w:cs="Times New Roman" w:hint="default"/>
        </w:rPr>
      </w:lvl>
    </w:lvlOverride>
  </w:num>
  <w:num w:numId="13">
    <w:abstractNumId w:val="28"/>
    <w:lvlOverride w:ilvl="0">
      <w:startOverride w:val="1"/>
    </w:lvlOverride>
  </w:num>
  <w:num w:numId="14">
    <w:abstractNumId w:val="0"/>
    <w:lvlOverride w:ilvl="0">
      <w:lvl w:ilvl="0">
        <w:numFmt w:val="bullet"/>
        <w:lvlText w:val="•"/>
        <w:legacy w:legacy="1" w:legacySpace="0" w:legacyIndent="418"/>
        <w:lvlJc w:val="left"/>
        <w:rPr>
          <w:rFonts w:ascii="Times New Roman" w:hAnsi="Times New Roman" w:hint="default"/>
        </w:rPr>
      </w:lvl>
    </w:lvlOverride>
  </w:num>
  <w:num w:numId="15">
    <w:abstractNumId w:val="0"/>
    <w:lvlOverride w:ilvl="0">
      <w:lvl w:ilvl="0">
        <w:numFmt w:val="bullet"/>
        <w:lvlText w:val="•"/>
        <w:legacy w:legacy="1" w:legacySpace="0" w:legacyIndent="417"/>
        <w:lvlJc w:val="left"/>
        <w:rPr>
          <w:rFonts w:ascii="Times New Roman" w:hAnsi="Times New Roman" w:hint="default"/>
        </w:rPr>
      </w:lvl>
    </w:lvlOverride>
  </w:num>
  <w:num w:numId="16">
    <w:abstractNumId w:val="36"/>
  </w:num>
  <w:num w:numId="17">
    <w:abstractNumId w:val="49"/>
  </w:num>
  <w:num w:numId="18">
    <w:abstractNumId w:val="26"/>
  </w:num>
  <w:num w:numId="19">
    <w:abstractNumId w:val="15"/>
  </w:num>
  <w:num w:numId="20">
    <w:abstractNumId w:val="15"/>
    <w:lvlOverride w:ilvl="0">
      <w:lvl w:ilvl="0" w:tplc="0419000F">
        <w:start w:val="1"/>
        <w:numFmt w:val="decimal"/>
        <w:suff w:val="space"/>
        <w:lvlText w:val="%1."/>
        <w:lvlJc w:val="left"/>
        <w:pPr>
          <w:ind w:left="0" w:firstLine="1069"/>
        </w:pPr>
        <w:rPr>
          <w:rFonts w:hint="default"/>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21">
    <w:abstractNumId w:val="50"/>
  </w:num>
  <w:num w:numId="22">
    <w:abstractNumId w:val="22"/>
  </w:num>
  <w:num w:numId="23">
    <w:abstractNumId w:val="40"/>
  </w:num>
  <w:num w:numId="24">
    <w:abstractNumId w:val="27"/>
  </w:num>
  <w:num w:numId="25">
    <w:abstractNumId w:val="32"/>
  </w:num>
  <w:num w:numId="26">
    <w:abstractNumId w:val="25"/>
  </w:num>
  <w:num w:numId="27">
    <w:abstractNumId w:val="39"/>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34"/>
  </w:num>
  <w:num w:numId="31">
    <w:abstractNumId w:val="12"/>
  </w:num>
  <w:num w:numId="32">
    <w:abstractNumId w:val="17"/>
  </w:num>
  <w:num w:numId="33">
    <w:abstractNumId w:val="21"/>
  </w:num>
  <w:num w:numId="34">
    <w:abstractNumId w:val="20"/>
  </w:num>
  <w:num w:numId="35">
    <w:abstractNumId w:val="33"/>
  </w:num>
  <w:num w:numId="36">
    <w:abstractNumId w:val="42"/>
  </w:num>
  <w:num w:numId="37">
    <w:abstractNumId w:val="24"/>
  </w:num>
  <w:num w:numId="38">
    <w:abstractNumId w:val="37"/>
  </w:num>
  <w:num w:numId="39">
    <w:abstractNumId w:val="16"/>
  </w:num>
  <w:num w:numId="40">
    <w:abstractNumId w:val="23"/>
  </w:num>
  <w:num w:numId="41">
    <w:abstractNumId w:val="47"/>
  </w:num>
  <w:num w:numId="42">
    <w:abstractNumId w:val="19"/>
  </w:num>
  <w:num w:numId="43">
    <w:abstractNumId w:val="45"/>
  </w:num>
  <w:num w:numId="44">
    <w:abstractNumId w:val="43"/>
  </w:num>
  <w:num w:numId="45">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activeWritingStyle w:appName="MSWord" w:lang="ru-RU" w:vendorID="64" w:dllVersion="4096" w:nlCheck="1" w:checkStyle="0"/>
  <w:activeWritingStyle w:appName="MSWord" w:lang="en-US" w:vendorID="64" w:dllVersion="4096" w:nlCheck="1" w:checkStyle="0"/>
  <w:proofState w:spelling="clean" w:grammar="clean"/>
  <w:defaultTabStop w:val="720"/>
  <w:autoHyphenation/>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EF"/>
    <w:rsid w:val="0000640B"/>
    <w:rsid w:val="00006825"/>
    <w:rsid w:val="0000771C"/>
    <w:rsid w:val="0001026E"/>
    <w:rsid w:val="00010F46"/>
    <w:rsid w:val="000111F0"/>
    <w:rsid w:val="00011AB4"/>
    <w:rsid w:val="00015EB5"/>
    <w:rsid w:val="00017175"/>
    <w:rsid w:val="0002149C"/>
    <w:rsid w:val="00022317"/>
    <w:rsid w:val="00023896"/>
    <w:rsid w:val="0003215C"/>
    <w:rsid w:val="00034038"/>
    <w:rsid w:val="00034243"/>
    <w:rsid w:val="000362A3"/>
    <w:rsid w:val="00040ACD"/>
    <w:rsid w:val="00053252"/>
    <w:rsid w:val="00053F70"/>
    <w:rsid w:val="00055FBA"/>
    <w:rsid w:val="00057F72"/>
    <w:rsid w:val="000653FE"/>
    <w:rsid w:val="0006794C"/>
    <w:rsid w:val="00080196"/>
    <w:rsid w:val="000872B5"/>
    <w:rsid w:val="00092933"/>
    <w:rsid w:val="00092989"/>
    <w:rsid w:val="00094EE0"/>
    <w:rsid w:val="000A1341"/>
    <w:rsid w:val="000A1873"/>
    <w:rsid w:val="000A1EAB"/>
    <w:rsid w:val="000A21CD"/>
    <w:rsid w:val="000B33BF"/>
    <w:rsid w:val="000B490B"/>
    <w:rsid w:val="000B53B4"/>
    <w:rsid w:val="000C1A61"/>
    <w:rsid w:val="000C56B6"/>
    <w:rsid w:val="000C7097"/>
    <w:rsid w:val="000D3A50"/>
    <w:rsid w:val="000E15B7"/>
    <w:rsid w:val="000E45BE"/>
    <w:rsid w:val="000E488C"/>
    <w:rsid w:val="0010027D"/>
    <w:rsid w:val="001044E2"/>
    <w:rsid w:val="00105AF0"/>
    <w:rsid w:val="00106BDD"/>
    <w:rsid w:val="001149EF"/>
    <w:rsid w:val="00114B6E"/>
    <w:rsid w:val="00115AB5"/>
    <w:rsid w:val="001206DE"/>
    <w:rsid w:val="00125E5C"/>
    <w:rsid w:val="001265FC"/>
    <w:rsid w:val="00132E6F"/>
    <w:rsid w:val="00144DEB"/>
    <w:rsid w:val="00145C32"/>
    <w:rsid w:val="00155CFB"/>
    <w:rsid w:val="00161958"/>
    <w:rsid w:val="00162585"/>
    <w:rsid w:val="00163779"/>
    <w:rsid w:val="0017050E"/>
    <w:rsid w:val="00172F95"/>
    <w:rsid w:val="00180B39"/>
    <w:rsid w:val="001818C7"/>
    <w:rsid w:val="00184009"/>
    <w:rsid w:val="0018424A"/>
    <w:rsid w:val="001909E8"/>
    <w:rsid w:val="00191D70"/>
    <w:rsid w:val="00194CA2"/>
    <w:rsid w:val="00197BA2"/>
    <w:rsid w:val="001A21DF"/>
    <w:rsid w:val="001A4F26"/>
    <w:rsid w:val="001B2AE0"/>
    <w:rsid w:val="001B3BB9"/>
    <w:rsid w:val="001B4D6E"/>
    <w:rsid w:val="001C01B0"/>
    <w:rsid w:val="001C40ED"/>
    <w:rsid w:val="001C6129"/>
    <w:rsid w:val="001C725B"/>
    <w:rsid w:val="001D390C"/>
    <w:rsid w:val="001D3EF5"/>
    <w:rsid w:val="001D450B"/>
    <w:rsid w:val="001D5D87"/>
    <w:rsid w:val="001D5FFD"/>
    <w:rsid w:val="001D7307"/>
    <w:rsid w:val="001E0E6F"/>
    <w:rsid w:val="001E163A"/>
    <w:rsid w:val="001E68DD"/>
    <w:rsid w:val="001E7F19"/>
    <w:rsid w:val="001F61EA"/>
    <w:rsid w:val="002005F8"/>
    <w:rsid w:val="002073F8"/>
    <w:rsid w:val="002109D3"/>
    <w:rsid w:val="00211077"/>
    <w:rsid w:val="00212DDC"/>
    <w:rsid w:val="00217931"/>
    <w:rsid w:val="00223788"/>
    <w:rsid w:val="00226244"/>
    <w:rsid w:val="00230872"/>
    <w:rsid w:val="0023432D"/>
    <w:rsid w:val="00241CCA"/>
    <w:rsid w:val="00243FD0"/>
    <w:rsid w:val="002459E5"/>
    <w:rsid w:val="002460A1"/>
    <w:rsid w:val="00252C61"/>
    <w:rsid w:val="00254D42"/>
    <w:rsid w:val="00256CEC"/>
    <w:rsid w:val="0025759D"/>
    <w:rsid w:val="0026089B"/>
    <w:rsid w:val="0027186E"/>
    <w:rsid w:val="002754C8"/>
    <w:rsid w:val="00275CDC"/>
    <w:rsid w:val="0028277E"/>
    <w:rsid w:val="00282DE5"/>
    <w:rsid w:val="00283AFB"/>
    <w:rsid w:val="00284D5B"/>
    <w:rsid w:val="002866E1"/>
    <w:rsid w:val="0029256B"/>
    <w:rsid w:val="00292833"/>
    <w:rsid w:val="0029574F"/>
    <w:rsid w:val="00297439"/>
    <w:rsid w:val="00297DB1"/>
    <w:rsid w:val="002A3F00"/>
    <w:rsid w:val="002A4987"/>
    <w:rsid w:val="002A4AEF"/>
    <w:rsid w:val="002A7490"/>
    <w:rsid w:val="002B06B3"/>
    <w:rsid w:val="002B4E5C"/>
    <w:rsid w:val="002B5839"/>
    <w:rsid w:val="002C1887"/>
    <w:rsid w:val="002C59BC"/>
    <w:rsid w:val="002D06DE"/>
    <w:rsid w:val="002D35F3"/>
    <w:rsid w:val="002D3694"/>
    <w:rsid w:val="002E1AB8"/>
    <w:rsid w:val="002E268B"/>
    <w:rsid w:val="002E5ABF"/>
    <w:rsid w:val="002F16D9"/>
    <w:rsid w:val="002F3F3F"/>
    <w:rsid w:val="002F6B9C"/>
    <w:rsid w:val="00302019"/>
    <w:rsid w:val="00306661"/>
    <w:rsid w:val="0031343E"/>
    <w:rsid w:val="00324022"/>
    <w:rsid w:val="00326883"/>
    <w:rsid w:val="00330BC7"/>
    <w:rsid w:val="00331347"/>
    <w:rsid w:val="00337269"/>
    <w:rsid w:val="00340615"/>
    <w:rsid w:val="003410A3"/>
    <w:rsid w:val="00346A53"/>
    <w:rsid w:val="00347515"/>
    <w:rsid w:val="003546CE"/>
    <w:rsid w:val="0035551C"/>
    <w:rsid w:val="00361BD1"/>
    <w:rsid w:val="0036295D"/>
    <w:rsid w:val="00363E30"/>
    <w:rsid w:val="00370657"/>
    <w:rsid w:val="00373B80"/>
    <w:rsid w:val="0037491E"/>
    <w:rsid w:val="00375CCF"/>
    <w:rsid w:val="00376B18"/>
    <w:rsid w:val="00377165"/>
    <w:rsid w:val="0038707B"/>
    <w:rsid w:val="00387230"/>
    <w:rsid w:val="0039719B"/>
    <w:rsid w:val="003A13B1"/>
    <w:rsid w:val="003A4E6C"/>
    <w:rsid w:val="003A6C51"/>
    <w:rsid w:val="003B1FF1"/>
    <w:rsid w:val="003B27C9"/>
    <w:rsid w:val="003C010A"/>
    <w:rsid w:val="003C4344"/>
    <w:rsid w:val="003C7301"/>
    <w:rsid w:val="003D2680"/>
    <w:rsid w:val="003E2DBC"/>
    <w:rsid w:val="003E3DB8"/>
    <w:rsid w:val="003E6677"/>
    <w:rsid w:val="003E784F"/>
    <w:rsid w:val="003F03C8"/>
    <w:rsid w:val="003F47F4"/>
    <w:rsid w:val="004013BF"/>
    <w:rsid w:val="00402D9B"/>
    <w:rsid w:val="00411B0C"/>
    <w:rsid w:val="004125BD"/>
    <w:rsid w:val="00413D16"/>
    <w:rsid w:val="00415BB3"/>
    <w:rsid w:val="004175DF"/>
    <w:rsid w:val="00422DE4"/>
    <w:rsid w:val="004241F8"/>
    <w:rsid w:val="00434030"/>
    <w:rsid w:val="00435E52"/>
    <w:rsid w:val="00442866"/>
    <w:rsid w:val="00443700"/>
    <w:rsid w:val="00443BC0"/>
    <w:rsid w:val="0044493E"/>
    <w:rsid w:val="00447873"/>
    <w:rsid w:val="00452A0B"/>
    <w:rsid w:val="00463CA6"/>
    <w:rsid w:val="00470E38"/>
    <w:rsid w:val="004714F0"/>
    <w:rsid w:val="00474165"/>
    <w:rsid w:val="004767AF"/>
    <w:rsid w:val="004774D4"/>
    <w:rsid w:val="00481FD8"/>
    <w:rsid w:val="00486484"/>
    <w:rsid w:val="004873DB"/>
    <w:rsid w:val="0049378E"/>
    <w:rsid w:val="004951FC"/>
    <w:rsid w:val="0049641E"/>
    <w:rsid w:val="00496AA9"/>
    <w:rsid w:val="00497E06"/>
    <w:rsid w:val="004A7115"/>
    <w:rsid w:val="004A7989"/>
    <w:rsid w:val="004B0C42"/>
    <w:rsid w:val="004B3B72"/>
    <w:rsid w:val="004B402C"/>
    <w:rsid w:val="004B45BC"/>
    <w:rsid w:val="004B73B8"/>
    <w:rsid w:val="004B7E9A"/>
    <w:rsid w:val="004C270B"/>
    <w:rsid w:val="004C2CC2"/>
    <w:rsid w:val="004C3850"/>
    <w:rsid w:val="004C3906"/>
    <w:rsid w:val="004C5F10"/>
    <w:rsid w:val="004C704F"/>
    <w:rsid w:val="004C7251"/>
    <w:rsid w:val="004D10EC"/>
    <w:rsid w:val="004D1849"/>
    <w:rsid w:val="004D4AF6"/>
    <w:rsid w:val="004D56F3"/>
    <w:rsid w:val="004D6BAA"/>
    <w:rsid w:val="004E47A3"/>
    <w:rsid w:val="004E5658"/>
    <w:rsid w:val="004E6275"/>
    <w:rsid w:val="004E7EF0"/>
    <w:rsid w:val="004F230B"/>
    <w:rsid w:val="00500774"/>
    <w:rsid w:val="00505BAC"/>
    <w:rsid w:val="00506A97"/>
    <w:rsid w:val="005104CF"/>
    <w:rsid w:val="005138B8"/>
    <w:rsid w:val="00513E0C"/>
    <w:rsid w:val="00515457"/>
    <w:rsid w:val="00517A82"/>
    <w:rsid w:val="00530821"/>
    <w:rsid w:val="005311FB"/>
    <w:rsid w:val="0053121E"/>
    <w:rsid w:val="0053166C"/>
    <w:rsid w:val="00533662"/>
    <w:rsid w:val="005338F3"/>
    <w:rsid w:val="00533B1C"/>
    <w:rsid w:val="00542B39"/>
    <w:rsid w:val="00545BE6"/>
    <w:rsid w:val="00546E47"/>
    <w:rsid w:val="0055014E"/>
    <w:rsid w:val="00550E29"/>
    <w:rsid w:val="00550F50"/>
    <w:rsid w:val="0055190F"/>
    <w:rsid w:val="0055258B"/>
    <w:rsid w:val="00552DEC"/>
    <w:rsid w:val="00554D88"/>
    <w:rsid w:val="00561512"/>
    <w:rsid w:val="005664B2"/>
    <w:rsid w:val="005700E5"/>
    <w:rsid w:val="00575766"/>
    <w:rsid w:val="00584529"/>
    <w:rsid w:val="0059086B"/>
    <w:rsid w:val="0059192B"/>
    <w:rsid w:val="00592292"/>
    <w:rsid w:val="00593612"/>
    <w:rsid w:val="00595131"/>
    <w:rsid w:val="00595884"/>
    <w:rsid w:val="00596294"/>
    <w:rsid w:val="00597F0A"/>
    <w:rsid w:val="005A0220"/>
    <w:rsid w:val="005B5E34"/>
    <w:rsid w:val="005B5FDE"/>
    <w:rsid w:val="005B6F95"/>
    <w:rsid w:val="005C5630"/>
    <w:rsid w:val="005D154A"/>
    <w:rsid w:val="005D2248"/>
    <w:rsid w:val="005D336B"/>
    <w:rsid w:val="005D759A"/>
    <w:rsid w:val="005E4AE6"/>
    <w:rsid w:val="005E4EC4"/>
    <w:rsid w:val="005E5536"/>
    <w:rsid w:val="005E6F9C"/>
    <w:rsid w:val="005E72A3"/>
    <w:rsid w:val="005E7498"/>
    <w:rsid w:val="005F0B6C"/>
    <w:rsid w:val="005F0DC1"/>
    <w:rsid w:val="005F286E"/>
    <w:rsid w:val="005F33F9"/>
    <w:rsid w:val="005F4582"/>
    <w:rsid w:val="005F48FC"/>
    <w:rsid w:val="005F5D15"/>
    <w:rsid w:val="005F6030"/>
    <w:rsid w:val="005F7742"/>
    <w:rsid w:val="00602D2B"/>
    <w:rsid w:val="00606805"/>
    <w:rsid w:val="0060757C"/>
    <w:rsid w:val="00613008"/>
    <w:rsid w:val="0061315F"/>
    <w:rsid w:val="00613E75"/>
    <w:rsid w:val="00616A90"/>
    <w:rsid w:val="006236D8"/>
    <w:rsid w:val="0062417D"/>
    <w:rsid w:val="00624ADE"/>
    <w:rsid w:val="00624FCE"/>
    <w:rsid w:val="00630034"/>
    <w:rsid w:val="00630D76"/>
    <w:rsid w:val="00633953"/>
    <w:rsid w:val="00634724"/>
    <w:rsid w:val="006404FC"/>
    <w:rsid w:val="006405F3"/>
    <w:rsid w:val="00640685"/>
    <w:rsid w:val="00640D6C"/>
    <w:rsid w:val="0064345E"/>
    <w:rsid w:val="00643FCE"/>
    <w:rsid w:val="006441CC"/>
    <w:rsid w:val="006463C6"/>
    <w:rsid w:val="00650832"/>
    <w:rsid w:val="006606A0"/>
    <w:rsid w:val="00661575"/>
    <w:rsid w:val="00661A05"/>
    <w:rsid w:val="00661E92"/>
    <w:rsid w:val="00671DBD"/>
    <w:rsid w:val="00673D75"/>
    <w:rsid w:val="00674150"/>
    <w:rsid w:val="006756C2"/>
    <w:rsid w:val="006758D5"/>
    <w:rsid w:val="00683733"/>
    <w:rsid w:val="0069176A"/>
    <w:rsid w:val="00692A7D"/>
    <w:rsid w:val="0069378F"/>
    <w:rsid w:val="0069694D"/>
    <w:rsid w:val="006A29C4"/>
    <w:rsid w:val="006A3314"/>
    <w:rsid w:val="006B36E5"/>
    <w:rsid w:val="006B465E"/>
    <w:rsid w:val="006B5A08"/>
    <w:rsid w:val="006C13CF"/>
    <w:rsid w:val="006D1EB6"/>
    <w:rsid w:val="006D2D80"/>
    <w:rsid w:val="006D4C9E"/>
    <w:rsid w:val="006D6050"/>
    <w:rsid w:val="006E0FED"/>
    <w:rsid w:val="006E1F7C"/>
    <w:rsid w:val="006E6B16"/>
    <w:rsid w:val="006F1061"/>
    <w:rsid w:val="006F12D2"/>
    <w:rsid w:val="006F1B27"/>
    <w:rsid w:val="006F652B"/>
    <w:rsid w:val="006F7167"/>
    <w:rsid w:val="006F7793"/>
    <w:rsid w:val="00701044"/>
    <w:rsid w:val="00703734"/>
    <w:rsid w:val="00704053"/>
    <w:rsid w:val="00705A76"/>
    <w:rsid w:val="007101B1"/>
    <w:rsid w:val="00710BEF"/>
    <w:rsid w:val="00721DF8"/>
    <w:rsid w:val="00723969"/>
    <w:rsid w:val="00733316"/>
    <w:rsid w:val="0074015C"/>
    <w:rsid w:val="0074252E"/>
    <w:rsid w:val="007524F4"/>
    <w:rsid w:val="00753937"/>
    <w:rsid w:val="007614F5"/>
    <w:rsid w:val="00761BBB"/>
    <w:rsid w:val="007670E1"/>
    <w:rsid w:val="007703DB"/>
    <w:rsid w:val="0077168F"/>
    <w:rsid w:val="00773F02"/>
    <w:rsid w:val="00776606"/>
    <w:rsid w:val="00784207"/>
    <w:rsid w:val="00784EE6"/>
    <w:rsid w:val="00785280"/>
    <w:rsid w:val="007952DE"/>
    <w:rsid w:val="007A1EC6"/>
    <w:rsid w:val="007A2D39"/>
    <w:rsid w:val="007A5573"/>
    <w:rsid w:val="007A714B"/>
    <w:rsid w:val="007A7A5A"/>
    <w:rsid w:val="007B0976"/>
    <w:rsid w:val="007B2B09"/>
    <w:rsid w:val="007B6229"/>
    <w:rsid w:val="007C0503"/>
    <w:rsid w:val="007C080B"/>
    <w:rsid w:val="007C0D85"/>
    <w:rsid w:val="007C4C4B"/>
    <w:rsid w:val="007C61D6"/>
    <w:rsid w:val="007D3D40"/>
    <w:rsid w:val="007D648D"/>
    <w:rsid w:val="007D6EBA"/>
    <w:rsid w:val="007D7497"/>
    <w:rsid w:val="007E70BC"/>
    <w:rsid w:val="007E7CDF"/>
    <w:rsid w:val="007F0F72"/>
    <w:rsid w:val="007F235C"/>
    <w:rsid w:val="007F2BA0"/>
    <w:rsid w:val="007F3419"/>
    <w:rsid w:val="007F60B9"/>
    <w:rsid w:val="007F69A3"/>
    <w:rsid w:val="00800014"/>
    <w:rsid w:val="0080501C"/>
    <w:rsid w:val="00814A07"/>
    <w:rsid w:val="0082057F"/>
    <w:rsid w:val="008206E0"/>
    <w:rsid w:val="008211C0"/>
    <w:rsid w:val="0082563B"/>
    <w:rsid w:val="00825BBA"/>
    <w:rsid w:val="0082642E"/>
    <w:rsid w:val="00827400"/>
    <w:rsid w:val="008321F6"/>
    <w:rsid w:val="008427AF"/>
    <w:rsid w:val="00843EA7"/>
    <w:rsid w:val="00844567"/>
    <w:rsid w:val="0085159E"/>
    <w:rsid w:val="00853270"/>
    <w:rsid w:val="00864376"/>
    <w:rsid w:val="00866724"/>
    <w:rsid w:val="00871D05"/>
    <w:rsid w:val="00872424"/>
    <w:rsid w:val="00872678"/>
    <w:rsid w:val="0087417F"/>
    <w:rsid w:val="00876D5A"/>
    <w:rsid w:val="008820B2"/>
    <w:rsid w:val="00887D7F"/>
    <w:rsid w:val="0089146F"/>
    <w:rsid w:val="00893726"/>
    <w:rsid w:val="00893A9B"/>
    <w:rsid w:val="008968D0"/>
    <w:rsid w:val="008A0FB4"/>
    <w:rsid w:val="008A1A52"/>
    <w:rsid w:val="008A2577"/>
    <w:rsid w:val="008A41C8"/>
    <w:rsid w:val="008A4AB2"/>
    <w:rsid w:val="008A56B2"/>
    <w:rsid w:val="008B034A"/>
    <w:rsid w:val="008B39C8"/>
    <w:rsid w:val="008B4999"/>
    <w:rsid w:val="008B4CCB"/>
    <w:rsid w:val="008B58B9"/>
    <w:rsid w:val="008C39EF"/>
    <w:rsid w:val="008C562C"/>
    <w:rsid w:val="008D3177"/>
    <w:rsid w:val="008D484F"/>
    <w:rsid w:val="008D514A"/>
    <w:rsid w:val="008E1A26"/>
    <w:rsid w:val="008E2D44"/>
    <w:rsid w:val="008E4309"/>
    <w:rsid w:val="008F092A"/>
    <w:rsid w:val="008F229B"/>
    <w:rsid w:val="008F5D90"/>
    <w:rsid w:val="00900320"/>
    <w:rsid w:val="00900B33"/>
    <w:rsid w:val="00911F44"/>
    <w:rsid w:val="00912A76"/>
    <w:rsid w:val="00913B61"/>
    <w:rsid w:val="009207C9"/>
    <w:rsid w:val="00921342"/>
    <w:rsid w:val="009234AF"/>
    <w:rsid w:val="009267F2"/>
    <w:rsid w:val="00926A2D"/>
    <w:rsid w:val="00927A51"/>
    <w:rsid w:val="009308C5"/>
    <w:rsid w:val="0093223E"/>
    <w:rsid w:val="00932B17"/>
    <w:rsid w:val="00932EF8"/>
    <w:rsid w:val="00935A18"/>
    <w:rsid w:val="00943E7B"/>
    <w:rsid w:val="00944629"/>
    <w:rsid w:val="00947FF4"/>
    <w:rsid w:val="00950DD1"/>
    <w:rsid w:val="009538D4"/>
    <w:rsid w:val="0097126A"/>
    <w:rsid w:val="0097283C"/>
    <w:rsid w:val="0098096E"/>
    <w:rsid w:val="00984A3C"/>
    <w:rsid w:val="00985B87"/>
    <w:rsid w:val="009931FD"/>
    <w:rsid w:val="00995E2E"/>
    <w:rsid w:val="009973D8"/>
    <w:rsid w:val="009B08E8"/>
    <w:rsid w:val="009B340F"/>
    <w:rsid w:val="009B456E"/>
    <w:rsid w:val="009C01E1"/>
    <w:rsid w:val="009C11B0"/>
    <w:rsid w:val="009C17EA"/>
    <w:rsid w:val="009C1A0A"/>
    <w:rsid w:val="009D12A2"/>
    <w:rsid w:val="009D4131"/>
    <w:rsid w:val="009D6B9B"/>
    <w:rsid w:val="009E50EF"/>
    <w:rsid w:val="009E51BE"/>
    <w:rsid w:val="009E64ED"/>
    <w:rsid w:val="009F1D83"/>
    <w:rsid w:val="009F3BB6"/>
    <w:rsid w:val="00A01AB2"/>
    <w:rsid w:val="00A0284B"/>
    <w:rsid w:val="00A048DD"/>
    <w:rsid w:val="00A05E82"/>
    <w:rsid w:val="00A10A7B"/>
    <w:rsid w:val="00A132C6"/>
    <w:rsid w:val="00A14EBC"/>
    <w:rsid w:val="00A23B35"/>
    <w:rsid w:val="00A241D1"/>
    <w:rsid w:val="00A24BB0"/>
    <w:rsid w:val="00A342D9"/>
    <w:rsid w:val="00A376EF"/>
    <w:rsid w:val="00A41250"/>
    <w:rsid w:val="00A4274D"/>
    <w:rsid w:val="00A4277E"/>
    <w:rsid w:val="00A43A0F"/>
    <w:rsid w:val="00A441D1"/>
    <w:rsid w:val="00A448A1"/>
    <w:rsid w:val="00A44A6D"/>
    <w:rsid w:val="00A52768"/>
    <w:rsid w:val="00A52C08"/>
    <w:rsid w:val="00A66663"/>
    <w:rsid w:val="00A8421C"/>
    <w:rsid w:val="00A8726F"/>
    <w:rsid w:val="00A87D18"/>
    <w:rsid w:val="00A9100F"/>
    <w:rsid w:val="00A93C3F"/>
    <w:rsid w:val="00A95A8C"/>
    <w:rsid w:val="00AA16DB"/>
    <w:rsid w:val="00AA5128"/>
    <w:rsid w:val="00AA5206"/>
    <w:rsid w:val="00AA554F"/>
    <w:rsid w:val="00AA6A38"/>
    <w:rsid w:val="00AB0FE6"/>
    <w:rsid w:val="00AC06DF"/>
    <w:rsid w:val="00AC6AAF"/>
    <w:rsid w:val="00AD3CA1"/>
    <w:rsid w:val="00AD45FE"/>
    <w:rsid w:val="00AD6386"/>
    <w:rsid w:val="00AD64A7"/>
    <w:rsid w:val="00AE0532"/>
    <w:rsid w:val="00AE1162"/>
    <w:rsid w:val="00AE152D"/>
    <w:rsid w:val="00AE2E5E"/>
    <w:rsid w:val="00AF1D4D"/>
    <w:rsid w:val="00AF337D"/>
    <w:rsid w:val="00AF41E1"/>
    <w:rsid w:val="00AF714A"/>
    <w:rsid w:val="00B0422E"/>
    <w:rsid w:val="00B10EF2"/>
    <w:rsid w:val="00B117CD"/>
    <w:rsid w:val="00B12A2E"/>
    <w:rsid w:val="00B13C87"/>
    <w:rsid w:val="00B14DDE"/>
    <w:rsid w:val="00B176EB"/>
    <w:rsid w:val="00B207C2"/>
    <w:rsid w:val="00B259F7"/>
    <w:rsid w:val="00B26C72"/>
    <w:rsid w:val="00B31EFF"/>
    <w:rsid w:val="00B331F1"/>
    <w:rsid w:val="00B336AC"/>
    <w:rsid w:val="00B34CF9"/>
    <w:rsid w:val="00B353F2"/>
    <w:rsid w:val="00B3638E"/>
    <w:rsid w:val="00B366FC"/>
    <w:rsid w:val="00B37457"/>
    <w:rsid w:val="00B42198"/>
    <w:rsid w:val="00B426B9"/>
    <w:rsid w:val="00B511DD"/>
    <w:rsid w:val="00B52910"/>
    <w:rsid w:val="00B53139"/>
    <w:rsid w:val="00B54DEA"/>
    <w:rsid w:val="00B57583"/>
    <w:rsid w:val="00B57888"/>
    <w:rsid w:val="00B61971"/>
    <w:rsid w:val="00B61E28"/>
    <w:rsid w:val="00B702CB"/>
    <w:rsid w:val="00B77F34"/>
    <w:rsid w:val="00B817D7"/>
    <w:rsid w:val="00B90601"/>
    <w:rsid w:val="00B9166E"/>
    <w:rsid w:val="00B93E06"/>
    <w:rsid w:val="00B94581"/>
    <w:rsid w:val="00B956A6"/>
    <w:rsid w:val="00BB02AA"/>
    <w:rsid w:val="00BB2B2F"/>
    <w:rsid w:val="00BB3F83"/>
    <w:rsid w:val="00BC7491"/>
    <w:rsid w:val="00BD2C29"/>
    <w:rsid w:val="00BD2CFB"/>
    <w:rsid w:val="00BE04CF"/>
    <w:rsid w:val="00BE6F2B"/>
    <w:rsid w:val="00BF4467"/>
    <w:rsid w:val="00C0391E"/>
    <w:rsid w:val="00C03F85"/>
    <w:rsid w:val="00C12DE2"/>
    <w:rsid w:val="00C220D9"/>
    <w:rsid w:val="00C222D7"/>
    <w:rsid w:val="00C2270A"/>
    <w:rsid w:val="00C278A8"/>
    <w:rsid w:val="00C27AEA"/>
    <w:rsid w:val="00C432EC"/>
    <w:rsid w:val="00C517DD"/>
    <w:rsid w:val="00C5301B"/>
    <w:rsid w:val="00C55755"/>
    <w:rsid w:val="00C574D2"/>
    <w:rsid w:val="00C62679"/>
    <w:rsid w:val="00C64051"/>
    <w:rsid w:val="00C6595F"/>
    <w:rsid w:val="00C67733"/>
    <w:rsid w:val="00C67956"/>
    <w:rsid w:val="00C70D50"/>
    <w:rsid w:val="00C74289"/>
    <w:rsid w:val="00C7564B"/>
    <w:rsid w:val="00C76776"/>
    <w:rsid w:val="00C802A4"/>
    <w:rsid w:val="00C84105"/>
    <w:rsid w:val="00C92BEE"/>
    <w:rsid w:val="00C9551F"/>
    <w:rsid w:val="00C96FB0"/>
    <w:rsid w:val="00CA053B"/>
    <w:rsid w:val="00CA3088"/>
    <w:rsid w:val="00CA46CB"/>
    <w:rsid w:val="00CA716B"/>
    <w:rsid w:val="00CB344A"/>
    <w:rsid w:val="00CB3634"/>
    <w:rsid w:val="00CB4195"/>
    <w:rsid w:val="00CB4DDF"/>
    <w:rsid w:val="00CB5878"/>
    <w:rsid w:val="00CB7141"/>
    <w:rsid w:val="00CC330D"/>
    <w:rsid w:val="00CC34CF"/>
    <w:rsid w:val="00CD2730"/>
    <w:rsid w:val="00CD27FC"/>
    <w:rsid w:val="00CE5CC6"/>
    <w:rsid w:val="00CF131F"/>
    <w:rsid w:val="00CF48E3"/>
    <w:rsid w:val="00CF5CCB"/>
    <w:rsid w:val="00CF6FED"/>
    <w:rsid w:val="00D0225A"/>
    <w:rsid w:val="00D050D3"/>
    <w:rsid w:val="00D0555D"/>
    <w:rsid w:val="00D10707"/>
    <w:rsid w:val="00D10808"/>
    <w:rsid w:val="00D12C15"/>
    <w:rsid w:val="00D14685"/>
    <w:rsid w:val="00D207E3"/>
    <w:rsid w:val="00D2267A"/>
    <w:rsid w:val="00D227D6"/>
    <w:rsid w:val="00D25069"/>
    <w:rsid w:val="00D26B08"/>
    <w:rsid w:val="00D324F6"/>
    <w:rsid w:val="00D40337"/>
    <w:rsid w:val="00D40375"/>
    <w:rsid w:val="00D4124E"/>
    <w:rsid w:val="00D513D9"/>
    <w:rsid w:val="00D521A4"/>
    <w:rsid w:val="00D52774"/>
    <w:rsid w:val="00D55CD3"/>
    <w:rsid w:val="00D64E17"/>
    <w:rsid w:val="00D66340"/>
    <w:rsid w:val="00D71CB3"/>
    <w:rsid w:val="00D81860"/>
    <w:rsid w:val="00D837FD"/>
    <w:rsid w:val="00D83965"/>
    <w:rsid w:val="00D84228"/>
    <w:rsid w:val="00D90AA4"/>
    <w:rsid w:val="00D910B7"/>
    <w:rsid w:val="00D94153"/>
    <w:rsid w:val="00D94A23"/>
    <w:rsid w:val="00D94AFD"/>
    <w:rsid w:val="00D96921"/>
    <w:rsid w:val="00D9744C"/>
    <w:rsid w:val="00DA5A82"/>
    <w:rsid w:val="00DB2AC6"/>
    <w:rsid w:val="00DB3E94"/>
    <w:rsid w:val="00DB5307"/>
    <w:rsid w:val="00DB552B"/>
    <w:rsid w:val="00DB5C7C"/>
    <w:rsid w:val="00DB61D4"/>
    <w:rsid w:val="00DB681E"/>
    <w:rsid w:val="00DC2035"/>
    <w:rsid w:val="00DC67E2"/>
    <w:rsid w:val="00DC7584"/>
    <w:rsid w:val="00DD00C0"/>
    <w:rsid w:val="00DD3493"/>
    <w:rsid w:val="00DD3965"/>
    <w:rsid w:val="00DD6592"/>
    <w:rsid w:val="00DE162E"/>
    <w:rsid w:val="00DE5681"/>
    <w:rsid w:val="00DE5EC9"/>
    <w:rsid w:val="00DE7075"/>
    <w:rsid w:val="00DF440D"/>
    <w:rsid w:val="00DF5B36"/>
    <w:rsid w:val="00DF701A"/>
    <w:rsid w:val="00E006EC"/>
    <w:rsid w:val="00E02F86"/>
    <w:rsid w:val="00E03A4C"/>
    <w:rsid w:val="00E04281"/>
    <w:rsid w:val="00E16DF9"/>
    <w:rsid w:val="00E2249F"/>
    <w:rsid w:val="00E24176"/>
    <w:rsid w:val="00E30789"/>
    <w:rsid w:val="00E32A8B"/>
    <w:rsid w:val="00E34E1F"/>
    <w:rsid w:val="00E354EE"/>
    <w:rsid w:val="00E36944"/>
    <w:rsid w:val="00E424D9"/>
    <w:rsid w:val="00E425C2"/>
    <w:rsid w:val="00E5058D"/>
    <w:rsid w:val="00E53EF3"/>
    <w:rsid w:val="00E55D92"/>
    <w:rsid w:val="00E62A3A"/>
    <w:rsid w:val="00E641A9"/>
    <w:rsid w:val="00E672EE"/>
    <w:rsid w:val="00E678CF"/>
    <w:rsid w:val="00E708B3"/>
    <w:rsid w:val="00E7623B"/>
    <w:rsid w:val="00E76ADA"/>
    <w:rsid w:val="00E76C90"/>
    <w:rsid w:val="00E812A0"/>
    <w:rsid w:val="00E84FDE"/>
    <w:rsid w:val="00E85A9C"/>
    <w:rsid w:val="00E902E1"/>
    <w:rsid w:val="00EA5EB6"/>
    <w:rsid w:val="00EA794E"/>
    <w:rsid w:val="00EB1F60"/>
    <w:rsid w:val="00EC307A"/>
    <w:rsid w:val="00EC5EB0"/>
    <w:rsid w:val="00EC6690"/>
    <w:rsid w:val="00ED1BE0"/>
    <w:rsid w:val="00ED20C6"/>
    <w:rsid w:val="00EE612D"/>
    <w:rsid w:val="00EE6603"/>
    <w:rsid w:val="00EF6942"/>
    <w:rsid w:val="00F22A98"/>
    <w:rsid w:val="00F22BB8"/>
    <w:rsid w:val="00F231A1"/>
    <w:rsid w:val="00F2529C"/>
    <w:rsid w:val="00F25356"/>
    <w:rsid w:val="00F263FE"/>
    <w:rsid w:val="00F318EA"/>
    <w:rsid w:val="00F321A6"/>
    <w:rsid w:val="00F351EE"/>
    <w:rsid w:val="00F4227C"/>
    <w:rsid w:val="00F4506C"/>
    <w:rsid w:val="00F47CE2"/>
    <w:rsid w:val="00F552BD"/>
    <w:rsid w:val="00F625DD"/>
    <w:rsid w:val="00F64261"/>
    <w:rsid w:val="00F66D50"/>
    <w:rsid w:val="00F71E68"/>
    <w:rsid w:val="00F76D8D"/>
    <w:rsid w:val="00F77A50"/>
    <w:rsid w:val="00F803B8"/>
    <w:rsid w:val="00F805BA"/>
    <w:rsid w:val="00F84B2A"/>
    <w:rsid w:val="00F855B6"/>
    <w:rsid w:val="00F87719"/>
    <w:rsid w:val="00F903AF"/>
    <w:rsid w:val="00F91946"/>
    <w:rsid w:val="00F9297A"/>
    <w:rsid w:val="00F97FD2"/>
    <w:rsid w:val="00FA3196"/>
    <w:rsid w:val="00FA4A3D"/>
    <w:rsid w:val="00FA6249"/>
    <w:rsid w:val="00FA6DFB"/>
    <w:rsid w:val="00FA70F4"/>
    <w:rsid w:val="00FB7141"/>
    <w:rsid w:val="00FC0BE2"/>
    <w:rsid w:val="00FC1C8F"/>
    <w:rsid w:val="00FC2D87"/>
    <w:rsid w:val="00FC4C09"/>
    <w:rsid w:val="00FD3E75"/>
    <w:rsid w:val="00FD5295"/>
    <w:rsid w:val="00FD6F79"/>
    <w:rsid w:val="00FD718C"/>
    <w:rsid w:val="00FE4E08"/>
    <w:rsid w:val="00FE556E"/>
    <w:rsid w:val="00FE5A2B"/>
    <w:rsid w:val="00FF0ADF"/>
    <w:rsid w:val="00FF3E61"/>
    <w:rsid w:val="00FF6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154CCF43"/>
  <w15:docId w15:val="{A3395834-95B1-4212-8B3E-CF83FA99C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qFormat/>
    <w:pPr>
      <w:ind w:right="638"/>
      <w:jc w:val="center"/>
      <w:outlineLvl w:val="0"/>
    </w:pPr>
    <w:rPr>
      <w:sz w:val="40"/>
      <w:szCs w:val="40"/>
    </w:rPr>
  </w:style>
  <w:style w:type="paragraph" w:styleId="2">
    <w:name w:val="heading 2"/>
    <w:basedOn w:val="a"/>
    <w:link w:val="20"/>
    <w:unhideWhenUsed/>
    <w:qFormat/>
    <w:pPr>
      <w:spacing w:before="207" w:line="433" w:lineRule="exact"/>
      <w:ind w:right="569"/>
      <w:jc w:val="right"/>
      <w:outlineLvl w:val="1"/>
    </w:pPr>
    <w:rPr>
      <w:rFonts w:ascii="Symbol" w:eastAsia="Symbol" w:hAnsi="Symbol" w:cs="Symbol"/>
      <w:sz w:val="39"/>
      <w:szCs w:val="39"/>
    </w:rPr>
  </w:style>
  <w:style w:type="paragraph" w:styleId="3">
    <w:name w:val="heading 3"/>
    <w:basedOn w:val="a"/>
    <w:link w:val="30"/>
    <w:unhideWhenUsed/>
    <w:qFormat/>
    <w:pPr>
      <w:jc w:val="center"/>
      <w:outlineLvl w:val="2"/>
    </w:pPr>
    <w:rPr>
      <w:sz w:val="37"/>
      <w:szCs w:val="37"/>
    </w:rPr>
  </w:style>
  <w:style w:type="paragraph" w:styleId="4">
    <w:name w:val="heading 4"/>
    <w:basedOn w:val="a"/>
    <w:link w:val="40"/>
    <w:unhideWhenUsed/>
    <w:qFormat/>
    <w:pPr>
      <w:spacing w:line="357" w:lineRule="exact"/>
      <w:outlineLvl w:val="3"/>
    </w:pPr>
    <w:rPr>
      <w:i/>
      <w:iCs/>
      <w:sz w:val="37"/>
      <w:szCs w:val="37"/>
    </w:rPr>
  </w:style>
  <w:style w:type="paragraph" w:styleId="5">
    <w:name w:val="heading 5"/>
    <w:basedOn w:val="a"/>
    <w:unhideWhenUsed/>
    <w:qFormat/>
    <w:pPr>
      <w:spacing w:line="347" w:lineRule="exact"/>
      <w:jc w:val="right"/>
      <w:outlineLvl w:val="4"/>
    </w:pPr>
    <w:rPr>
      <w:i/>
      <w:iCs/>
      <w:sz w:val="36"/>
      <w:szCs w:val="36"/>
    </w:rPr>
  </w:style>
  <w:style w:type="paragraph" w:styleId="6">
    <w:name w:val="heading 6"/>
    <w:basedOn w:val="a"/>
    <w:unhideWhenUsed/>
    <w:qFormat/>
    <w:pPr>
      <w:jc w:val="center"/>
      <w:outlineLvl w:val="5"/>
    </w:pPr>
    <w:rPr>
      <w:sz w:val="34"/>
      <w:szCs w:val="34"/>
    </w:rPr>
  </w:style>
  <w:style w:type="paragraph" w:styleId="7">
    <w:name w:val="heading 7"/>
    <w:basedOn w:val="a"/>
    <w:qFormat/>
    <w:pPr>
      <w:outlineLvl w:val="6"/>
    </w:pPr>
    <w:rPr>
      <w:sz w:val="33"/>
      <w:szCs w:val="33"/>
    </w:rPr>
  </w:style>
  <w:style w:type="paragraph" w:styleId="8">
    <w:name w:val="heading 8"/>
    <w:basedOn w:val="a"/>
    <w:qFormat/>
    <w:pPr>
      <w:spacing w:before="53"/>
      <w:ind w:left="385" w:right="638"/>
      <w:jc w:val="center"/>
      <w:outlineLvl w:val="7"/>
    </w:pPr>
    <w:rPr>
      <w:i/>
      <w:iCs/>
      <w:sz w:val="33"/>
      <w:szCs w:val="33"/>
    </w:rPr>
  </w:style>
  <w:style w:type="paragraph" w:styleId="9">
    <w:name w:val="heading 9"/>
    <w:basedOn w:val="a"/>
    <w:uiPriority w:val="1"/>
    <w:qFormat/>
    <w:pPr>
      <w:ind w:left="555" w:right="638"/>
      <w:jc w:val="center"/>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489"/>
    </w:pPr>
    <w:rPr>
      <w:sz w:val="32"/>
      <w:szCs w:val="32"/>
    </w:rPr>
  </w:style>
  <w:style w:type="paragraph" w:styleId="a5">
    <w:name w:val="Title"/>
    <w:basedOn w:val="a"/>
    <w:qFormat/>
    <w:pPr>
      <w:spacing w:before="5"/>
    </w:pPr>
    <w:rPr>
      <w:rFonts w:ascii="Symbol" w:eastAsia="Symbol" w:hAnsi="Symbol" w:cs="Symbol"/>
      <w:sz w:val="49"/>
      <w:szCs w:val="49"/>
    </w:rPr>
  </w:style>
  <w:style w:type="paragraph" w:styleId="a6">
    <w:name w:val="List Paragraph"/>
    <w:basedOn w:val="a"/>
    <w:uiPriority w:val="34"/>
    <w:qFormat/>
    <w:pPr>
      <w:ind w:left="489"/>
      <w:jc w:val="both"/>
    </w:pPr>
  </w:style>
  <w:style w:type="paragraph" w:customStyle="1" w:styleId="TableParagraph">
    <w:name w:val="Table Paragraph"/>
    <w:basedOn w:val="a"/>
    <w:uiPriority w:val="1"/>
    <w:qFormat/>
  </w:style>
  <w:style w:type="paragraph" w:styleId="a7">
    <w:name w:val="header"/>
    <w:basedOn w:val="a"/>
    <w:link w:val="a8"/>
    <w:unhideWhenUsed/>
    <w:rsid w:val="008D3177"/>
    <w:pPr>
      <w:tabs>
        <w:tab w:val="center" w:pos="4677"/>
        <w:tab w:val="right" w:pos="9355"/>
      </w:tabs>
    </w:pPr>
  </w:style>
  <w:style w:type="character" w:customStyle="1" w:styleId="a8">
    <w:name w:val="Верхний колонтитул Знак"/>
    <w:basedOn w:val="a0"/>
    <w:link w:val="a7"/>
    <w:uiPriority w:val="99"/>
    <w:rsid w:val="008D3177"/>
    <w:rPr>
      <w:rFonts w:ascii="Times New Roman" w:eastAsia="Times New Roman" w:hAnsi="Times New Roman" w:cs="Times New Roman"/>
      <w:lang w:val="ru-RU"/>
    </w:rPr>
  </w:style>
  <w:style w:type="paragraph" w:styleId="a9">
    <w:name w:val="footer"/>
    <w:basedOn w:val="a"/>
    <w:link w:val="aa"/>
    <w:uiPriority w:val="99"/>
    <w:unhideWhenUsed/>
    <w:rsid w:val="008D3177"/>
    <w:pPr>
      <w:tabs>
        <w:tab w:val="center" w:pos="4677"/>
        <w:tab w:val="right" w:pos="9355"/>
      </w:tabs>
    </w:pPr>
  </w:style>
  <w:style w:type="character" w:customStyle="1" w:styleId="aa">
    <w:name w:val="Нижний колонтитул Знак"/>
    <w:basedOn w:val="a0"/>
    <w:link w:val="a9"/>
    <w:uiPriority w:val="99"/>
    <w:rsid w:val="008D3177"/>
    <w:rPr>
      <w:rFonts w:ascii="Times New Roman" w:eastAsia="Times New Roman" w:hAnsi="Times New Roman" w:cs="Times New Roman"/>
      <w:lang w:val="ru-RU"/>
    </w:rPr>
  </w:style>
  <w:style w:type="paragraph" w:styleId="ab">
    <w:name w:val="Normal (Web)"/>
    <w:basedOn w:val="a"/>
    <w:uiPriority w:val="99"/>
    <w:unhideWhenUsed/>
    <w:rsid w:val="003546CE"/>
    <w:pPr>
      <w:widowControl/>
      <w:autoSpaceDE/>
      <w:autoSpaceDN/>
      <w:spacing w:before="100" w:beforeAutospacing="1" w:after="100" w:afterAutospacing="1"/>
    </w:pPr>
    <w:rPr>
      <w:sz w:val="24"/>
      <w:szCs w:val="24"/>
      <w:lang w:eastAsia="ru-RU"/>
    </w:rPr>
  </w:style>
  <w:style w:type="paragraph" w:customStyle="1" w:styleId="Default">
    <w:name w:val="Default"/>
    <w:rsid w:val="00496AA9"/>
    <w:pPr>
      <w:widowControl/>
      <w:adjustRightInd w:val="0"/>
    </w:pPr>
    <w:rPr>
      <w:rFonts w:ascii="Symbol" w:hAnsi="Symbol" w:cs="Symbol"/>
      <w:color w:val="000000"/>
      <w:sz w:val="24"/>
      <w:szCs w:val="24"/>
      <w:lang w:val="ru-RU"/>
    </w:rPr>
  </w:style>
  <w:style w:type="character" w:styleId="ac">
    <w:name w:val="Strong"/>
    <w:basedOn w:val="a0"/>
    <w:uiPriority w:val="22"/>
    <w:qFormat/>
    <w:rsid w:val="00A14EBC"/>
    <w:rPr>
      <w:b/>
      <w:bCs/>
    </w:rPr>
  </w:style>
  <w:style w:type="character" w:styleId="ad">
    <w:name w:val="Emphasis"/>
    <w:basedOn w:val="a0"/>
    <w:uiPriority w:val="20"/>
    <w:qFormat/>
    <w:rsid w:val="00A14EBC"/>
    <w:rPr>
      <w:i/>
      <w:iCs/>
    </w:rPr>
  </w:style>
  <w:style w:type="table" w:styleId="ae">
    <w:name w:val="Table Grid"/>
    <w:basedOn w:val="a1"/>
    <w:rsid w:val="001D390C"/>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nhideWhenUsed/>
    <w:rsid w:val="00BE04CF"/>
    <w:rPr>
      <w:color w:val="0000FF"/>
      <w:u w:val="single"/>
    </w:rPr>
  </w:style>
  <w:style w:type="character" w:customStyle="1" w:styleId="10">
    <w:name w:val="Заголовок 1 Знак"/>
    <w:basedOn w:val="a0"/>
    <w:link w:val="1"/>
    <w:uiPriority w:val="9"/>
    <w:rsid w:val="008B4999"/>
    <w:rPr>
      <w:rFonts w:ascii="Times New Roman" w:eastAsia="Times New Roman" w:hAnsi="Times New Roman" w:cs="Times New Roman"/>
      <w:sz w:val="40"/>
      <w:szCs w:val="40"/>
      <w:lang w:val="ru-RU"/>
    </w:rPr>
  </w:style>
  <w:style w:type="character" w:customStyle="1" w:styleId="a4">
    <w:name w:val="Основной текст Знак"/>
    <w:basedOn w:val="a0"/>
    <w:link w:val="a3"/>
    <w:uiPriority w:val="99"/>
    <w:rsid w:val="008B4999"/>
    <w:rPr>
      <w:rFonts w:ascii="Times New Roman" w:eastAsia="Times New Roman" w:hAnsi="Times New Roman" w:cs="Times New Roman"/>
      <w:sz w:val="32"/>
      <w:szCs w:val="32"/>
      <w:lang w:val="ru-RU"/>
    </w:rPr>
  </w:style>
  <w:style w:type="paragraph" w:styleId="af0">
    <w:name w:val="footnote text"/>
    <w:basedOn w:val="a"/>
    <w:link w:val="af1"/>
    <w:unhideWhenUsed/>
    <w:rsid w:val="008B4999"/>
    <w:pPr>
      <w:widowControl/>
      <w:autoSpaceDE/>
      <w:autoSpaceDN/>
      <w:ind w:firstLine="454"/>
      <w:jc w:val="both"/>
    </w:pPr>
    <w:rPr>
      <w:sz w:val="20"/>
      <w:szCs w:val="20"/>
      <w:lang w:eastAsia="ru-RU"/>
    </w:rPr>
  </w:style>
  <w:style w:type="character" w:customStyle="1" w:styleId="af1">
    <w:name w:val="Текст сноски Знак"/>
    <w:basedOn w:val="a0"/>
    <w:link w:val="af0"/>
    <w:rsid w:val="008B4999"/>
    <w:rPr>
      <w:rFonts w:ascii="Times New Roman" w:eastAsia="Times New Roman" w:hAnsi="Times New Roman" w:cs="Times New Roman"/>
      <w:sz w:val="20"/>
      <w:szCs w:val="20"/>
      <w:lang w:val="ru-RU" w:eastAsia="ru-RU"/>
    </w:rPr>
  </w:style>
  <w:style w:type="character" w:styleId="af2">
    <w:name w:val="footnote reference"/>
    <w:basedOn w:val="a0"/>
    <w:rsid w:val="008B4999"/>
    <w:rPr>
      <w:vertAlign w:val="superscript"/>
    </w:rPr>
  </w:style>
  <w:style w:type="character" w:customStyle="1" w:styleId="30">
    <w:name w:val="Заголовок 3 Знак"/>
    <w:basedOn w:val="a0"/>
    <w:link w:val="3"/>
    <w:uiPriority w:val="9"/>
    <w:rsid w:val="008B4999"/>
    <w:rPr>
      <w:rFonts w:ascii="Times New Roman" w:eastAsia="Times New Roman" w:hAnsi="Times New Roman" w:cs="Times New Roman"/>
      <w:sz w:val="37"/>
      <w:szCs w:val="37"/>
      <w:lang w:val="ru-RU"/>
    </w:rPr>
  </w:style>
  <w:style w:type="character" w:customStyle="1" w:styleId="40">
    <w:name w:val="Заголовок 4 Знак"/>
    <w:basedOn w:val="a0"/>
    <w:link w:val="4"/>
    <w:uiPriority w:val="9"/>
    <w:rsid w:val="008B4999"/>
    <w:rPr>
      <w:rFonts w:ascii="Times New Roman" w:eastAsia="Times New Roman" w:hAnsi="Times New Roman" w:cs="Times New Roman"/>
      <w:i/>
      <w:iCs/>
      <w:sz w:val="37"/>
      <w:szCs w:val="37"/>
      <w:lang w:val="ru-RU"/>
    </w:rPr>
  </w:style>
  <w:style w:type="paragraph" w:customStyle="1" w:styleId="podris">
    <w:name w:val="podris"/>
    <w:rsid w:val="008B4999"/>
    <w:pPr>
      <w:widowControl/>
      <w:autoSpaceDE/>
      <w:autoSpaceDN/>
      <w:spacing w:before="120" w:after="240" w:line="240" w:lineRule="exact"/>
      <w:jc w:val="center"/>
    </w:pPr>
    <w:rPr>
      <w:rFonts w:ascii="Times New Roman" w:eastAsia="Times New Roman" w:hAnsi="Times New Roman" w:cs="Times New Roman"/>
      <w:sz w:val="24"/>
      <w:szCs w:val="20"/>
      <w:lang w:val="ru-RU" w:eastAsia="ru-RU"/>
    </w:rPr>
  </w:style>
  <w:style w:type="character" w:customStyle="1" w:styleId="20">
    <w:name w:val="Заголовок 2 Знак"/>
    <w:basedOn w:val="a0"/>
    <w:link w:val="2"/>
    <w:uiPriority w:val="9"/>
    <w:rsid w:val="008B4999"/>
    <w:rPr>
      <w:rFonts w:ascii="Symbol" w:eastAsia="Symbol" w:hAnsi="Symbol" w:cs="Symbol"/>
      <w:sz w:val="39"/>
      <w:szCs w:val="39"/>
      <w:lang w:val="ru-RU"/>
    </w:rPr>
  </w:style>
  <w:style w:type="numbering" w:customStyle="1" w:styleId="11">
    <w:name w:val="Нет списка1"/>
    <w:next w:val="a2"/>
    <w:uiPriority w:val="99"/>
    <w:semiHidden/>
    <w:unhideWhenUsed/>
    <w:rsid w:val="008B4999"/>
  </w:style>
  <w:style w:type="paragraph" w:styleId="12">
    <w:name w:val="toc 1"/>
    <w:basedOn w:val="a"/>
    <w:qFormat/>
    <w:rsid w:val="008B4999"/>
    <w:pPr>
      <w:spacing w:before="443"/>
      <w:ind w:left="746"/>
    </w:pPr>
    <w:rPr>
      <w:b/>
      <w:bCs/>
      <w:i/>
      <w:iCs/>
      <w:sz w:val="28"/>
      <w:szCs w:val="28"/>
    </w:rPr>
  </w:style>
  <w:style w:type="paragraph" w:styleId="21">
    <w:name w:val="toc 2"/>
    <w:basedOn w:val="a"/>
    <w:qFormat/>
    <w:rsid w:val="008B4999"/>
    <w:pPr>
      <w:spacing w:before="62"/>
      <w:ind w:left="1239" w:hanging="494"/>
    </w:pPr>
    <w:rPr>
      <w:sz w:val="28"/>
      <w:szCs w:val="28"/>
    </w:rPr>
  </w:style>
  <w:style w:type="numbering" w:customStyle="1" w:styleId="22">
    <w:name w:val="Нет списка2"/>
    <w:next w:val="a2"/>
    <w:uiPriority w:val="99"/>
    <w:semiHidden/>
    <w:unhideWhenUsed/>
    <w:rsid w:val="008B4999"/>
  </w:style>
  <w:style w:type="numbering" w:customStyle="1" w:styleId="31">
    <w:name w:val="Нет списка3"/>
    <w:next w:val="a2"/>
    <w:uiPriority w:val="99"/>
    <w:semiHidden/>
    <w:unhideWhenUsed/>
    <w:rsid w:val="008B4999"/>
  </w:style>
  <w:style w:type="table" w:styleId="13">
    <w:name w:val="Plain Table 1"/>
    <w:basedOn w:val="a1"/>
    <w:uiPriority w:val="41"/>
    <w:rsid w:val="00AC6A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
    <w:name w:val="Сетка таблицы1"/>
    <w:basedOn w:val="a1"/>
    <w:next w:val="ae"/>
    <w:uiPriority w:val="59"/>
    <w:unhideWhenUsed/>
    <w:rsid w:val="00CB419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E53EF3"/>
    <w:pPr>
      <w:spacing w:after="120" w:line="480" w:lineRule="auto"/>
    </w:pPr>
  </w:style>
  <w:style w:type="character" w:customStyle="1" w:styleId="24">
    <w:name w:val="Основной текст 2 Знак"/>
    <w:basedOn w:val="a0"/>
    <w:link w:val="23"/>
    <w:uiPriority w:val="99"/>
    <w:semiHidden/>
    <w:rsid w:val="00E53EF3"/>
    <w:rPr>
      <w:rFonts w:ascii="Times New Roman" w:eastAsia="Times New Roman" w:hAnsi="Times New Roman" w:cs="Times New Roman"/>
      <w:lang w:val="ru-RU"/>
    </w:rPr>
  </w:style>
  <w:style w:type="character" w:styleId="af3">
    <w:name w:val="Placeholder Text"/>
    <w:basedOn w:val="a0"/>
    <w:uiPriority w:val="99"/>
    <w:semiHidden/>
    <w:rsid w:val="00AA5206"/>
    <w:rPr>
      <w:color w:val="808080"/>
    </w:rPr>
  </w:style>
  <w:style w:type="paragraph" w:customStyle="1" w:styleId="p2">
    <w:name w:val="p2"/>
    <w:basedOn w:val="a"/>
    <w:uiPriority w:val="99"/>
    <w:rsid w:val="0093223E"/>
    <w:pPr>
      <w:widowControl/>
      <w:suppressAutoHyphens/>
      <w:autoSpaceDE/>
      <w:autoSpaceDN/>
      <w:spacing w:before="280" w:after="280"/>
    </w:pPr>
    <w:rPr>
      <w:sz w:val="24"/>
      <w:szCs w:val="24"/>
      <w:lang w:eastAsia="zh-CN"/>
    </w:rPr>
  </w:style>
  <w:style w:type="paragraph" w:customStyle="1" w:styleId="formul1">
    <w:name w:val="formul1"/>
    <w:basedOn w:val="a"/>
    <w:rsid w:val="006D4C9E"/>
    <w:pPr>
      <w:widowControl/>
      <w:tabs>
        <w:tab w:val="right" w:pos="9072"/>
      </w:tabs>
      <w:autoSpaceDE/>
      <w:autoSpaceDN/>
      <w:spacing w:before="120" w:after="120"/>
      <w:jc w:val="both"/>
    </w:pPr>
    <w:rPr>
      <w:sz w:val="28"/>
      <w:szCs w:val="20"/>
      <w:lang w:val="en-US" w:eastAsia="ru-RU"/>
    </w:rPr>
  </w:style>
  <w:style w:type="paragraph" w:styleId="af4">
    <w:name w:val="Body Text Indent"/>
    <w:basedOn w:val="a"/>
    <w:link w:val="af5"/>
    <w:unhideWhenUsed/>
    <w:rsid w:val="00D25069"/>
    <w:pPr>
      <w:spacing w:after="120"/>
      <w:ind w:left="283"/>
    </w:pPr>
  </w:style>
  <w:style w:type="character" w:customStyle="1" w:styleId="af5">
    <w:name w:val="Основной текст с отступом Знак"/>
    <w:basedOn w:val="a0"/>
    <w:link w:val="af4"/>
    <w:rsid w:val="00D25069"/>
    <w:rPr>
      <w:rFonts w:ascii="Times New Roman" w:eastAsia="Times New Roman" w:hAnsi="Times New Roman" w:cs="Times New Roman"/>
      <w:lang w:val="ru-RU"/>
    </w:rPr>
  </w:style>
  <w:style w:type="paragraph" w:styleId="af6">
    <w:name w:val="Balloon Text"/>
    <w:basedOn w:val="a"/>
    <w:link w:val="af7"/>
    <w:semiHidden/>
    <w:unhideWhenUsed/>
    <w:rsid w:val="00D25069"/>
    <w:pPr>
      <w:widowControl/>
      <w:autoSpaceDE/>
      <w:autoSpaceDN/>
      <w:ind w:firstLine="454"/>
      <w:jc w:val="both"/>
    </w:pPr>
    <w:rPr>
      <w:rFonts w:ascii="Tahoma" w:hAnsi="Tahoma" w:cs="Tahoma"/>
      <w:sz w:val="16"/>
      <w:szCs w:val="16"/>
      <w:lang w:eastAsia="ru-RU"/>
    </w:rPr>
  </w:style>
  <w:style w:type="character" w:customStyle="1" w:styleId="af7">
    <w:name w:val="Текст выноски Знак"/>
    <w:basedOn w:val="a0"/>
    <w:link w:val="af6"/>
    <w:uiPriority w:val="99"/>
    <w:semiHidden/>
    <w:rsid w:val="00D25069"/>
    <w:rPr>
      <w:rFonts w:ascii="Tahoma" w:eastAsia="Times New Roman" w:hAnsi="Tahoma" w:cs="Tahoma"/>
      <w:sz w:val="16"/>
      <w:szCs w:val="16"/>
      <w:lang w:val="ru-RU" w:eastAsia="ru-RU"/>
    </w:rPr>
  </w:style>
  <w:style w:type="paragraph" w:customStyle="1" w:styleId="bezotst">
    <w:name w:val="bezotst"/>
    <w:basedOn w:val="a"/>
    <w:rsid w:val="00D25069"/>
    <w:pPr>
      <w:widowControl/>
      <w:suppressAutoHyphens/>
      <w:autoSpaceDE/>
      <w:autoSpaceDN/>
      <w:jc w:val="both"/>
    </w:pPr>
    <w:rPr>
      <w:sz w:val="28"/>
      <w:szCs w:val="20"/>
      <w:lang w:eastAsia="ru-RU"/>
    </w:rPr>
  </w:style>
  <w:style w:type="paragraph" w:customStyle="1" w:styleId="underpict">
    <w:name w:val="under pict."/>
    <w:rsid w:val="00D25069"/>
    <w:pPr>
      <w:widowControl/>
      <w:autoSpaceDE/>
      <w:autoSpaceDN/>
      <w:spacing w:before="120" w:after="240" w:line="240" w:lineRule="exact"/>
      <w:jc w:val="center"/>
    </w:pPr>
    <w:rPr>
      <w:rFonts w:ascii="Times New Roman" w:eastAsia="Times New Roman" w:hAnsi="Times New Roman" w:cs="Times New Roman"/>
      <w:sz w:val="26"/>
      <w:szCs w:val="20"/>
      <w:lang w:val="en-GB" w:eastAsia="ru-RU"/>
    </w:rPr>
  </w:style>
  <w:style w:type="paragraph" w:styleId="af8">
    <w:name w:val="Body Text First Indent"/>
    <w:basedOn w:val="a3"/>
    <w:link w:val="af9"/>
    <w:uiPriority w:val="99"/>
    <w:unhideWhenUsed/>
    <w:rsid w:val="00D25069"/>
    <w:pPr>
      <w:widowControl/>
      <w:autoSpaceDE/>
      <w:autoSpaceDN/>
      <w:ind w:left="0" w:firstLine="360"/>
      <w:jc w:val="both"/>
    </w:pPr>
    <w:rPr>
      <w:sz w:val="28"/>
      <w:szCs w:val="20"/>
      <w:lang w:eastAsia="ru-RU"/>
    </w:rPr>
  </w:style>
  <w:style w:type="character" w:customStyle="1" w:styleId="af9">
    <w:name w:val="Красная строка Знак"/>
    <w:basedOn w:val="a4"/>
    <w:link w:val="af8"/>
    <w:uiPriority w:val="99"/>
    <w:rsid w:val="00D25069"/>
    <w:rPr>
      <w:rFonts w:ascii="Times New Roman" w:eastAsia="Times New Roman" w:hAnsi="Times New Roman" w:cs="Times New Roman"/>
      <w:sz w:val="28"/>
      <w:szCs w:val="20"/>
      <w:lang w:val="ru-RU"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5069"/>
    <w:pPr>
      <w:keepNext/>
      <w:keepLines/>
      <w:suppressLineNumbers/>
      <w:suppressAutoHyphens/>
      <w:autoSpaceDE/>
      <w:autoSpaceDN/>
      <w:spacing w:before="100" w:beforeAutospacing="1" w:after="100" w:afterAutospacing="1"/>
      <w:ind w:right="-1"/>
    </w:pPr>
    <w:rPr>
      <w:rFonts w:ascii="Tahoma" w:hAnsi="Tahoma"/>
      <w:color w:val="000000"/>
      <w:sz w:val="20"/>
      <w:szCs w:val="20"/>
      <w:lang w:val="en-US"/>
    </w:rPr>
  </w:style>
  <w:style w:type="character" w:customStyle="1" w:styleId="WW8Num1z0">
    <w:name w:val="WW8Num1z0"/>
    <w:rsid w:val="00F903AF"/>
    <w:rPr>
      <w:rFonts w:ascii="Times New Roman" w:hAnsi="Times New Roman"/>
      <w:b w:val="0"/>
      <w:i w:val="0"/>
      <w:sz w:val="28"/>
      <w:u w:val="none"/>
    </w:rPr>
  </w:style>
  <w:style w:type="character" w:customStyle="1" w:styleId="WW8Num2z0">
    <w:name w:val="WW8Num2z0"/>
    <w:rsid w:val="00F903AF"/>
    <w:rPr>
      <w:rFonts w:ascii="Times New Roman" w:eastAsia="Times New Roman" w:hAnsi="Times New Roman" w:cs="Times New Roman"/>
    </w:rPr>
  </w:style>
  <w:style w:type="character" w:customStyle="1" w:styleId="WW8Num2z1">
    <w:name w:val="WW8Num2z1"/>
    <w:rsid w:val="00F903AF"/>
    <w:rPr>
      <w:rFonts w:ascii="Courier New" w:hAnsi="Courier New"/>
    </w:rPr>
  </w:style>
  <w:style w:type="character" w:customStyle="1" w:styleId="WW8Num2z2">
    <w:name w:val="WW8Num2z2"/>
    <w:rsid w:val="00F903AF"/>
    <w:rPr>
      <w:rFonts w:ascii="Wingdings" w:hAnsi="Wingdings"/>
    </w:rPr>
  </w:style>
  <w:style w:type="character" w:customStyle="1" w:styleId="WW8Num2z3">
    <w:name w:val="WW8Num2z3"/>
    <w:rsid w:val="00F903AF"/>
    <w:rPr>
      <w:rFonts w:ascii="Symbol" w:hAnsi="Symbol"/>
    </w:rPr>
  </w:style>
  <w:style w:type="character" w:customStyle="1" w:styleId="WW8Num3z0">
    <w:name w:val="WW8Num3z0"/>
    <w:rsid w:val="00F903AF"/>
    <w:rPr>
      <w:b w:val="0"/>
      <w:i w:val="0"/>
      <w:sz w:val="28"/>
    </w:rPr>
  </w:style>
  <w:style w:type="character" w:customStyle="1" w:styleId="WW8Num4z0">
    <w:name w:val="WW8Num4z0"/>
    <w:rsid w:val="00F903AF"/>
    <w:rPr>
      <w:rFonts w:ascii="Times New Roman" w:eastAsia="Times New Roman" w:hAnsi="Times New Roman" w:cs="Times New Roman"/>
    </w:rPr>
  </w:style>
  <w:style w:type="character" w:customStyle="1" w:styleId="WW8Num4z1">
    <w:name w:val="WW8Num4z1"/>
    <w:rsid w:val="00F903AF"/>
    <w:rPr>
      <w:rFonts w:ascii="Courier New" w:hAnsi="Courier New"/>
    </w:rPr>
  </w:style>
  <w:style w:type="character" w:customStyle="1" w:styleId="WW8Num4z2">
    <w:name w:val="WW8Num4z2"/>
    <w:rsid w:val="00F903AF"/>
    <w:rPr>
      <w:rFonts w:ascii="Wingdings" w:hAnsi="Wingdings"/>
    </w:rPr>
  </w:style>
  <w:style w:type="character" w:customStyle="1" w:styleId="WW8Num4z3">
    <w:name w:val="WW8Num4z3"/>
    <w:rsid w:val="00F903AF"/>
    <w:rPr>
      <w:rFonts w:ascii="Symbol" w:hAnsi="Symbol"/>
    </w:rPr>
  </w:style>
  <w:style w:type="character" w:customStyle="1" w:styleId="15">
    <w:name w:val="Основной шрифт абзаца1"/>
    <w:rsid w:val="00F903AF"/>
  </w:style>
  <w:style w:type="character" w:styleId="afa">
    <w:name w:val="page number"/>
    <w:basedOn w:val="15"/>
    <w:rsid w:val="00F903AF"/>
  </w:style>
  <w:style w:type="character" w:customStyle="1" w:styleId="afb">
    <w:name w:val="Символ сноски"/>
    <w:basedOn w:val="15"/>
    <w:rsid w:val="00F903AF"/>
    <w:rPr>
      <w:vertAlign w:val="superscript"/>
    </w:rPr>
  </w:style>
  <w:style w:type="character" w:customStyle="1" w:styleId="16">
    <w:name w:val="Гиперссылка1"/>
    <w:basedOn w:val="15"/>
    <w:rsid w:val="00F903AF"/>
    <w:rPr>
      <w:color w:val="0000FF"/>
      <w:u w:val="single"/>
    </w:rPr>
  </w:style>
  <w:style w:type="character" w:styleId="afc">
    <w:name w:val="endnote reference"/>
    <w:rsid w:val="00F903AF"/>
    <w:rPr>
      <w:vertAlign w:val="superscript"/>
    </w:rPr>
  </w:style>
  <w:style w:type="character" w:customStyle="1" w:styleId="afd">
    <w:name w:val="Символы концевой сноски"/>
    <w:rsid w:val="00F903AF"/>
  </w:style>
  <w:style w:type="paragraph" w:styleId="afe">
    <w:name w:val="List"/>
    <w:basedOn w:val="a3"/>
    <w:rsid w:val="00F903AF"/>
    <w:pPr>
      <w:widowControl/>
      <w:autoSpaceDE/>
      <w:autoSpaceDN/>
      <w:ind w:left="0"/>
      <w:jc w:val="both"/>
    </w:pPr>
    <w:rPr>
      <w:rFonts w:ascii="Arial" w:hAnsi="Arial" w:cs="Mangal"/>
      <w:sz w:val="20"/>
      <w:szCs w:val="20"/>
      <w:lang w:eastAsia="ar-SA"/>
    </w:rPr>
  </w:style>
  <w:style w:type="paragraph" w:customStyle="1" w:styleId="17">
    <w:name w:val="Название1"/>
    <w:basedOn w:val="a"/>
    <w:rsid w:val="00F903AF"/>
    <w:pPr>
      <w:widowControl/>
      <w:suppressLineNumbers/>
      <w:autoSpaceDE/>
      <w:autoSpaceDN/>
      <w:spacing w:before="120" w:after="120"/>
      <w:ind w:firstLine="454"/>
      <w:jc w:val="both"/>
    </w:pPr>
    <w:rPr>
      <w:rFonts w:ascii="Arial" w:hAnsi="Arial" w:cs="Mangal"/>
      <w:i/>
      <w:iCs/>
      <w:sz w:val="20"/>
      <w:szCs w:val="24"/>
      <w:lang w:eastAsia="ar-SA"/>
    </w:rPr>
  </w:style>
  <w:style w:type="paragraph" w:customStyle="1" w:styleId="18">
    <w:name w:val="Указатель1"/>
    <w:basedOn w:val="a"/>
    <w:rsid w:val="00F903AF"/>
    <w:pPr>
      <w:widowControl/>
      <w:suppressLineNumbers/>
      <w:autoSpaceDE/>
      <w:autoSpaceDN/>
      <w:ind w:firstLine="454"/>
      <w:jc w:val="both"/>
    </w:pPr>
    <w:rPr>
      <w:rFonts w:ascii="Arial" w:hAnsi="Arial" w:cs="Mangal"/>
      <w:sz w:val="28"/>
      <w:szCs w:val="20"/>
      <w:lang w:eastAsia="ar-SA"/>
    </w:rPr>
  </w:style>
  <w:style w:type="paragraph" w:styleId="41">
    <w:name w:val="toc 4"/>
    <w:rsid w:val="00F903AF"/>
    <w:pPr>
      <w:widowControl/>
      <w:tabs>
        <w:tab w:val="right" w:leader="dot" w:pos="6464"/>
      </w:tabs>
      <w:suppressAutoHyphens/>
      <w:autoSpaceDE/>
      <w:autoSpaceDN/>
      <w:ind w:left="2552" w:hanging="851"/>
    </w:pPr>
    <w:rPr>
      <w:rFonts w:ascii="Times New Roman" w:eastAsia="Arial" w:hAnsi="Times New Roman" w:cs="CG Times (W1)"/>
      <w:sz w:val="28"/>
      <w:szCs w:val="20"/>
      <w:lang w:val="ru-RU" w:eastAsia="ar-SA"/>
    </w:rPr>
  </w:style>
  <w:style w:type="paragraph" w:styleId="32">
    <w:name w:val="toc 3"/>
    <w:rsid w:val="00F903AF"/>
    <w:pPr>
      <w:widowControl/>
      <w:tabs>
        <w:tab w:val="right" w:leader="dot" w:pos="9072"/>
      </w:tabs>
      <w:suppressAutoHyphens/>
      <w:autoSpaceDE/>
      <w:autoSpaceDN/>
      <w:ind w:left="1701" w:hanging="765"/>
    </w:pPr>
    <w:rPr>
      <w:rFonts w:ascii="Times New Roman" w:eastAsia="Arial" w:hAnsi="Times New Roman" w:cs="CG Times (W1)"/>
      <w:sz w:val="28"/>
      <w:szCs w:val="20"/>
      <w:lang w:eastAsia="ar-SA"/>
    </w:rPr>
  </w:style>
  <w:style w:type="paragraph" w:customStyle="1" w:styleId="19">
    <w:name w:val="Обычный отступ1"/>
    <w:basedOn w:val="a"/>
    <w:rsid w:val="00F903AF"/>
    <w:pPr>
      <w:widowControl/>
      <w:autoSpaceDE/>
      <w:autoSpaceDN/>
      <w:ind w:firstLine="907"/>
      <w:jc w:val="both"/>
    </w:pPr>
    <w:rPr>
      <w:rFonts w:cs="CG Times (W1)"/>
      <w:sz w:val="28"/>
      <w:szCs w:val="20"/>
      <w:lang w:eastAsia="ar-SA"/>
    </w:rPr>
  </w:style>
  <w:style w:type="paragraph" w:customStyle="1" w:styleId="formuls">
    <w:name w:val="formuls"/>
    <w:basedOn w:val="a"/>
    <w:rsid w:val="00F903AF"/>
    <w:pPr>
      <w:widowControl/>
      <w:autoSpaceDE/>
      <w:autoSpaceDN/>
      <w:spacing w:before="120" w:after="120"/>
      <w:jc w:val="center"/>
    </w:pPr>
    <w:rPr>
      <w:rFonts w:cs="CG Times (W1)"/>
      <w:spacing w:val="40"/>
      <w:sz w:val="28"/>
      <w:szCs w:val="20"/>
      <w:lang w:eastAsia="ar-SA"/>
    </w:rPr>
  </w:style>
  <w:style w:type="paragraph" w:customStyle="1" w:styleId="210">
    <w:name w:val="Основной текст с отступом 21"/>
    <w:basedOn w:val="a"/>
    <w:rsid w:val="00F903AF"/>
    <w:pPr>
      <w:widowControl/>
      <w:autoSpaceDE/>
      <w:autoSpaceDN/>
      <w:ind w:firstLine="454"/>
      <w:jc w:val="both"/>
    </w:pPr>
    <w:rPr>
      <w:rFonts w:cs="CG Times (W1)"/>
      <w:i/>
      <w:iCs/>
      <w:sz w:val="28"/>
      <w:szCs w:val="20"/>
      <w:lang w:eastAsia="ar-SA"/>
    </w:rPr>
  </w:style>
  <w:style w:type="paragraph" w:customStyle="1" w:styleId="1a">
    <w:name w:val="Схема документа1"/>
    <w:basedOn w:val="a"/>
    <w:rsid w:val="00F903AF"/>
    <w:pPr>
      <w:widowControl/>
      <w:shd w:val="clear" w:color="auto" w:fill="000080"/>
      <w:autoSpaceDE/>
      <w:autoSpaceDN/>
      <w:ind w:firstLine="454"/>
      <w:jc w:val="both"/>
    </w:pPr>
    <w:rPr>
      <w:rFonts w:ascii="Tahoma" w:hAnsi="Tahoma" w:cs="Tahoma"/>
      <w:sz w:val="28"/>
      <w:szCs w:val="20"/>
      <w:lang w:eastAsia="ar-SA"/>
    </w:rPr>
  </w:style>
  <w:style w:type="paragraph" w:customStyle="1" w:styleId="paranorm">
    <w:name w:val="paranorm"/>
    <w:basedOn w:val="a"/>
    <w:rsid w:val="00F903AF"/>
    <w:pPr>
      <w:widowControl/>
      <w:autoSpaceDE/>
      <w:autoSpaceDN/>
      <w:jc w:val="both"/>
    </w:pPr>
    <w:rPr>
      <w:rFonts w:ascii="Peterburg" w:hAnsi="Peterburg" w:cs="CG Times (W1)"/>
      <w:sz w:val="28"/>
      <w:szCs w:val="20"/>
      <w:lang w:val="en-GB" w:eastAsia="ar-SA"/>
    </w:rPr>
  </w:style>
  <w:style w:type="paragraph" w:styleId="50">
    <w:name w:val="toc 5"/>
    <w:basedOn w:val="a"/>
    <w:next w:val="a"/>
    <w:rsid w:val="00F903AF"/>
    <w:pPr>
      <w:widowControl/>
      <w:autoSpaceDE/>
      <w:autoSpaceDN/>
      <w:ind w:left="1120" w:firstLine="454"/>
      <w:jc w:val="both"/>
    </w:pPr>
    <w:rPr>
      <w:rFonts w:cs="CG Times (W1)"/>
      <w:sz w:val="28"/>
      <w:szCs w:val="20"/>
      <w:lang w:eastAsia="ar-SA"/>
    </w:rPr>
  </w:style>
  <w:style w:type="paragraph" w:styleId="60">
    <w:name w:val="toc 6"/>
    <w:basedOn w:val="a"/>
    <w:next w:val="a"/>
    <w:rsid w:val="00F903AF"/>
    <w:pPr>
      <w:widowControl/>
      <w:autoSpaceDE/>
      <w:autoSpaceDN/>
      <w:ind w:left="1400" w:firstLine="454"/>
      <w:jc w:val="both"/>
    </w:pPr>
    <w:rPr>
      <w:rFonts w:cs="CG Times (W1)"/>
      <w:sz w:val="28"/>
      <w:szCs w:val="20"/>
      <w:lang w:eastAsia="ar-SA"/>
    </w:rPr>
  </w:style>
  <w:style w:type="paragraph" w:styleId="70">
    <w:name w:val="toc 7"/>
    <w:basedOn w:val="a"/>
    <w:next w:val="a"/>
    <w:rsid w:val="00F903AF"/>
    <w:pPr>
      <w:widowControl/>
      <w:autoSpaceDE/>
      <w:autoSpaceDN/>
      <w:ind w:left="1680" w:firstLine="454"/>
      <w:jc w:val="both"/>
    </w:pPr>
    <w:rPr>
      <w:rFonts w:cs="CG Times (W1)"/>
      <w:sz w:val="28"/>
      <w:szCs w:val="20"/>
      <w:lang w:eastAsia="ar-SA"/>
    </w:rPr>
  </w:style>
  <w:style w:type="paragraph" w:styleId="80">
    <w:name w:val="toc 8"/>
    <w:basedOn w:val="a"/>
    <w:next w:val="a"/>
    <w:rsid w:val="00F903AF"/>
    <w:pPr>
      <w:widowControl/>
      <w:autoSpaceDE/>
      <w:autoSpaceDN/>
      <w:ind w:left="1960" w:firstLine="454"/>
      <w:jc w:val="both"/>
    </w:pPr>
    <w:rPr>
      <w:rFonts w:cs="CG Times (W1)"/>
      <w:sz w:val="28"/>
      <w:szCs w:val="20"/>
      <w:lang w:eastAsia="ar-SA"/>
    </w:rPr>
  </w:style>
  <w:style w:type="paragraph" w:styleId="90">
    <w:name w:val="toc 9"/>
    <w:basedOn w:val="a"/>
    <w:next w:val="a"/>
    <w:rsid w:val="00F903AF"/>
    <w:pPr>
      <w:widowControl/>
      <w:autoSpaceDE/>
      <w:autoSpaceDN/>
      <w:ind w:left="2240" w:firstLine="454"/>
      <w:jc w:val="both"/>
    </w:pPr>
    <w:rPr>
      <w:rFonts w:cs="CG Times (W1)"/>
      <w:sz w:val="28"/>
      <w:szCs w:val="20"/>
      <w:lang w:eastAsia="ar-SA"/>
    </w:rPr>
  </w:style>
  <w:style w:type="paragraph" w:customStyle="1" w:styleId="310">
    <w:name w:val="Основной текст с отступом 31"/>
    <w:basedOn w:val="a"/>
    <w:rsid w:val="00F903AF"/>
    <w:pPr>
      <w:widowControl/>
      <w:autoSpaceDE/>
      <w:autoSpaceDN/>
      <w:ind w:firstLine="448"/>
      <w:jc w:val="both"/>
    </w:pPr>
    <w:rPr>
      <w:rFonts w:cs="CG Times (W1)"/>
      <w:sz w:val="28"/>
      <w:szCs w:val="20"/>
      <w:lang w:eastAsia="ar-SA"/>
    </w:rPr>
  </w:style>
  <w:style w:type="paragraph" w:customStyle="1" w:styleId="FR1">
    <w:name w:val="FR1"/>
    <w:rsid w:val="00F903AF"/>
    <w:pPr>
      <w:suppressAutoHyphens/>
      <w:autoSpaceDN/>
      <w:spacing w:before="240"/>
      <w:ind w:left="1800"/>
    </w:pPr>
    <w:rPr>
      <w:rFonts w:ascii="Arial" w:eastAsia="Arial" w:hAnsi="Arial" w:cs="Arial"/>
      <w:b/>
      <w:bCs/>
      <w:sz w:val="18"/>
      <w:szCs w:val="18"/>
      <w:lang w:val="ru-RU" w:eastAsia="ar-SA"/>
    </w:rPr>
  </w:style>
  <w:style w:type="paragraph" w:customStyle="1" w:styleId="1b">
    <w:name w:val="Название объекта1"/>
    <w:basedOn w:val="a"/>
    <w:next w:val="a"/>
    <w:rsid w:val="00F903AF"/>
    <w:pPr>
      <w:widowControl/>
      <w:autoSpaceDE/>
      <w:autoSpaceDN/>
      <w:ind w:firstLine="454"/>
      <w:jc w:val="both"/>
    </w:pPr>
    <w:rPr>
      <w:rFonts w:cs="CG Times (W1)"/>
      <w:sz w:val="28"/>
      <w:szCs w:val="20"/>
      <w:u w:val="single"/>
      <w:lang w:eastAsia="ar-SA"/>
    </w:rPr>
  </w:style>
  <w:style w:type="paragraph" w:customStyle="1" w:styleId="211">
    <w:name w:val="Основной текст 21"/>
    <w:basedOn w:val="a"/>
    <w:rsid w:val="00F903AF"/>
    <w:pPr>
      <w:widowControl/>
      <w:autoSpaceDE/>
      <w:autoSpaceDN/>
      <w:jc w:val="both"/>
    </w:pPr>
    <w:rPr>
      <w:rFonts w:cs="CG Times (W1)"/>
      <w:sz w:val="20"/>
      <w:szCs w:val="20"/>
      <w:lang w:val="en-US" w:eastAsia="ar-SA"/>
    </w:rPr>
  </w:style>
  <w:style w:type="paragraph" w:customStyle="1" w:styleId="FR2">
    <w:name w:val="FR2"/>
    <w:rsid w:val="00F903AF"/>
    <w:pPr>
      <w:suppressAutoHyphens/>
      <w:autoSpaceDE/>
      <w:autoSpaceDN/>
    </w:pPr>
    <w:rPr>
      <w:rFonts w:ascii="Times New Roman" w:eastAsia="Arial" w:hAnsi="Times New Roman" w:cs="CG Times (W1)"/>
      <w:b/>
      <w:sz w:val="16"/>
      <w:szCs w:val="20"/>
      <w:lang w:val="ru-RU" w:eastAsia="ar-SA"/>
    </w:rPr>
  </w:style>
  <w:style w:type="paragraph" w:customStyle="1" w:styleId="aff">
    <w:name w:val="Содержимое таблицы"/>
    <w:basedOn w:val="a"/>
    <w:rsid w:val="00F903AF"/>
    <w:pPr>
      <w:widowControl/>
      <w:suppressLineNumbers/>
      <w:autoSpaceDE/>
      <w:autoSpaceDN/>
      <w:ind w:firstLine="454"/>
      <w:jc w:val="both"/>
    </w:pPr>
    <w:rPr>
      <w:rFonts w:cs="CG Times (W1)"/>
      <w:sz w:val="28"/>
      <w:szCs w:val="20"/>
      <w:lang w:eastAsia="ar-SA"/>
    </w:rPr>
  </w:style>
  <w:style w:type="paragraph" w:customStyle="1" w:styleId="aff0">
    <w:name w:val="Заголовок таблицы"/>
    <w:basedOn w:val="aff"/>
    <w:rsid w:val="00F903AF"/>
    <w:pPr>
      <w:jc w:val="center"/>
    </w:pPr>
    <w:rPr>
      <w:b/>
      <w:bCs/>
    </w:rPr>
  </w:style>
  <w:style w:type="paragraph" w:customStyle="1" w:styleId="aff1">
    <w:name w:val="Содержимое врезки"/>
    <w:basedOn w:val="a3"/>
    <w:rsid w:val="00F903AF"/>
    <w:pPr>
      <w:widowControl/>
      <w:autoSpaceDE/>
      <w:autoSpaceDN/>
      <w:ind w:left="0"/>
      <w:jc w:val="both"/>
    </w:pPr>
    <w:rPr>
      <w:rFonts w:cs="CG Times (W1)"/>
      <w:sz w:val="20"/>
      <w:szCs w:val="20"/>
      <w:lang w:eastAsia="ar-SA"/>
    </w:rPr>
  </w:style>
  <w:style w:type="paragraph" w:customStyle="1" w:styleId="100">
    <w:name w:val="Оглавление 10"/>
    <w:basedOn w:val="18"/>
    <w:rsid w:val="00F903AF"/>
    <w:pPr>
      <w:tabs>
        <w:tab w:val="right" w:leader="dot" w:pos="7091"/>
      </w:tabs>
      <w:ind w:left="2547" w:firstLine="0"/>
    </w:pPr>
  </w:style>
  <w:style w:type="character" w:styleId="aff2">
    <w:name w:val="annotation reference"/>
    <w:basedOn w:val="a0"/>
    <w:semiHidden/>
    <w:rsid w:val="00F903AF"/>
    <w:rPr>
      <w:sz w:val="16"/>
      <w:szCs w:val="16"/>
    </w:rPr>
  </w:style>
  <w:style w:type="paragraph" w:styleId="aff3">
    <w:name w:val="annotation text"/>
    <w:basedOn w:val="a"/>
    <w:link w:val="aff4"/>
    <w:semiHidden/>
    <w:rsid w:val="00F903AF"/>
    <w:pPr>
      <w:widowControl/>
      <w:autoSpaceDE/>
      <w:autoSpaceDN/>
      <w:ind w:firstLine="454"/>
      <w:jc w:val="both"/>
    </w:pPr>
    <w:rPr>
      <w:rFonts w:cs="CG Times (W1)"/>
      <w:sz w:val="20"/>
      <w:szCs w:val="20"/>
      <w:lang w:eastAsia="ar-SA"/>
    </w:rPr>
  </w:style>
  <w:style w:type="character" w:customStyle="1" w:styleId="aff4">
    <w:name w:val="Текст примечания Знак"/>
    <w:basedOn w:val="a0"/>
    <w:link w:val="aff3"/>
    <w:semiHidden/>
    <w:rsid w:val="00F903AF"/>
    <w:rPr>
      <w:rFonts w:ascii="Times New Roman" w:eastAsia="Times New Roman" w:hAnsi="Times New Roman" w:cs="CG Times (W1)"/>
      <w:sz w:val="20"/>
      <w:szCs w:val="20"/>
      <w:lang w:val="ru-RU" w:eastAsia="ar-SA"/>
    </w:rPr>
  </w:style>
  <w:style w:type="paragraph" w:styleId="aff5">
    <w:name w:val="annotation subject"/>
    <w:basedOn w:val="aff3"/>
    <w:next w:val="aff3"/>
    <w:link w:val="aff6"/>
    <w:semiHidden/>
    <w:rsid w:val="00F903AF"/>
    <w:rPr>
      <w:b/>
      <w:bCs/>
    </w:rPr>
  </w:style>
  <w:style w:type="character" w:customStyle="1" w:styleId="aff6">
    <w:name w:val="Тема примечания Знак"/>
    <w:basedOn w:val="aff4"/>
    <w:link w:val="aff5"/>
    <w:semiHidden/>
    <w:rsid w:val="00F903AF"/>
    <w:rPr>
      <w:rFonts w:ascii="Times New Roman" w:eastAsia="Times New Roman" w:hAnsi="Times New Roman" w:cs="CG Times (W1)"/>
      <w:b/>
      <w:bCs/>
      <w:sz w:val="20"/>
      <w:szCs w:val="20"/>
      <w:lang w:val="ru-RU" w:eastAsia="ar-SA"/>
    </w:rPr>
  </w:style>
  <w:style w:type="paragraph" w:customStyle="1" w:styleId="futurismarkdown-paragraph">
    <w:name w:val="futurismarkdown-paragraph"/>
    <w:basedOn w:val="a"/>
    <w:rsid w:val="00BD2CFB"/>
    <w:pPr>
      <w:widowControl/>
      <w:autoSpaceDE/>
      <w:autoSpaceDN/>
      <w:spacing w:before="100" w:beforeAutospacing="1" w:after="100" w:afterAutospacing="1"/>
    </w:pPr>
    <w:rPr>
      <w:sz w:val="24"/>
      <w:szCs w:val="24"/>
      <w:lang w:eastAsia="ru-RU"/>
    </w:rPr>
  </w:style>
  <w:style w:type="character" w:styleId="aff7">
    <w:name w:val="FollowedHyperlink"/>
    <w:basedOn w:val="a0"/>
    <w:uiPriority w:val="99"/>
    <w:semiHidden/>
    <w:unhideWhenUsed/>
    <w:rsid w:val="002D35F3"/>
    <w:rPr>
      <w:color w:val="954F72" w:themeColor="followedHyperlink"/>
      <w:u w:val="single"/>
    </w:rPr>
  </w:style>
  <w:style w:type="character" w:styleId="aff8">
    <w:name w:val="Unresolved Mention"/>
    <w:basedOn w:val="a0"/>
    <w:uiPriority w:val="99"/>
    <w:semiHidden/>
    <w:unhideWhenUsed/>
    <w:rsid w:val="00AF4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5756">
      <w:bodyDiv w:val="1"/>
      <w:marLeft w:val="0"/>
      <w:marRight w:val="0"/>
      <w:marTop w:val="0"/>
      <w:marBottom w:val="0"/>
      <w:divBdr>
        <w:top w:val="none" w:sz="0" w:space="0" w:color="auto"/>
        <w:left w:val="none" w:sz="0" w:space="0" w:color="auto"/>
        <w:bottom w:val="none" w:sz="0" w:space="0" w:color="auto"/>
        <w:right w:val="none" w:sz="0" w:space="0" w:color="auto"/>
      </w:divBdr>
    </w:div>
    <w:div w:id="137453771">
      <w:bodyDiv w:val="1"/>
      <w:marLeft w:val="0"/>
      <w:marRight w:val="0"/>
      <w:marTop w:val="0"/>
      <w:marBottom w:val="0"/>
      <w:divBdr>
        <w:top w:val="none" w:sz="0" w:space="0" w:color="auto"/>
        <w:left w:val="none" w:sz="0" w:space="0" w:color="auto"/>
        <w:bottom w:val="none" w:sz="0" w:space="0" w:color="auto"/>
        <w:right w:val="none" w:sz="0" w:space="0" w:color="auto"/>
      </w:divBdr>
      <w:divsChild>
        <w:div w:id="1274557505">
          <w:marLeft w:val="288"/>
          <w:marRight w:val="0"/>
          <w:marTop w:val="134"/>
          <w:marBottom w:val="120"/>
          <w:divBdr>
            <w:top w:val="none" w:sz="0" w:space="0" w:color="auto"/>
            <w:left w:val="none" w:sz="0" w:space="0" w:color="auto"/>
            <w:bottom w:val="none" w:sz="0" w:space="0" w:color="auto"/>
            <w:right w:val="none" w:sz="0" w:space="0" w:color="auto"/>
          </w:divBdr>
        </w:div>
        <w:div w:id="1762337761">
          <w:marLeft w:val="288"/>
          <w:marRight w:val="0"/>
          <w:marTop w:val="134"/>
          <w:marBottom w:val="120"/>
          <w:divBdr>
            <w:top w:val="none" w:sz="0" w:space="0" w:color="auto"/>
            <w:left w:val="none" w:sz="0" w:space="0" w:color="auto"/>
            <w:bottom w:val="none" w:sz="0" w:space="0" w:color="auto"/>
            <w:right w:val="none" w:sz="0" w:space="0" w:color="auto"/>
          </w:divBdr>
        </w:div>
      </w:divsChild>
    </w:div>
    <w:div w:id="205528125">
      <w:bodyDiv w:val="1"/>
      <w:marLeft w:val="0"/>
      <w:marRight w:val="0"/>
      <w:marTop w:val="0"/>
      <w:marBottom w:val="0"/>
      <w:divBdr>
        <w:top w:val="none" w:sz="0" w:space="0" w:color="auto"/>
        <w:left w:val="none" w:sz="0" w:space="0" w:color="auto"/>
        <w:bottom w:val="none" w:sz="0" w:space="0" w:color="auto"/>
        <w:right w:val="none" w:sz="0" w:space="0" w:color="auto"/>
      </w:divBdr>
    </w:div>
    <w:div w:id="378554152">
      <w:bodyDiv w:val="1"/>
      <w:marLeft w:val="0"/>
      <w:marRight w:val="0"/>
      <w:marTop w:val="0"/>
      <w:marBottom w:val="0"/>
      <w:divBdr>
        <w:top w:val="none" w:sz="0" w:space="0" w:color="auto"/>
        <w:left w:val="none" w:sz="0" w:space="0" w:color="auto"/>
        <w:bottom w:val="none" w:sz="0" w:space="0" w:color="auto"/>
        <w:right w:val="none" w:sz="0" w:space="0" w:color="auto"/>
      </w:divBdr>
    </w:div>
    <w:div w:id="380978004">
      <w:bodyDiv w:val="1"/>
      <w:marLeft w:val="0"/>
      <w:marRight w:val="0"/>
      <w:marTop w:val="0"/>
      <w:marBottom w:val="0"/>
      <w:divBdr>
        <w:top w:val="none" w:sz="0" w:space="0" w:color="auto"/>
        <w:left w:val="none" w:sz="0" w:space="0" w:color="auto"/>
        <w:bottom w:val="none" w:sz="0" w:space="0" w:color="auto"/>
        <w:right w:val="none" w:sz="0" w:space="0" w:color="auto"/>
      </w:divBdr>
    </w:div>
    <w:div w:id="395662120">
      <w:bodyDiv w:val="1"/>
      <w:marLeft w:val="0"/>
      <w:marRight w:val="0"/>
      <w:marTop w:val="0"/>
      <w:marBottom w:val="0"/>
      <w:divBdr>
        <w:top w:val="none" w:sz="0" w:space="0" w:color="auto"/>
        <w:left w:val="none" w:sz="0" w:space="0" w:color="auto"/>
        <w:bottom w:val="none" w:sz="0" w:space="0" w:color="auto"/>
        <w:right w:val="none" w:sz="0" w:space="0" w:color="auto"/>
      </w:divBdr>
    </w:div>
    <w:div w:id="496768087">
      <w:bodyDiv w:val="1"/>
      <w:marLeft w:val="0"/>
      <w:marRight w:val="0"/>
      <w:marTop w:val="0"/>
      <w:marBottom w:val="0"/>
      <w:divBdr>
        <w:top w:val="none" w:sz="0" w:space="0" w:color="auto"/>
        <w:left w:val="none" w:sz="0" w:space="0" w:color="auto"/>
        <w:bottom w:val="none" w:sz="0" w:space="0" w:color="auto"/>
        <w:right w:val="none" w:sz="0" w:space="0" w:color="auto"/>
      </w:divBdr>
      <w:divsChild>
        <w:div w:id="1365330241">
          <w:marLeft w:val="288"/>
          <w:marRight w:val="0"/>
          <w:marTop w:val="154"/>
          <w:marBottom w:val="0"/>
          <w:divBdr>
            <w:top w:val="none" w:sz="0" w:space="0" w:color="auto"/>
            <w:left w:val="none" w:sz="0" w:space="0" w:color="auto"/>
            <w:bottom w:val="none" w:sz="0" w:space="0" w:color="auto"/>
            <w:right w:val="none" w:sz="0" w:space="0" w:color="auto"/>
          </w:divBdr>
        </w:div>
        <w:div w:id="1478649841">
          <w:marLeft w:val="288"/>
          <w:marRight w:val="0"/>
          <w:marTop w:val="154"/>
          <w:marBottom w:val="0"/>
          <w:divBdr>
            <w:top w:val="none" w:sz="0" w:space="0" w:color="auto"/>
            <w:left w:val="none" w:sz="0" w:space="0" w:color="auto"/>
            <w:bottom w:val="none" w:sz="0" w:space="0" w:color="auto"/>
            <w:right w:val="none" w:sz="0" w:space="0" w:color="auto"/>
          </w:divBdr>
        </w:div>
        <w:div w:id="1628387136">
          <w:marLeft w:val="288"/>
          <w:marRight w:val="0"/>
          <w:marTop w:val="154"/>
          <w:marBottom w:val="0"/>
          <w:divBdr>
            <w:top w:val="none" w:sz="0" w:space="0" w:color="auto"/>
            <w:left w:val="none" w:sz="0" w:space="0" w:color="auto"/>
            <w:bottom w:val="none" w:sz="0" w:space="0" w:color="auto"/>
            <w:right w:val="none" w:sz="0" w:space="0" w:color="auto"/>
          </w:divBdr>
        </w:div>
      </w:divsChild>
    </w:div>
    <w:div w:id="510872943">
      <w:bodyDiv w:val="1"/>
      <w:marLeft w:val="0"/>
      <w:marRight w:val="0"/>
      <w:marTop w:val="0"/>
      <w:marBottom w:val="0"/>
      <w:divBdr>
        <w:top w:val="none" w:sz="0" w:space="0" w:color="auto"/>
        <w:left w:val="none" w:sz="0" w:space="0" w:color="auto"/>
        <w:bottom w:val="none" w:sz="0" w:space="0" w:color="auto"/>
        <w:right w:val="none" w:sz="0" w:space="0" w:color="auto"/>
      </w:divBdr>
      <w:divsChild>
        <w:div w:id="81529641">
          <w:marLeft w:val="288"/>
          <w:marRight w:val="0"/>
          <w:marTop w:val="134"/>
          <w:marBottom w:val="0"/>
          <w:divBdr>
            <w:top w:val="none" w:sz="0" w:space="0" w:color="auto"/>
            <w:left w:val="none" w:sz="0" w:space="0" w:color="auto"/>
            <w:bottom w:val="none" w:sz="0" w:space="0" w:color="auto"/>
            <w:right w:val="none" w:sz="0" w:space="0" w:color="auto"/>
          </w:divBdr>
        </w:div>
      </w:divsChild>
    </w:div>
    <w:div w:id="531725244">
      <w:bodyDiv w:val="1"/>
      <w:marLeft w:val="0"/>
      <w:marRight w:val="0"/>
      <w:marTop w:val="0"/>
      <w:marBottom w:val="0"/>
      <w:divBdr>
        <w:top w:val="none" w:sz="0" w:space="0" w:color="auto"/>
        <w:left w:val="none" w:sz="0" w:space="0" w:color="auto"/>
        <w:bottom w:val="none" w:sz="0" w:space="0" w:color="auto"/>
        <w:right w:val="none" w:sz="0" w:space="0" w:color="auto"/>
      </w:divBdr>
    </w:div>
    <w:div w:id="534736580">
      <w:bodyDiv w:val="1"/>
      <w:marLeft w:val="0"/>
      <w:marRight w:val="0"/>
      <w:marTop w:val="0"/>
      <w:marBottom w:val="0"/>
      <w:divBdr>
        <w:top w:val="none" w:sz="0" w:space="0" w:color="auto"/>
        <w:left w:val="none" w:sz="0" w:space="0" w:color="auto"/>
        <w:bottom w:val="none" w:sz="0" w:space="0" w:color="auto"/>
        <w:right w:val="none" w:sz="0" w:space="0" w:color="auto"/>
      </w:divBdr>
    </w:div>
    <w:div w:id="648098290">
      <w:bodyDiv w:val="1"/>
      <w:marLeft w:val="0"/>
      <w:marRight w:val="0"/>
      <w:marTop w:val="0"/>
      <w:marBottom w:val="0"/>
      <w:divBdr>
        <w:top w:val="none" w:sz="0" w:space="0" w:color="auto"/>
        <w:left w:val="none" w:sz="0" w:space="0" w:color="auto"/>
        <w:bottom w:val="none" w:sz="0" w:space="0" w:color="auto"/>
        <w:right w:val="none" w:sz="0" w:space="0" w:color="auto"/>
      </w:divBdr>
    </w:div>
    <w:div w:id="787894655">
      <w:bodyDiv w:val="1"/>
      <w:marLeft w:val="0"/>
      <w:marRight w:val="0"/>
      <w:marTop w:val="0"/>
      <w:marBottom w:val="0"/>
      <w:divBdr>
        <w:top w:val="none" w:sz="0" w:space="0" w:color="auto"/>
        <w:left w:val="none" w:sz="0" w:space="0" w:color="auto"/>
        <w:bottom w:val="none" w:sz="0" w:space="0" w:color="auto"/>
        <w:right w:val="none" w:sz="0" w:space="0" w:color="auto"/>
      </w:divBdr>
      <w:divsChild>
        <w:div w:id="1381711073">
          <w:marLeft w:val="288"/>
          <w:marRight w:val="0"/>
          <w:marTop w:val="134"/>
          <w:marBottom w:val="0"/>
          <w:divBdr>
            <w:top w:val="none" w:sz="0" w:space="0" w:color="auto"/>
            <w:left w:val="none" w:sz="0" w:space="0" w:color="auto"/>
            <w:bottom w:val="none" w:sz="0" w:space="0" w:color="auto"/>
            <w:right w:val="none" w:sz="0" w:space="0" w:color="auto"/>
          </w:divBdr>
        </w:div>
      </w:divsChild>
    </w:div>
    <w:div w:id="798763196">
      <w:bodyDiv w:val="1"/>
      <w:marLeft w:val="0"/>
      <w:marRight w:val="0"/>
      <w:marTop w:val="0"/>
      <w:marBottom w:val="0"/>
      <w:divBdr>
        <w:top w:val="none" w:sz="0" w:space="0" w:color="auto"/>
        <w:left w:val="none" w:sz="0" w:space="0" w:color="auto"/>
        <w:bottom w:val="none" w:sz="0" w:space="0" w:color="auto"/>
        <w:right w:val="none" w:sz="0" w:space="0" w:color="auto"/>
      </w:divBdr>
    </w:div>
    <w:div w:id="812479098">
      <w:bodyDiv w:val="1"/>
      <w:marLeft w:val="0"/>
      <w:marRight w:val="0"/>
      <w:marTop w:val="0"/>
      <w:marBottom w:val="0"/>
      <w:divBdr>
        <w:top w:val="none" w:sz="0" w:space="0" w:color="auto"/>
        <w:left w:val="none" w:sz="0" w:space="0" w:color="auto"/>
        <w:bottom w:val="none" w:sz="0" w:space="0" w:color="auto"/>
        <w:right w:val="none" w:sz="0" w:space="0" w:color="auto"/>
      </w:divBdr>
    </w:div>
    <w:div w:id="841747895">
      <w:bodyDiv w:val="1"/>
      <w:marLeft w:val="0"/>
      <w:marRight w:val="0"/>
      <w:marTop w:val="0"/>
      <w:marBottom w:val="0"/>
      <w:divBdr>
        <w:top w:val="none" w:sz="0" w:space="0" w:color="auto"/>
        <w:left w:val="none" w:sz="0" w:space="0" w:color="auto"/>
        <w:bottom w:val="none" w:sz="0" w:space="0" w:color="auto"/>
        <w:right w:val="none" w:sz="0" w:space="0" w:color="auto"/>
      </w:divBdr>
    </w:div>
    <w:div w:id="853039095">
      <w:bodyDiv w:val="1"/>
      <w:marLeft w:val="0"/>
      <w:marRight w:val="0"/>
      <w:marTop w:val="0"/>
      <w:marBottom w:val="0"/>
      <w:divBdr>
        <w:top w:val="none" w:sz="0" w:space="0" w:color="auto"/>
        <w:left w:val="none" w:sz="0" w:space="0" w:color="auto"/>
        <w:bottom w:val="none" w:sz="0" w:space="0" w:color="auto"/>
        <w:right w:val="none" w:sz="0" w:space="0" w:color="auto"/>
      </w:divBdr>
    </w:div>
    <w:div w:id="928386533">
      <w:bodyDiv w:val="1"/>
      <w:marLeft w:val="0"/>
      <w:marRight w:val="0"/>
      <w:marTop w:val="0"/>
      <w:marBottom w:val="0"/>
      <w:divBdr>
        <w:top w:val="none" w:sz="0" w:space="0" w:color="auto"/>
        <w:left w:val="none" w:sz="0" w:space="0" w:color="auto"/>
        <w:bottom w:val="none" w:sz="0" w:space="0" w:color="auto"/>
        <w:right w:val="none" w:sz="0" w:space="0" w:color="auto"/>
      </w:divBdr>
      <w:divsChild>
        <w:div w:id="1441995202">
          <w:marLeft w:val="288"/>
          <w:marRight w:val="0"/>
          <w:marTop w:val="134"/>
          <w:marBottom w:val="120"/>
          <w:divBdr>
            <w:top w:val="none" w:sz="0" w:space="0" w:color="auto"/>
            <w:left w:val="none" w:sz="0" w:space="0" w:color="auto"/>
            <w:bottom w:val="none" w:sz="0" w:space="0" w:color="auto"/>
            <w:right w:val="none" w:sz="0" w:space="0" w:color="auto"/>
          </w:divBdr>
        </w:div>
      </w:divsChild>
    </w:div>
    <w:div w:id="1021973649">
      <w:bodyDiv w:val="1"/>
      <w:marLeft w:val="0"/>
      <w:marRight w:val="0"/>
      <w:marTop w:val="0"/>
      <w:marBottom w:val="0"/>
      <w:divBdr>
        <w:top w:val="none" w:sz="0" w:space="0" w:color="auto"/>
        <w:left w:val="none" w:sz="0" w:space="0" w:color="auto"/>
        <w:bottom w:val="none" w:sz="0" w:space="0" w:color="auto"/>
        <w:right w:val="none" w:sz="0" w:space="0" w:color="auto"/>
      </w:divBdr>
      <w:divsChild>
        <w:div w:id="1251547573">
          <w:marLeft w:val="288"/>
          <w:marRight w:val="0"/>
          <w:marTop w:val="134"/>
          <w:marBottom w:val="120"/>
          <w:divBdr>
            <w:top w:val="none" w:sz="0" w:space="0" w:color="auto"/>
            <w:left w:val="none" w:sz="0" w:space="0" w:color="auto"/>
            <w:bottom w:val="none" w:sz="0" w:space="0" w:color="auto"/>
            <w:right w:val="none" w:sz="0" w:space="0" w:color="auto"/>
          </w:divBdr>
        </w:div>
      </w:divsChild>
    </w:div>
    <w:div w:id="1062756512">
      <w:bodyDiv w:val="1"/>
      <w:marLeft w:val="0"/>
      <w:marRight w:val="0"/>
      <w:marTop w:val="0"/>
      <w:marBottom w:val="0"/>
      <w:divBdr>
        <w:top w:val="none" w:sz="0" w:space="0" w:color="auto"/>
        <w:left w:val="none" w:sz="0" w:space="0" w:color="auto"/>
        <w:bottom w:val="none" w:sz="0" w:space="0" w:color="auto"/>
        <w:right w:val="none" w:sz="0" w:space="0" w:color="auto"/>
      </w:divBdr>
    </w:div>
    <w:div w:id="1108084135">
      <w:bodyDiv w:val="1"/>
      <w:marLeft w:val="0"/>
      <w:marRight w:val="0"/>
      <w:marTop w:val="0"/>
      <w:marBottom w:val="0"/>
      <w:divBdr>
        <w:top w:val="none" w:sz="0" w:space="0" w:color="auto"/>
        <w:left w:val="none" w:sz="0" w:space="0" w:color="auto"/>
        <w:bottom w:val="none" w:sz="0" w:space="0" w:color="auto"/>
        <w:right w:val="none" w:sz="0" w:space="0" w:color="auto"/>
      </w:divBdr>
    </w:div>
    <w:div w:id="1131703753">
      <w:bodyDiv w:val="1"/>
      <w:marLeft w:val="0"/>
      <w:marRight w:val="0"/>
      <w:marTop w:val="0"/>
      <w:marBottom w:val="0"/>
      <w:divBdr>
        <w:top w:val="none" w:sz="0" w:space="0" w:color="auto"/>
        <w:left w:val="none" w:sz="0" w:space="0" w:color="auto"/>
        <w:bottom w:val="none" w:sz="0" w:space="0" w:color="auto"/>
        <w:right w:val="none" w:sz="0" w:space="0" w:color="auto"/>
      </w:divBdr>
    </w:div>
    <w:div w:id="1143351044">
      <w:bodyDiv w:val="1"/>
      <w:marLeft w:val="0"/>
      <w:marRight w:val="0"/>
      <w:marTop w:val="0"/>
      <w:marBottom w:val="0"/>
      <w:divBdr>
        <w:top w:val="none" w:sz="0" w:space="0" w:color="auto"/>
        <w:left w:val="none" w:sz="0" w:space="0" w:color="auto"/>
        <w:bottom w:val="none" w:sz="0" w:space="0" w:color="auto"/>
        <w:right w:val="none" w:sz="0" w:space="0" w:color="auto"/>
      </w:divBdr>
    </w:div>
    <w:div w:id="1211261002">
      <w:bodyDiv w:val="1"/>
      <w:marLeft w:val="0"/>
      <w:marRight w:val="0"/>
      <w:marTop w:val="0"/>
      <w:marBottom w:val="0"/>
      <w:divBdr>
        <w:top w:val="none" w:sz="0" w:space="0" w:color="auto"/>
        <w:left w:val="none" w:sz="0" w:space="0" w:color="auto"/>
        <w:bottom w:val="none" w:sz="0" w:space="0" w:color="auto"/>
        <w:right w:val="none" w:sz="0" w:space="0" w:color="auto"/>
      </w:divBdr>
    </w:div>
    <w:div w:id="1219631425">
      <w:bodyDiv w:val="1"/>
      <w:marLeft w:val="0"/>
      <w:marRight w:val="0"/>
      <w:marTop w:val="0"/>
      <w:marBottom w:val="0"/>
      <w:divBdr>
        <w:top w:val="none" w:sz="0" w:space="0" w:color="auto"/>
        <w:left w:val="none" w:sz="0" w:space="0" w:color="auto"/>
        <w:bottom w:val="none" w:sz="0" w:space="0" w:color="auto"/>
        <w:right w:val="none" w:sz="0" w:space="0" w:color="auto"/>
      </w:divBdr>
    </w:div>
    <w:div w:id="1369724906">
      <w:bodyDiv w:val="1"/>
      <w:marLeft w:val="0"/>
      <w:marRight w:val="0"/>
      <w:marTop w:val="0"/>
      <w:marBottom w:val="0"/>
      <w:divBdr>
        <w:top w:val="none" w:sz="0" w:space="0" w:color="auto"/>
        <w:left w:val="none" w:sz="0" w:space="0" w:color="auto"/>
        <w:bottom w:val="none" w:sz="0" w:space="0" w:color="auto"/>
        <w:right w:val="none" w:sz="0" w:space="0" w:color="auto"/>
      </w:divBdr>
    </w:div>
    <w:div w:id="1425958100">
      <w:bodyDiv w:val="1"/>
      <w:marLeft w:val="0"/>
      <w:marRight w:val="0"/>
      <w:marTop w:val="0"/>
      <w:marBottom w:val="0"/>
      <w:divBdr>
        <w:top w:val="none" w:sz="0" w:space="0" w:color="auto"/>
        <w:left w:val="none" w:sz="0" w:space="0" w:color="auto"/>
        <w:bottom w:val="none" w:sz="0" w:space="0" w:color="auto"/>
        <w:right w:val="none" w:sz="0" w:space="0" w:color="auto"/>
      </w:divBdr>
      <w:divsChild>
        <w:div w:id="121312035">
          <w:marLeft w:val="288"/>
          <w:marRight w:val="0"/>
          <w:marTop w:val="134"/>
          <w:marBottom w:val="120"/>
          <w:divBdr>
            <w:top w:val="none" w:sz="0" w:space="0" w:color="auto"/>
            <w:left w:val="none" w:sz="0" w:space="0" w:color="auto"/>
            <w:bottom w:val="none" w:sz="0" w:space="0" w:color="auto"/>
            <w:right w:val="none" w:sz="0" w:space="0" w:color="auto"/>
          </w:divBdr>
        </w:div>
        <w:div w:id="1351494934">
          <w:marLeft w:val="288"/>
          <w:marRight w:val="0"/>
          <w:marTop w:val="134"/>
          <w:marBottom w:val="120"/>
          <w:divBdr>
            <w:top w:val="none" w:sz="0" w:space="0" w:color="auto"/>
            <w:left w:val="none" w:sz="0" w:space="0" w:color="auto"/>
            <w:bottom w:val="none" w:sz="0" w:space="0" w:color="auto"/>
            <w:right w:val="none" w:sz="0" w:space="0" w:color="auto"/>
          </w:divBdr>
        </w:div>
        <w:div w:id="1755972340">
          <w:marLeft w:val="288"/>
          <w:marRight w:val="0"/>
          <w:marTop w:val="134"/>
          <w:marBottom w:val="120"/>
          <w:divBdr>
            <w:top w:val="none" w:sz="0" w:space="0" w:color="auto"/>
            <w:left w:val="none" w:sz="0" w:space="0" w:color="auto"/>
            <w:bottom w:val="none" w:sz="0" w:space="0" w:color="auto"/>
            <w:right w:val="none" w:sz="0" w:space="0" w:color="auto"/>
          </w:divBdr>
        </w:div>
      </w:divsChild>
    </w:div>
    <w:div w:id="1438914437">
      <w:bodyDiv w:val="1"/>
      <w:marLeft w:val="0"/>
      <w:marRight w:val="0"/>
      <w:marTop w:val="0"/>
      <w:marBottom w:val="0"/>
      <w:divBdr>
        <w:top w:val="none" w:sz="0" w:space="0" w:color="auto"/>
        <w:left w:val="none" w:sz="0" w:space="0" w:color="auto"/>
        <w:bottom w:val="none" w:sz="0" w:space="0" w:color="auto"/>
        <w:right w:val="none" w:sz="0" w:space="0" w:color="auto"/>
      </w:divBdr>
    </w:div>
    <w:div w:id="1473135334">
      <w:bodyDiv w:val="1"/>
      <w:marLeft w:val="0"/>
      <w:marRight w:val="0"/>
      <w:marTop w:val="0"/>
      <w:marBottom w:val="0"/>
      <w:divBdr>
        <w:top w:val="none" w:sz="0" w:space="0" w:color="auto"/>
        <w:left w:val="none" w:sz="0" w:space="0" w:color="auto"/>
        <w:bottom w:val="none" w:sz="0" w:space="0" w:color="auto"/>
        <w:right w:val="none" w:sz="0" w:space="0" w:color="auto"/>
      </w:divBdr>
    </w:div>
    <w:div w:id="1518806292">
      <w:bodyDiv w:val="1"/>
      <w:marLeft w:val="0"/>
      <w:marRight w:val="0"/>
      <w:marTop w:val="0"/>
      <w:marBottom w:val="0"/>
      <w:divBdr>
        <w:top w:val="none" w:sz="0" w:space="0" w:color="auto"/>
        <w:left w:val="none" w:sz="0" w:space="0" w:color="auto"/>
        <w:bottom w:val="none" w:sz="0" w:space="0" w:color="auto"/>
        <w:right w:val="none" w:sz="0" w:space="0" w:color="auto"/>
      </w:divBdr>
    </w:div>
    <w:div w:id="1549489914">
      <w:bodyDiv w:val="1"/>
      <w:marLeft w:val="0"/>
      <w:marRight w:val="0"/>
      <w:marTop w:val="0"/>
      <w:marBottom w:val="0"/>
      <w:divBdr>
        <w:top w:val="none" w:sz="0" w:space="0" w:color="auto"/>
        <w:left w:val="none" w:sz="0" w:space="0" w:color="auto"/>
        <w:bottom w:val="none" w:sz="0" w:space="0" w:color="auto"/>
        <w:right w:val="none" w:sz="0" w:space="0" w:color="auto"/>
      </w:divBdr>
    </w:div>
    <w:div w:id="1568226958">
      <w:bodyDiv w:val="1"/>
      <w:marLeft w:val="0"/>
      <w:marRight w:val="0"/>
      <w:marTop w:val="0"/>
      <w:marBottom w:val="0"/>
      <w:divBdr>
        <w:top w:val="none" w:sz="0" w:space="0" w:color="auto"/>
        <w:left w:val="none" w:sz="0" w:space="0" w:color="auto"/>
        <w:bottom w:val="none" w:sz="0" w:space="0" w:color="auto"/>
        <w:right w:val="none" w:sz="0" w:space="0" w:color="auto"/>
      </w:divBdr>
    </w:div>
    <w:div w:id="1594629872">
      <w:bodyDiv w:val="1"/>
      <w:marLeft w:val="0"/>
      <w:marRight w:val="0"/>
      <w:marTop w:val="0"/>
      <w:marBottom w:val="0"/>
      <w:divBdr>
        <w:top w:val="none" w:sz="0" w:space="0" w:color="auto"/>
        <w:left w:val="none" w:sz="0" w:space="0" w:color="auto"/>
        <w:bottom w:val="none" w:sz="0" w:space="0" w:color="auto"/>
        <w:right w:val="none" w:sz="0" w:space="0" w:color="auto"/>
      </w:divBdr>
      <w:divsChild>
        <w:div w:id="72166561">
          <w:marLeft w:val="0"/>
          <w:marRight w:val="0"/>
          <w:marTop w:val="0"/>
          <w:marBottom w:val="120"/>
          <w:divBdr>
            <w:top w:val="none" w:sz="0" w:space="0" w:color="auto"/>
            <w:left w:val="none" w:sz="0" w:space="0" w:color="auto"/>
            <w:bottom w:val="none" w:sz="0" w:space="0" w:color="auto"/>
            <w:right w:val="none" w:sz="0" w:space="0" w:color="auto"/>
          </w:divBdr>
        </w:div>
        <w:div w:id="273096218">
          <w:marLeft w:val="1426"/>
          <w:marRight w:val="0"/>
          <w:marTop w:val="0"/>
          <w:marBottom w:val="120"/>
          <w:divBdr>
            <w:top w:val="none" w:sz="0" w:space="0" w:color="auto"/>
            <w:left w:val="none" w:sz="0" w:space="0" w:color="auto"/>
            <w:bottom w:val="none" w:sz="0" w:space="0" w:color="auto"/>
            <w:right w:val="none" w:sz="0" w:space="0" w:color="auto"/>
          </w:divBdr>
        </w:div>
        <w:div w:id="838693361">
          <w:marLeft w:val="1426"/>
          <w:marRight w:val="0"/>
          <w:marTop w:val="0"/>
          <w:marBottom w:val="120"/>
          <w:divBdr>
            <w:top w:val="none" w:sz="0" w:space="0" w:color="auto"/>
            <w:left w:val="none" w:sz="0" w:space="0" w:color="auto"/>
            <w:bottom w:val="none" w:sz="0" w:space="0" w:color="auto"/>
            <w:right w:val="none" w:sz="0" w:space="0" w:color="auto"/>
          </w:divBdr>
        </w:div>
      </w:divsChild>
    </w:div>
    <w:div w:id="1665015349">
      <w:bodyDiv w:val="1"/>
      <w:marLeft w:val="0"/>
      <w:marRight w:val="0"/>
      <w:marTop w:val="0"/>
      <w:marBottom w:val="0"/>
      <w:divBdr>
        <w:top w:val="none" w:sz="0" w:space="0" w:color="auto"/>
        <w:left w:val="none" w:sz="0" w:space="0" w:color="auto"/>
        <w:bottom w:val="none" w:sz="0" w:space="0" w:color="auto"/>
        <w:right w:val="none" w:sz="0" w:space="0" w:color="auto"/>
      </w:divBdr>
    </w:div>
    <w:div w:id="1678538985">
      <w:bodyDiv w:val="1"/>
      <w:marLeft w:val="0"/>
      <w:marRight w:val="0"/>
      <w:marTop w:val="0"/>
      <w:marBottom w:val="0"/>
      <w:divBdr>
        <w:top w:val="none" w:sz="0" w:space="0" w:color="auto"/>
        <w:left w:val="none" w:sz="0" w:space="0" w:color="auto"/>
        <w:bottom w:val="none" w:sz="0" w:space="0" w:color="auto"/>
        <w:right w:val="none" w:sz="0" w:space="0" w:color="auto"/>
      </w:divBdr>
      <w:divsChild>
        <w:div w:id="146483365">
          <w:marLeft w:val="1411"/>
          <w:marRight w:val="0"/>
          <w:marTop w:val="134"/>
          <w:marBottom w:val="0"/>
          <w:divBdr>
            <w:top w:val="none" w:sz="0" w:space="0" w:color="auto"/>
            <w:left w:val="none" w:sz="0" w:space="0" w:color="auto"/>
            <w:bottom w:val="none" w:sz="0" w:space="0" w:color="auto"/>
            <w:right w:val="none" w:sz="0" w:space="0" w:color="auto"/>
          </w:divBdr>
        </w:div>
        <w:div w:id="402723330">
          <w:marLeft w:val="288"/>
          <w:marRight w:val="0"/>
          <w:marTop w:val="134"/>
          <w:marBottom w:val="0"/>
          <w:divBdr>
            <w:top w:val="none" w:sz="0" w:space="0" w:color="auto"/>
            <w:left w:val="none" w:sz="0" w:space="0" w:color="auto"/>
            <w:bottom w:val="none" w:sz="0" w:space="0" w:color="auto"/>
            <w:right w:val="none" w:sz="0" w:space="0" w:color="auto"/>
          </w:divBdr>
        </w:div>
        <w:div w:id="735276200">
          <w:marLeft w:val="1426"/>
          <w:marRight w:val="0"/>
          <w:marTop w:val="134"/>
          <w:marBottom w:val="0"/>
          <w:divBdr>
            <w:top w:val="none" w:sz="0" w:space="0" w:color="auto"/>
            <w:left w:val="none" w:sz="0" w:space="0" w:color="auto"/>
            <w:bottom w:val="none" w:sz="0" w:space="0" w:color="auto"/>
            <w:right w:val="none" w:sz="0" w:space="0" w:color="auto"/>
          </w:divBdr>
        </w:div>
        <w:div w:id="1237206179">
          <w:marLeft w:val="1411"/>
          <w:marRight w:val="0"/>
          <w:marTop w:val="134"/>
          <w:marBottom w:val="0"/>
          <w:divBdr>
            <w:top w:val="none" w:sz="0" w:space="0" w:color="auto"/>
            <w:left w:val="none" w:sz="0" w:space="0" w:color="auto"/>
            <w:bottom w:val="none" w:sz="0" w:space="0" w:color="auto"/>
            <w:right w:val="none" w:sz="0" w:space="0" w:color="auto"/>
          </w:divBdr>
        </w:div>
        <w:div w:id="1237938835">
          <w:marLeft w:val="1426"/>
          <w:marRight w:val="0"/>
          <w:marTop w:val="134"/>
          <w:marBottom w:val="0"/>
          <w:divBdr>
            <w:top w:val="none" w:sz="0" w:space="0" w:color="auto"/>
            <w:left w:val="none" w:sz="0" w:space="0" w:color="auto"/>
            <w:bottom w:val="none" w:sz="0" w:space="0" w:color="auto"/>
            <w:right w:val="none" w:sz="0" w:space="0" w:color="auto"/>
          </w:divBdr>
        </w:div>
        <w:div w:id="1619288201">
          <w:marLeft w:val="1426"/>
          <w:marRight w:val="0"/>
          <w:marTop w:val="134"/>
          <w:marBottom w:val="0"/>
          <w:divBdr>
            <w:top w:val="none" w:sz="0" w:space="0" w:color="auto"/>
            <w:left w:val="none" w:sz="0" w:space="0" w:color="auto"/>
            <w:bottom w:val="none" w:sz="0" w:space="0" w:color="auto"/>
            <w:right w:val="none" w:sz="0" w:space="0" w:color="auto"/>
          </w:divBdr>
        </w:div>
        <w:div w:id="2005235603">
          <w:marLeft w:val="0"/>
          <w:marRight w:val="0"/>
          <w:marTop w:val="134"/>
          <w:marBottom w:val="0"/>
          <w:divBdr>
            <w:top w:val="none" w:sz="0" w:space="0" w:color="auto"/>
            <w:left w:val="none" w:sz="0" w:space="0" w:color="auto"/>
            <w:bottom w:val="none" w:sz="0" w:space="0" w:color="auto"/>
            <w:right w:val="none" w:sz="0" w:space="0" w:color="auto"/>
          </w:divBdr>
        </w:div>
      </w:divsChild>
    </w:div>
    <w:div w:id="1701515018">
      <w:bodyDiv w:val="1"/>
      <w:marLeft w:val="0"/>
      <w:marRight w:val="0"/>
      <w:marTop w:val="0"/>
      <w:marBottom w:val="0"/>
      <w:divBdr>
        <w:top w:val="none" w:sz="0" w:space="0" w:color="auto"/>
        <w:left w:val="none" w:sz="0" w:space="0" w:color="auto"/>
        <w:bottom w:val="none" w:sz="0" w:space="0" w:color="auto"/>
        <w:right w:val="none" w:sz="0" w:space="0" w:color="auto"/>
      </w:divBdr>
      <w:divsChild>
        <w:div w:id="1329015238">
          <w:marLeft w:val="288"/>
          <w:marRight w:val="0"/>
          <w:marTop w:val="134"/>
          <w:marBottom w:val="120"/>
          <w:divBdr>
            <w:top w:val="none" w:sz="0" w:space="0" w:color="auto"/>
            <w:left w:val="none" w:sz="0" w:space="0" w:color="auto"/>
            <w:bottom w:val="none" w:sz="0" w:space="0" w:color="auto"/>
            <w:right w:val="none" w:sz="0" w:space="0" w:color="auto"/>
          </w:divBdr>
        </w:div>
        <w:div w:id="1556426178">
          <w:marLeft w:val="288"/>
          <w:marRight w:val="0"/>
          <w:marTop w:val="134"/>
          <w:marBottom w:val="120"/>
          <w:divBdr>
            <w:top w:val="none" w:sz="0" w:space="0" w:color="auto"/>
            <w:left w:val="none" w:sz="0" w:space="0" w:color="auto"/>
            <w:bottom w:val="none" w:sz="0" w:space="0" w:color="auto"/>
            <w:right w:val="none" w:sz="0" w:space="0" w:color="auto"/>
          </w:divBdr>
        </w:div>
        <w:div w:id="1678535650">
          <w:marLeft w:val="288"/>
          <w:marRight w:val="0"/>
          <w:marTop w:val="134"/>
          <w:marBottom w:val="120"/>
          <w:divBdr>
            <w:top w:val="none" w:sz="0" w:space="0" w:color="auto"/>
            <w:left w:val="none" w:sz="0" w:space="0" w:color="auto"/>
            <w:bottom w:val="none" w:sz="0" w:space="0" w:color="auto"/>
            <w:right w:val="none" w:sz="0" w:space="0" w:color="auto"/>
          </w:divBdr>
        </w:div>
        <w:div w:id="2136635383">
          <w:marLeft w:val="288"/>
          <w:marRight w:val="0"/>
          <w:marTop w:val="134"/>
          <w:marBottom w:val="120"/>
          <w:divBdr>
            <w:top w:val="none" w:sz="0" w:space="0" w:color="auto"/>
            <w:left w:val="none" w:sz="0" w:space="0" w:color="auto"/>
            <w:bottom w:val="none" w:sz="0" w:space="0" w:color="auto"/>
            <w:right w:val="none" w:sz="0" w:space="0" w:color="auto"/>
          </w:divBdr>
        </w:div>
      </w:divsChild>
    </w:div>
    <w:div w:id="1761483359">
      <w:bodyDiv w:val="1"/>
      <w:marLeft w:val="0"/>
      <w:marRight w:val="0"/>
      <w:marTop w:val="0"/>
      <w:marBottom w:val="0"/>
      <w:divBdr>
        <w:top w:val="none" w:sz="0" w:space="0" w:color="auto"/>
        <w:left w:val="none" w:sz="0" w:space="0" w:color="auto"/>
        <w:bottom w:val="none" w:sz="0" w:space="0" w:color="auto"/>
        <w:right w:val="none" w:sz="0" w:space="0" w:color="auto"/>
      </w:divBdr>
    </w:div>
    <w:div w:id="1761558557">
      <w:bodyDiv w:val="1"/>
      <w:marLeft w:val="0"/>
      <w:marRight w:val="0"/>
      <w:marTop w:val="0"/>
      <w:marBottom w:val="0"/>
      <w:divBdr>
        <w:top w:val="none" w:sz="0" w:space="0" w:color="auto"/>
        <w:left w:val="none" w:sz="0" w:space="0" w:color="auto"/>
        <w:bottom w:val="none" w:sz="0" w:space="0" w:color="auto"/>
        <w:right w:val="none" w:sz="0" w:space="0" w:color="auto"/>
      </w:divBdr>
    </w:div>
    <w:div w:id="1790195556">
      <w:bodyDiv w:val="1"/>
      <w:marLeft w:val="0"/>
      <w:marRight w:val="0"/>
      <w:marTop w:val="0"/>
      <w:marBottom w:val="0"/>
      <w:divBdr>
        <w:top w:val="none" w:sz="0" w:space="0" w:color="auto"/>
        <w:left w:val="none" w:sz="0" w:space="0" w:color="auto"/>
        <w:bottom w:val="none" w:sz="0" w:space="0" w:color="auto"/>
        <w:right w:val="none" w:sz="0" w:space="0" w:color="auto"/>
      </w:divBdr>
    </w:div>
    <w:div w:id="1909418627">
      <w:bodyDiv w:val="1"/>
      <w:marLeft w:val="0"/>
      <w:marRight w:val="0"/>
      <w:marTop w:val="0"/>
      <w:marBottom w:val="0"/>
      <w:divBdr>
        <w:top w:val="none" w:sz="0" w:space="0" w:color="auto"/>
        <w:left w:val="none" w:sz="0" w:space="0" w:color="auto"/>
        <w:bottom w:val="none" w:sz="0" w:space="0" w:color="auto"/>
        <w:right w:val="none" w:sz="0" w:space="0" w:color="auto"/>
      </w:divBdr>
      <w:divsChild>
        <w:div w:id="737092623">
          <w:marLeft w:val="288"/>
          <w:marRight w:val="0"/>
          <w:marTop w:val="134"/>
          <w:marBottom w:val="120"/>
          <w:divBdr>
            <w:top w:val="none" w:sz="0" w:space="0" w:color="auto"/>
            <w:left w:val="none" w:sz="0" w:space="0" w:color="auto"/>
            <w:bottom w:val="none" w:sz="0" w:space="0" w:color="auto"/>
            <w:right w:val="none" w:sz="0" w:space="0" w:color="auto"/>
          </w:divBdr>
        </w:div>
        <w:div w:id="2132237171">
          <w:marLeft w:val="288"/>
          <w:marRight w:val="0"/>
          <w:marTop w:val="134"/>
          <w:marBottom w:val="120"/>
          <w:divBdr>
            <w:top w:val="none" w:sz="0" w:space="0" w:color="auto"/>
            <w:left w:val="none" w:sz="0" w:space="0" w:color="auto"/>
            <w:bottom w:val="none" w:sz="0" w:space="0" w:color="auto"/>
            <w:right w:val="none" w:sz="0" w:space="0" w:color="auto"/>
          </w:divBdr>
        </w:div>
      </w:divsChild>
    </w:div>
    <w:div w:id="1940403519">
      <w:bodyDiv w:val="1"/>
      <w:marLeft w:val="0"/>
      <w:marRight w:val="0"/>
      <w:marTop w:val="0"/>
      <w:marBottom w:val="0"/>
      <w:divBdr>
        <w:top w:val="none" w:sz="0" w:space="0" w:color="auto"/>
        <w:left w:val="none" w:sz="0" w:space="0" w:color="auto"/>
        <w:bottom w:val="none" w:sz="0" w:space="0" w:color="auto"/>
        <w:right w:val="none" w:sz="0" w:space="0" w:color="auto"/>
      </w:divBdr>
    </w:div>
    <w:div w:id="1978997771">
      <w:bodyDiv w:val="1"/>
      <w:marLeft w:val="0"/>
      <w:marRight w:val="0"/>
      <w:marTop w:val="0"/>
      <w:marBottom w:val="0"/>
      <w:divBdr>
        <w:top w:val="none" w:sz="0" w:space="0" w:color="auto"/>
        <w:left w:val="none" w:sz="0" w:space="0" w:color="auto"/>
        <w:bottom w:val="none" w:sz="0" w:space="0" w:color="auto"/>
        <w:right w:val="none" w:sz="0" w:space="0" w:color="auto"/>
      </w:divBdr>
    </w:div>
    <w:div w:id="2029410197">
      <w:bodyDiv w:val="1"/>
      <w:marLeft w:val="0"/>
      <w:marRight w:val="0"/>
      <w:marTop w:val="0"/>
      <w:marBottom w:val="0"/>
      <w:divBdr>
        <w:top w:val="none" w:sz="0" w:space="0" w:color="auto"/>
        <w:left w:val="none" w:sz="0" w:space="0" w:color="auto"/>
        <w:bottom w:val="none" w:sz="0" w:space="0" w:color="auto"/>
        <w:right w:val="none" w:sz="0" w:space="0" w:color="auto"/>
      </w:divBdr>
    </w:div>
    <w:div w:id="2038651919">
      <w:bodyDiv w:val="1"/>
      <w:marLeft w:val="0"/>
      <w:marRight w:val="0"/>
      <w:marTop w:val="0"/>
      <w:marBottom w:val="0"/>
      <w:divBdr>
        <w:top w:val="none" w:sz="0" w:space="0" w:color="auto"/>
        <w:left w:val="none" w:sz="0" w:space="0" w:color="auto"/>
        <w:bottom w:val="none" w:sz="0" w:space="0" w:color="auto"/>
        <w:right w:val="none" w:sz="0" w:space="0" w:color="auto"/>
      </w:divBdr>
    </w:div>
    <w:div w:id="2065981998">
      <w:bodyDiv w:val="1"/>
      <w:marLeft w:val="0"/>
      <w:marRight w:val="0"/>
      <w:marTop w:val="0"/>
      <w:marBottom w:val="0"/>
      <w:divBdr>
        <w:top w:val="none" w:sz="0" w:space="0" w:color="auto"/>
        <w:left w:val="none" w:sz="0" w:space="0" w:color="auto"/>
        <w:bottom w:val="none" w:sz="0" w:space="0" w:color="auto"/>
        <w:right w:val="none" w:sz="0" w:space="0" w:color="auto"/>
      </w:divBdr>
    </w:div>
    <w:div w:id="2116973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1.bin"/><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2.wmf"/><Relationship Id="rId68" Type="http://schemas.openxmlformats.org/officeDocument/2006/relationships/oleObject" Target="embeddings/oleObject6.bin"/><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oleObject" Target="embeddings/oleObject4.bin"/><Relationship Id="rId69" Type="http://schemas.openxmlformats.org/officeDocument/2006/relationships/image" Target="media/image55.wmf"/><Relationship Id="rId77"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4.wmf"/><Relationship Id="rId20" Type="http://schemas.openxmlformats.org/officeDocument/2006/relationships/image" Target="media/image12.w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oleObject" Target="embeddings/oleObject7.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wmf"/><Relationship Id="rId65" Type="http://schemas.openxmlformats.org/officeDocument/2006/relationships/image" Target="media/image53.wmf"/><Relationship Id="rId73" Type="http://schemas.openxmlformats.org/officeDocument/2006/relationships/header" Target="header2.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wmf"/><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808D7-3938-407E-91C6-8481E42CD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5185</TotalTime>
  <Pages>104</Pages>
  <Words>23015</Words>
  <Characters>131188</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PGAU</cp:lastModifiedBy>
  <cp:revision>18</cp:revision>
  <cp:lastPrinted>2025-04-25T06:26:00Z</cp:lastPrinted>
  <dcterms:created xsi:type="dcterms:W3CDTF">2023-05-10T06:00:00Z</dcterms:created>
  <dcterms:modified xsi:type="dcterms:W3CDTF">2025-04-25T06:28:00Z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2016-02-15T00:00:00Z</vt:filetime>
  </property>
  <property fmtid="{D5CDD505-2E9C-101B-9397-08002B2CF9AE}" pid="3" name="Creator">
    <vt:lpwstr>Microsoft® Word 2010</vt:lpwstr>
  </property>
  <property fmtid="{D5CDD505-2E9C-101B-9397-08002B2CF9AE}" pid="4" name="LastSaved">
    <vt:filetime>2023-04-27T00:00:00Z</vt:filetime>
  </property>
</Properties>
</file>