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E98" w:rsidRPr="00270E98" w:rsidRDefault="00270E98" w:rsidP="00270E98">
      <w:pPr>
        <w:shd w:val="clear" w:color="auto" w:fill="FFFFFF"/>
        <w:spacing w:after="0"/>
        <w:ind w:firstLine="709"/>
        <w:jc w:val="center"/>
        <w:rPr>
          <w:rFonts w:ascii="Times New Roman" w:eastAsia="Times New Roman" w:hAnsi="Times New Roman" w:cs="Times New Roman"/>
          <w:b/>
          <w:sz w:val="28"/>
          <w:szCs w:val="28"/>
          <w:lang w:eastAsia="ru-RU"/>
        </w:rPr>
      </w:pPr>
      <w:r w:rsidRPr="00270E98">
        <w:rPr>
          <w:rFonts w:ascii="Times New Roman" w:eastAsia="Times New Roman" w:hAnsi="Times New Roman" w:cs="Arial"/>
          <w:b/>
          <w:sz w:val="28"/>
          <w:szCs w:val="28"/>
          <w:lang w:eastAsia="ru-RU"/>
        </w:rPr>
        <w:t>ЭКСПЛУАТАЦИЯ МАШИННО-ТРАКТОРНОГО ПАРКА</w:t>
      </w:r>
    </w:p>
    <w:p w:rsidR="00270E98" w:rsidRPr="00270E98" w:rsidRDefault="00270E98" w:rsidP="00270E98">
      <w:pPr>
        <w:shd w:val="clear" w:color="auto" w:fill="FFFFFF"/>
        <w:spacing w:after="0"/>
        <w:ind w:firstLine="709"/>
        <w:jc w:val="center"/>
        <w:rPr>
          <w:rFonts w:ascii="Times New Roman" w:eastAsia="Times New Roman" w:hAnsi="Times New Roman" w:cs="Arial"/>
          <w:b/>
          <w:sz w:val="28"/>
          <w:szCs w:val="28"/>
          <w:lang w:eastAsia="ru-RU"/>
        </w:rPr>
      </w:pPr>
    </w:p>
    <w:p w:rsidR="00270E98" w:rsidRDefault="00270E98" w:rsidP="00270E98">
      <w:pPr>
        <w:shd w:val="clear" w:color="auto" w:fill="FFFFFF"/>
        <w:spacing w:after="0"/>
        <w:ind w:firstLine="709"/>
        <w:jc w:val="center"/>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План лекции</w:t>
      </w:r>
    </w:p>
    <w:p w:rsidR="00270E98" w:rsidRDefault="00270E98" w:rsidP="00270E98">
      <w:pPr>
        <w:shd w:val="clear" w:color="auto" w:fill="FFFFFF"/>
        <w:spacing w:after="0"/>
        <w:ind w:firstLine="709"/>
        <w:jc w:val="center"/>
        <w:rPr>
          <w:rFonts w:ascii="Times New Roman" w:eastAsia="Times New Roman" w:hAnsi="Times New Roman" w:cs="Arial"/>
          <w:b/>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Arial"/>
          <w:sz w:val="28"/>
          <w:szCs w:val="28"/>
          <w:lang w:eastAsia="ru-RU"/>
        </w:rPr>
      </w:pPr>
      <w:r w:rsidRPr="00270E98">
        <w:rPr>
          <w:rFonts w:ascii="Times New Roman" w:eastAsia="Times New Roman" w:hAnsi="Times New Roman" w:cs="Arial"/>
          <w:sz w:val="28"/>
          <w:szCs w:val="28"/>
          <w:lang w:eastAsia="ru-RU"/>
        </w:rPr>
        <w:t>1. ОБЩИЕ ПОНЯТИЯ. КЛАССИФИКАЦИЯ И ЭКСПЛУАТАЦИОННЫЕ СВОЙСТВА АГРЕГАТОВ</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Arial"/>
          <w:sz w:val="28"/>
          <w:szCs w:val="28"/>
          <w:lang w:eastAsia="ru-RU"/>
        </w:rPr>
        <w:t>2 КОМПЛЕКТОВАНИЕ МАШИННО-ТРАКТОРНЫХ АГРЕГАТОВ</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Arial"/>
          <w:sz w:val="28"/>
          <w:szCs w:val="28"/>
          <w:lang w:eastAsia="ru-RU"/>
        </w:rPr>
        <w:t>3 КИНЕМАТИКА ДВИЖЕНИЯ МАШИННО-ТРАКТОРНОГО АГРЕГАТА</w:t>
      </w:r>
    </w:p>
    <w:p w:rsidR="00270E98" w:rsidRPr="00270E98" w:rsidRDefault="00270E98" w:rsidP="00270E98">
      <w:pPr>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Arial"/>
          <w:sz w:val="28"/>
          <w:szCs w:val="28"/>
          <w:lang w:eastAsia="ru-RU"/>
        </w:rPr>
        <w:t>4 ПРОИЗВОДИТЕЛЬНОСТЬ МАШИННО-ТРАКТОРНОГО АГРЕГАТА</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Arial"/>
          <w:sz w:val="28"/>
          <w:szCs w:val="28"/>
          <w:lang w:eastAsia="ru-RU"/>
        </w:rPr>
        <w:t>5 ЭКСПЛУАТАЦИОННЫЕ ЗАТРАТЫ ПРИ РАБОТЕ АГРЕГАТА. РАСХОД ТОПЛИВА И СМАЗОЧНЫХ МАТЕРИАЛОВ</w:t>
      </w:r>
    </w:p>
    <w:p w:rsidR="00270E98" w:rsidRDefault="00250C3E" w:rsidP="00270E98">
      <w:pPr>
        <w:shd w:val="clear" w:color="auto" w:fill="FFFFFF"/>
        <w:spacing w:after="0"/>
        <w:ind w:firstLine="709"/>
        <w:jc w:val="both"/>
        <w:rPr>
          <w:rFonts w:ascii="Times New Roman" w:eastAsia="Times New Roman" w:hAnsi="Times New Roman" w:cs="Arial"/>
          <w:sz w:val="28"/>
          <w:szCs w:val="28"/>
          <w:lang w:eastAsia="ru-RU"/>
        </w:rPr>
      </w:pPr>
      <w:r w:rsidRPr="00250C3E">
        <w:rPr>
          <w:rFonts w:ascii="Times New Roman" w:eastAsia="Times New Roman" w:hAnsi="Times New Roman" w:cs="Arial"/>
          <w:sz w:val="28"/>
          <w:szCs w:val="28"/>
          <w:lang w:eastAsia="ru-RU"/>
        </w:rPr>
        <w:t>6 ОСНОВЫ ТЕХНОЛОГИИ МЕХАНИЗИРОВАННЫХ РАБОТ</w:t>
      </w:r>
    </w:p>
    <w:p w:rsidR="00250C3E" w:rsidRPr="00270E98" w:rsidRDefault="00250C3E" w:rsidP="00270E98">
      <w:pPr>
        <w:shd w:val="clear" w:color="auto" w:fill="FFFFFF"/>
        <w:spacing w:after="0"/>
        <w:ind w:firstLine="709"/>
        <w:jc w:val="both"/>
        <w:rPr>
          <w:rFonts w:ascii="Times New Roman" w:eastAsia="Times New Roman" w:hAnsi="Times New Roman" w:cs="Arial"/>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b/>
          <w:sz w:val="28"/>
          <w:szCs w:val="28"/>
          <w:lang w:eastAsia="ru-RU"/>
        </w:rPr>
      </w:pPr>
      <w:r w:rsidRPr="00270E98">
        <w:rPr>
          <w:rFonts w:ascii="Times New Roman" w:eastAsia="Times New Roman" w:hAnsi="Times New Roman" w:cs="Arial"/>
          <w:b/>
          <w:sz w:val="28"/>
          <w:szCs w:val="28"/>
          <w:lang w:eastAsia="ru-RU"/>
        </w:rPr>
        <w:t>1. ОБЩИЕ ПОНЯТИЯ. КЛАССИФИКАЦИЯ И ЭКСПЛУАТАЦИОННЫЕ СВОЙСТВА АГРЕГАТОВ</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В современном сельскохозяйственном производстве используются различные машины, оборудование и энергетические средства.</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Соединения машины или оборудования при помощи передаточных и вспомогательных устройств с энергетическими средствами образуют сельскохозяйственные агрегаты, которые могут быть стационарные и мобильные. При использовании механического или электрического источника энергии (трактора, самоходного шасси или другой </w:t>
      </w:r>
      <w:proofErr w:type="spellStart"/>
      <w:r w:rsidRPr="00270E98">
        <w:rPr>
          <w:rFonts w:ascii="Times New Roman" w:eastAsia="Times New Roman" w:hAnsi="Times New Roman" w:cs="Times New Roman"/>
          <w:sz w:val="28"/>
          <w:szCs w:val="28"/>
          <w:lang w:eastAsia="ru-RU"/>
        </w:rPr>
        <w:t>энергомашины</w:t>
      </w:r>
      <w:proofErr w:type="spellEnd"/>
      <w:r w:rsidRPr="00270E98">
        <w:rPr>
          <w:rFonts w:ascii="Times New Roman" w:eastAsia="Times New Roman" w:hAnsi="Times New Roman" w:cs="Times New Roman"/>
          <w:sz w:val="28"/>
          <w:szCs w:val="28"/>
          <w:lang w:eastAsia="ru-RU"/>
        </w:rPr>
        <w:t>) мобильный агрегат называют машинно-тракторным (МТА).</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Машинно-тракторный парк (МТП) предприятия или производственного подразделения – это совокупность (состав) машинно-тракторных агрегатов с энергетическими средствами и вспомогательными устройствами. Парк машин предприятия следует отличать от системы машин.</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Система машин представляет собой комплекс взаимоувязанных по технологическим процессам и производительности машин и оборудования, предназначенных для механизации работ в какой-либо отрасли (например, животноводстве, растениеводстве).</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Эксплуатация машины – это процесс реализации ее потребительских свойств, включающий в себя использование машины по назначению, поддержание ее в исправном и работоспособном состоянии (подготовка к использованию и техническому обслуживанию, техническое и технологическое обслуживание, хранение, транспортирование и т. п.).</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lastRenderedPageBreak/>
        <w:t>Производственная эксплуатация – это обеспечение и использование машин по назначению, техническая эксплуатация – обеспечение и поддержание их в исправном и работоспособном состоянии.</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Классификация сельскохозяйственных агрегатов по следующим основным эксплуатационным признакам:</w:t>
      </w:r>
    </w:p>
    <w:p w:rsidR="00270E98" w:rsidRPr="00270E98" w:rsidRDefault="00270E98" w:rsidP="00270E98">
      <w:pPr>
        <w:numPr>
          <w:ilvl w:val="0"/>
          <w:numId w:val="3"/>
        </w:num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по способу производства работ – мобильные (машинно-тракторные, выполняющие технологические операции при движении); стационарные (технологические операции выполняются на стационаре) и стационарно-передвижные;</w:t>
      </w:r>
    </w:p>
    <w:p w:rsidR="00270E98" w:rsidRPr="00270E98" w:rsidRDefault="00270E98" w:rsidP="00270E98">
      <w:pPr>
        <w:numPr>
          <w:ilvl w:val="0"/>
          <w:numId w:val="3"/>
        </w:num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по способу соединения рабочих машин с машиной-двигателем – прицепные (масса рабочей машины при транспортировании приходится на ее собственный опорный аппарат), навесные (масса воспринимается ходовым аппаратом машины-двигателя) и полунавесные (масса распределяется на ходовой аппарат машины-двигателя и опорный аппарат рабочей машины);</w:t>
      </w:r>
    </w:p>
    <w:p w:rsidR="00270E98" w:rsidRPr="00270E98" w:rsidRDefault="00270E98" w:rsidP="00270E98">
      <w:pPr>
        <w:numPr>
          <w:ilvl w:val="0"/>
          <w:numId w:val="3"/>
        </w:num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по способу привода рабочих органов – от двигателя машины, от собственного двигателя и от опорно-приводных колес;</w:t>
      </w:r>
    </w:p>
    <w:p w:rsidR="00270E98" w:rsidRPr="00270E98" w:rsidRDefault="00270E98" w:rsidP="00270E98">
      <w:pPr>
        <w:numPr>
          <w:ilvl w:val="0"/>
          <w:numId w:val="3"/>
        </w:num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по виду источника энергии (двигателя) – механические (с тепловым двигателем) и электрифицированные (с электрическим двигателем);</w:t>
      </w:r>
    </w:p>
    <w:p w:rsidR="00270E98" w:rsidRPr="00270E98" w:rsidRDefault="00270E98" w:rsidP="00270E98">
      <w:pPr>
        <w:numPr>
          <w:ilvl w:val="0"/>
          <w:numId w:val="3"/>
        </w:num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по расположению рабочих машин в агрегате относительно машины-двигателя – с передним, задним, боковым и комбинированным;</w:t>
      </w:r>
    </w:p>
    <w:p w:rsidR="00270E98" w:rsidRPr="00270E98" w:rsidRDefault="00270E98" w:rsidP="00270E98">
      <w:pPr>
        <w:numPr>
          <w:ilvl w:val="0"/>
          <w:numId w:val="3"/>
        </w:num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по числу машин в агрегате – одно- и многомашинные;</w:t>
      </w:r>
    </w:p>
    <w:p w:rsidR="00270E98" w:rsidRPr="00270E98" w:rsidRDefault="00270E98" w:rsidP="00270E98">
      <w:pPr>
        <w:numPr>
          <w:ilvl w:val="0"/>
          <w:numId w:val="3"/>
        </w:num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по виду выполняемых работ – уборочные, пахотные, транспортные, для приготовления кормов, посевные (посадочные) и т.д.;</w:t>
      </w:r>
    </w:p>
    <w:p w:rsidR="00270E98" w:rsidRPr="00270E98" w:rsidRDefault="00270E98" w:rsidP="00270E98">
      <w:pPr>
        <w:numPr>
          <w:ilvl w:val="0"/>
          <w:numId w:val="3"/>
        </w:num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по составу рабочих машин и числу одновременно выполняемых технологических операций – однородные (одна или несколько однотипных машин выполняют одну технологическую операцию), комплексные (агрегат из нескольких машин проводит несколько технологических операций), комбайновые (агрегат из одной машины выполняет несколько технологических операций), универсальные (агрегат имеет сменные рабочие органы для выполнения разных операций).</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Эксплуатационные свойства (характеристики) рабочих машин, учитываемые при выборе их для данной технологической операции и конкретных условий, а также при комплектовании агрегатов:</w:t>
      </w:r>
    </w:p>
    <w:p w:rsidR="00270E98" w:rsidRPr="00270E98" w:rsidRDefault="00270E98" w:rsidP="00270E98">
      <w:pPr>
        <w:numPr>
          <w:ilvl w:val="0"/>
          <w:numId w:val="4"/>
        </w:num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агротехнологические – предельные технологические параметры (предельно допустимая по условиям работы скорость движения, допустимые потери, объем технологических емкостей и т.д.). Они обусловливают качество выполнения технологической операции;</w:t>
      </w:r>
    </w:p>
    <w:p w:rsidR="00270E98" w:rsidRPr="00270E98" w:rsidRDefault="00270E98" w:rsidP="00270E98">
      <w:pPr>
        <w:numPr>
          <w:ilvl w:val="0"/>
          <w:numId w:val="4"/>
        </w:num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lastRenderedPageBreak/>
        <w:t>энергетические – потребление механической энергии рабочей машиной при работе (сопротивление рабочих машин) или развитие мощности машиной-двигателем (например, трактором). Эти свойства имеют решающее значение при определении количественного состава агрегата;</w:t>
      </w:r>
    </w:p>
    <w:p w:rsidR="00270E98" w:rsidRPr="00270E98" w:rsidRDefault="00270E98" w:rsidP="00270E98">
      <w:pPr>
        <w:numPr>
          <w:ilvl w:val="0"/>
          <w:numId w:val="4"/>
        </w:numPr>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маневровые – прямолинейность хода, </w:t>
      </w:r>
      <w:proofErr w:type="spellStart"/>
      <w:r w:rsidRPr="00270E98">
        <w:rPr>
          <w:rFonts w:ascii="Times New Roman" w:eastAsia="Times New Roman" w:hAnsi="Times New Roman" w:cs="Times New Roman"/>
          <w:sz w:val="28"/>
          <w:szCs w:val="28"/>
          <w:lang w:eastAsia="ru-RU"/>
        </w:rPr>
        <w:t>поворачиваемость</w:t>
      </w:r>
      <w:proofErr w:type="spellEnd"/>
      <w:r w:rsidRPr="00270E98">
        <w:rPr>
          <w:rFonts w:ascii="Times New Roman" w:eastAsia="Times New Roman" w:hAnsi="Times New Roman" w:cs="Times New Roman"/>
          <w:sz w:val="28"/>
          <w:szCs w:val="28"/>
          <w:lang w:eastAsia="ru-RU"/>
        </w:rPr>
        <w:t>, устойчивость движения, проходимость. Имеют решающее значение при работе в горных районах, на склонах, малых участках и коротких гонах;</w:t>
      </w:r>
    </w:p>
    <w:p w:rsidR="00270E98" w:rsidRPr="00270E98" w:rsidRDefault="00270E98" w:rsidP="00270E98">
      <w:pPr>
        <w:numPr>
          <w:ilvl w:val="0"/>
          <w:numId w:val="4"/>
        </w:num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технические – показатели надежности (</w:t>
      </w:r>
      <w:proofErr w:type="spellStart"/>
      <w:r w:rsidRPr="00270E98">
        <w:rPr>
          <w:rFonts w:ascii="Times New Roman" w:eastAsia="Times New Roman" w:hAnsi="Times New Roman" w:cs="Times New Roman"/>
          <w:sz w:val="28"/>
          <w:szCs w:val="28"/>
          <w:lang w:eastAsia="ru-RU"/>
        </w:rPr>
        <w:t>ремонтоспособность</w:t>
      </w:r>
      <w:proofErr w:type="spellEnd"/>
      <w:r w:rsidRPr="00270E98">
        <w:rPr>
          <w:rFonts w:ascii="Times New Roman" w:eastAsia="Times New Roman" w:hAnsi="Times New Roman" w:cs="Times New Roman"/>
          <w:sz w:val="28"/>
          <w:szCs w:val="28"/>
          <w:lang w:eastAsia="ru-RU"/>
        </w:rPr>
        <w:t>, долговечность, сохраняемость и др.), масса, скорость движения, форма, ширина захвата и т. д.;</w:t>
      </w:r>
    </w:p>
    <w:p w:rsidR="00270E98" w:rsidRPr="00270E98" w:rsidRDefault="00270E98" w:rsidP="00270E98">
      <w:pPr>
        <w:numPr>
          <w:ilvl w:val="0"/>
          <w:numId w:val="4"/>
        </w:num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эргономические – эстетические показатели, безопасность труда, санитарно-физиологические условия труда и т. д.</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Технико-экономические свойства агрегата определяются его производительностью, а также затратами труда, расходом топлива и стоимостью, затраченными на выполнение работы, выраженной в единицах площади, объема или массы.</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Основное требование к комплектованию агрегата – возможность выполнения агротехнических приемов в технологических процессах.</w:t>
      </w:r>
    </w:p>
    <w:p w:rsidR="00270E98" w:rsidRPr="00270E98" w:rsidRDefault="00270E98" w:rsidP="00270E98">
      <w:pPr>
        <w:shd w:val="clear" w:color="auto" w:fill="FFFFFF"/>
        <w:spacing w:after="0"/>
        <w:ind w:firstLine="709"/>
        <w:jc w:val="both"/>
        <w:rPr>
          <w:rFonts w:ascii="Times New Roman" w:eastAsia="Times New Roman" w:hAnsi="Times New Roman" w:cs="Arial"/>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b/>
          <w:sz w:val="28"/>
          <w:szCs w:val="28"/>
          <w:lang w:eastAsia="ru-RU"/>
        </w:rPr>
      </w:pPr>
      <w:r>
        <w:rPr>
          <w:rFonts w:ascii="Times New Roman" w:eastAsia="Times New Roman" w:hAnsi="Times New Roman" w:cs="Arial"/>
          <w:b/>
          <w:sz w:val="28"/>
          <w:szCs w:val="28"/>
          <w:lang w:eastAsia="ru-RU"/>
        </w:rPr>
        <w:t>2</w:t>
      </w:r>
      <w:r w:rsidRPr="00270E98">
        <w:rPr>
          <w:rFonts w:ascii="Times New Roman" w:eastAsia="Times New Roman" w:hAnsi="Times New Roman" w:cs="Arial"/>
          <w:b/>
          <w:sz w:val="28"/>
          <w:szCs w:val="28"/>
          <w:lang w:eastAsia="ru-RU"/>
        </w:rPr>
        <w:t xml:space="preserve"> КОМПЛЕКТОВАНИЕ МАШИННО-ТРАКТОРНЫХ АГРЕГАТОВ</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Состав рабочих машин и режим работы агрегата зависят от характера и условий выполнения технологического процесса, а также от показателей тяговых свойств трактора.</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Исходные данные для расчета агрегата: характеристики поля, обрабатываемой почвы, растительного покрова, показатели качества выполняемых работ, размер и рельеф полей, рельеф и состояние покрытия дорожного полотна (при транспортных работах), удельное сопротивление рабочих машин и допустимые скорости движения.</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Например, для пахоты плугом эти данные будут следующие: поле – после уборки картофеля, почва – </w:t>
      </w:r>
      <w:proofErr w:type="spellStart"/>
      <w:r w:rsidRPr="00270E98">
        <w:rPr>
          <w:rFonts w:ascii="Times New Roman" w:eastAsia="Times New Roman" w:hAnsi="Times New Roman" w:cs="Times New Roman"/>
          <w:sz w:val="28"/>
          <w:szCs w:val="28"/>
          <w:lang w:eastAsia="ru-RU"/>
        </w:rPr>
        <w:t>торфо</w:t>
      </w:r>
      <w:proofErr w:type="spellEnd"/>
      <w:r w:rsidRPr="00270E98">
        <w:rPr>
          <w:rFonts w:ascii="Times New Roman" w:eastAsia="Times New Roman" w:hAnsi="Times New Roman" w:cs="Times New Roman"/>
          <w:sz w:val="28"/>
          <w:szCs w:val="28"/>
          <w:lang w:eastAsia="ru-RU"/>
        </w:rPr>
        <w:t xml:space="preserve">-минеральная влажностью 24%, длина гона </w:t>
      </w:r>
      <w:smartTag w:uri="urn:schemas-microsoft-com:office:smarttags" w:element="metricconverter">
        <w:smartTagPr>
          <w:attr w:name="ProductID" w:val="600 м"/>
        </w:smartTagPr>
        <w:r w:rsidRPr="00270E98">
          <w:rPr>
            <w:rFonts w:ascii="Times New Roman" w:eastAsia="Times New Roman" w:hAnsi="Times New Roman" w:cs="Times New Roman"/>
            <w:sz w:val="28"/>
            <w:szCs w:val="28"/>
            <w:lang w:eastAsia="ru-RU"/>
          </w:rPr>
          <w:t>600 м</w:t>
        </w:r>
      </w:smartTag>
      <w:r w:rsidRPr="00270E98">
        <w:rPr>
          <w:rFonts w:ascii="Times New Roman" w:eastAsia="Times New Roman" w:hAnsi="Times New Roman" w:cs="Times New Roman"/>
          <w:sz w:val="28"/>
          <w:szCs w:val="28"/>
          <w:lang w:eastAsia="ru-RU"/>
        </w:rPr>
        <w:t>, глубина пахоты 21±</w:t>
      </w:r>
      <w:smartTag w:uri="urn:schemas-microsoft-com:office:smarttags" w:element="metricconverter">
        <w:smartTagPr>
          <w:attr w:name="ProductID" w:val="2 см"/>
        </w:smartTagPr>
        <w:r w:rsidRPr="00270E98">
          <w:rPr>
            <w:rFonts w:ascii="Times New Roman" w:eastAsia="Times New Roman" w:hAnsi="Times New Roman" w:cs="Times New Roman"/>
            <w:sz w:val="28"/>
            <w:szCs w:val="28"/>
            <w:lang w:eastAsia="ru-RU"/>
          </w:rPr>
          <w:t>2 см</w:t>
        </w:r>
      </w:smartTag>
      <w:r w:rsidRPr="00270E98">
        <w:rPr>
          <w:rFonts w:ascii="Times New Roman" w:eastAsia="Times New Roman" w:hAnsi="Times New Roman" w:cs="Times New Roman"/>
          <w:sz w:val="28"/>
          <w:szCs w:val="28"/>
          <w:lang w:eastAsia="ru-RU"/>
        </w:rPr>
        <w:t>, рельеф с уклоном ±4%, скорость движения агрегата 6...9 км/ч, удельное сопротивление 4 Н/см</w:t>
      </w:r>
      <w:r w:rsidRPr="00270E98">
        <w:rPr>
          <w:rFonts w:ascii="Times New Roman" w:eastAsia="Times New Roman" w:hAnsi="Times New Roman" w:cs="Times New Roman"/>
          <w:sz w:val="28"/>
          <w:szCs w:val="28"/>
          <w:vertAlign w:val="superscript"/>
          <w:lang w:eastAsia="ru-RU"/>
        </w:rPr>
        <w:t>2</w:t>
      </w:r>
      <w:r w:rsidRPr="00270E98">
        <w:rPr>
          <w:rFonts w:ascii="Times New Roman" w:eastAsia="Times New Roman" w:hAnsi="Times New Roman" w:cs="Times New Roman"/>
          <w:sz w:val="28"/>
          <w:szCs w:val="28"/>
          <w:lang w:eastAsia="ru-RU"/>
        </w:rPr>
        <w:t xml:space="preserve">. Исходные данные для транспортных работ с зерном при использовании трактора МТЗ-80: перевозимый груз – зерно озимой пшеницы, расстояние перевозки до </w:t>
      </w:r>
      <w:smartTag w:uri="urn:schemas-microsoft-com:office:smarttags" w:element="metricconverter">
        <w:smartTagPr>
          <w:attr w:name="ProductID" w:val="6 км"/>
        </w:smartTagPr>
        <w:r w:rsidRPr="00270E98">
          <w:rPr>
            <w:rFonts w:ascii="Times New Roman" w:eastAsia="Times New Roman" w:hAnsi="Times New Roman" w:cs="Times New Roman"/>
            <w:sz w:val="28"/>
            <w:szCs w:val="28"/>
            <w:lang w:eastAsia="ru-RU"/>
          </w:rPr>
          <w:t>6 км</w:t>
        </w:r>
      </w:smartTag>
      <w:r w:rsidRPr="00270E98">
        <w:rPr>
          <w:rFonts w:ascii="Times New Roman" w:eastAsia="Times New Roman" w:hAnsi="Times New Roman" w:cs="Times New Roman"/>
          <w:sz w:val="28"/>
          <w:szCs w:val="28"/>
          <w:lang w:eastAsia="ru-RU"/>
        </w:rPr>
        <w:t>, дорожное полотно гравийное, рельеф с уклоном ±8%, разгрузка прицепов – при помощи гидросистемы трактора.</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lastRenderedPageBreak/>
        <w:t xml:space="preserve">Выбрав рабочие передачи при скорости трактора </w:t>
      </w:r>
      <w:proofErr w:type="spellStart"/>
      <w:r w:rsidRPr="00270E98">
        <w:rPr>
          <w:rFonts w:ascii="Times New Roman" w:eastAsia="Times New Roman" w:hAnsi="Times New Roman" w:cs="Times New Roman"/>
          <w:sz w:val="28"/>
          <w:szCs w:val="28"/>
          <w:lang w:val="en-US" w:eastAsia="ru-RU"/>
        </w:rPr>
        <w:t>v</w:t>
      </w:r>
      <w:r w:rsidRPr="00270E98">
        <w:rPr>
          <w:rFonts w:ascii="Times New Roman" w:eastAsia="Times New Roman" w:hAnsi="Times New Roman" w:cs="Times New Roman"/>
          <w:sz w:val="28"/>
          <w:szCs w:val="28"/>
          <w:vertAlign w:val="subscript"/>
          <w:lang w:val="en-US" w:eastAsia="ru-RU"/>
        </w:rPr>
        <w:t>p</w:t>
      </w:r>
      <w:proofErr w:type="spellEnd"/>
      <w:r w:rsidRPr="00270E98">
        <w:rPr>
          <w:rFonts w:ascii="Times New Roman" w:eastAsia="Times New Roman" w:hAnsi="Times New Roman" w:cs="Times New Roman"/>
          <w:sz w:val="28"/>
          <w:szCs w:val="28"/>
          <w:lang w:eastAsia="ru-RU"/>
        </w:rPr>
        <w:t xml:space="preserve"> и определив значения силы тяги </w:t>
      </w:r>
      <w:proofErr w:type="spellStart"/>
      <w:r w:rsidRPr="00270E98">
        <w:rPr>
          <w:rFonts w:ascii="Times New Roman" w:eastAsia="Times New Roman" w:hAnsi="Times New Roman" w:cs="Times New Roman"/>
          <w:i/>
          <w:sz w:val="28"/>
          <w:szCs w:val="28"/>
          <w:lang w:eastAsia="ru-RU"/>
        </w:rPr>
        <w:t>Р</w:t>
      </w:r>
      <w:r w:rsidRPr="00270E98">
        <w:rPr>
          <w:rFonts w:ascii="Times New Roman" w:eastAsia="Times New Roman" w:hAnsi="Times New Roman" w:cs="Times New Roman"/>
          <w:sz w:val="28"/>
          <w:szCs w:val="28"/>
          <w:vertAlign w:val="subscript"/>
          <w:lang w:eastAsia="ru-RU"/>
        </w:rPr>
        <w:t>кр</w:t>
      </w:r>
      <w:proofErr w:type="spellEnd"/>
      <w:r w:rsidRPr="00270E98">
        <w:rPr>
          <w:rFonts w:ascii="Times New Roman" w:eastAsia="Times New Roman" w:hAnsi="Times New Roman" w:cs="Times New Roman"/>
          <w:sz w:val="28"/>
          <w:szCs w:val="28"/>
          <w:lang w:eastAsia="ru-RU"/>
        </w:rPr>
        <w:t xml:space="preserve"> трактора на выбранных передачах для заданных условий, рассчитывают теоретическую ширину захвата агрегата, м:</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для прицепного агрегата</w:t>
      </w:r>
    </w:p>
    <w:p w:rsidR="00270E98" w:rsidRPr="00270E98" w:rsidRDefault="002934B6" w:rsidP="002934B6">
      <w:pPr>
        <w:shd w:val="clear" w:color="auto" w:fill="FFFFFF"/>
        <w:spacing w:after="0"/>
        <w:ind w:firstLine="709"/>
        <w:jc w:val="right"/>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B</m:t>
            </m:r>
          </m:e>
          <m:sub>
            <m:r>
              <w:rPr>
                <w:rFonts w:ascii="Cambria Math" w:eastAsia="Times New Roman" w:hAnsi="Times New Roman" w:cs="Times New Roman"/>
                <w:sz w:val="28"/>
                <w:szCs w:val="28"/>
                <w:lang w:eastAsia="ru-RU"/>
              </w:rPr>
              <m:t>Т</m:t>
            </m:r>
            <m:ctrlPr>
              <w:rPr>
                <w:rFonts w:ascii="Cambria Math" w:eastAsia="Times New Roman" w:hAnsi="Cambria Math" w:cs="Times New Roman"/>
                <w:i/>
                <w:sz w:val="28"/>
                <w:szCs w:val="28"/>
                <w:lang w:eastAsia="ru-RU"/>
              </w:rPr>
            </m:ctrlPr>
          </m:sub>
        </m:sSub>
        <m:r>
          <w:rPr>
            <w:rFonts w:ascii="Cambria Math" w:eastAsia="Times New Roman" w:hAnsi="Times New Roman" w:cs="Times New Roman"/>
            <w:sz w:val="28"/>
            <w:szCs w:val="28"/>
            <w:lang w:eastAsia="ru-RU"/>
          </w:rPr>
          <m:t>=</m:t>
        </m:r>
        <m:f>
          <m:fPr>
            <m:ctrlPr>
              <w:rPr>
                <w:rFonts w:ascii="Cambria Math" w:eastAsia="Times New Roman" w:hAnsi="Times New Roman" w:cs="Times New Roman"/>
                <w:i/>
                <w:sz w:val="28"/>
                <w:szCs w:val="28"/>
                <w:lang w:eastAsia="ru-RU"/>
              </w:rPr>
            </m:ctrlPr>
          </m:fPr>
          <m:num>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P</m:t>
                </m:r>
              </m:e>
              <m:sub>
                <m:r>
                  <w:rPr>
                    <w:rFonts w:ascii="Cambria Math" w:eastAsia="Times New Roman" w:hAnsi="Times New Roman" w:cs="Times New Roman"/>
                    <w:sz w:val="28"/>
                    <w:szCs w:val="28"/>
                    <w:lang w:eastAsia="ru-RU"/>
                  </w:rPr>
                  <m:t>кр</m:t>
                </m:r>
                <m:ctrlPr>
                  <w:rPr>
                    <w:rFonts w:ascii="Cambria Math" w:eastAsia="Times New Roman" w:hAnsi="Cambria Math" w:cs="Times New Roman"/>
                    <w:i/>
                    <w:sz w:val="28"/>
                    <w:szCs w:val="28"/>
                    <w:lang w:eastAsia="ru-RU"/>
                  </w:rPr>
                </m:ctrlPr>
              </m:sub>
            </m:sSub>
          </m:num>
          <m:den>
            <m:r>
              <w:rPr>
                <w:rFonts w:ascii="Cambria Math" w:eastAsia="Times New Roman" w:hAnsi="Times New Roman" w:cs="Times New Roman"/>
                <w:sz w:val="28"/>
                <w:szCs w:val="28"/>
                <w:lang w:eastAsia="ru-RU"/>
              </w:rPr>
              <m:t>k+</m:t>
            </m:r>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G</m:t>
                </m:r>
              </m:e>
              <m:sub>
                <m:r>
                  <w:rPr>
                    <w:rFonts w:ascii="Cambria Math" w:eastAsia="Times New Roman" w:hAnsi="Times New Roman" w:cs="Times New Roman"/>
                    <w:sz w:val="28"/>
                    <w:szCs w:val="28"/>
                    <w:lang w:eastAsia="ru-RU"/>
                  </w:rPr>
                  <m:t>Mq</m:t>
                </m:r>
              </m:sub>
            </m:sSub>
            <m:r>
              <w:rPr>
                <w:rFonts w:ascii="Cambria Math" w:eastAsia="Times New Roman" w:hAnsi="Times New Roman" w:cs="Times New Roman"/>
                <w:sz w:val="28"/>
                <w:szCs w:val="28"/>
                <w:lang w:eastAsia="ru-RU"/>
              </w:rPr>
              <m:t>i+</m:t>
            </m:r>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G</m:t>
                </m:r>
              </m:e>
              <m:sub>
                <m:r>
                  <w:rPr>
                    <w:rFonts w:ascii="Cambria Math" w:eastAsia="Times New Roman" w:hAnsi="Times New Roman" w:cs="Times New Roman"/>
                    <w:sz w:val="28"/>
                    <w:szCs w:val="28"/>
                    <w:lang w:eastAsia="ru-RU"/>
                  </w:rPr>
                  <m:t>cq</m:t>
                </m:r>
              </m:sub>
            </m:sSub>
            <m:r>
              <w:rPr>
                <w:rFonts w:ascii="Cambria Math" w:eastAsia="Times New Roman" w:hAnsi="Times New Roman" w:cs="Times New Roman"/>
                <w:sz w:val="28"/>
                <w:szCs w:val="28"/>
                <w:lang w:eastAsia="ru-RU"/>
              </w:rPr>
              <m:t>(</m:t>
            </m:r>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f</m:t>
                </m:r>
              </m:e>
              <m:sub>
                <m:r>
                  <w:rPr>
                    <w:rFonts w:ascii="Cambria Math" w:eastAsia="Times New Roman" w:hAnsi="Times New Roman" w:cs="Times New Roman"/>
                    <w:sz w:val="28"/>
                    <w:szCs w:val="28"/>
                    <w:lang w:eastAsia="ru-RU"/>
                  </w:rPr>
                  <m:t>c</m:t>
                </m:r>
              </m:sub>
            </m:sSub>
            <m:r>
              <w:rPr>
                <w:rFonts w:ascii="Cambria Math" w:eastAsia="Times New Roman" w:hAnsi="Times New Roman" w:cs="Times New Roman"/>
                <w:sz w:val="28"/>
                <w:szCs w:val="28"/>
                <w:lang w:eastAsia="ru-RU"/>
              </w:rPr>
              <m:t>+i)</m:t>
            </m:r>
          </m:den>
        </m:f>
      </m:oMath>
      <w:r w:rsidR="00270E98" w:rsidRPr="00270E98">
        <w:rPr>
          <w:rFonts w:ascii="Times New Roman" w:eastAsia="Times New Roman" w:hAnsi="Times New Roman" w:cs="Times New Roman"/>
          <w:sz w:val="28"/>
          <w:szCs w:val="28"/>
          <w:lang w:eastAsia="ru-RU"/>
        </w:rPr>
        <w:t>;</w:t>
      </w:r>
      <w:r w:rsidR="00270E98" w:rsidRPr="00270E98">
        <w:rPr>
          <w:rFonts w:ascii="Times New Roman" w:eastAsia="Times New Roman" w:hAnsi="Times New Roman" w:cs="Arial"/>
          <w:sz w:val="28"/>
          <w:szCs w:val="28"/>
          <w:lang w:eastAsia="ru-RU"/>
        </w:rPr>
        <w:tab/>
      </w:r>
      <w:r w:rsidR="00270E98" w:rsidRPr="00270E98">
        <w:rPr>
          <w:rFonts w:ascii="Times New Roman" w:eastAsia="Times New Roman" w:hAnsi="Times New Roman" w:cs="Arial"/>
          <w:sz w:val="28"/>
          <w:szCs w:val="28"/>
          <w:lang w:eastAsia="ru-RU"/>
        </w:rPr>
        <w:tab/>
      </w:r>
      <w:r w:rsidR="00270E98" w:rsidRPr="00270E98">
        <w:rPr>
          <w:rFonts w:ascii="Times New Roman" w:eastAsia="Times New Roman" w:hAnsi="Times New Roman" w:cs="Arial"/>
          <w:sz w:val="28"/>
          <w:szCs w:val="28"/>
          <w:lang w:eastAsia="ru-RU"/>
        </w:rPr>
        <w:tab/>
      </w:r>
      <w:r w:rsidR="00270E98" w:rsidRPr="00270E98">
        <w:rPr>
          <w:rFonts w:ascii="Times New Roman" w:eastAsia="Times New Roman" w:hAnsi="Times New Roman" w:cs="Arial"/>
          <w:sz w:val="28"/>
          <w:szCs w:val="28"/>
          <w:lang w:eastAsia="ru-RU"/>
        </w:rPr>
        <w:tab/>
      </w:r>
      <w:r w:rsidR="00270E98" w:rsidRPr="00270E98">
        <w:rPr>
          <w:rFonts w:ascii="Times New Roman" w:eastAsia="Times New Roman" w:hAnsi="Times New Roman" w:cs="Times New Roman"/>
          <w:sz w:val="28"/>
          <w:szCs w:val="28"/>
          <w:lang w:eastAsia="ru-RU"/>
        </w:rPr>
        <w:t>(</w:t>
      </w:r>
      <w:r w:rsidR="00270E98">
        <w:rPr>
          <w:rFonts w:ascii="Times New Roman" w:eastAsia="Times New Roman" w:hAnsi="Times New Roman" w:cs="Times New Roman"/>
          <w:sz w:val="28"/>
          <w:szCs w:val="28"/>
          <w:lang w:eastAsia="ru-RU"/>
        </w:rPr>
        <w:t>1</w:t>
      </w:r>
      <w:r w:rsidR="00270E98"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для навесного агрегата</w:t>
      </w:r>
    </w:p>
    <w:p w:rsidR="00270E98" w:rsidRPr="00270E98" w:rsidRDefault="002934B6" w:rsidP="002934B6">
      <w:pPr>
        <w:shd w:val="clear" w:color="auto" w:fill="FFFFFF"/>
        <w:spacing w:after="0"/>
        <w:ind w:firstLine="709"/>
        <w:jc w:val="right"/>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B</m:t>
            </m:r>
          </m:e>
          <m:sub>
            <m:r>
              <w:rPr>
                <w:rFonts w:ascii="Cambria Math" w:eastAsia="Times New Roman" w:hAnsi="Times New Roman" w:cs="Times New Roman"/>
                <w:sz w:val="28"/>
                <w:szCs w:val="28"/>
                <w:lang w:eastAsia="ru-RU"/>
              </w:rPr>
              <m:t>Т</m:t>
            </m:r>
            <m:ctrlPr>
              <w:rPr>
                <w:rFonts w:ascii="Cambria Math" w:eastAsia="Times New Roman" w:hAnsi="Cambria Math" w:cs="Times New Roman"/>
                <w:i/>
                <w:sz w:val="28"/>
                <w:szCs w:val="28"/>
                <w:lang w:eastAsia="ru-RU"/>
              </w:rPr>
            </m:ctrlPr>
          </m:sub>
        </m:sSub>
        <m:r>
          <w:rPr>
            <w:rFonts w:ascii="Cambria Math" w:eastAsia="Times New Roman" w:hAnsi="Times New Roman" w:cs="Times New Roman"/>
            <w:sz w:val="28"/>
            <w:szCs w:val="28"/>
            <w:lang w:eastAsia="ru-RU"/>
          </w:rPr>
          <m:t>=</m:t>
        </m:r>
        <m:f>
          <m:fPr>
            <m:ctrlPr>
              <w:rPr>
                <w:rFonts w:ascii="Cambria Math" w:eastAsia="Times New Roman" w:hAnsi="Times New Roman" w:cs="Times New Roman"/>
                <w:i/>
                <w:sz w:val="28"/>
                <w:szCs w:val="28"/>
                <w:lang w:eastAsia="ru-RU"/>
              </w:rPr>
            </m:ctrlPr>
          </m:fPr>
          <m:num>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P</m:t>
                </m:r>
              </m:e>
              <m:sub>
                <m:r>
                  <w:rPr>
                    <w:rFonts w:ascii="Cambria Math" w:eastAsia="Times New Roman" w:hAnsi="Times New Roman" w:cs="Times New Roman"/>
                    <w:sz w:val="28"/>
                    <w:szCs w:val="28"/>
                    <w:lang w:eastAsia="ru-RU"/>
                  </w:rPr>
                  <m:t>кр</m:t>
                </m:r>
                <m:ctrlPr>
                  <w:rPr>
                    <w:rFonts w:ascii="Cambria Math" w:eastAsia="Times New Roman" w:hAnsi="Cambria Math" w:cs="Times New Roman"/>
                    <w:i/>
                    <w:sz w:val="28"/>
                    <w:szCs w:val="28"/>
                    <w:lang w:eastAsia="ru-RU"/>
                  </w:rPr>
                </m:ctrlPr>
              </m:sub>
            </m:sSub>
            <m:r>
              <w:rPr>
                <w:rFonts w:ascii="Cambria Math" w:eastAsia="Times New Roman" w:hAnsi="Times New Roman" w:cs="Times New Roman"/>
                <w:sz w:val="28"/>
                <w:szCs w:val="28"/>
                <w:lang w:eastAsia="ru-RU"/>
              </w:rPr>
              <m:t>-</m:t>
            </m:r>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R</m:t>
                </m:r>
              </m:e>
              <m:sub>
                <m:r>
                  <w:rPr>
                    <w:rFonts w:ascii="Cambria Math" w:eastAsia="Times New Roman" w:hAnsi="Times New Roman" w:cs="Times New Roman"/>
                    <w:sz w:val="28"/>
                    <w:szCs w:val="28"/>
                    <w:lang w:eastAsia="ru-RU"/>
                  </w:rPr>
                  <m:t>c</m:t>
                </m:r>
              </m:sub>
            </m:sSub>
          </m:num>
          <m:den>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k</m:t>
                </m:r>
              </m:e>
              <m:sub>
                <m:r>
                  <w:rPr>
                    <w:rFonts w:ascii="Cambria Math" w:eastAsia="Times New Roman" w:hAnsi="Times New Roman" w:cs="Times New Roman"/>
                    <w:sz w:val="28"/>
                    <w:szCs w:val="28"/>
                    <w:lang w:eastAsia="ru-RU"/>
                  </w:rPr>
                  <m:t>н</m:t>
                </m:r>
                <m:ctrlPr>
                  <w:rPr>
                    <w:rFonts w:ascii="Cambria Math" w:eastAsia="Times New Roman" w:hAnsi="Cambria Math" w:cs="Times New Roman"/>
                    <w:i/>
                    <w:sz w:val="28"/>
                    <w:szCs w:val="28"/>
                    <w:lang w:eastAsia="ru-RU"/>
                  </w:rPr>
                </m:ctrlPr>
              </m:sub>
            </m:sSub>
            <m:r>
              <w:rPr>
                <w:rFonts w:ascii="Cambria Math" w:eastAsia="Times New Roman" w:hAnsi="Times New Roman" w:cs="Times New Roman"/>
                <w:sz w:val="28"/>
                <w:szCs w:val="28"/>
                <w:lang w:eastAsia="ru-RU"/>
              </w:rPr>
              <m:t>+</m:t>
            </m:r>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G</m:t>
                </m:r>
              </m:e>
              <m:sub>
                <m:r>
                  <w:rPr>
                    <w:rFonts w:ascii="Cambria Math" w:eastAsia="Times New Roman" w:hAnsi="Times New Roman" w:cs="Times New Roman"/>
                    <w:sz w:val="28"/>
                    <w:szCs w:val="28"/>
                    <w:lang w:eastAsia="ru-RU"/>
                  </w:rPr>
                  <m:t>Mq</m:t>
                </m:r>
              </m:sub>
            </m:sSub>
            <m:r>
              <w:rPr>
                <w:rFonts w:ascii="Cambria Math" w:eastAsia="Times New Roman" w:hAnsi="Times New Roman" w:cs="Times New Roman"/>
                <w:sz w:val="28"/>
                <w:szCs w:val="28"/>
                <w:lang w:eastAsia="ru-RU"/>
              </w:rPr>
              <m:t>(λf+i)</m:t>
            </m:r>
          </m:den>
        </m:f>
      </m:oMath>
      <w:r w:rsidR="00270E98" w:rsidRPr="00270E98">
        <w:rPr>
          <w:rFonts w:ascii="Times New Roman" w:eastAsia="Times New Roman" w:hAnsi="Times New Roman" w:cs="Times New Roman"/>
          <w:sz w:val="28"/>
          <w:szCs w:val="28"/>
          <w:lang w:eastAsia="ru-RU"/>
        </w:rPr>
        <w:t>,</w:t>
      </w:r>
      <w:r w:rsidR="00270E98" w:rsidRPr="00270E98">
        <w:rPr>
          <w:rFonts w:ascii="Times New Roman" w:eastAsia="Times New Roman" w:hAnsi="Times New Roman" w:cs="Arial"/>
          <w:sz w:val="28"/>
          <w:szCs w:val="28"/>
          <w:lang w:eastAsia="ru-RU"/>
        </w:rPr>
        <w:tab/>
      </w:r>
      <w:r w:rsidR="00270E98" w:rsidRPr="00270E98">
        <w:rPr>
          <w:rFonts w:ascii="Times New Roman" w:eastAsia="Times New Roman" w:hAnsi="Times New Roman" w:cs="Arial"/>
          <w:sz w:val="28"/>
          <w:szCs w:val="28"/>
          <w:lang w:eastAsia="ru-RU"/>
        </w:rPr>
        <w:tab/>
      </w:r>
      <w:r w:rsidR="00270E98" w:rsidRPr="00270E98">
        <w:rPr>
          <w:rFonts w:ascii="Times New Roman" w:eastAsia="Times New Roman" w:hAnsi="Times New Roman" w:cs="Arial"/>
          <w:sz w:val="28"/>
          <w:szCs w:val="28"/>
          <w:lang w:eastAsia="ru-RU"/>
        </w:rPr>
        <w:tab/>
      </w:r>
      <w:r w:rsidR="00270E98" w:rsidRPr="00270E98">
        <w:rPr>
          <w:rFonts w:ascii="Times New Roman" w:eastAsia="Times New Roman" w:hAnsi="Times New Roman" w:cs="Arial"/>
          <w:sz w:val="28"/>
          <w:szCs w:val="28"/>
          <w:lang w:eastAsia="ru-RU"/>
        </w:rPr>
        <w:tab/>
      </w:r>
      <w:r w:rsidR="00270E98" w:rsidRPr="00270E98">
        <w:rPr>
          <w:rFonts w:ascii="Times New Roman" w:eastAsia="Times New Roman" w:hAnsi="Times New Roman" w:cs="Arial"/>
          <w:sz w:val="28"/>
          <w:szCs w:val="28"/>
          <w:lang w:eastAsia="ru-RU"/>
        </w:rPr>
        <w:tab/>
        <w:t>(</w:t>
      </w:r>
      <w:r w:rsidR="00270E98">
        <w:rPr>
          <w:rFonts w:ascii="Times New Roman" w:eastAsia="Times New Roman" w:hAnsi="Times New Roman" w:cs="Times New Roman"/>
          <w:sz w:val="28"/>
          <w:szCs w:val="28"/>
          <w:lang w:eastAsia="ru-RU"/>
        </w:rPr>
        <w:t>2</w:t>
      </w:r>
      <w:r w:rsidR="00270E98"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где </w:t>
      </w:r>
      <w:r w:rsidRPr="00270E98">
        <w:rPr>
          <w:rFonts w:ascii="Times New Roman" w:eastAsia="Times New Roman" w:hAnsi="Times New Roman" w:cs="Times New Roman"/>
          <w:i/>
          <w:sz w:val="28"/>
          <w:szCs w:val="28"/>
          <w:lang w:val="en-US" w:eastAsia="ru-RU"/>
        </w:rPr>
        <w:t>k</w:t>
      </w:r>
      <w:r w:rsidRPr="00270E98">
        <w:rPr>
          <w:rFonts w:ascii="Times New Roman" w:eastAsia="Times New Roman" w:hAnsi="Times New Roman" w:cs="Times New Roman"/>
          <w:sz w:val="28"/>
          <w:szCs w:val="28"/>
          <w:lang w:eastAsia="ru-RU"/>
        </w:rPr>
        <w:t xml:space="preserve">, </w:t>
      </w:r>
      <w:r w:rsidRPr="00270E98">
        <w:rPr>
          <w:rFonts w:ascii="Times New Roman" w:eastAsia="Times New Roman" w:hAnsi="Times New Roman" w:cs="Times New Roman"/>
          <w:i/>
          <w:sz w:val="28"/>
          <w:szCs w:val="28"/>
          <w:lang w:val="en-US" w:eastAsia="ru-RU"/>
        </w:rPr>
        <w:t>k</w:t>
      </w:r>
      <w:r w:rsidRPr="00270E98">
        <w:rPr>
          <w:rFonts w:ascii="Times New Roman" w:eastAsia="Times New Roman" w:hAnsi="Times New Roman" w:cs="Times New Roman"/>
          <w:sz w:val="28"/>
          <w:szCs w:val="28"/>
          <w:vertAlign w:val="subscript"/>
          <w:lang w:eastAsia="ru-RU"/>
        </w:rPr>
        <w:t>н</w:t>
      </w:r>
      <w:r w:rsidRPr="00270E98">
        <w:rPr>
          <w:rFonts w:ascii="Times New Roman" w:eastAsia="Times New Roman" w:hAnsi="Times New Roman" w:cs="Times New Roman"/>
          <w:sz w:val="28"/>
          <w:szCs w:val="28"/>
          <w:lang w:eastAsia="ru-RU"/>
        </w:rPr>
        <w:t xml:space="preserve"> – удельное тяговое сопротивление соответственно прицепной и навесной машин, Н/м: </w:t>
      </w:r>
      <w:r w:rsidRPr="00270E98">
        <w:rPr>
          <w:rFonts w:ascii="Times New Roman" w:eastAsia="Times New Roman" w:hAnsi="Times New Roman" w:cs="Times New Roman"/>
          <w:i/>
          <w:sz w:val="28"/>
          <w:szCs w:val="28"/>
          <w:lang w:val="en-US" w:eastAsia="ru-RU"/>
        </w:rPr>
        <w:t>k</w:t>
      </w:r>
      <w:r w:rsidRPr="00270E98">
        <w:rPr>
          <w:rFonts w:ascii="Times New Roman" w:eastAsia="Times New Roman" w:hAnsi="Times New Roman" w:cs="Times New Roman"/>
          <w:sz w:val="28"/>
          <w:szCs w:val="28"/>
          <w:vertAlign w:val="subscript"/>
          <w:lang w:eastAsia="ru-RU"/>
        </w:rPr>
        <w:t>н</w:t>
      </w:r>
      <w:r w:rsidRPr="00270E98">
        <w:rPr>
          <w:rFonts w:ascii="Times New Roman" w:eastAsia="Times New Roman" w:hAnsi="Times New Roman" w:cs="Times New Roman"/>
          <w:sz w:val="28"/>
          <w:szCs w:val="28"/>
          <w:lang w:eastAsia="ru-RU"/>
        </w:rPr>
        <w:t>=(0,8...0,85)</w:t>
      </w:r>
      <w:r w:rsidRPr="00270E98">
        <w:rPr>
          <w:rFonts w:ascii="Times New Roman" w:eastAsia="Times New Roman" w:hAnsi="Times New Roman" w:cs="Times New Roman"/>
          <w:i/>
          <w:sz w:val="28"/>
          <w:szCs w:val="28"/>
          <w:lang w:val="en-US" w:eastAsia="ru-RU"/>
        </w:rPr>
        <w:t>k</w:t>
      </w:r>
      <w:r w:rsidRPr="00270E98">
        <w:rPr>
          <w:rFonts w:ascii="Times New Roman" w:eastAsia="Times New Roman" w:hAnsi="Times New Roman" w:cs="Times New Roman"/>
          <w:sz w:val="28"/>
          <w:szCs w:val="28"/>
          <w:lang w:eastAsia="ru-RU"/>
        </w:rPr>
        <w:t xml:space="preserve">; </w:t>
      </w:r>
      <w:r w:rsidRPr="00270E98">
        <w:rPr>
          <w:rFonts w:ascii="Times New Roman" w:eastAsia="Times New Roman" w:hAnsi="Times New Roman" w:cs="Times New Roman"/>
          <w:i/>
          <w:sz w:val="28"/>
          <w:szCs w:val="28"/>
          <w:lang w:val="en-US" w:eastAsia="ru-RU"/>
        </w:rPr>
        <w:t>G</w:t>
      </w:r>
      <w:r w:rsidRPr="00270E98">
        <w:rPr>
          <w:rFonts w:ascii="Times New Roman" w:eastAsia="Times New Roman" w:hAnsi="Times New Roman" w:cs="Times New Roman"/>
          <w:sz w:val="28"/>
          <w:szCs w:val="28"/>
          <w:vertAlign w:val="subscript"/>
          <w:lang w:eastAsia="ru-RU"/>
        </w:rPr>
        <w:t>М</w:t>
      </w:r>
      <w:r w:rsidRPr="00270E98">
        <w:rPr>
          <w:rFonts w:ascii="Times New Roman" w:eastAsia="Times New Roman" w:hAnsi="Times New Roman" w:cs="Times New Roman"/>
          <w:i/>
          <w:sz w:val="28"/>
          <w:szCs w:val="28"/>
          <w:vertAlign w:val="subscript"/>
          <w:lang w:val="en-US" w:eastAsia="ru-RU"/>
        </w:rPr>
        <w:t>q</w:t>
      </w:r>
      <w:r w:rsidRPr="00270E98">
        <w:rPr>
          <w:rFonts w:ascii="Times New Roman" w:eastAsia="Times New Roman" w:hAnsi="Times New Roman" w:cs="Times New Roman"/>
          <w:sz w:val="28"/>
          <w:szCs w:val="28"/>
          <w:lang w:eastAsia="ru-RU"/>
        </w:rPr>
        <w:t xml:space="preserve"> – сила тяжести сельскохозяйственной машины на </w:t>
      </w:r>
      <w:smartTag w:uri="urn:schemas-microsoft-com:office:smarttags" w:element="metricconverter">
        <w:smartTagPr>
          <w:attr w:name="ProductID" w:val="1 м"/>
        </w:smartTagPr>
        <w:r w:rsidRPr="00270E98">
          <w:rPr>
            <w:rFonts w:ascii="Times New Roman" w:eastAsia="Times New Roman" w:hAnsi="Times New Roman" w:cs="Times New Roman"/>
            <w:sz w:val="28"/>
            <w:szCs w:val="28"/>
            <w:lang w:eastAsia="ru-RU"/>
          </w:rPr>
          <w:t>1 м</w:t>
        </w:r>
      </w:smartTag>
      <w:r w:rsidRPr="00270E98">
        <w:rPr>
          <w:rFonts w:ascii="Times New Roman" w:eastAsia="Times New Roman" w:hAnsi="Times New Roman" w:cs="Times New Roman"/>
          <w:sz w:val="28"/>
          <w:szCs w:val="28"/>
          <w:lang w:eastAsia="ru-RU"/>
        </w:rPr>
        <w:t xml:space="preserve"> ширины захвата, Н/м; </w:t>
      </w:r>
      <w:proofErr w:type="spellStart"/>
      <w:r w:rsidRPr="00270E98">
        <w:rPr>
          <w:rFonts w:ascii="Times New Roman" w:eastAsia="Times New Roman" w:hAnsi="Times New Roman" w:cs="Times New Roman"/>
          <w:i/>
          <w:sz w:val="28"/>
          <w:szCs w:val="28"/>
          <w:lang w:val="en-US" w:eastAsia="ru-RU"/>
        </w:rPr>
        <w:t>G</w:t>
      </w:r>
      <w:r w:rsidRPr="00270E98">
        <w:rPr>
          <w:rFonts w:ascii="Times New Roman" w:eastAsia="Times New Roman" w:hAnsi="Times New Roman" w:cs="Times New Roman"/>
          <w:i/>
          <w:sz w:val="28"/>
          <w:szCs w:val="28"/>
          <w:vertAlign w:val="subscript"/>
          <w:lang w:val="en-US" w:eastAsia="ru-RU"/>
        </w:rPr>
        <w:t>cq</w:t>
      </w:r>
      <w:proofErr w:type="spellEnd"/>
      <w:r w:rsidRPr="00270E98">
        <w:rPr>
          <w:rFonts w:ascii="Times New Roman" w:eastAsia="Times New Roman" w:hAnsi="Times New Roman" w:cs="Times New Roman"/>
          <w:sz w:val="28"/>
          <w:szCs w:val="28"/>
          <w:lang w:eastAsia="ru-RU"/>
        </w:rPr>
        <w:t xml:space="preserve"> – сила тяжести сцепки на </w:t>
      </w:r>
      <w:smartTag w:uri="urn:schemas-microsoft-com:office:smarttags" w:element="metricconverter">
        <w:smartTagPr>
          <w:attr w:name="ProductID" w:val="1 м"/>
        </w:smartTagPr>
        <w:r w:rsidRPr="00270E98">
          <w:rPr>
            <w:rFonts w:ascii="Times New Roman" w:eastAsia="Times New Roman" w:hAnsi="Times New Roman" w:cs="Times New Roman"/>
            <w:sz w:val="28"/>
            <w:szCs w:val="28"/>
            <w:lang w:eastAsia="ru-RU"/>
          </w:rPr>
          <w:t>1 м</w:t>
        </w:r>
      </w:smartTag>
      <w:r w:rsidRPr="00270E98">
        <w:rPr>
          <w:rFonts w:ascii="Times New Roman" w:eastAsia="Times New Roman" w:hAnsi="Times New Roman" w:cs="Times New Roman"/>
          <w:sz w:val="28"/>
          <w:szCs w:val="28"/>
          <w:lang w:eastAsia="ru-RU"/>
        </w:rPr>
        <w:t xml:space="preserve"> ширины захвата, Н/м; </w:t>
      </w:r>
      <w:r w:rsidRPr="00270E98">
        <w:rPr>
          <w:rFonts w:ascii="Times New Roman" w:eastAsia="Times New Roman" w:hAnsi="Times New Roman" w:cs="Times New Roman"/>
          <w:i/>
          <w:sz w:val="28"/>
          <w:szCs w:val="28"/>
          <w:lang w:val="en-US" w:eastAsia="ru-RU"/>
        </w:rPr>
        <w:t>f</w:t>
      </w:r>
      <w:r w:rsidRPr="00270E98">
        <w:rPr>
          <w:rFonts w:ascii="Times New Roman" w:eastAsia="Times New Roman" w:hAnsi="Times New Roman" w:cs="Times New Roman"/>
          <w:sz w:val="28"/>
          <w:szCs w:val="28"/>
          <w:vertAlign w:val="subscript"/>
          <w:lang w:eastAsia="ru-RU"/>
        </w:rPr>
        <w:t>с</w:t>
      </w:r>
      <w:r w:rsidRPr="00270E98">
        <w:rPr>
          <w:rFonts w:ascii="Times New Roman" w:eastAsia="Times New Roman" w:hAnsi="Times New Roman" w:cs="Times New Roman"/>
          <w:sz w:val="28"/>
          <w:szCs w:val="28"/>
          <w:lang w:eastAsia="ru-RU"/>
        </w:rPr>
        <w:t xml:space="preserve"> – коэффициент сопротивления качению колес сцепки по полю: на залежи 0,1...0,15, лущеном поле 0,14...0,16, культивированном 0,2...25; </w:t>
      </w:r>
      <w:r w:rsidRPr="00270E98">
        <w:rPr>
          <w:rFonts w:ascii="Times New Roman" w:eastAsia="Times New Roman" w:hAnsi="Times New Roman" w:cs="Times New Roman"/>
          <w:sz w:val="28"/>
          <w:szCs w:val="28"/>
          <w:lang w:val="en-US" w:eastAsia="ru-RU"/>
        </w:rPr>
        <w:t>λ</w:t>
      </w:r>
      <w:r w:rsidRPr="00270E98">
        <w:rPr>
          <w:rFonts w:ascii="Times New Roman" w:eastAsia="Times New Roman" w:hAnsi="Times New Roman" w:cs="Times New Roman"/>
          <w:sz w:val="28"/>
          <w:szCs w:val="28"/>
          <w:lang w:eastAsia="ru-RU"/>
        </w:rPr>
        <w:t xml:space="preserve"> – коэффициент, учитывающий величину догрузки трактора при работе с навесными машинами: при пахоте 0,5...1; культивации 1...1,5, глубоком рыхлении 1,6...2.</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Затем определяется предельное число машин (или число рабочих органов, например плужных корпусов) в агрегате:</w:t>
      </w:r>
    </w:p>
    <w:p w:rsidR="00270E98" w:rsidRPr="00270E98" w:rsidRDefault="002934B6" w:rsidP="002934B6">
      <w:pPr>
        <w:shd w:val="clear" w:color="auto" w:fill="FFFFFF"/>
        <w:spacing w:after="0"/>
        <w:ind w:firstLine="709"/>
        <w:jc w:val="right"/>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n</m:t>
            </m:r>
          </m:e>
          <m:sub>
            <m:r>
              <w:rPr>
                <w:rFonts w:ascii="Cambria Math" w:eastAsia="Times New Roman" w:hAnsi="Times New Roman" w:cs="Times New Roman"/>
                <w:sz w:val="28"/>
                <w:szCs w:val="28"/>
                <w:lang w:eastAsia="ru-RU"/>
              </w:rPr>
              <m:t>М</m:t>
            </m:r>
            <m:ctrlPr>
              <w:rPr>
                <w:rFonts w:ascii="Cambria Math" w:eastAsia="Times New Roman" w:hAnsi="Cambria Math" w:cs="Times New Roman"/>
                <w:i/>
                <w:sz w:val="28"/>
                <w:szCs w:val="28"/>
                <w:lang w:eastAsia="ru-RU"/>
              </w:rPr>
            </m:ctrlPr>
          </m:sub>
        </m:sSub>
        <m:r>
          <w:rPr>
            <w:rFonts w:ascii="Cambria Math" w:eastAsia="Times New Roman" w:hAnsi="Times New Roman" w:cs="Times New Roman"/>
            <w:sz w:val="28"/>
            <w:szCs w:val="28"/>
            <w:lang w:eastAsia="ru-RU"/>
          </w:rPr>
          <m:t>=</m:t>
        </m:r>
        <m:f>
          <m:fPr>
            <m:ctrlPr>
              <w:rPr>
                <w:rFonts w:ascii="Cambria Math" w:eastAsia="Times New Roman" w:hAnsi="Times New Roman" w:cs="Times New Roman"/>
                <w:i/>
                <w:sz w:val="28"/>
                <w:szCs w:val="28"/>
                <w:lang w:eastAsia="ru-RU"/>
              </w:rPr>
            </m:ctrlPr>
          </m:fPr>
          <m:num>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B</m:t>
                </m:r>
              </m:e>
              <m:sub>
                <m:r>
                  <w:rPr>
                    <w:rFonts w:ascii="Cambria Math" w:eastAsia="Times New Roman" w:hAnsi="Times New Roman" w:cs="Times New Roman"/>
                    <w:sz w:val="28"/>
                    <w:szCs w:val="28"/>
                    <w:lang w:eastAsia="ru-RU"/>
                  </w:rPr>
                  <m:t>Т</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num>
          <m:den>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b</m:t>
                </m:r>
              </m:e>
              <m:sub>
                <m:r>
                  <w:rPr>
                    <w:rFonts w:ascii="Cambria Math" w:eastAsia="Times New Roman" w:hAnsi="Times New Roman" w:cs="Times New Roman"/>
                    <w:sz w:val="28"/>
                    <w:szCs w:val="28"/>
                    <w:lang w:eastAsia="ru-RU"/>
                  </w:rPr>
                  <m:t>к</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den>
        </m:f>
      </m:oMath>
      <w:r w:rsidR="00270E98" w:rsidRPr="00270E98">
        <w:rPr>
          <w:rFonts w:ascii="Times New Roman" w:eastAsia="Times New Roman" w:hAnsi="Times New Roman" w:cs="Times New Roman"/>
          <w:sz w:val="28"/>
          <w:szCs w:val="28"/>
          <w:lang w:eastAsia="ru-RU"/>
        </w:rPr>
        <w:t>,</w:t>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Arial"/>
          <w:sz w:val="28"/>
          <w:szCs w:val="28"/>
          <w:lang w:eastAsia="ru-RU"/>
        </w:rPr>
        <w:tab/>
      </w:r>
      <w:r w:rsidR="00270E98" w:rsidRPr="00270E98">
        <w:rPr>
          <w:rFonts w:ascii="Times New Roman" w:eastAsia="Times New Roman" w:hAnsi="Times New Roman" w:cs="Times New Roman"/>
          <w:sz w:val="28"/>
          <w:szCs w:val="28"/>
          <w:lang w:eastAsia="ru-RU"/>
        </w:rPr>
        <w:t>(</w:t>
      </w:r>
      <w:r w:rsidR="00270E98">
        <w:rPr>
          <w:rFonts w:ascii="Times New Roman" w:eastAsia="Times New Roman" w:hAnsi="Times New Roman" w:cs="Times New Roman"/>
          <w:sz w:val="28"/>
          <w:szCs w:val="28"/>
          <w:lang w:eastAsia="ru-RU"/>
        </w:rPr>
        <w:t>3</w:t>
      </w:r>
      <w:r w:rsidR="00270E98"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где </w:t>
      </w:r>
      <w:r w:rsidRPr="00270E98">
        <w:rPr>
          <w:rFonts w:ascii="Times New Roman" w:eastAsia="Times New Roman" w:hAnsi="Times New Roman" w:cs="Times New Roman"/>
          <w:i/>
          <w:sz w:val="28"/>
          <w:szCs w:val="28"/>
          <w:lang w:val="en-US" w:eastAsia="ru-RU"/>
        </w:rPr>
        <w:t>b</w:t>
      </w:r>
      <w:r w:rsidRPr="00270E98">
        <w:rPr>
          <w:rFonts w:ascii="Times New Roman" w:eastAsia="Times New Roman" w:hAnsi="Times New Roman" w:cs="Times New Roman"/>
          <w:sz w:val="28"/>
          <w:szCs w:val="28"/>
          <w:vertAlign w:val="subscript"/>
          <w:lang w:eastAsia="ru-RU"/>
        </w:rPr>
        <w:t>к</w:t>
      </w:r>
      <w:r w:rsidRPr="00270E98">
        <w:rPr>
          <w:rFonts w:ascii="Times New Roman" w:eastAsia="Times New Roman" w:hAnsi="Times New Roman" w:cs="Times New Roman"/>
          <w:sz w:val="28"/>
          <w:szCs w:val="28"/>
          <w:lang w:eastAsia="ru-RU"/>
        </w:rPr>
        <w:t xml:space="preserve"> – конструктивная ширина захвата одной машины (или одного рабочего органа), м.</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Для создания некоторого запаса тягового усилия полученное число машин пм округляют до целого меньшего числа. После этого выявляют необходимость применения сцепки и по формуле (17.8) определяют полное тяговое сопротивление рабочей части агрегата.</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Расчет агрегата следует проверить по степени использования силы тяги трактора. При этом средняя расчетная степень использования силы тяги с учетом кратковременного повышения сопротивления должна быть всегда меньше единицы:</w:t>
      </w:r>
    </w:p>
    <w:p w:rsidR="00270E98" w:rsidRPr="00270E98" w:rsidRDefault="002934B6" w:rsidP="002934B6">
      <w:pPr>
        <w:shd w:val="clear" w:color="auto" w:fill="FFFFFF"/>
        <w:spacing w:after="0"/>
        <w:ind w:firstLine="709"/>
        <w:jc w:val="right"/>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ξ</m:t>
            </m:r>
          </m:e>
          <m:sub>
            <m:r>
              <w:rPr>
                <w:rFonts w:ascii="Cambria Math" w:eastAsia="Times New Roman" w:hAnsi="Times New Roman" w:cs="Times New Roman"/>
                <w:sz w:val="28"/>
                <w:szCs w:val="28"/>
                <w:lang w:eastAsia="ru-RU"/>
              </w:rPr>
              <m:t>р</m:t>
            </m:r>
            <m:ctrlPr>
              <w:rPr>
                <w:rFonts w:ascii="Cambria Math" w:eastAsia="Times New Roman" w:hAnsi="Cambria Math" w:cs="Times New Roman"/>
                <w:i/>
                <w:sz w:val="28"/>
                <w:szCs w:val="28"/>
                <w:lang w:eastAsia="ru-RU"/>
              </w:rPr>
            </m:ctrlPr>
          </m:sub>
        </m:sSub>
        <m:r>
          <w:rPr>
            <w:rFonts w:ascii="Cambria Math" w:eastAsia="Times New Roman" w:hAnsi="Times New Roman" w:cs="Times New Roman"/>
            <w:sz w:val="28"/>
            <w:szCs w:val="28"/>
            <w:lang w:eastAsia="ru-RU"/>
          </w:rPr>
          <m:t>=</m:t>
        </m:r>
        <m:f>
          <m:fPr>
            <m:ctrlPr>
              <w:rPr>
                <w:rFonts w:ascii="Cambria Math" w:eastAsia="Times New Roman" w:hAnsi="Times New Roman" w:cs="Times New Roman"/>
                <w:i/>
                <w:sz w:val="28"/>
                <w:szCs w:val="28"/>
                <w:lang w:eastAsia="ru-RU"/>
              </w:rPr>
            </m:ctrlPr>
          </m:fPr>
          <m:num>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R</m:t>
                </m:r>
              </m:e>
              <m:sub>
                <m:r>
                  <w:rPr>
                    <w:rFonts w:ascii="Cambria Math" w:eastAsia="Times New Roman" w:hAnsi="Times New Roman" w:cs="Times New Roman"/>
                    <w:sz w:val="28"/>
                    <w:szCs w:val="28"/>
                    <w:lang w:eastAsia="ru-RU"/>
                  </w:rPr>
                  <m:t>а</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num>
          <m:den>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P</m:t>
                </m:r>
              </m:e>
              <m:sub>
                <m:r>
                  <w:rPr>
                    <w:rFonts w:ascii="Cambria Math" w:eastAsia="Times New Roman" w:hAnsi="Times New Roman" w:cs="Times New Roman"/>
                    <w:sz w:val="28"/>
                    <w:szCs w:val="28"/>
                    <w:lang w:eastAsia="ru-RU"/>
                  </w:rPr>
                  <m:t>кр</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den>
        </m:f>
        <m:r>
          <w:rPr>
            <w:rFonts w:ascii="Cambria Math" w:eastAsia="Times New Roman" w:hAnsi="Times New Roman" w:cs="Times New Roman"/>
            <w:sz w:val="28"/>
            <w:szCs w:val="28"/>
            <w:lang w:eastAsia="ru-RU"/>
          </w:rPr>
          <m:t>&lt;1</m:t>
        </m:r>
      </m:oMath>
      <w:r w:rsidR="00270E98" w:rsidRPr="00270E98">
        <w:rPr>
          <w:rFonts w:ascii="Times New Roman" w:eastAsia="Times New Roman" w:hAnsi="Times New Roman" w:cs="Times New Roman"/>
          <w:sz w:val="28"/>
          <w:szCs w:val="28"/>
          <w:lang w:eastAsia="ru-RU"/>
        </w:rPr>
        <w:t>.</w:t>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Arial"/>
          <w:sz w:val="28"/>
          <w:szCs w:val="28"/>
          <w:lang w:eastAsia="ru-RU"/>
        </w:rPr>
        <w:tab/>
      </w:r>
      <w:r w:rsidR="00270E98" w:rsidRPr="00270E98">
        <w:rPr>
          <w:rFonts w:ascii="Times New Roman" w:eastAsia="Times New Roman" w:hAnsi="Times New Roman" w:cs="Times New Roman"/>
          <w:sz w:val="28"/>
          <w:szCs w:val="28"/>
          <w:lang w:eastAsia="ru-RU"/>
        </w:rPr>
        <w:t>(</w:t>
      </w:r>
      <w:r w:rsidR="00270E98">
        <w:rPr>
          <w:rFonts w:ascii="Times New Roman" w:eastAsia="Times New Roman" w:hAnsi="Times New Roman" w:cs="Times New Roman"/>
          <w:sz w:val="28"/>
          <w:szCs w:val="28"/>
          <w:lang w:eastAsia="ru-RU"/>
        </w:rPr>
        <w:t>4</w:t>
      </w:r>
      <w:r w:rsidR="00270E98"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Если степень загрузки трактора на выбранной передаче далека от оптимальной, необходимо подобрать другую передачу, на которой скорость движения не превышает допустимую по агротехническим требованиям, а затем снова проверить рациональность комплектования агрегата на этой передаче.</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lastRenderedPageBreak/>
        <w:t xml:space="preserve">Работа двигателя и трактора считается экономичной, когда номинальная сила тяги </w:t>
      </w:r>
      <w:proofErr w:type="spellStart"/>
      <w:r w:rsidRPr="00270E98">
        <w:rPr>
          <w:rFonts w:ascii="Times New Roman" w:eastAsia="Times New Roman" w:hAnsi="Times New Roman" w:cs="Times New Roman"/>
          <w:i/>
          <w:sz w:val="28"/>
          <w:szCs w:val="28"/>
          <w:lang w:eastAsia="ru-RU"/>
        </w:rPr>
        <w:t>Р</w:t>
      </w:r>
      <w:r w:rsidRPr="00270E98">
        <w:rPr>
          <w:rFonts w:ascii="Times New Roman" w:eastAsia="Times New Roman" w:hAnsi="Times New Roman" w:cs="Times New Roman"/>
          <w:sz w:val="28"/>
          <w:szCs w:val="28"/>
          <w:vertAlign w:val="subscript"/>
          <w:lang w:eastAsia="ru-RU"/>
        </w:rPr>
        <w:t>кр.н</w:t>
      </w:r>
      <w:proofErr w:type="spellEnd"/>
      <w:r w:rsidRPr="00270E98">
        <w:rPr>
          <w:rFonts w:ascii="Times New Roman" w:eastAsia="Times New Roman" w:hAnsi="Times New Roman" w:cs="Times New Roman"/>
          <w:sz w:val="28"/>
          <w:szCs w:val="28"/>
          <w:lang w:eastAsia="ru-RU"/>
        </w:rPr>
        <w:t xml:space="preserve"> используется в агрегате не менее чем на 75...90%, а при работе агрегата на ровных участках </w:t>
      </w:r>
      <w:proofErr w:type="spellStart"/>
      <w:r w:rsidRPr="00270E98">
        <w:rPr>
          <w:rFonts w:ascii="Times New Roman" w:eastAsia="Times New Roman" w:hAnsi="Times New Roman" w:cs="Times New Roman"/>
          <w:sz w:val="28"/>
          <w:szCs w:val="28"/>
          <w:lang w:eastAsia="ru-RU"/>
        </w:rPr>
        <w:t>ξ</w:t>
      </w:r>
      <w:r w:rsidRPr="00270E98">
        <w:rPr>
          <w:rFonts w:ascii="Times New Roman" w:eastAsia="Times New Roman" w:hAnsi="Times New Roman" w:cs="Times New Roman"/>
          <w:sz w:val="28"/>
          <w:szCs w:val="28"/>
          <w:vertAlign w:val="subscript"/>
          <w:lang w:eastAsia="ru-RU"/>
        </w:rPr>
        <w:t>р</w:t>
      </w:r>
      <w:proofErr w:type="spellEnd"/>
      <w:r w:rsidRPr="00270E98">
        <w:rPr>
          <w:rFonts w:ascii="Times New Roman" w:eastAsia="Times New Roman" w:hAnsi="Times New Roman" w:cs="Times New Roman"/>
          <w:sz w:val="28"/>
          <w:szCs w:val="28"/>
          <w:lang w:eastAsia="ru-RU"/>
        </w:rPr>
        <w:t xml:space="preserve"> = 0,8...0,94.</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b/>
          <w:sz w:val="28"/>
          <w:szCs w:val="28"/>
          <w:lang w:eastAsia="ru-RU"/>
        </w:rPr>
      </w:pPr>
      <w:r>
        <w:rPr>
          <w:rFonts w:ascii="Times New Roman" w:eastAsia="Times New Roman" w:hAnsi="Times New Roman" w:cs="Arial"/>
          <w:b/>
          <w:sz w:val="28"/>
          <w:szCs w:val="28"/>
          <w:lang w:eastAsia="ru-RU"/>
        </w:rPr>
        <w:t>3</w:t>
      </w:r>
      <w:r w:rsidRPr="00270E98">
        <w:rPr>
          <w:rFonts w:ascii="Times New Roman" w:eastAsia="Times New Roman" w:hAnsi="Times New Roman" w:cs="Arial"/>
          <w:b/>
          <w:sz w:val="28"/>
          <w:szCs w:val="28"/>
          <w:lang w:eastAsia="ru-RU"/>
        </w:rPr>
        <w:t xml:space="preserve"> КИНЕМАТИКА ДВИЖЕНИЯ МАШИННО-ТРАКТОРНОГО АГРЕГАТА</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При выполнении механизированных работ крупные поля разбивают на рабочие участки длиной </w:t>
      </w:r>
      <w:r w:rsidRPr="00270E98">
        <w:rPr>
          <w:rFonts w:ascii="Times New Roman" w:eastAsia="Times New Roman" w:hAnsi="Times New Roman" w:cs="Times New Roman"/>
          <w:i/>
          <w:sz w:val="28"/>
          <w:szCs w:val="28"/>
          <w:lang w:val="en-US" w:eastAsia="ru-RU"/>
        </w:rPr>
        <w:t>L</w:t>
      </w:r>
      <w:proofErr w:type="spellStart"/>
      <w:r w:rsidRPr="00270E98">
        <w:rPr>
          <w:rFonts w:ascii="Times New Roman" w:eastAsia="Times New Roman" w:hAnsi="Times New Roman" w:cs="Times New Roman"/>
          <w:sz w:val="28"/>
          <w:szCs w:val="28"/>
          <w:vertAlign w:val="subscript"/>
          <w:lang w:eastAsia="ru-RU"/>
        </w:rPr>
        <w:t>уч</w:t>
      </w:r>
      <w:proofErr w:type="spellEnd"/>
      <w:r w:rsidRPr="00270E98">
        <w:rPr>
          <w:rFonts w:ascii="Times New Roman" w:eastAsia="Times New Roman" w:hAnsi="Times New Roman" w:cs="Times New Roman"/>
          <w:sz w:val="28"/>
          <w:szCs w:val="28"/>
          <w:lang w:eastAsia="ru-RU"/>
        </w:rPr>
        <w:t xml:space="preserve"> и шириной </w:t>
      </w:r>
      <w:proofErr w:type="spellStart"/>
      <w:r w:rsidRPr="00270E98">
        <w:rPr>
          <w:rFonts w:ascii="Times New Roman" w:eastAsia="Times New Roman" w:hAnsi="Times New Roman" w:cs="Times New Roman"/>
          <w:i/>
          <w:sz w:val="28"/>
          <w:szCs w:val="28"/>
          <w:lang w:eastAsia="ru-RU"/>
        </w:rPr>
        <w:t>С</w:t>
      </w:r>
      <w:r w:rsidRPr="00270E98">
        <w:rPr>
          <w:rFonts w:ascii="Times New Roman" w:eastAsia="Times New Roman" w:hAnsi="Times New Roman" w:cs="Times New Roman"/>
          <w:sz w:val="28"/>
          <w:szCs w:val="28"/>
          <w:vertAlign w:val="subscript"/>
          <w:lang w:eastAsia="ru-RU"/>
        </w:rPr>
        <w:t>уч</w:t>
      </w:r>
      <w:proofErr w:type="spellEnd"/>
      <w:r w:rsidRPr="00270E98">
        <w:rPr>
          <w:rFonts w:ascii="Times New Roman" w:eastAsia="Times New Roman" w:hAnsi="Times New Roman" w:cs="Times New Roman"/>
          <w:sz w:val="28"/>
          <w:szCs w:val="28"/>
          <w:lang w:eastAsia="ru-RU"/>
        </w:rPr>
        <w:t xml:space="preserve"> (рис. </w:t>
      </w:r>
      <w:r>
        <w:rPr>
          <w:rFonts w:ascii="Times New Roman" w:eastAsia="Times New Roman" w:hAnsi="Times New Roman" w:cs="Times New Roman"/>
          <w:sz w:val="28"/>
          <w:szCs w:val="28"/>
          <w:lang w:eastAsia="ru-RU"/>
        </w:rPr>
        <w:t>1</w:t>
      </w:r>
      <w:r w:rsidRPr="00270E98">
        <w:rPr>
          <w:rFonts w:ascii="Times New Roman" w:eastAsia="Times New Roman" w:hAnsi="Times New Roman" w:cs="Times New Roman"/>
          <w:sz w:val="28"/>
          <w:szCs w:val="28"/>
          <w:lang w:eastAsia="ru-RU"/>
        </w:rPr>
        <w:t xml:space="preserve">), а поля небольшой площади принимают за один рабочий участок. Рабочие участки, в свою очередь, разбивают на загоны шириной </w:t>
      </w:r>
      <w:r w:rsidRPr="00270E98">
        <w:rPr>
          <w:rFonts w:ascii="Times New Roman" w:eastAsia="Times New Roman" w:hAnsi="Times New Roman" w:cs="Times New Roman"/>
          <w:i/>
          <w:sz w:val="28"/>
          <w:szCs w:val="28"/>
          <w:lang w:eastAsia="ru-RU"/>
        </w:rPr>
        <w:t>С</w:t>
      </w:r>
      <w:r w:rsidRPr="00270E98">
        <w:rPr>
          <w:rFonts w:ascii="Times New Roman" w:eastAsia="Times New Roman" w:hAnsi="Times New Roman" w:cs="Times New Roman"/>
          <w:sz w:val="28"/>
          <w:szCs w:val="28"/>
          <w:lang w:eastAsia="ru-RU"/>
        </w:rPr>
        <w:t xml:space="preserve">, которые могут состоять из нескольких делянок </w:t>
      </w:r>
      <w:r w:rsidRPr="00270E98">
        <w:rPr>
          <w:rFonts w:ascii="Times New Roman" w:eastAsia="Times New Roman" w:hAnsi="Times New Roman" w:cs="Times New Roman"/>
          <w:i/>
          <w:sz w:val="28"/>
          <w:szCs w:val="28"/>
          <w:lang w:val="en-US" w:eastAsia="ru-RU"/>
        </w:rPr>
        <w:t>D</w:t>
      </w:r>
      <w:r w:rsidRPr="00270E98">
        <w:rPr>
          <w:rFonts w:ascii="Times New Roman" w:eastAsia="Times New Roman" w:hAnsi="Times New Roman" w:cs="Times New Roman"/>
          <w:sz w:val="28"/>
          <w:szCs w:val="28"/>
          <w:lang w:eastAsia="ru-RU"/>
        </w:rPr>
        <w:t>, т.е. составных частей, обрабатываемых по однотипной схеме движения агрегата.</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b/>
          <w:sz w:val="28"/>
          <w:szCs w:val="28"/>
          <w:lang w:eastAsia="ru-RU"/>
        </w:rPr>
        <w:t>Кинематика агрегата</w:t>
      </w:r>
      <w:r w:rsidRPr="00270E98">
        <w:rPr>
          <w:rFonts w:ascii="Times New Roman" w:eastAsia="Times New Roman" w:hAnsi="Times New Roman" w:cs="Times New Roman"/>
          <w:sz w:val="28"/>
          <w:szCs w:val="28"/>
          <w:lang w:eastAsia="ru-RU"/>
        </w:rPr>
        <w:t xml:space="preserve"> – это движение агрегата при выполнении им сельскохозяйственных работ. Основные элементы этого движения – рабочие </w:t>
      </w:r>
      <w:proofErr w:type="spellStart"/>
      <w:r w:rsidRPr="00270E98">
        <w:rPr>
          <w:rFonts w:ascii="Times New Roman" w:eastAsia="Times New Roman" w:hAnsi="Times New Roman" w:cs="Times New Roman"/>
          <w:i/>
          <w:sz w:val="28"/>
          <w:szCs w:val="28"/>
          <w:lang w:val="en-US" w:eastAsia="ru-RU"/>
        </w:rPr>
        <w:t>L</w:t>
      </w:r>
      <w:r w:rsidRPr="00270E98">
        <w:rPr>
          <w:rFonts w:ascii="Times New Roman" w:eastAsia="Times New Roman" w:hAnsi="Times New Roman" w:cs="Times New Roman"/>
          <w:sz w:val="28"/>
          <w:szCs w:val="28"/>
          <w:vertAlign w:val="subscript"/>
          <w:lang w:val="en-US" w:eastAsia="ru-RU"/>
        </w:rPr>
        <w:t>p</w:t>
      </w:r>
      <w:proofErr w:type="spellEnd"/>
      <w:r w:rsidRPr="00270E98">
        <w:rPr>
          <w:rFonts w:ascii="Times New Roman" w:eastAsia="Times New Roman" w:hAnsi="Times New Roman" w:cs="Times New Roman"/>
          <w:sz w:val="28"/>
          <w:szCs w:val="28"/>
          <w:lang w:eastAsia="ru-RU"/>
        </w:rPr>
        <w:t xml:space="preserve"> и холостые </w:t>
      </w:r>
      <w:r w:rsidRPr="00270E98">
        <w:rPr>
          <w:rFonts w:ascii="Times New Roman" w:eastAsia="Times New Roman" w:hAnsi="Times New Roman" w:cs="Times New Roman"/>
          <w:i/>
          <w:sz w:val="28"/>
          <w:szCs w:val="28"/>
          <w:lang w:val="en-US" w:eastAsia="ru-RU"/>
        </w:rPr>
        <w:t>L</w:t>
      </w:r>
      <w:r w:rsidRPr="00270E98">
        <w:rPr>
          <w:rFonts w:ascii="Times New Roman" w:eastAsia="Times New Roman" w:hAnsi="Times New Roman" w:cs="Times New Roman"/>
          <w:sz w:val="28"/>
          <w:szCs w:val="28"/>
          <w:vertAlign w:val="subscript"/>
          <w:lang w:val="en-US" w:eastAsia="ru-RU"/>
        </w:rPr>
        <w:t>x</w:t>
      </w:r>
      <w:r w:rsidRPr="00270E98">
        <w:rPr>
          <w:rFonts w:ascii="Times New Roman" w:eastAsia="Times New Roman" w:hAnsi="Times New Roman" w:cs="Times New Roman"/>
          <w:sz w:val="28"/>
          <w:szCs w:val="28"/>
          <w:lang w:eastAsia="ru-RU"/>
        </w:rPr>
        <w:t xml:space="preserve"> ходы. К холостым ходам относятся повороты, заезды и переезды на другой участок.</w:t>
      </w:r>
    </w:p>
    <w:p w:rsidR="00270E98" w:rsidRPr="00270E98" w:rsidRDefault="00270E98" w:rsidP="00270E98">
      <w:pPr>
        <w:spacing w:after="0"/>
        <w:ind w:firstLine="709"/>
        <w:jc w:val="center"/>
        <w:rPr>
          <w:rFonts w:ascii="Times New Roman" w:eastAsia="Times New Roman" w:hAnsi="Times New Roman" w:cs="Times New Roman"/>
          <w:sz w:val="28"/>
          <w:szCs w:val="28"/>
          <w:lang w:eastAsia="ru-RU"/>
        </w:rPr>
      </w:pPr>
      <w:r w:rsidRPr="00270E98">
        <w:rPr>
          <w:rFonts w:ascii="Times New Roman" w:eastAsia="Times New Roman" w:hAnsi="Times New Roman" w:cs="Times New Roman"/>
          <w:noProof/>
          <w:sz w:val="28"/>
          <w:szCs w:val="28"/>
          <w:lang w:eastAsia="ru-RU"/>
        </w:rPr>
        <w:drawing>
          <wp:inline distT="0" distB="0" distL="0" distR="0" wp14:anchorId="0D644CAE" wp14:editId="5BDE68FB">
            <wp:extent cx="3094074" cy="2328530"/>
            <wp:effectExtent l="0" t="0" r="0" b="0"/>
            <wp:docPr id="3" name="Рисунок 3" descr="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11"/>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4445" cy="2328809"/>
                    </a:xfrm>
                    <a:prstGeom prst="rect">
                      <a:avLst/>
                    </a:prstGeom>
                    <a:solidFill>
                      <a:srgbClr val="FFFFFF"/>
                    </a:solidFill>
                    <a:ln>
                      <a:noFill/>
                    </a:ln>
                  </pic:spPr>
                </pic:pic>
              </a:graphicData>
            </a:graphic>
          </wp:inline>
        </w:drawing>
      </w:r>
    </w:p>
    <w:p w:rsidR="00270E98" w:rsidRPr="00270E98" w:rsidRDefault="00270E98" w:rsidP="00270E98">
      <w:pPr>
        <w:shd w:val="clear" w:color="auto" w:fill="FFFFFF"/>
        <w:spacing w:after="0"/>
        <w:ind w:firstLine="709"/>
        <w:jc w:val="both"/>
        <w:rPr>
          <w:rFonts w:ascii="Times New Roman" w:eastAsia="Times New Roman" w:hAnsi="Times New Roman" w:cs="Times New Roman"/>
          <w:b/>
          <w:i/>
          <w:sz w:val="28"/>
          <w:szCs w:val="28"/>
          <w:lang w:eastAsia="ru-RU"/>
        </w:rPr>
      </w:pPr>
      <w:r w:rsidRPr="00270E98">
        <w:rPr>
          <w:rFonts w:ascii="Times New Roman" w:eastAsia="Times New Roman" w:hAnsi="Times New Roman" w:cs="Times New Roman"/>
          <w:b/>
          <w:i/>
          <w:sz w:val="28"/>
          <w:szCs w:val="28"/>
          <w:lang w:eastAsia="ru-RU"/>
        </w:rPr>
        <w:t xml:space="preserve">Рисунок </w:t>
      </w:r>
      <w:r>
        <w:rPr>
          <w:rFonts w:ascii="Times New Roman" w:eastAsia="Times New Roman" w:hAnsi="Times New Roman" w:cs="Times New Roman"/>
          <w:b/>
          <w:i/>
          <w:sz w:val="28"/>
          <w:szCs w:val="28"/>
          <w:lang w:eastAsia="ru-RU"/>
        </w:rPr>
        <w:t>1</w:t>
      </w:r>
      <w:r w:rsidRPr="00270E98">
        <w:rPr>
          <w:rFonts w:ascii="Times New Roman" w:eastAsia="Times New Roman" w:hAnsi="Times New Roman" w:cs="Times New Roman"/>
          <w:b/>
          <w:i/>
          <w:sz w:val="28"/>
          <w:szCs w:val="28"/>
          <w:lang w:eastAsia="ru-RU"/>
        </w:rPr>
        <w:t>. Схема рабочего участка агрегата</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b/>
          <w:sz w:val="28"/>
          <w:szCs w:val="28"/>
          <w:lang w:eastAsia="ru-RU"/>
        </w:rPr>
        <w:t>Поворотная полоса</w:t>
      </w:r>
      <w:r w:rsidRPr="00270E98">
        <w:rPr>
          <w:rFonts w:ascii="Times New Roman" w:eastAsia="Times New Roman" w:hAnsi="Times New Roman" w:cs="Times New Roman"/>
          <w:sz w:val="28"/>
          <w:szCs w:val="28"/>
          <w:lang w:eastAsia="ru-RU"/>
        </w:rPr>
        <w:t xml:space="preserve"> представляет собой часть загона, на которой осуществляется поворот агрегата (как правило, на холостом ходу). На рисунке 17.2 ширина этой полосы обозначена буквой </w:t>
      </w:r>
      <w:r w:rsidRPr="00270E98">
        <w:rPr>
          <w:rFonts w:ascii="Times New Roman" w:eastAsia="Times New Roman" w:hAnsi="Times New Roman" w:cs="Times New Roman"/>
          <w:i/>
          <w:sz w:val="28"/>
          <w:szCs w:val="28"/>
          <w:lang w:eastAsia="ru-RU"/>
        </w:rPr>
        <w:t>Е</w:t>
      </w:r>
      <w:r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b/>
          <w:sz w:val="28"/>
          <w:szCs w:val="28"/>
          <w:lang w:eastAsia="ru-RU"/>
        </w:rPr>
        <w:t>Контрольная линия</w:t>
      </w:r>
      <w:r w:rsidRPr="00270E98">
        <w:rPr>
          <w:rFonts w:ascii="Times New Roman" w:eastAsia="Times New Roman" w:hAnsi="Times New Roman" w:cs="Times New Roman"/>
          <w:sz w:val="28"/>
          <w:szCs w:val="28"/>
          <w:lang w:eastAsia="ru-RU"/>
        </w:rPr>
        <w:t xml:space="preserve"> – это граница между поворотной полосой и длиной рабочего участка. Она необходима для определения момента включения и выключения рабочих органов сельскохозяйственных машин и орудий, поскольку агрегаты совершают повороты, как правило, с выключенными рабочими органами. На поворотных полосах обычно располагают пункты для загрузки или выгрузки технологических емкостей агрегатов.</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lastRenderedPageBreak/>
        <w:t>При обработке загонов агрегат совершает циклично повторяющиеся элементы движения. В каждый цикл входят рабочий ход и поворот для изменения направления движения.</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b/>
          <w:sz w:val="28"/>
          <w:szCs w:val="28"/>
          <w:lang w:eastAsia="ru-RU"/>
        </w:rPr>
        <w:t>Способ движения агрегата</w:t>
      </w:r>
      <w:r w:rsidRPr="00270E98">
        <w:rPr>
          <w:rFonts w:ascii="Times New Roman" w:eastAsia="Times New Roman" w:hAnsi="Times New Roman" w:cs="Times New Roman"/>
          <w:sz w:val="28"/>
          <w:szCs w:val="28"/>
          <w:lang w:eastAsia="ru-RU"/>
        </w:rPr>
        <w:t xml:space="preserve"> – закономерность циклично повторяющихся элементов движения.</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При изображении схем способов движения на план разбивки поля наносят траекторию перемещения по поверхности обрабатываемого участка проекции кинематического центра агрегата. Эту траекторию движения принимают для определения кинематики всех других точек агрегата. В универсально-пропашных тракторах с одной ведущей осью и передними управляемыми колесами за кинематический центр условно принимают проекцию на плоскость движения середины ведущей оси трактора, а в агрегатах с гусеничными тракторами – проекцию на плоскость движения точки пересечения продольной оси трактора с вертикальной плоскостью, проходящей через середину опорной поверхности его движителя.</w:t>
      </w:r>
    </w:p>
    <w:p w:rsidR="00270E98" w:rsidRPr="00270E98" w:rsidRDefault="00270E98" w:rsidP="00270E98">
      <w:pPr>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Виды движения агрегата классифицируют по следующим признакам:</w:t>
      </w:r>
    </w:p>
    <w:p w:rsidR="00270E98" w:rsidRPr="00270E98" w:rsidRDefault="00270E98" w:rsidP="00270E98">
      <w:pPr>
        <w:numPr>
          <w:ilvl w:val="0"/>
          <w:numId w:val="5"/>
        </w:numPr>
        <w:shd w:val="clear" w:color="auto" w:fill="FFFFFF"/>
        <w:spacing w:after="0"/>
        <w:ind w:left="360"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по организации территории (рис. </w:t>
      </w:r>
      <w:r>
        <w:rPr>
          <w:rFonts w:ascii="Times New Roman" w:eastAsia="Times New Roman" w:hAnsi="Times New Roman" w:cs="Times New Roman"/>
          <w:sz w:val="28"/>
          <w:szCs w:val="28"/>
          <w:lang w:eastAsia="ru-RU"/>
        </w:rPr>
        <w:t>2</w:t>
      </w:r>
      <w:r w:rsidRPr="00270E98">
        <w:rPr>
          <w:rFonts w:ascii="Times New Roman" w:eastAsia="Times New Roman" w:hAnsi="Times New Roman" w:cs="Times New Roman"/>
          <w:sz w:val="28"/>
          <w:szCs w:val="28"/>
          <w:lang w:eastAsia="ru-RU"/>
        </w:rPr>
        <w:t xml:space="preserve">, а) – на загонный и </w:t>
      </w:r>
      <w:proofErr w:type="spellStart"/>
      <w:r w:rsidRPr="00270E98">
        <w:rPr>
          <w:rFonts w:ascii="Times New Roman" w:eastAsia="Times New Roman" w:hAnsi="Times New Roman" w:cs="Times New Roman"/>
          <w:sz w:val="28"/>
          <w:szCs w:val="28"/>
          <w:lang w:eastAsia="ru-RU"/>
        </w:rPr>
        <w:t>беззагонный</w:t>
      </w:r>
      <w:proofErr w:type="spellEnd"/>
      <w:r w:rsidRPr="00270E98">
        <w:rPr>
          <w:rFonts w:ascii="Times New Roman" w:eastAsia="Times New Roman" w:hAnsi="Times New Roman" w:cs="Times New Roman"/>
          <w:sz w:val="28"/>
          <w:szCs w:val="28"/>
          <w:lang w:eastAsia="ru-RU"/>
        </w:rPr>
        <w:t>;</w:t>
      </w:r>
    </w:p>
    <w:p w:rsidR="00270E98" w:rsidRPr="00270E98" w:rsidRDefault="00270E98" w:rsidP="00270E98">
      <w:pPr>
        <w:numPr>
          <w:ilvl w:val="0"/>
          <w:numId w:val="5"/>
        </w:numPr>
        <w:shd w:val="clear" w:color="auto" w:fill="FFFFFF"/>
        <w:spacing w:after="0"/>
        <w:ind w:left="360"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по направлению рабочих ходов (рис. </w:t>
      </w:r>
      <w:r>
        <w:rPr>
          <w:rFonts w:ascii="Times New Roman" w:eastAsia="Times New Roman" w:hAnsi="Times New Roman" w:cs="Times New Roman"/>
          <w:sz w:val="28"/>
          <w:szCs w:val="28"/>
          <w:lang w:eastAsia="ru-RU"/>
        </w:rPr>
        <w:t>2</w:t>
      </w:r>
      <w:r w:rsidRPr="00270E98">
        <w:rPr>
          <w:rFonts w:ascii="Times New Roman" w:eastAsia="Times New Roman" w:hAnsi="Times New Roman" w:cs="Times New Roman"/>
          <w:sz w:val="28"/>
          <w:szCs w:val="28"/>
          <w:lang w:eastAsia="ru-RU"/>
        </w:rPr>
        <w:t xml:space="preserve">, б) – на </w:t>
      </w:r>
      <w:proofErr w:type="spellStart"/>
      <w:r w:rsidRPr="00270E98">
        <w:rPr>
          <w:rFonts w:ascii="Times New Roman" w:eastAsia="Times New Roman" w:hAnsi="Times New Roman" w:cs="Times New Roman"/>
          <w:sz w:val="28"/>
          <w:szCs w:val="28"/>
          <w:lang w:eastAsia="ru-RU"/>
        </w:rPr>
        <w:t>гоновый</w:t>
      </w:r>
      <w:proofErr w:type="spellEnd"/>
      <w:r w:rsidRPr="00270E98">
        <w:rPr>
          <w:rFonts w:ascii="Times New Roman" w:eastAsia="Times New Roman" w:hAnsi="Times New Roman" w:cs="Times New Roman"/>
          <w:sz w:val="28"/>
          <w:szCs w:val="28"/>
          <w:lang w:eastAsia="ru-RU"/>
        </w:rPr>
        <w:t xml:space="preserve"> (ходы параллельны одной из сторон участка), диагональный (рабочие ходы выполняют под углом к стороне загона) и круговой (при копировании контуров рабочего участка);</w:t>
      </w:r>
    </w:p>
    <w:p w:rsidR="00270E98" w:rsidRPr="00270E98" w:rsidRDefault="00270E98" w:rsidP="00270E98">
      <w:pPr>
        <w:numPr>
          <w:ilvl w:val="0"/>
          <w:numId w:val="5"/>
        </w:numPr>
        <w:shd w:val="clear" w:color="auto" w:fill="FFFFFF"/>
        <w:spacing w:after="0"/>
        <w:ind w:left="360"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по направлению движения агрегата (рис. </w:t>
      </w:r>
      <w:r>
        <w:rPr>
          <w:rFonts w:ascii="Times New Roman" w:eastAsia="Times New Roman" w:hAnsi="Times New Roman" w:cs="Times New Roman"/>
          <w:sz w:val="28"/>
          <w:szCs w:val="28"/>
          <w:lang w:eastAsia="ru-RU"/>
        </w:rPr>
        <w:t>2</w:t>
      </w:r>
      <w:r w:rsidRPr="00270E98">
        <w:rPr>
          <w:rFonts w:ascii="Times New Roman" w:eastAsia="Times New Roman" w:hAnsi="Times New Roman" w:cs="Times New Roman"/>
          <w:sz w:val="28"/>
          <w:szCs w:val="28"/>
          <w:lang w:eastAsia="ru-RU"/>
        </w:rPr>
        <w:t>, в) – лево- и правоповоротный в зависимости от направления (по ходу или против хода часовой стрелки) основного движения и поворотов агрегата к центру или периферии (основное движение на загоне осуществляется от периферии к центру или наоборот).</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Способы движения классифицируют по таким признакам:</w:t>
      </w:r>
    </w:p>
    <w:p w:rsidR="00270E98" w:rsidRPr="00270E98" w:rsidRDefault="00270E98" w:rsidP="00270E98">
      <w:pPr>
        <w:numPr>
          <w:ilvl w:val="0"/>
          <w:numId w:val="6"/>
        </w:numPr>
        <w:shd w:val="clear" w:color="auto" w:fill="FFFFFF"/>
        <w:spacing w:after="0"/>
        <w:ind w:left="360"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по схеме обработки загона (рис. </w:t>
      </w:r>
      <w:r>
        <w:rPr>
          <w:rFonts w:ascii="Times New Roman" w:eastAsia="Times New Roman" w:hAnsi="Times New Roman" w:cs="Times New Roman"/>
          <w:sz w:val="28"/>
          <w:szCs w:val="28"/>
          <w:lang w:eastAsia="ru-RU"/>
        </w:rPr>
        <w:t>2</w:t>
      </w:r>
      <w:r w:rsidRPr="00270E98">
        <w:rPr>
          <w:rFonts w:ascii="Times New Roman" w:eastAsia="Times New Roman" w:hAnsi="Times New Roman" w:cs="Times New Roman"/>
          <w:sz w:val="28"/>
          <w:szCs w:val="28"/>
          <w:lang w:eastAsia="ru-RU"/>
        </w:rPr>
        <w:t xml:space="preserve">, г) – </w:t>
      </w:r>
      <w:proofErr w:type="spellStart"/>
      <w:r w:rsidRPr="00270E98">
        <w:rPr>
          <w:rFonts w:ascii="Times New Roman" w:eastAsia="Times New Roman" w:hAnsi="Times New Roman" w:cs="Times New Roman"/>
          <w:sz w:val="28"/>
          <w:szCs w:val="28"/>
          <w:lang w:eastAsia="ru-RU"/>
        </w:rPr>
        <w:t>всвал</w:t>
      </w:r>
      <w:proofErr w:type="spellEnd"/>
      <w:r w:rsidRPr="00270E98">
        <w:rPr>
          <w:rFonts w:ascii="Times New Roman" w:eastAsia="Times New Roman" w:hAnsi="Times New Roman" w:cs="Times New Roman"/>
          <w:sz w:val="28"/>
          <w:szCs w:val="28"/>
          <w:lang w:eastAsia="ru-RU"/>
        </w:rPr>
        <w:t xml:space="preserve"> (загон обрабатывают от средней части к боковым сторонам </w:t>
      </w:r>
      <w:proofErr w:type="spellStart"/>
      <w:r w:rsidRPr="00270E98">
        <w:rPr>
          <w:rFonts w:ascii="Times New Roman" w:eastAsia="Times New Roman" w:hAnsi="Times New Roman" w:cs="Times New Roman"/>
          <w:sz w:val="28"/>
          <w:szCs w:val="28"/>
          <w:lang w:eastAsia="ru-RU"/>
        </w:rPr>
        <w:t>гоновым</w:t>
      </w:r>
      <w:proofErr w:type="spellEnd"/>
      <w:r w:rsidRPr="00270E98">
        <w:rPr>
          <w:rFonts w:ascii="Times New Roman" w:eastAsia="Times New Roman" w:hAnsi="Times New Roman" w:cs="Times New Roman"/>
          <w:sz w:val="28"/>
          <w:szCs w:val="28"/>
          <w:lang w:eastAsia="ru-RU"/>
        </w:rPr>
        <w:t xml:space="preserve"> правоповоротный движением – в средней части участка образуется свальная борозда), вразвал (загон обрабатывают от боковых сторон к средней части </w:t>
      </w:r>
      <w:proofErr w:type="spellStart"/>
      <w:r w:rsidRPr="00270E98">
        <w:rPr>
          <w:rFonts w:ascii="Times New Roman" w:eastAsia="Times New Roman" w:hAnsi="Times New Roman" w:cs="Times New Roman"/>
          <w:sz w:val="28"/>
          <w:szCs w:val="28"/>
          <w:lang w:eastAsia="ru-RU"/>
        </w:rPr>
        <w:t>гоновым</w:t>
      </w:r>
      <w:proofErr w:type="spellEnd"/>
      <w:r w:rsidRPr="00270E98">
        <w:rPr>
          <w:rFonts w:ascii="Times New Roman" w:eastAsia="Times New Roman" w:hAnsi="Times New Roman" w:cs="Times New Roman"/>
          <w:sz w:val="28"/>
          <w:szCs w:val="28"/>
          <w:lang w:eastAsia="ru-RU"/>
        </w:rPr>
        <w:t xml:space="preserve"> </w:t>
      </w:r>
      <w:proofErr w:type="spellStart"/>
      <w:r w:rsidRPr="00270E98">
        <w:rPr>
          <w:rFonts w:ascii="Times New Roman" w:eastAsia="Times New Roman" w:hAnsi="Times New Roman" w:cs="Times New Roman"/>
          <w:sz w:val="28"/>
          <w:szCs w:val="28"/>
          <w:lang w:eastAsia="ru-RU"/>
        </w:rPr>
        <w:t>левоповоротным</w:t>
      </w:r>
      <w:proofErr w:type="spellEnd"/>
      <w:r w:rsidRPr="00270E98">
        <w:rPr>
          <w:rFonts w:ascii="Times New Roman" w:eastAsia="Times New Roman" w:hAnsi="Times New Roman" w:cs="Times New Roman"/>
          <w:sz w:val="28"/>
          <w:szCs w:val="28"/>
          <w:lang w:eastAsia="ru-RU"/>
        </w:rPr>
        <w:t xml:space="preserve"> движением – в средней части участка образуется развальная борозда), комбинированный (движение осуществляется на одном загоне </w:t>
      </w:r>
      <w:proofErr w:type="spellStart"/>
      <w:r w:rsidRPr="00270E98">
        <w:rPr>
          <w:rFonts w:ascii="Times New Roman" w:eastAsia="Times New Roman" w:hAnsi="Times New Roman" w:cs="Times New Roman"/>
          <w:sz w:val="28"/>
          <w:szCs w:val="28"/>
          <w:lang w:eastAsia="ru-RU"/>
        </w:rPr>
        <w:t>всвал</w:t>
      </w:r>
      <w:proofErr w:type="spellEnd"/>
      <w:r w:rsidRPr="00270E98">
        <w:rPr>
          <w:rFonts w:ascii="Times New Roman" w:eastAsia="Times New Roman" w:hAnsi="Times New Roman" w:cs="Times New Roman"/>
          <w:sz w:val="28"/>
          <w:szCs w:val="28"/>
          <w:lang w:eastAsia="ru-RU"/>
        </w:rPr>
        <w:t xml:space="preserve"> и вразвал), с чередованием загонов </w:t>
      </w:r>
      <w:proofErr w:type="spellStart"/>
      <w:r w:rsidRPr="00270E98">
        <w:rPr>
          <w:rFonts w:ascii="Times New Roman" w:eastAsia="Times New Roman" w:hAnsi="Times New Roman" w:cs="Times New Roman"/>
          <w:sz w:val="28"/>
          <w:szCs w:val="28"/>
          <w:lang w:eastAsia="ru-RU"/>
        </w:rPr>
        <w:t>всвал</w:t>
      </w:r>
      <w:proofErr w:type="spellEnd"/>
      <w:r w:rsidRPr="00270E98">
        <w:rPr>
          <w:rFonts w:ascii="Times New Roman" w:eastAsia="Times New Roman" w:hAnsi="Times New Roman" w:cs="Times New Roman"/>
          <w:sz w:val="28"/>
          <w:szCs w:val="28"/>
          <w:lang w:eastAsia="ru-RU"/>
        </w:rPr>
        <w:t xml:space="preserve"> и вразвал, челночный (загон обрабатывают последовательными ходами, с правыми и левыми поворотами), перекрестный (обработка загона осуществляется в двух взаимно перпендикулярных направлениях);</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center"/>
        <w:rPr>
          <w:rFonts w:ascii="Times New Roman" w:eastAsia="Times New Roman" w:hAnsi="Times New Roman" w:cs="Times New Roman"/>
          <w:sz w:val="28"/>
          <w:szCs w:val="28"/>
          <w:lang w:eastAsia="ru-RU"/>
        </w:rPr>
      </w:pPr>
      <w:r w:rsidRPr="00270E98">
        <w:rPr>
          <w:rFonts w:ascii="Times New Roman" w:eastAsia="Times New Roman" w:hAnsi="Times New Roman" w:cs="Times New Roman"/>
          <w:noProof/>
          <w:sz w:val="28"/>
          <w:szCs w:val="28"/>
          <w:lang w:eastAsia="ru-RU"/>
        </w:rPr>
        <w:lastRenderedPageBreak/>
        <w:drawing>
          <wp:inline distT="0" distB="0" distL="0" distR="0" wp14:anchorId="7E6E40BE" wp14:editId="66B6B7E0">
            <wp:extent cx="3774440" cy="5645785"/>
            <wp:effectExtent l="0" t="0" r="0" b="0"/>
            <wp:docPr id="2" name="Рисунок 2" descr="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12"/>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4440" cy="5645785"/>
                    </a:xfrm>
                    <a:prstGeom prst="rect">
                      <a:avLst/>
                    </a:prstGeom>
                    <a:solidFill>
                      <a:srgbClr val="FFFFFF"/>
                    </a:solidFill>
                    <a:ln>
                      <a:noFill/>
                    </a:ln>
                  </pic:spPr>
                </pic:pic>
              </a:graphicData>
            </a:graphic>
          </wp:inline>
        </w:drawing>
      </w:r>
    </w:p>
    <w:p w:rsidR="00270E98" w:rsidRPr="00270E98" w:rsidRDefault="00270E98" w:rsidP="00270E98">
      <w:pPr>
        <w:shd w:val="clear" w:color="auto" w:fill="FFFFFF"/>
        <w:spacing w:after="0"/>
        <w:ind w:firstLine="709"/>
        <w:jc w:val="both"/>
        <w:rPr>
          <w:rFonts w:ascii="Times New Roman" w:eastAsia="Times New Roman" w:hAnsi="Times New Roman" w:cs="Times New Roman"/>
          <w:b/>
          <w:i/>
          <w:sz w:val="28"/>
          <w:szCs w:val="28"/>
          <w:lang w:eastAsia="ru-RU"/>
        </w:rPr>
      </w:pPr>
      <w:r w:rsidRPr="00270E98">
        <w:rPr>
          <w:rFonts w:ascii="Times New Roman" w:eastAsia="Times New Roman" w:hAnsi="Times New Roman" w:cs="Times New Roman"/>
          <w:b/>
          <w:i/>
          <w:sz w:val="28"/>
          <w:szCs w:val="28"/>
          <w:lang w:eastAsia="ru-RU"/>
        </w:rPr>
        <w:t xml:space="preserve">Рисунок </w:t>
      </w:r>
      <w:r>
        <w:rPr>
          <w:rFonts w:ascii="Times New Roman" w:eastAsia="Times New Roman" w:hAnsi="Times New Roman" w:cs="Times New Roman"/>
          <w:b/>
          <w:i/>
          <w:sz w:val="28"/>
          <w:szCs w:val="28"/>
          <w:lang w:eastAsia="ru-RU"/>
        </w:rPr>
        <w:t>2</w:t>
      </w:r>
      <w:r w:rsidRPr="00270E98">
        <w:rPr>
          <w:rFonts w:ascii="Times New Roman" w:eastAsia="Times New Roman" w:hAnsi="Times New Roman" w:cs="Times New Roman"/>
          <w:b/>
          <w:i/>
          <w:sz w:val="28"/>
          <w:szCs w:val="28"/>
          <w:lang w:eastAsia="ru-RU"/>
        </w:rPr>
        <w:t>. Классификация видов (а, б, в) и способов (г, д, е) движения агрегатов:</w:t>
      </w:r>
    </w:p>
    <w:p w:rsidR="00270E98" w:rsidRPr="00270E98" w:rsidRDefault="00270E98" w:rsidP="00270E98">
      <w:pPr>
        <w:shd w:val="clear" w:color="auto" w:fill="FFFFFF"/>
        <w:spacing w:after="0"/>
        <w:ind w:firstLine="709"/>
        <w:jc w:val="both"/>
        <w:rPr>
          <w:rFonts w:ascii="Times New Roman" w:eastAsia="Times New Roman" w:hAnsi="Times New Roman" w:cs="Times New Roman"/>
          <w:i/>
          <w:sz w:val="28"/>
          <w:szCs w:val="28"/>
          <w:lang w:eastAsia="ru-RU"/>
        </w:rPr>
      </w:pPr>
      <w:r w:rsidRPr="00270E98">
        <w:rPr>
          <w:rFonts w:ascii="Times New Roman" w:eastAsia="Times New Roman" w:hAnsi="Times New Roman" w:cs="Times New Roman"/>
          <w:i/>
          <w:sz w:val="28"/>
          <w:szCs w:val="28"/>
          <w:lang w:eastAsia="ru-RU"/>
        </w:rPr>
        <w:t>а – по организации территории; б – по направлению рабочих ходов; в – по общему направлению движения; г – по схеме обр</w:t>
      </w:r>
      <w:bookmarkStart w:id="0" w:name="_GoBack"/>
      <w:bookmarkEnd w:id="0"/>
      <w:r w:rsidRPr="00270E98">
        <w:rPr>
          <w:rFonts w:ascii="Times New Roman" w:eastAsia="Times New Roman" w:hAnsi="Times New Roman" w:cs="Times New Roman"/>
          <w:i/>
          <w:sz w:val="28"/>
          <w:szCs w:val="28"/>
          <w:lang w:eastAsia="ru-RU"/>
        </w:rPr>
        <w:t xml:space="preserve">аботки загона; д – по числу одновременно обрабатываемых загонов; е – по способу выполнения поворотов; 1 – загонный; 2 – </w:t>
      </w:r>
      <w:proofErr w:type="spellStart"/>
      <w:r w:rsidRPr="00270E98">
        <w:rPr>
          <w:rFonts w:ascii="Times New Roman" w:eastAsia="Times New Roman" w:hAnsi="Times New Roman" w:cs="Times New Roman"/>
          <w:i/>
          <w:sz w:val="28"/>
          <w:szCs w:val="28"/>
          <w:lang w:eastAsia="ru-RU"/>
        </w:rPr>
        <w:t>беззагонный</w:t>
      </w:r>
      <w:proofErr w:type="spellEnd"/>
      <w:r w:rsidRPr="00270E98">
        <w:rPr>
          <w:rFonts w:ascii="Times New Roman" w:eastAsia="Times New Roman" w:hAnsi="Times New Roman" w:cs="Times New Roman"/>
          <w:i/>
          <w:sz w:val="28"/>
          <w:szCs w:val="28"/>
          <w:lang w:eastAsia="ru-RU"/>
        </w:rPr>
        <w:t xml:space="preserve">; 3 – тоновый; 4 – диагональный; 5 – круговой; 6 – правоповоротный; 7 – </w:t>
      </w:r>
      <w:proofErr w:type="spellStart"/>
      <w:r w:rsidRPr="00270E98">
        <w:rPr>
          <w:rFonts w:ascii="Times New Roman" w:eastAsia="Times New Roman" w:hAnsi="Times New Roman" w:cs="Times New Roman"/>
          <w:i/>
          <w:sz w:val="28"/>
          <w:szCs w:val="28"/>
          <w:lang w:eastAsia="ru-RU"/>
        </w:rPr>
        <w:t>левоповоротный</w:t>
      </w:r>
      <w:proofErr w:type="spellEnd"/>
      <w:r w:rsidRPr="00270E98">
        <w:rPr>
          <w:rFonts w:ascii="Times New Roman" w:eastAsia="Times New Roman" w:hAnsi="Times New Roman" w:cs="Times New Roman"/>
          <w:i/>
          <w:sz w:val="28"/>
          <w:szCs w:val="28"/>
          <w:lang w:eastAsia="ru-RU"/>
        </w:rPr>
        <w:t xml:space="preserve">; 8 – двусторонний; 9 – от периферии к центру; 10 – от центра к периферии; 11 – </w:t>
      </w:r>
      <w:proofErr w:type="spellStart"/>
      <w:r w:rsidRPr="00270E98">
        <w:rPr>
          <w:rFonts w:ascii="Times New Roman" w:eastAsia="Times New Roman" w:hAnsi="Times New Roman" w:cs="Times New Roman"/>
          <w:i/>
          <w:sz w:val="28"/>
          <w:szCs w:val="28"/>
          <w:lang w:eastAsia="ru-RU"/>
        </w:rPr>
        <w:t>всвал</w:t>
      </w:r>
      <w:proofErr w:type="spellEnd"/>
      <w:r w:rsidRPr="00270E98">
        <w:rPr>
          <w:rFonts w:ascii="Times New Roman" w:eastAsia="Times New Roman" w:hAnsi="Times New Roman" w:cs="Times New Roman"/>
          <w:i/>
          <w:sz w:val="28"/>
          <w:szCs w:val="28"/>
          <w:lang w:eastAsia="ru-RU"/>
        </w:rPr>
        <w:t xml:space="preserve">; 12 – вразвал; 13 – комбинированный; 14 – с чередованием загонов; 15 – челночный; 16 – перекрестный; 17 – </w:t>
      </w:r>
      <w:proofErr w:type="spellStart"/>
      <w:r w:rsidRPr="00270E98">
        <w:rPr>
          <w:rFonts w:ascii="Times New Roman" w:eastAsia="Times New Roman" w:hAnsi="Times New Roman" w:cs="Times New Roman"/>
          <w:i/>
          <w:sz w:val="28"/>
          <w:szCs w:val="28"/>
          <w:lang w:eastAsia="ru-RU"/>
        </w:rPr>
        <w:t>однозагонный</w:t>
      </w:r>
      <w:proofErr w:type="spellEnd"/>
      <w:r w:rsidRPr="00270E98">
        <w:rPr>
          <w:rFonts w:ascii="Times New Roman" w:eastAsia="Times New Roman" w:hAnsi="Times New Roman" w:cs="Times New Roman"/>
          <w:i/>
          <w:sz w:val="28"/>
          <w:szCs w:val="28"/>
          <w:lang w:eastAsia="ru-RU"/>
        </w:rPr>
        <w:t xml:space="preserve">; 18 – </w:t>
      </w:r>
      <w:proofErr w:type="spellStart"/>
      <w:r w:rsidRPr="00270E98">
        <w:rPr>
          <w:rFonts w:ascii="Times New Roman" w:eastAsia="Times New Roman" w:hAnsi="Times New Roman" w:cs="Times New Roman"/>
          <w:i/>
          <w:sz w:val="28"/>
          <w:szCs w:val="28"/>
          <w:lang w:eastAsia="ru-RU"/>
        </w:rPr>
        <w:t>двухзагонный</w:t>
      </w:r>
      <w:proofErr w:type="spellEnd"/>
      <w:r w:rsidRPr="00270E98">
        <w:rPr>
          <w:rFonts w:ascii="Times New Roman" w:eastAsia="Times New Roman" w:hAnsi="Times New Roman" w:cs="Times New Roman"/>
          <w:i/>
          <w:sz w:val="28"/>
          <w:szCs w:val="28"/>
          <w:lang w:eastAsia="ru-RU"/>
        </w:rPr>
        <w:t xml:space="preserve">; 19 – </w:t>
      </w:r>
      <w:proofErr w:type="spellStart"/>
      <w:r w:rsidRPr="00270E98">
        <w:rPr>
          <w:rFonts w:ascii="Times New Roman" w:eastAsia="Times New Roman" w:hAnsi="Times New Roman" w:cs="Times New Roman"/>
          <w:i/>
          <w:sz w:val="28"/>
          <w:szCs w:val="28"/>
          <w:lang w:eastAsia="ru-RU"/>
        </w:rPr>
        <w:t>многозагонный</w:t>
      </w:r>
      <w:proofErr w:type="spellEnd"/>
      <w:r w:rsidRPr="00270E98">
        <w:rPr>
          <w:rFonts w:ascii="Times New Roman" w:eastAsia="Times New Roman" w:hAnsi="Times New Roman" w:cs="Times New Roman"/>
          <w:i/>
          <w:sz w:val="28"/>
          <w:szCs w:val="28"/>
          <w:lang w:eastAsia="ru-RU"/>
        </w:rPr>
        <w:t xml:space="preserve">; 20 – </w:t>
      </w:r>
      <w:proofErr w:type="spellStart"/>
      <w:r w:rsidRPr="00270E98">
        <w:rPr>
          <w:rFonts w:ascii="Times New Roman" w:eastAsia="Times New Roman" w:hAnsi="Times New Roman" w:cs="Times New Roman"/>
          <w:i/>
          <w:sz w:val="28"/>
          <w:szCs w:val="28"/>
          <w:lang w:eastAsia="ru-RU"/>
        </w:rPr>
        <w:t>беспетлевой</w:t>
      </w:r>
      <w:proofErr w:type="spellEnd"/>
      <w:r w:rsidRPr="00270E98">
        <w:rPr>
          <w:rFonts w:ascii="Times New Roman" w:eastAsia="Times New Roman" w:hAnsi="Times New Roman" w:cs="Times New Roman"/>
          <w:i/>
          <w:sz w:val="28"/>
          <w:szCs w:val="28"/>
          <w:lang w:eastAsia="ru-RU"/>
        </w:rPr>
        <w:t>; 21 – петлевой;</w:t>
      </w:r>
    </w:p>
    <w:p w:rsidR="00270E98" w:rsidRPr="00270E98" w:rsidRDefault="00270E98" w:rsidP="00270E98">
      <w:pPr>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numPr>
          <w:ilvl w:val="0"/>
          <w:numId w:val="6"/>
        </w:numPr>
        <w:shd w:val="clear" w:color="auto" w:fill="FFFFFF"/>
        <w:spacing w:after="0"/>
        <w:ind w:left="360"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по способу обработки участка (числу одновременно обрабатываемых загонов) (рис. </w:t>
      </w:r>
      <w:r>
        <w:rPr>
          <w:rFonts w:ascii="Times New Roman" w:eastAsia="Times New Roman" w:hAnsi="Times New Roman" w:cs="Times New Roman"/>
          <w:sz w:val="28"/>
          <w:szCs w:val="28"/>
          <w:lang w:eastAsia="ru-RU"/>
        </w:rPr>
        <w:t>2</w:t>
      </w:r>
      <w:r w:rsidRPr="00270E98">
        <w:rPr>
          <w:rFonts w:ascii="Times New Roman" w:eastAsia="Times New Roman" w:hAnsi="Times New Roman" w:cs="Times New Roman"/>
          <w:sz w:val="28"/>
          <w:szCs w:val="28"/>
          <w:lang w:eastAsia="ru-RU"/>
        </w:rPr>
        <w:t xml:space="preserve">, д) – </w:t>
      </w:r>
      <w:proofErr w:type="spellStart"/>
      <w:r w:rsidRPr="00270E98">
        <w:rPr>
          <w:rFonts w:ascii="Times New Roman" w:eastAsia="Times New Roman" w:hAnsi="Times New Roman" w:cs="Times New Roman"/>
          <w:sz w:val="28"/>
          <w:szCs w:val="28"/>
          <w:lang w:eastAsia="ru-RU"/>
        </w:rPr>
        <w:t>однозагонный</w:t>
      </w:r>
      <w:proofErr w:type="spellEnd"/>
      <w:r w:rsidRPr="00270E98">
        <w:rPr>
          <w:rFonts w:ascii="Times New Roman" w:eastAsia="Times New Roman" w:hAnsi="Times New Roman" w:cs="Times New Roman"/>
          <w:sz w:val="28"/>
          <w:szCs w:val="28"/>
          <w:lang w:eastAsia="ru-RU"/>
        </w:rPr>
        <w:t xml:space="preserve"> (агрегат движется в пределах од</w:t>
      </w:r>
      <w:r w:rsidRPr="00270E98">
        <w:rPr>
          <w:rFonts w:ascii="Times New Roman" w:eastAsia="Times New Roman" w:hAnsi="Times New Roman" w:cs="Times New Roman"/>
          <w:sz w:val="28"/>
          <w:szCs w:val="28"/>
          <w:lang w:eastAsia="ru-RU"/>
        </w:rPr>
        <w:lastRenderedPageBreak/>
        <w:t xml:space="preserve">ного загона до полной его обработки) и </w:t>
      </w:r>
      <w:proofErr w:type="spellStart"/>
      <w:r w:rsidRPr="00270E98">
        <w:rPr>
          <w:rFonts w:ascii="Times New Roman" w:eastAsia="Times New Roman" w:hAnsi="Times New Roman" w:cs="Times New Roman"/>
          <w:sz w:val="28"/>
          <w:szCs w:val="28"/>
          <w:lang w:eastAsia="ru-RU"/>
        </w:rPr>
        <w:t>многозагонный</w:t>
      </w:r>
      <w:proofErr w:type="spellEnd"/>
      <w:r w:rsidRPr="00270E98">
        <w:rPr>
          <w:rFonts w:ascii="Times New Roman" w:eastAsia="Times New Roman" w:hAnsi="Times New Roman" w:cs="Times New Roman"/>
          <w:sz w:val="28"/>
          <w:szCs w:val="28"/>
          <w:lang w:eastAsia="ru-RU"/>
        </w:rPr>
        <w:t xml:space="preserve"> (агрегат движется в пределах нескольких загонов, одновременно обрабатывая их);</w:t>
      </w:r>
    </w:p>
    <w:p w:rsidR="00270E98" w:rsidRPr="00270E98" w:rsidRDefault="00270E98" w:rsidP="00270E98">
      <w:pPr>
        <w:numPr>
          <w:ilvl w:val="0"/>
          <w:numId w:val="6"/>
        </w:numPr>
        <w:shd w:val="clear" w:color="auto" w:fill="FFFFFF"/>
        <w:spacing w:after="0"/>
        <w:ind w:left="360"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по способу выполнения поворотов (рис. </w:t>
      </w:r>
      <w:r>
        <w:rPr>
          <w:rFonts w:ascii="Times New Roman" w:eastAsia="Times New Roman" w:hAnsi="Times New Roman" w:cs="Times New Roman"/>
          <w:sz w:val="28"/>
          <w:szCs w:val="28"/>
          <w:lang w:eastAsia="ru-RU"/>
        </w:rPr>
        <w:t>2</w:t>
      </w:r>
      <w:r w:rsidRPr="00270E98">
        <w:rPr>
          <w:rFonts w:ascii="Times New Roman" w:eastAsia="Times New Roman" w:hAnsi="Times New Roman" w:cs="Times New Roman"/>
          <w:sz w:val="28"/>
          <w:szCs w:val="28"/>
          <w:lang w:eastAsia="ru-RU"/>
        </w:rPr>
        <w:t xml:space="preserve">, ё) – на петлевой (повороты грушевидные или восьмеркой), </w:t>
      </w:r>
      <w:proofErr w:type="spellStart"/>
      <w:r w:rsidRPr="00270E98">
        <w:rPr>
          <w:rFonts w:ascii="Times New Roman" w:eastAsia="Times New Roman" w:hAnsi="Times New Roman" w:cs="Times New Roman"/>
          <w:sz w:val="28"/>
          <w:szCs w:val="28"/>
          <w:lang w:eastAsia="ru-RU"/>
        </w:rPr>
        <w:t>беспетлевой</w:t>
      </w:r>
      <w:proofErr w:type="spellEnd"/>
      <w:r w:rsidRPr="00270E98">
        <w:rPr>
          <w:rFonts w:ascii="Times New Roman" w:eastAsia="Times New Roman" w:hAnsi="Times New Roman" w:cs="Times New Roman"/>
          <w:sz w:val="28"/>
          <w:szCs w:val="28"/>
          <w:lang w:eastAsia="ru-RU"/>
        </w:rPr>
        <w:t>, задним ходом агрегата (поворот осуществляется с использованием заднего хода) и игольчатый (используются машины с реверсивным ходом).</w:t>
      </w:r>
    </w:p>
    <w:p w:rsidR="00270E98" w:rsidRPr="00270E98" w:rsidRDefault="00270E98" w:rsidP="00270E98">
      <w:pPr>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В практике обычно применяют следующие виды поворотов (табл. 17.2): на определенный угол; </w:t>
      </w:r>
      <w:proofErr w:type="spellStart"/>
      <w:r w:rsidRPr="00270E98">
        <w:rPr>
          <w:rFonts w:ascii="Times New Roman" w:eastAsia="Times New Roman" w:hAnsi="Times New Roman" w:cs="Times New Roman"/>
          <w:sz w:val="28"/>
          <w:szCs w:val="28"/>
          <w:lang w:eastAsia="ru-RU"/>
        </w:rPr>
        <w:t>беспетлевые</w:t>
      </w:r>
      <w:proofErr w:type="spellEnd"/>
      <w:r w:rsidRPr="00270E98">
        <w:rPr>
          <w:rFonts w:ascii="Times New Roman" w:eastAsia="Times New Roman" w:hAnsi="Times New Roman" w:cs="Times New Roman"/>
          <w:sz w:val="28"/>
          <w:szCs w:val="28"/>
          <w:lang w:eastAsia="ru-RU"/>
        </w:rPr>
        <w:t>, петлевые, задним ходом агрегата; частные случаи.</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b/>
          <w:sz w:val="28"/>
          <w:szCs w:val="28"/>
          <w:lang w:eastAsia="ru-RU"/>
        </w:rPr>
      </w:pPr>
      <w:r w:rsidRPr="00270E98">
        <w:rPr>
          <w:rFonts w:ascii="Times New Roman" w:eastAsia="Times New Roman" w:hAnsi="Times New Roman" w:cs="Times New Roman"/>
          <w:b/>
          <w:sz w:val="28"/>
          <w:szCs w:val="28"/>
          <w:lang w:eastAsia="ru-RU"/>
        </w:rPr>
        <w:t xml:space="preserve">Таблица </w:t>
      </w:r>
      <w:r>
        <w:rPr>
          <w:rFonts w:ascii="Times New Roman" w:eastAsia="Times New Roman" w:hAnsi="Times New Roman" w:cs="Times New Roman"/>
          <w:b/>
          <w:sz w:val="28"/>
          <w:szCs w:val="28"/>
          <w:lang w:eastAsia="ru-RU"/>
        </w:rPr>
        <w:t>1</w:t>
      </w:r>
      <w:r w:rsidRPr="00270E98">
        <w:rPr>
          <w:rFonts w:ascii="Times New Roman" w:eastAsia="Times New Roman" w:hAnsi="Times New Roman" w:cs="Times New Roman"/>
          <w:b/>
          <w:sz w:val="28"/>
          <w:szCs w:val="28"/>
          <w:lang w:eastAsia="ru-RU"/>
        </w:rPr>
        <w:t>. – Классификация поворотов</w:t>
      </w:r>
    </w:p>
    <w:p w:rsidR="00270E98" w:rsidRPr="00270E98" w:rsidRDefault="00270E98" w:rsidP="00270E98">
      <w:pPr>
        <w:spacing w:after="0"/>
        <w:ind w:firstLine="709"/>
        <w:jc w:val="center"/>
        <w:rPr>
          <w:rFonts w:ascii="Times New Roman" w:eastAsia="Times New Roman" w:hAnsi="Times New Roman" w:cs="Times New Roman"/>
          <w:sz w:val="28"/>
          <w:szCs w:val="28"/>
          <w:lang w:eastAsia="ru-RU"/>
        </w:rPr>
      </w:pPr>
      <w:r w:rsidRPr="00270E98">
        <w:rPr>
          <w:rFonts w:ascii="Times New Roman" w:eastAsia="Times New Roman" w:hAnsi="Times New Roman" w:cs="Times New Roman"/>
          <w:noProof/>
          <w:sz w:val="28"/>
          <w:szCs w:val="28"/>
          <w:lang w:eastAsia="ru-RU"/>
        </w:rPr>
        <w:drawing>
          <wp:inline distT="0" distB="0" distL="0" distR="0" wp14:anchorId="0AB8FA26" wp14:editId="75613B40">
            <wp:extent cx="3827780" cy="4720590"/>
            <wp:effectExtent l="0" t="0" r="1270" b="3810"/>
            <wp:docPr id="1" name="Рисунок 1" desc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13"/>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7780" cy="4720590"/>
                    </a:xfrm>
                    <a:prstGeom prst="rect">
                      <a:avLst/>
                    </a:prstGeom>
                    <a:solidFill>
                      <a:srgbClr val="FFFFFF"/>
                    </a:solidFill>
                    <a:ln>
                      <a:noFill/>
                    </a:ln>
                  </pic:spPr>
                </pic:pic>
              </a:graphicData>
            </a:graphic>
          </wp:inline>
        </w:drawing>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При выполнении агрегатом заданной работы способ движения выбирают, исходя из агротехнических требований, производительности агрегата, особенностей конструкции и использования машин в агрегате, дополнительных затрат времени и средств на подготовку участка (разбивка на загоны, прокосы, </w:t>
      </w:r>
      <w:proofErr w:type="spellStart"/>
      <w:r w:rsidRPr="00270E98">
        <w:rPr>
          <w:rFonts w:ascii="Times New Roman" w:eastAsia="Times New Roman" w:hAnsi="Times New Roman" w:cs="Times New Roman"/>
          <w:sz w:val="28"/>
          <w:szCs w:val="28"/>
          <w:lang w:eastAsia="ru-RU"/>
        </w:rPr>
        <w:t>обкосы</w:t>
      </w:r>
      <w:proofErr w:type="spellEnd"/>
      <w:r w:rsidRPr="00270E98">
        <w:rPr>
          <w:rFonts w:ascii="Times New Roman" w:eastAsia="Times New Roman" w:hAnsi="Times New Roman" w:cs="Times New Roman"/>
          <w:sz w:val="28"/>
          <w:szCs w:val="28"/>
          <w:lang w:eastAsia="ru-RU"/>
        </w:rPr>
        <w:t>, подготовка мест разгрузки и погрузки, выделение и обработка поворотных полос и т.д.), безопасности работы, наименьших затрат времени на холостое движение агрегата и т. д.</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lastRenderedPageBreak/>
        <w:t xml:space="preserve">К показателям, характеризующим затраты времени на холостое движение, относятся коэффициенты рабочего хода </w:t>
      </w:r>
      <w:r w:rsidRPr="00270E98">
        <w:rPr>
          <w:rFonts w:ascii="Times New Roman" w:eastAsia="Times New Roman" w:hAnsi="Times New Roman" w:cs="Times New Roman"/>
          <w:sz w:val="28"/>
          <w:szCs w:val="28"/>
          <w:lang w:eastAsia="ru-RU"/>
        </w:rPr>
        <w:sym w:font="Symbol" w:char="F06A"/>
      </w:r>
      <w:r w:rsidRPr="00270E98">
        <w:rPr>
          <w:rFonts w:ascii="Times New Roman" w:eastAsia="Times New Roman" w:hAnsi="Times New Roman" w:cs="Times New Roman"/>
          <w:sz w:val="28"/>
          <w:szCs w:val="28"/>
          <w:lang w:eastAsia="ru-RU"/>
        </w:rPr>
        <w:t xml:space="preserve"> и использования времени движения </w:t>
      </w:r>
      <w:proofErr w:type="spellStart"/>
      <w:r w:rsidRPr="00270E98">
        <w:rPr>
          <w:rFonts w:ascii="Times New Roman" w:eastAsia="Times New Roman" w:hAnsi="Times New Roman" w:cs="Times New Roman"/>
          <w:sz w:val="28"/>
          <w:szCs w:val="28"/>
          <w:lang w:eastAsia="ru-RU"/>
        </w:rPr>
        <w:t>τ</w:t>
      </w:r>
      <w:r w:rsidRPr="00270E98">
        <w:rPr>
          <w:rFonts w:ascii="Times New Roman" w:eastAsia="Times New Roman" w:hAnsi="Times New Roman" w:cs="Times New Roman"/>
          <w:sz w:val="28"/>
          <w:szCs w:val="28"/>
          <w:vertAlign w:val="subscript"/>
          <w:lang w:eastAsia="ru-RU"/>
        </w:rPr>
        <w:t>ДВ</w:t>
      </w:r>
      <w:proofErr w:type="spellEnd"/>
      <w:r w:rsidRPr="00270E98">
        <w:rPr>
          <w:rFonts w:ascii="Times New Roman" w:eastAsia="Times New Roman" w:hAnsi="Times New Roman" w:cs="Times New Roman"/>
          <w:sz w:val="28"/>
          <w:szCs w:val="28"/>
          <w:lang w:eastAsia="ru-RU"/>
        </w:rPr>
        <w:t>, которые рассчитывают по формулам</w:t>
      </w:r>
    </w:p>
    <w:p w:rsidR="00270E98" w:rsidRPr="00270E98" w:rsidRDefault="002934B6" w:rsidP="002934B6">
      <w:pPr>
        <w:shd w:val="clear" w:color="auto" w:fill="FFFFFF"/>
        <w:spacing w:after="0"/>
        <w:ind w:firstLine="709"/>
        <w:jc w:val="right"/>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τ</m:t>
            </m:r>
          </m:e>
          <m:sub>
            <m:r>
              <w:rPr>
                <w:rFonts w:ascii="Cambria Math" w:eastAsia="Times New Roman" w:hAnsi="Times New Roman" w:cs="Times New Roman"/>
                <w:sz w:val="28"/>
                <w:szCs w:val="28"/>
                <w:lang w:eastAsia="ru-RU"/>
              </w:rPr>
              <m:t>ДВ</m:t>
            </m:r>
            <m:ctrlPr>
              <w:rPr>
                <w:rFonts w:ascii="Cambria Math" w:eastAsia="Times New Roman" w:hAnsi="Cambria Math" w:cs="Times New Roman"/>
                <w:i/>
                <w:sz w:val="28"/>
                <w:szCs w:val="28"/>
                <w:lang w:eastAsia="ru-RU"/>
              </w:rPr>
            </m:ctrlPr>
          </m:sub>
        </m:sSub>
        <m:r>
          <w:rPr>
            <w:rFonts w:ascii="Cambria Math" w:eastAsia="Times New Roman" w:hAnsi="Times New Roman" w:cs="Times New Roman"/>
            <w:sz w:val="28"/>
            <w:szCs w:val="28"/>
            <w:lang w:eastAsia="ru-RU"/>
          </w:rPr>
          <m:t>=</m:t>
        </m:r>
        <m:f>
          <m:fPr>
            <m:ctrlPr>
              <w:rPr>
                <w:rFonts w:ascii="Cambria Math" w:eastAsia="Times New Roman" w:hAnsi="Times New Roman" w:cs="Times New Roman"/>
                <w:i/>
                <w:sz w:val="28"/>
                <w:szCs w:val="28"/>
                <w:lang w:eastAsia="ru-RU"/>
              </w:rPr>
            </m:ctrlPr>
          </m:fPr>
          <m:num>
            <m:nary>
              <m:naryPr>
                <m:chr m:val="∑"/>
                <m:subHide m:val="1"/>
                <m:supHide m:val="1"/>
                <m:ctrlPr>
                  <w:rPr>
                    <w:rFonts w:ascii="Cambria Math" w:eastAsia="Times New Roman" w:hAnsi="Times New Roman" w:cs="Times New Roman"/>
                    <w:i/>
                    <w:sz w:val="28"/>
                    <w:szCs w:val="28"/>
                    <w:lang w:eastAsia="ru-RU"/>
                  </w:rPr>
                </m:ctrlPr>
              </m:naryPr>
              <m:sub/>
              <m:sup/>
              <m:e>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L</m:t>
                    </m:r>
                  </m:e>
                  <m:sub>
                    <m:r>
                      <w:rPr>
                        <w:rFonts w:ascii="Cambria Math" w:eastAsia="Times New Roman" w:hAnsi="Times New Roman" w:cs="Times New Roman"/>
                        <w:sz w:val="28"/>
                        <w:szCs w:val="28"/>
                        <w:lang w:eastAsia="ru-RU"/>
                      </w:rPr>
                      <m:t>p</m:t>
                    </m:r>
                  </m:sub>
                </m:sSub>
                <m:ctrlPr>
                  <w:rPr>
                    <w:rFonts w:ascii="Cambria Math" w:eastAsia="Times New Roman" w:hAnsi="Cambria Math" w:cs="Times New Roman"/>
                    <w:i/>
                    <w:sz w:val="28"/>
                    <w:szCs w:val="28"/>
                    <w:lang w:eastAsia="ru-RU"/>
                  </w:rPr>
                </m:ctrlPr>
              </m:e>
            </m:nary>
            <m:ctrlPr>
              <w:rPr>
                <w:rFonts w:ascii="Cambria Math" w:eastAsia="Times New Roman" w:hAnsi="Cambria Math" w:cs="Times New Roman"/>
                <w:i/>
                <w:sz w:val="28"/>
                <w:szCs w:val="28"/>
                <w:lang w:eastAsia="ru-RU"/>
              </w:rPr>
            </m:ctrlPr>
          </m:num>
          <m:den>
            <m:nary>
              <m:naryPr>
                <m:chr m:val="∑"/>
                <m:subHide m:val="1"/>
                <m:supHide m:val="1"/>
                <m:ctrlPr>
                  <w:rPr>
                    <w:rFonts w:ascii="Cambria Math" w:eastAsia="Times New Roman" w:hAnsi="Times New Roman" w:cs="Times New Roman"/>
                    <w:i/>
                    <w:sz w:val="28"/>
                    <w:szCs w:val="28"/>
                    <w:lang w:eastAsia="ru-RU"/>
                  </w:rPr>
                </m:ctrlPr>
              </m:naryPr>
              <m:sub/>
              <m:sup/>
              <m:e>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L</m:t>
                    </m:r>
                  </m:e>
                  <m:sub>
                    <m:r>
                      <w:rPr>
                        <w:rFonts w:ascii="Cambria Math" w:eastAsia="Times New Roman" w:hAnsi="Times New Roman" w:cs="Times New Roman"/>
                        <w:sz w:val="28"/>
                        <w:szCs w:val="28"/>
                        <w:lang w:eastAsia="ru-RU"/>
                      </w:rPr>
                      <m:t>p</m:t>
                    </m:r>
                  </m:sub>
                </m:sSub>
                <m:ctrlPr>
                  <w:rPr>
                    <w:rFonts w:ascii="Cambria Math" w:eastAsia="Times New Roman" w:hAnsi="Cambria Math" w:cs="Times New Roman"/>
                    <w:i/>
                    <w:sz w:val="28"/>
                    <w:szCs w:val="28"/>
                    <w:lang w:eastAsia="ru-RU"/>
                  </w:rPr>
                </m:ctrlPr>
              </m:e>
            </m:nary>
            <m:r>
              <w:rPr>
                <w:rFonts w:ascii="Cambria Math" w:eastAsia="Times New Roman" w:hAnsi="Times New Roman" w:cs="Times New Roman"/>
                <w:sz w:val="28"/>
                <w:szCs w:val="28"/>
                <w:lang w:eastAsia="ru-RU"/>
              </w:rPr>
              <m:t>+</m:t>
            </m:r>
            <m:nary>
              <m:naryPr>
                <m:chr m:val="∑"/>
                <m:subHide m:val="1"/>
                <m:supHide m:val="1"/>
                <m:ctrlPr>
                  <w:rPr>
                    <w:rFonts w:ascii="Cambria Math" w:eastAsia="Times New Roman" w:hAnsi="Times New Roman" w:cs="Times New Roman"/>
                    <w:i/>
                    <w:sz w:val="28"/>
                    <w:szCs w:val="28"/>
                    <w:lang w:eastAsia="ru-RU"/>
                  </w:rPr>
                </m:ctrlPr>
              </m:naryPr>
              <m:sub/>
              <m:sup/>
              <m:e>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L</m:t>
                    </m:r>
                  </m:e>
                  <m:sub>
                    <m:r>
                      <w:rPr>
                        <w:rFonts w:ascii="Cambria Math" w:eastAsia="Times New Roman" w:hAnsi="Times New Roman" w:cs="Times New Roman"/>
                        <w:sz w:val="28"/>
                        <w:szCs w:val="28"/>
                        <w:lang w:eastAsia="ru-RU"/>
                      </w:rPr>
                      <m:t>x</m:t>
                    </m:r>
                  </m:sub>
                </m:sSub>
                <m:ctrlPr>
                  <w:rPr>
                    <w:rFonts w:ascii="Cambria Math" w:eastAsia="Times New Roman" w:hAnsi="Cambria Math" w:cs="Times New Roman"/>
                    <w:i/>
                    <w:sz w:val="28"/>
                    <w:szCs w:val="28"/>
                    <w:lang w:eastAsia="ru-RU"/>
                  </w:rPr>
                </m:ctrlPr>
              </m:e>
            </m:nary>
            <m:ctrlPr>
              <w:rPr>
                <w:rFonts w:ascii="Cambria Math" w:eastAsia="Times New Roman" w:hAnsi="Cambria Math" w:cs="Times New Roman"/>
                <w:i/>
                <w:sz w:val="28"/>
                <w:szCs w:val="28"/>
                <w:lang w:eastAsia="ru-RU"/>
              </w:rPr>
            </m:ctrlPr>
          </m:den>
        </m:f>
      </m:oMath>
      <w:r w:rsidR="00270E98" w:rsidRPr="00270E98">
        <w:rPr>
          <w:rFonts w:ascii="Times New Roman" w:eastAsia="Times New Roman" w:hAnsi="Times New Roman" w:cs="Times New Roman"/>
          <w:sz w:val="28"/>
          <w:szCs w:val="28"/>
          <w:lang w:eastAsia="ru-RU"/>
        </w:rPr>
        <w:t>,</w:t>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t>(</w:t>
      </w:r>
      <w:r w:rsidR="00270E98">
        <w:rPr>
          <w:rFonts w:ascii="Times New Roman" w:eastAsia="Times New Roman" w:hAnsi="Times New Roman" w:cs="Times New Roman"/>
          <w:sz w:val="28"/>
          <w:szCs w:val="28"/>
          <w:lang w:eastAsia="ru-RU"/>
        </w:rPr>
        <w:t>5</w:t>
      </w:r>
      <w:r w:rsidR="00270E98" w:rsidRPr="00270E98">
        <w:rPr>
          <w:rFonts w:ascii="Times New Roman" w:eastAsia="Times New Roman" w:hAnsi="Times New Roman" w:cs="Times New Roman"/>
          <w:sz w:val="28"/>
          <w:szCs w:val="28"/>
          <w:lang w:eastAsia="ru-RU"/>
        </w:rPr>
        <w:t>)</w:t>
      </w:r>
    </w:p>
    <w:p w:rsidR="00270E98" w:rsidRPr="00270E98" w:rsidRDefault="002934B6" w:rsidP="002934B6">
      <w:pPr>
        <w:shd w:val="clear" w:color="auto" w:fill="FFFFFF"/>
        <w:spacing w:after="0"/>
        <w:ind w:firstLine="709"/>
        <w:jc w:val="right"/>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τ</m:t>
            </m:r>
          </m:e>
          <m:sub>
            <m:r>
              <w:rPr>
                <w:rFonts w:ascii="Cambria Math" w:eastAsia="Times New Roman" w:hAnsi="Times New Roman" w:cs="Times New Roman"/>
                <w:sz w:val="28"/>
                <w:szCs w:val="28"/>
                <w:lang w:eastAsia="ru-RU"/>
              </w:rPr>
              <m:t>ДВ</m:t>
            </m:r>
            <m:ctrlPr>
              <w:rPr>
                <w:rFonts w:ascii="Cambria Math" w:eastAsia="Times New Roman" w:hAnsi="Cambria Math" w:cs="Times New Roman"/>
                <w:i/>
                <w:sz w:val="28"/>
                <w:szCs w:val="28"/>
                <w:lang w:eastAsia="ru-RU"/>
              </w:rPr>
            </m:ctrlPr>
          </m:sub>
        </m:sSub>
        <m:r>
          <w:rPr>
            <w:rFonts w:ascii="Cambria Math" w:eastAsia="Times New Roman" w:hAnsi="Times New Roman" w:cs="Times New Roman"/>
            <w:sz w:val="28"/>
            <w:szCs w:val="28"/>
            <w:lang w:eastAsia="ru-RU"/>
          </w:rPr>
          <m:t>=</m:t>
        </m:r>
        <m:f>
          <m:fPr>
            <m:ctrlPr>
              <w:rPr>
                <w:rFonts w:ascii="Cambria Math" w:eastAsia="Times New Roman" w:hAnsi="Times New Roman" w:cs="Times New Roman"/>
                <w:i/>
                <w:sz w:val="28"/>
                <w:szCs w:val="28"/>
                <w:lang w:eastAsia="ru-RU"/>
              </w:rPr>
            </m:ctrlPr>
          </m:fPr>
          <m:num>
            <m:nary>
              <m:naryPr>
                <m:chr m:val="∑"/>
                <m:subHide m:val="1"/>
                <m:supHide m:val="1"/>
                <m:ctrlPr>
                  <w:rPr>
                    <w:rFonts w:ascii="Cambria Math" w:eastAsia="Times New Roman" w:hAnsi="Times New Roman" w:cs="Times New Roman"/>
                    <w:i/>
                    <w:sz w:val="28"/>
                    <w:szCs w:val="28"/>
                    <w:lang w:eastAsia="ru-RU"/>
                  </w:rPr>
                </m:ctrlPr>
              </m:naryPr>
              <m:sub/>
              <m:sup/>
              <m:e>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T</m:t>
                    </m:r>
                  </m:e>
                  <m:sub>
                    <m:r>
                      <w:rPr>
                        <w:rFonts w:ascii="Cambria Math" w:eastAsia="Times New Roman" w:hAnsi="Times New Roman" w:cs="Times New Roman"/>
                        <w:sz w:val="28"/>
                        <w:szCs w:val="28"/>
                        <w:lang w:eastAsia="ru-RU"/>
                      </w:rPr>
                      <m:t>p</m:t>
                    </m:r>
                  </m:sub>
                </m:sSub>
                <m:ctrlPr>
                  <w:rPr>
                    <w:rFonts w:ascii="Cambria Math" w:eastAsia="Times New Roman" w:hAnsi="Cambria Math" w:cs="Times New Roman"/>
                    <w:i/>
                    <w:sz w:val="28"/>
                    <w:szCs w:val="28"/>
                    <w:lang w:eastAsia="ru-RU"/>
                  </w:rPr>
                </m:ctrlPr>
              </m:e>
            </m:nary>
            <m:ctrlPr>
              <w:rPr>
                <w:rFonts w:ascii="Cambria Math" w:eastAsia="Times New Roman" w:hAnsi="Cambria Math" w:cs="Times New Roman"/>
                <w:i/>
                <w:sz w:val="28"/>
                <w:szCs w:val="28"/>
                <w:lang w:eastAsia="ru-RU"/>
              </w:rPr>
            </m:ctrlPr>
          </m:num>
          <m:den>
            <m:nary>
              <m:naryPr>
                <m:chr m:val="∑"/>
                <m:subHide m:val="1"/>
                <m:supHide m:val="1"/>
                <m:ctrlPr>
                  <w:rPr>
                    <w:rFonts w:ascii="Cambria Math" w:eastAsia="Times New Roman" w:hAnsi="Times New Roman" w:cs="Times New Roman"/>
                    <w:i/>
                    <w:sz w:val="28"/>
                    <w:szCs w:val="28"/>
                    <w:lang w:eastAsia="ru-RU"/>
                  </w:rPr>
                </m:ctrlPr>
              </m:naryPr>
              <m:sub/>
              <m:sup/>
              <m:e>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T</m:t>
                    </m:r>
                  </m:e>
                  <m:sub>
                    <m:r>
                      <w:rPr>
                        <w:rFonts w:ascii="Cambria Math" w:eastAsia="Times New Roman" w:hAnsi="Times New Roman" w:cs="Times New Roman"/>
                        <w:sz w:val="28"/>
                        <w:szCs w:val="28"/>
                        <w:lang w:eastAsia="ru-RU"/>
                      </w:rPr>
                      <m:t>p</m:t>
                    </m:r>
                  </m:sub>
                </m:sSub>
                <m:ctrlPr>
                  <w:rPr>
                    <w:rFonts w:ascii="Cambria Math" w:eastAsia="Times New Roman" w:hAnsi="Cambria Math" w:cs="Times New Roman"/>
                    <w:i/>
                    <w:sz w:val="28"/>
                    <w:szCs w:val="28"/>
                    <w:lang w:eastAsia="ru-RU"/>
                  </w:rPr>
                </m:ctrlPr>
              </m:e>
            </m:nary>
            <m:r>
              <w:rPr>
                <w:rFonts w:ascii="Cambria Math" w:eastAsia="Times New Roman" w:hAnsi="Times New Roman" w:cs="Times New Roman"/>
                <w:sz w:val="28"/>
                <w:szCs w:val="28"/>
                <w:lang w:eastAsia="ru-RU"/>
              </w:rPr>
              <m:t>+</m:t>
            </m:r>
            <m:nary>
              <m:naryPr>
                <m:chr m:val="∑"/>
                <m:subHide m:val="1"/>
                <m:supHide m:val="1"/>
                <m:ctrlPr>
                  <w:rPr>
                    <w:rFonts w:ascii="Cambria Math" w:eastAsia="Times New Roman" w:hAnsi="Times New Roman" w:cs="Times New Roman"/>
                    <w:i/>
                    <w:sz w:val="28"/>
                    <w:szCs w:val="28"/>
                    <w:lang w:eastAsia="ru-RU"/>
                  </w:rPr>
                </m:ctrlPr>
              </m:naryPr>
              <m:sub/>
              <m:sup/>
              <m:e>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T</m:t>
                    </m:r>
                  </m:e>
                  <m:sub>
                    <m:r>
                      <w:rPr>
                        <w:rFonts w:ascii="Cambria Math" w:eastAsia="Times New Roman" w:hAnsi="Times New Roman" w:cs="Times New Roman"/>
                        <w:sz w:val="28"/>
                        <w:szCs w:val="28"/>
                        <w:lang w:eastAsia="ru-RU"/>
                      </w:rPr>
                      <m:t>x</m:t>
                    </m:r>
                  </m:sub>
                </m:sSub>
                <m:ctrlPr>
                  <w:rPr>
                    <w:rFonts w:ascii="Cambria Math" w:eastAsia="Times New Roman" w:hAnsi="Cambria Math" w:cs="Times New Roman"/>
                    <w:i/>
                    <w:sz w:val="28"/>
                    <w:szCs w:val="28"/>
                    <w:lang w:eastAsia="ru-RU"/>
                  </w:rPr>
                </m:ctrlPr>
              </m:e>
            </m:nary>
            <m:ctrlPr>
              <w:rPr>
                <w:rFonts w:ascii="Cambria Math" w:eastAsia="Times New Roman" w:hAnsi="Cambria Math" w:cs="Times New Roman"/>
                <w:i/>
                <w:sz w:val="28"/>
                <w:szCs w:val="28"/>
                <w:lang w:eastAsia="ru-RU"/>
              </w:rPr>
            </m:ctrlPr>
          </m:den>
        </m:f>
      </m:oMath>
      <w:r w:rsidR="00270E98" w:rsidRPr="00270E98">
        <w:rPr>
          <w:rFonts w:ascii="Times New Roman" w:eastAsia="Times New Roman" w:hAnsi="Times New Roman" w:cs="Times New Roman"/>
          <w:sz w:val="28"/>
          <w:szCs w:val="28"/>
          <w:lang w:eastAsia="ru-RU"/>
        </w:rPr>
        <w:t>,</w:t>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t>(</w:t>
      </w:r>
      <w:r w:rsidR="00270E98">
        <w:rPr>
          <w:rFonts w:ascii="Times New Roman" w:eastAsia="Times New Roman" w:hAnsi="Times New Roman" w:cs="Times New Roman"/>
          <w:sz w:val="28"/>
          <w:szCs w:val="28"/>
          <w:lang w:eastAsia="ru-RU"/>
        </w:rPr>
        <w:t>6</w:t>
      </w:r>
      <w:r w:rsidR="00270E98" w:rsidRPr="00270E98">
        <w:rPr>
          <w:rFonts w:ascii="Times New Roman" w:eastAsia="Times New Roman" w:hAnsi="Times New Roman" w:cs="Times New Roman"/>
          <w:sz w:val="28"/>
          <w:szCs w:val="28"/>
          <w:lang w:eastAsia="ru-RU"/>
        </w:rPr>
        <w:t>)</w:t>
      </w:r>
    </w:p>
    <w:p w:rsidR="00270E98" w:rsidRPr="00270E98" w:rsidRDefault="00270E98" w:rsidP="002934B6">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где </w:t>
      </w:r>
      <m:oMath>
        <m:nary>
          <m:naryPr>
            <m:chr m:val="∑"/>
            <m:subHide m:val="1"/>
            <m:supHide m:val="1"/>
            <m:ctrlPr>
              <w:rPr>
                <w:rFonts w:ascii="Cambria Math" w:eastAsia="Times New Roman" w:hAnsi="Cambria Math" w:cs="Times New Roman"/>
                <w:i/>
                <w:sz w:val="28"/>
                <w:szCs w:val="28"/>
                <w:lang w:eastAsia="ru-RU"/>
              </w:rPr>
            </m:ctrlPr>
          </m:naryPr>
          <m:sub/>
          <m:sup/>
          <m:e>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L</m:t>
                </m:r>
              </m:e>
              <m:sub>
                <m:r>
                  <w:rPr>
                    <w:rFonts w:ascii="Cambria Math" w:eastAsia="Times New Roman" w:hAnsi="Cambria Math" w:cs="Times New Roman"/>
                    <w:sz w:val="28"/>
                    <w:szCs w:val="28"/>
                    <w:lang w:eastAsia="ru-RU"/>
                  </w:rPr>
                  <m:t>p</m:t>
                </m:r>
              </m:sub>
            </m:sSub>
          </m:e>
        </m:nary>
      </m:oMath>
      <w:r w:rsidRPr="00270E98">
        <w:rPr>
          <w:rFonts w:ascii="Times New Roman" w:eastAsia="Times New Roman" w:hAnsi="Times New Roman" w:cs="Times New Roman"/>
          <w:sz w:val="28"/>
          <w:szCs w:val="28"/>
          <w:lang w:eastAsia="ru-RU"/>
        </w:rPr>
        <w:t xml:space="preserve"> – длина пути рабочего движения на загоне, м; </w:t>
      </w:r>
      <m:oMath>
        <m:nary>
          <m:naryPr>
            <m:chr m:val="∑"/>
            <m:subHide m:val="1"/>
            <m:supHide m:val="1"/>
            <m:ctrlPr>
              <w:rPr>
                <w:rFonts w:ascii="Cambria Math" w:eastAsia="Times New Roman" w:hAnsi="Cambria Math" w:cs="Times New Roman"/>
                <w:i/>
                <w:sz w:val="28"/>
                <w:szCs w:val="28"/>
                <w:lang w:eastAsia="ru-RU"/>
              </w:rPr>
            </m:ctrlPr>
          </m:naryPr>
          <m:sub/>
          <m:sup/>
          <m:e>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L</m:t>
                </m:r>
              </m:e>
              <m:sub>
                <m:r>
                  <w:rPr>
                    <w:rFonts w:ascii="Cambria Math" w:eastAsia="Times New Roman" w:hAnsi="Cambria Math" w:cs="Times New Roman"/>
                    <w:sz w:val="28"/>
                    <w:szCs w:val="28"/>
                    <w:lang w:eastAsia="ru-RU"/>
                  </w:rPr>
                  <m:t>x</m:t>
                </m:r>
              </m:sub>
            </m:sSub>
          </m:e>
        </m:nary>
      </m:oMath>
      <w:r w:rsidRPr="00270E98">
        <w:rPr>
          <w:rFonts w:ascii="Times New Roman" w:eastAsia="Times New Roman" w:hAnsi="Times New Roman" w:cs="Times New Roman"/>
          <w:sz w:val="28"/>
          <w:szCs w:val="28"/>
          <w:lang w:eastAsia="ru-RU"/>
        </w:rPr>
        <w:t xml:space="preserve"> – длина пути холостого движения, м; </w:t>
      </w:r>
      <m:oMath>
        <m:nary>
          <m:naryPr>
            <m:chr m:val="∑"/>
            <m:subHide m:val="1"/>
            <m:supHide m:val="1"/>
            <m:ctrlPr>
              <w:rPr>
                <w:rFonts w:ascii="Cambria Math" w:eastAsia="Times New Roman" w:hAnsi="Cambria Math" w:cs="Times New Roman"/>
                <w:i/>
                <w:sz w:val="28"/>
                <w:szCs w:val="28"/>
                <w:lang w:eastAsia="ru-RU"/>
              </w:rPr>
            </m:ctrlPr>
          </m:naryPr>
          <m:sub/>
          <m:sup/>
          <m:e>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T</m:t>
                </m:r>
              </m:e>
              <m:sub>
                <m:r>
                  <w:rPr>
                    <w:rFonts w:ascii="Cambria Math" w:eastAsia="Times New Roman" w:hAnsi="Cambria Math" w:cs="Times New Roman"/>
                    <w:sz w:val="28"/>
                    <w:szCs w:val="28"/>
                    <w:lang w:eastAsia="ru-RU"/>
                  </w:rPr>
                  <m:t>p</m:t>
                </m:r>
              </m:sub>
            </m:sSub>
          </m:e>
        </m:nary>
      </m:oMath>
      <w:r w:rsidRPr="00270E98">
        <w:rPr>
          <w:rFonts w:ascii="Times New Roman" w:eastAsia="Times New Roman" w:hAnsi="Times New Roman" w:cs="Times New Roman"/>
          <w:sz w:val="28"/>
          <w:szCs w:val="28"/>
          <w:lang w:eastAsia="ru-RU"/>
        </w:rPr>
        <w:t xml:space="preserve"> – время рабочего движения, ч; </w:t>
      </w:r>
      <m:oMath>
        <m:nary>
          <m:naryPr>
            <m:chr m:val="∑"/>
            <m:subHide m:val="1"/>
            <m:supHide m:val="1"/>
            <m:ctrlPr>
              <w:rPr>
                <w:rFonts w:ascii="Cambria Math" w:eastAsia="Times New Roman" w:hAnsi="Times New Roman" w:cs="Times New Roman"/>
                <w:i/>
                <w:sz w:val="28"/>
                <w:szCs w:val="28"/>
                <w:lang w:eastAsia="ru-RU"/>
              </w:rPr>
            </m:ctrlPr>
          </m:naryPr>
          <m:sub/>
          <m:sup/>
          <m:e>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T</m:t>
                </m:r>
              </m:e>
              <m:sub>
                <m:r>
                  <w:rPr>
                    <w:rFonts w:ascii="Cambria Math" w:eastAsia="Times New Roman" w:hAnsi="Times New Roman" w:cs="Times New Roman"/>
                    <w:sz w:val="28"/>
                    <w:szCs w:val="28"/>
                    <w:lang w:eastAsia="ru-RU"/>
                  </w:rPr>
                  <m:t>x</m:t>
                </m:r>
              </m:sub>
            </m:sSub>
            <m:ctrlPr>
              <w:rPr>
                <w:rFonts w:ascii="Cambria Math" w:eastAsia="Times New Roman" w:hAnsi="Cambria Math" w:cs="Times New Roman"/>
                <w:i/>
                <w:sz w:val="28"/>
                <w:szCs w:val="28"/>
                <w:lang w:eastAsia="ru-RU"/>
              </w:rPr>
            </m:ctrlPr>
          </m:e>
        </m:nary>
      </m:oMath>
      <w:r w:rsidRPr="00270E98">
        <w:rPr>
          <w:rFonts w:ascii="Times New Roman" w:eastAsia="Times New Roman" w:hAnsi="Times New Roman" w:cs="Times New Roman"/>
          <w:sz w:val="28"/>
          <w:szCs w:val="28"/>
          <w:lang w:eastAsia="ru-RU"/>
        </w:rPr>
        <w:t xml:space="preserve"> – время холостого движения на загоне, ч.</w:t>
      </w:r>
    </w:p>
    <w:p w:rsid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Значения </w:t>
      </w:r>
      <w:r w:rsidRPr="00270E98">
        <w:rPr>
          <w:rFonts w:ascii="Times New Roman" w:eastAsia="Times New Roman" w:hAnsi="Times New Roman" w:cs="Times New Roman"/>
          <w:sz w:val="28"/>
          <w:szCs w:val="28"/>
          <w:lang w:eastAsia="ru-RU"/>
        </w:rPr>
        <w:sym w:font="Symbol" w:char="F06A"/>
      </w:r>
      <w:r w:rsidRPr="00270E98">
        <w:rPr>
          <w:rFonts w:ascii="Times New Roman" w:eastAsia="Times New Roman" w:hAnsi="Times New Roman" w:cs="Times New Roman"/>
          <w:sz w:val="28"/>
          <w:szCs w:val="28"/>
          <w:lang w:eastAsia="ru-RU"/>
        </w:rPr>
        <w:t xml:space="preserve"> и </w:t>
      </w:r>
      <w:proofErr w:type="spellStart"/>
      <w:r w:rsidRPr="00270E98">
        <w:rPr>
          <w:rFonts w:ascii="Times New Roman" w:eastAsia="Times New Roman" w:hAnsi="Times New Roman" w:cs="Times New Roman"/>
          <w:sz w:val="28"/>
          <w:szCs w:val="28"/>
          <w:lang w:eastAsia="ru-RU"/>
        </w:rPr>
        <w:t>τ</w:t>
      </w:r>
      <w:r w:rsidRPr="00270E98">
        <w:rPr>
          <w:rFonts w:ascii="Times New Roman" w:eastAsia="Times New Roman" w:hAnsi="Times New Roman" w:cs="Times New Roman"/>
          <w:sz w:val="28"/>
          <w:szCs w:val="28"/>
          <w:vertAlign w:val="subscript"/>
          <w:lang w:eastAsia="ru-RU"/>
        </w:rPr>
        <w:t>ДВ</w:t>
      </w:r>
      <w:proofErr w:type="spellEnd"/>
      <w:r w:rsidRPr="00270E98">
        <w:rPr>
          <w:rFonts w:ascii="Times New Roman" w:eastAsia="Times New Roman" w:hAnsi="Times New Roman" w:cs="Times New Roman"/>
          <w:sz w:val="28"/>
          <w:szCs w:val="28"/>
          <w:lang w:eastAsia="ru-RU"/>
        </w:rPr>
        <w:t xml:space="preserve"> существенно зависят от длины гона </w:t>
      </w:r>
      <w:proofErr w:type="spellStart"/>
      <w:r w:rsidRPr="00270E98">
        <w:rPr>
          <w:rFonts w:ascii="Times New Roman" w:eastAsia="Times New Roman" w:hAnsi="Times New Roman" w:cs="Times New Roman"/>
          <w:i/>
          <w:sz w:val="28"/>
          <w:szCs w:val="28"/>
          <w:lang w:val="en-US" w:eastAsia="ru-RU"/>
        </w:rPr>
        <w:t>L</w:t>
      </w:r>
      <w:r w:rsidRPr="00270E98">
        <w:rPr>
          <w:rFonts w:ascii="Times New Roman" w:eastAsia="Times New Roman" w:hAnsi="Times New Roman" w:cs="Times New Roman"/>
          <w:sz w:val="28"/>
          <w:szCs w:val="28"/>
          <w:vertAlign w:val="subscript"/>
          <w:lang w:val="en-US" w:eastAsia="ru-RU"/>
        </w:rPr>
        <w:t>p</w:t>
      </w:r>
      <w:proofErr w:type="spellEnd"/>
      <w:r w:rsidRPr="00270E98">
        <w:rPr>
          <w:rFonts w:ascii="Times New Roman" w:eastAsia="Times New Roman" w:hAnsi="Times New Roman" w:cs="Times New Roman"/>
          <w:sz w:val="28"/>
          <w:szCs w:val="28"/>
          <w:lang w:eastAsia="ru-RU"/>
        </w:rPr>
        <w:t xml:space="preserve">. Например, при работе агрегата на участках с длиной гона менее 600...800 м значения этих коэффициентов резко уменьшаются. Причем они тем меньше, чем больше радиус поворота агрегата. Если агрегат движется на загоне </w:t>
      </w:r>
      <w:proofErr w:type="spellStart"/>
      <w:r w:rsidRPr="00270E98">
        <w:rPr>
          <w:rFonts w:ascii="Times New Roman" w:eastAsia="Times New Roman" w:hAnsi="Times New Roman" w:cs="Times New Roman"/>
          <w:sz w:val="28"/>
          <w:szCs w:val="28"/>
          <w:lang w:eastAsia="ru-RU"/>
        </w:rPr>
        <w:t>всвал</w:t>
      </w:r>
      <w:proofErr w:type="spellEnd"/>
      <w:r w:rsidRPr="00270E98">
        <w:rPr>
          <w:rFonts w:ascii="Times New Roman" w:eastAsia="Times New Roman" w:hAnsi="Times New Roman" w:cs="Times New Roman"/>
          <w:sz w:val="28"/>
          <w:szCs w:val="28"/>
          <w:lang w:eastAsia="ru-RU"/>
        </w:rPr>
        <w:t xml:space="preserve">, вразвал или комбинированным способом, то </w:t>
      </w:r>
      <w:r w:rsidRPr="00270E98">
        <w:rPr>
          <w:rFonts w:ascii="Times New Roman" w:eastAsia="Times New Roman" w:hAnsi="Times New Roman" w:cs="Times New Roman"/>
          <w:sz w:val="28"/>
          <w:szCs w:val="28"/>
          <w:lang w:eastAsia="ru-RU"/>
        </w:rPr>
        <w:sym w:font="Symbol" w:char="F06A"/>
      </w:r>
      <w:r w:rsidRPr="00270E98">
        <w:rPr>
          <w:rFonts w:ascii="Times New Roman" w:eastAsia="Times New Roman" w:hAnsi="Times New Roman" w:cs="Times New Roman"/>
          <w:sz w:val="28"/>
          <w:szCs w:val="28"/>
          <w:lang w:eastAsia="ru-RU"/>
        </w:rPr>
        <w:t xml:space="preserve"> и </w:t>
      </w:r>
      <w:proofErr w:type="spellStart"/>
      <w:r w:rsidRPr="00270E98">
        <w:rPr>
          <w:rFonts w:ascii="Times New Roman" w:eastAsia="Times New Roman" w:hAnsi="Times New Roman" w:cs="Times New Roman"/>
          <w:sz w:val="28"/>
          <w:szCs w:val="28"/>
          <w:lang w:eastAsia="ru-RU"/>
        </w:rPr>
        <w:t>τ</w:t>
      </w:r>
      <w:r w:rsidRPr="00270E98">
        <w:rPr>
          <w:rFonts w:ascii="Times New Roman" w:eastAsia="Times New Roman" w:hAnsi="Times New Roman" w:cs="Times New Roman"/>
          <w:sz w:val="28"/>
          <w:szCs w:val="28"/>
          <w:vertAlign w:val="subscript"/>
          <w:lang w:eastAsia="ru-RU"/>
        </w:rPr>
        <w:t>ДВ</w:t>
      </w:r>
      <w:proofErr w:type="spellEnd"/>
      <w:r w:rsidRPr="00270E98">
        <w:rPr>
          <w:rFonts w:ascii="Times New Roman" w:eastAsia="Times New Roman" w:hAnsi="Times New Roman" w:cs="Times New Roman"/>
          <w:sz w:val="28"/>
          <w:szCs w:val="28"/>
          <w:lang w:eastAsia="ru-RU"/>
        </w:rPr>
        <w:t xml:space="preserve"> существенно влияет ширина загона.</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Оптимальная ширина загона при движениях </w:t>
      </w:r>
      <w:proofErr w:type="spellStart"/>
      <w:r w:rsidRPr="00270E98">
        <w:rPr>
          <w:rFonts w:ascii="Times New Roman" w:eastAsia="Times New Roman" w:hAnsi="Times New Roman" w:cs="Times New Roman"/>
          <w:sz w:val="28"/>
          <w:szCs w:val="28"/>
          <w:lang w:eastAsia="ru-RU"/>
        </w:rPr>
        <w:t>всвал</w:t>
      </w:r>
      <w:proofErr w:type="spellEnd"/>
      <w:r w:rsidRPr="00270E98">
        <w:rPr>
          <w:rFonts w:ascii="Times New Roman" w:eastAsia="Times New Roman" w:hAnsi="Times New Roman" w:cs="Times New Roman"/>
          <w:sz w:val="28"/>
          <w:szCs w:val="28"/>
          <w:lang w:eastAsia="ru-RU"/>
        </w:rPr>
        <w:t>, вразвал и с их чередованием</w:t>
      </w:r>
    </w:p>
    <w:p w:rsidR="00270E98" w:rsidRPr="00270E98" w:rsidRDefault="002934B6" w:rsidP="002934B6">
      <w:pPr>
        <w:shd w:val="clear" w:color="auto" w:fill="FFFFFF"/>
        <w:tabs>
          <w:tab w:val="left" w:pos="5774"/>
        </w:tabs>
        <w:spacing w:after="0"/>
        <w:ind w:firstLine="709"/>
        <w:jc w:val="right"/>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C</m:t>
            </m:r>
          </m:e>
          <m:sub>
            <m:r>
              <w:rPr>
                <w:rFonts w:ascii="Cambria Math" w:eastAsia="Times New Roman" w:hAnsi="Times New Roman" w:cs="Times New Roman"/>
                <w:sz w:val="28"/>
                <w:szCs w:val="28"/>
                <w:lang w:eastAsia="ru-RU"/>
              </w:rPr>
              <m:t>ОПТ</m:t>
            </m:r>
            <m:ctrlPr>
              <w:rPr>
                <w:rFonts w:ascii="Cambria Math" w:eastAsia="Times New Roman" w:hAnsi="Cambria Math" w:cs="Times New Roman"/>
                <w:i/>
                <w:sz w:val="28"/>
                <w:szCs w:val="28"/>
                <w:lang w:eastAsia="ru-RU"/>
              </w:rPr>
            </m:ctrlPr>
          </m:sub>
        </m:sSub>
        <m:r>
          <w:rPr>
            <w:rFonts w:ascii="Cambria Math" w:eastAsia="Times New Roman" w:hAnsi="Times New Roman" w:cs="Times New Roman"/>
            <w:sz w:val="28"/>
            <w:szCs w:val="28"/>
            <w:lang w:eastAsia="ru-RU"/>
          </w:rPr>
          <m:t>=</m:t>
        </m:r>
        <m:rad>
          <m:radPr>
            <m:degHide m:val="1"/>
            <m:ctrlPr>
              <w:rPr>
                <w:rFonts w:ascii="Cambria Math" w:eastAsia="Times New Roman" w:hAnsi="Times New Roman" w:cs="Times New Roman"/>
                <w:i/>
                <w:sz w:val="28"/>
                <w:szCs w:val="28"/>
                <w:lang w:eastAsia="ru-RU"/>
              </w:rPr>
            </m:ctrlPr>
          </m:radPr>
          <m:deg/>
          <m:e>
            <m:r>
              <w:rPr>
                <w:rFonts w:ascii="Cambria Math" w:eastAsia="Times New Roman" w:hAnsi="Times New Roman" w:cs="Times New Roman"/>
                <w:sz w:val="28"/>
                <w:szCs w:val="28"/>
                <w:lang w:eastAsia="ru-RU"/>
              </w:rPr>
              <m:t>16</m:t>
            </m:r>
            <m:sSup>
              <m:sSupPr>
                <m:ctrlPr>
                  <w:rPr>
                    <w:rFonts w:ascii="Cambria Math" w:eastAsia="Times New Roman" w:hAnsi="Times New Roman" w:cs="Times New Roman"/>
                    <w:i/>
                    <w:sz w:val="28"/>
                    <w:szCs w:val="28"/>
                    <w:lang w:eastAsia="ru-RU"/>
                  </w:rPr>
                </m:ctrlPr>
              </m:sSupPr>
              <m:e>
                <m:r>
                  <w:rPr>
                    <w:rFonts w:ascii="Cambria Math" w:eastAsia="Times New Roman" w:hAnsi="Times New Roman" w:cs="Times New Roman"/>
                    <w:sz w:val="28"/>
                    <w:szCs w:val="28"/>
                    <w:lang w:eastAsia="ru-RU"/>
                  </w:rPr>
                  <m:t>R</m:t>
                </m:r>
              </m:e>
              <m:sup>
                <m:r>
                  <w:rPr>
                    <w:rFonts w:ascii="Cambria Math" w:eastAsia="Times New Roman" w:hAnsi="Times New Roman" w:cs="Times New Roman"/>
                    <w:sz w:val="28"/>
                    <w:szCs w:val="28"/>
                    <w:lang w:eastAsia="ru-RU"/>
                  </w:rPr>
                  <m:t>2</m:t>
                </m:r>
              </m:sup>
            </m:sSup>
            <m:r>
              <w:rPr>
                <w:rFonts w:ascii="Cambria Math" w:eastAsia="Times New Roman" w:hAnsi="Times New Roman" w:cs="Times New Roman"/>
                <w:sz w:val="28"/>
                <w:szCs w:val="28"/>
                <w:lang w:eastAsia="ru-RU"/>
              </w:rPr>
              <m:t>+2</m:t>
            </m:r>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B</m:t>
                </m:r>
              </m:e>
              <m:sub>
                <m:r>
                  <w:rPr>
                    <w:rFonts w:ascii="Cambria Math" w:eastAsia="Times New Roman" w:hAnsi="Times New Roman" w:cs="Times New Roman"/>
                    <w:sz w:val="28"/>
                    <w:szCs w:val="28"/>
                    <w:lang w:eastAsia="ru-RU"/>
                  </w:rPr>
                  <m:t>р</m:t>
                </m:r>
                <m:ctrlPr>
                  <w:rPr>
                    <w:rFonts w:ascii="Cambria Math" w:eastAsia="Times New Roman" w:hAnsi="Cambria Math" w:cs="Times New Roman"/>
                    <w:i/>
                    <w:sz w:val="28"/>
                    <w:szCs w:val="28"/>
                    <w:lang w:eastAsia="ru-RU"/>
                  </w:rPr>
                </m:ctrlPr>
              </m:sub>
            </m:sSub>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L</m:t>
                </m:r>
              </m:e>
              <m:sub>
                <m:r>
                  <w:rPr>
                    <w:rFonts w:ascii="Cambria Math" w:eastAsia="Times New Roman" w:hAnsi="Times New Roman" w:cs="Times New Roman"/>
                    <w:sz w:val="28"/>
                    <w:szCs w:val="28"/>
                    <w:lang w:eastAsia="ru-RU"/>
                  </w:rPr>
                  <m:t>p</m:t>
                </m:r>
              </m:sub>
            </m:sSub>
            <m:ctrlPr>
              <w:rPr>
                <w:rFonts w:ascii="Cambria Math" w:eastAsia="Times New Roman" w:hAnsi="Cambria Math" w:cs="Times New Roman"/>
                <w:i/>
                <w:sz w:val="28"/>
                <w:szCs w:val="28"/>
                <w:lang w:eastAsia="ru-RU"/>
              </w:rPr>
            </m:ctrlPr>
          </m:e>
        </m:rad>
      </m:oMath>
      <w:r w:rsidR="00270E98" w:rsidRPr="00270E98">
        <w:rPr>
          <w:rFonts w:ascii="Times New Roman" w:eastAsia="Times New Roman" w:hAnsi="Times New Roman" w:cs="Times New Roman"/>
          <w:sz w:val="28"/>
          <w:szCs w:val="28"/>
          <w:lang w:eastAsia="ru-RU"/>
        </w:rPr>
        <w:t>;</w:t>
      </w:r>
      <w:r w:rsidR="00270E98" w:rsidRPr="00270E98">
        <w:rPr>
          <w:rFonts w:ascii="Times New Roman" w:eastAsia="Times New Roman" w:hAnsi="Times New Roman" w:cs="Arial"/>
          <w:sz w:val="28"/>
          <w:szCs w:val="28"/>
          <w:lang w:eastAsia="ru-RU"/>
        </w:rPr>
        <w:tab/>
      </w:r>
      <w:r w:rsidR="00270E98" w:rsidRPr="00270E98">
        <w:rPr>
          <w:rFonts w:ascii="Times New Roman" w:eastAsia="Times New Roman" w:hAnsi="Times New Roman" w:cs="Times New Roman"/>
          <w:sz w:val="28"/>
          <w:szCs w:val="28"/>
          <w:lang w:eastAsia="ru-RU"/>
        </w:rPr>
        <w:t>(</w:t>
      </w:r>
      <w:r w:rsidR="00270E98">
        <w:rPr>
          <w:rFonts w:ascii="Times New Roman" w:eastAsia="Times New Roman" w:hAnsi="Times New Roman" w:cs="Times New Roman"/>
          <w:sz w:val="28"/>
          <w:szCs w:val="28"/>
          <w:lang w:eastAsia="ru-RU"/>
        </w:rPr>
        <w:t>7</w:t>
      </w:r>
      <w:r w:rsidR="00270E98"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для комбинированного способа</w:t>
      </w:r>
    </w:p>
    <w:p w:rsidR="00270E98" w:rsidRPr="00270E98" w:rsidRDefault="002934B6" w:rsidP="002934B6">
      <w:pPr>
        <w:shd w:val="clear" w:color="auto" w:fill="FFFFFF"/>
        <w:tabs>
          <w:tab w:val="left" w:pos="5580"/>
        </w:tabs>
        <w:spacing w:after="0"/>
        <w:ind w:firstLine="709"/>
        <w:jc w:val="right"/>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C</m:t>
            </m:r>
          </m:e>
          <m:sub>
            <m:r>
              <w:rPr>
                <w:rFonts w:ascii="Cambria Math" w:eastAsia="Times New Roman" w:hAnsi="Times New Roman" w:cs="Times New Roman"/>
                <w:sz w:val="28"/>
                <w:szCs w:val="28"/>
                <w:lang w:eastAsia="ru-RU"/>
              </w:rPr>
              <m:t>ОПТ</m:t>
            </m:r>
            <m:ctrlPr>
              <w:rPr>
                <w:rFonts w:ascii="Cambria Math" w:eastAsia="Times New Roman" w:hAnsi="Cambria Math" w:cs="Times New Roman"/>
                <w:i/>
                <w:sz w:val="28"/>
                <w:szCs w:val="28"/>
                <w:lang w:eastAsia="ru-RU"/>
              </w:rPr>
            </m:ctrlPr>
          </m:sub>
        </m:sSub>
        <m:r>
          <w:rPr>
            <w:rFonts w:ascii="Cambria Math" w:eastAsia="Times New Roman" w:hAnsi="Times New Roman" w:cs="Times New Roman"/>
            <w:sz w:val="28"/>
            <w:szCs w:val="28"/>
            <w:lang w:eastAsia="ru-RU"/>
          </w:rPr>
          <m:t>=</m:t>
        </m:r>
        <m:rad>
          <m:radPr>
            <m:degHide m:val="1"/>
            <m:ctrlPr>
              <w:rPr>
                <w:rFonts w:ascii="Cambria Math" w:eastAsia="Times New Roman" w:hAnsi="Times New Roman" w:cs="Times New Roman"/>
                <w:i/>
                <w:sz w:val="28"/>
                <w:szCs w:val="28"/>
                <w:lang w:eastAsia="ru-RU"/>
              </w:rPr>
            </m:ctrlPr>
          </m:radPr>
          <m:deg/>
          <m:e>
            <m:r>
              <w:rPr>
                <w:rFonts w:ascii="Cambria Math" w:eastAsia="Times New Roman" w:hAnsi="Times New Roman" w:cs="Times New Roman"/>
                <w:sz w:val="28"/>
                <w:szCs w:val="28"/>
                <w:lang w:eastAsia="ru-RU"/>
              </w:rPr>
              <m:t>3</m:t>
            </m:r>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B</m:t>
                </m:r>
              </m:e>
              <m:sub>
                <m:r>
                  <w:rPr>
                    <w:rFonts w:ascii="Cambria Math" w:eastAsia="Times New Roman" w:hAnsi="Times New Roman" w:cs="Times New Roman"/>
                    <w:sz w:val="28"/>
                    <w:szCs w:val="28"/>
                    <w:lang w:eastAsia="ru-RU"/>
                  </w:rPr>
                  <m:t>р</m:t>
                </m:r>
                <m:ctrlPr>
                  <w:rPr>
                    <w:rFonts w:ascii="Cambria Math" w:eastAsia="Times New Roman" w:hAnsi="Cambria Math" w:cs="Times New Roman"/>
                    <w:i/>
                    <w:sz w:val="28"/>
                    <w:szCs w:val="28"/>
                    <w:lang w:eastAsia="ru-RU"/>
                  </w:rPr>
                </m:ctrlPr>
              </m:sub>
            </m:sSub>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L</m:t>
                </m:r>
              </m:e>
              <m:sub>
                <m:r>
                  <w:rPr>
                    <w:rFonts w:ascii="Cambria Math" w:eastAsia="Times New Roman" w:hAnsi="Times New Roman" w:cs="Times New Roman"/>
                    <w:sz w:val="28"/>
                    <w:szCs w:val="28"/>
                    <w:lang w:eastAsia="ru-RU"/>
                  </w:rPr>
                  <m:t>p</m:t>
                </m:r>
              </m:sub>
            </m:sSub>
            <m:ctrlPr>
              <w:rPr>
                <w:rFonts w:ascii="Cambria Math" w:eastAsia="Times New Roman" w:hAnsi="Cambria Math" w:cs="Times New Roman"/>
                <w:i/>
                <w:sz w:val="28"/>
                <w:szCs w:val="28"/>
                <w:lang w:eastAsia="ru-RU"/>
              </w:rPr>
            </m:ctrlPr>
          </m:e>
        </m:rad>
      </m:oMath>
      <w:r w:rsidR="00270E98" w:rsidRPr="00270E98">
        <w:rPr>
          <w:rFonts w:ascii="Times New Roman" w:eastAsia="Times New Roman" w:hAnsi="Times New Roman" w:cs="Times New Roman"/>
          <w:sz w:val="28"/>
          <w:szCs w:val="28"/>
          <w:lang w:eastAsia="ru-RU"/>
        </w:rPr>
        <w:t>,</w:t>
      </w:r>
      <w:r w:rsidR="00270E98" w:rsidRPr="00270E98">
        <w:rPr>
          <w:rFonts w:ascii="Times New Roman" w:eastAsia="Times New Roman" w:hAnsi="Times New Roman" w:cs="Arial"/>
          <w:sz w:val="28"/>
          <w:szCs w:val="28"/>
          <w:lang w:eastAsia="ru-RU"/>
        </w:rPr>
        <w:tab/>
      </w:r>
      <w:r w:rsidR="00270E98" w:rsidRPr="00270E98">
        <w:rPr>
          <w:rFonts w:ascii="Times New Roman" w:eastAsia="Times New Roman" w:hAnsi="Times New Roman" w:cs="Times New Roman"/>
          <w:sz w:val="28"/>
          <w:szCs w:val="28"/>
          <w:lang w:eastAsia="ru-RU"/>
        </w:rPr>
        <w:t>(</w:t>
      </w:r>
      <w:r w:rsidR="00270E98">
        <w:rPr>
          <w:rFonts w:ascii="Times New Roman" w:eastAsia="Times New Roman" w:hAnsi="Times New Roman" w:cs="Times New Roman"/>
          <w:sz w:val="28"/>
          <w:szCs w:val="28"/>
          <w:lang w:eastAsia="ru-RU"/>
        </w:rPr>
        <w:t>8</w:t>
      </w:r>
      <w:r w:rsidR="00270E98"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где </w:t>
      </w:r>
      <w:r w:rsidRPr="00270E98">
        <w:rPr>
          <w:rFonts w:ascii="Times New Roman" w:eastAsia="Times New Roman" w:hAnsi="Times New Roman" w:cs="Times New Roman"/>
          <w:i/>
          <w:sz w:val="28"/>
          <w:szCs w:val="28"/>
          <w:lang w:val="en-US" w:eastAsia="ru-RU"/>
        </w:rPr>
        <w:t>R</w:t>
      </w:r>
      <w:r w:rsidRPr="00270E98">
        <w:rPr>
          <w:rFonts w:ascii="Times New Roman" w:eastAsia="Times New Roman" w:hAnsi="Times New Roman" w:cs="Times New Roman"/>
          <w:sz w:val="28"/>
          <w:szCs w:val="28"/>
          <w:lang w:eastAsia="ru-RU"/>
        </w:rPr>
        <w:t xml:space="preserve"> – радиус поворота агрегата, м; </w:t>
      </w:r>
      <w:proofErr w:type="spellStart"/>
      <w:r w:rsidRPr="00270E98">
        <w:rPr>
          <w:rFonts w:ascii="Times New Roman" w:eastAsia="Times New Roman" w:hAnsi="Times New Roman" w:cs="Times New Roman"/>
          <w:i/>
          <w:sz w:val="28"/>
          <w:szCs w:val="28"/>
          <w:lang w:eastAsia="ru-RU"/>
        </w:rPr>
        <w:t>В</w:t>
      </w:r>
      <w:r w:rsidRPr="00270E98">
        <w:rPr>
          <w:rFonts w:ascii="Times New Roman" w:eastAsia="Times New Roman" w:hAnsi="Times New Roman" w:cs="Times New Roman"/>
          <w:sz w:val="28"/>
          <w:szCs w:val="28"/>
          <w:vertAlign w:val="subscript"/>
          <w:lang w:eastAsia="ru-RU"/>
        </w:rPr>
        <w:t>р</w:t>
      </w:r>
      <w:proofErr w:type="spellEnd"/>
      <w:r w:rsidRPr="00270E98">
        <w:rPr>
          <w:rFonts w:ascii="Times New Roman" w:eastAsia="Times New Roman" w:hAnsi="Times New Roman" w:cs="Times New Roman"/>
          <w:sz w:val="28"/>
          <w:szCs w:val="28"/>
          <w:lang w:eastAsia="ru-RU"/>
        </w:rPr>
        <w:t xml:space="preserve"> – рабочая ширина захвата агрегата, м.</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Для круговых способов движения принимают </w:t>
      </w:r>
      <w:r w:rsidRPr="00270E98">
        <w:rPr>
          <w:rFonts w:ascii="Times New Roman" w:eastAsia="Times New Roman" w:hAnsi="Times New Roman" w:cs="Times New Roman"/>
          <w:i/>
          <w:sz w:val="28"/>
          <w:szCs w:val="28"/>
          <w:lang w:val="en-US" w:eastAsia="ru-RU"/>
        </w:rPr>
        <w:t>C</w:t>
      </w:r>
      <w:r w:rsidRPr="00270E98">
        <w:rPr>
          <w:rFonts w:ascii="Times New Roman" w:eastAsia="Times New Roman" w:hAnsi="Times New Roman" w:cs="Times New Roman"/>
          <w:sz w:val="28"/>
          <w:szCs w:val="28"/>
          <w:vertAlign w:val="subscript"/>
          <w:lang w:eastAsia="ru-RU"/>
        </w:rPr>
        <w:t>ОПТ</w:t>
      </w:r>
      <w:r w:rsidRPr="00270E98">
        <w:rPr>
          <w:rFonts w:ascii="Times New Roman" w:eastAsia="Times New Roman" w:hAnsi="Times New Roman" w:cs="Times New Roman"/>
          <w:sz w:val="28"/>
          <w:szCs w:val="28"/>
          <w:lang w:eastAsia="ru-RU"/>
        </w:rPr>
        <w:t xml:space="preserve"> = </w:t>
      </w:r>
      <w:r w:rsidRPr="00270E98">
        <w:rPr>
          <w:rFonts w:ascii="Times New Roman" w:eastAsia="Times New Roman" w:hAnsi="Times New Roman" w:cs="Times New Roman"/>
          <w:i/>
          <w:sz w:val="28"/>
          <w:szCs w:val="28"/>
          <w:lang w:val="en-US" w:eastAsia="ru-RU"/>
        </w:rPr>
        <w:t>L</w:t>
      </w:r>
      <w:proofErr w:type="gramStart"/>
      <w:r w:rsidRPr="00270E98">
        <w:rPr>
          <w:rFonts w:ascii="Times New Roman" w:eastAsia="Times New Roman" w:hAnsi="Times New Roman" w:cs="Times New Roman"/>
          <w:sz w:val="28"/>
          <w:szCs w:val="28"/>
          <w:lang w:eastAsia="ru-RU"/>
        </w:rPr>
        <w:t>/(</w:t>
      </w:r>
      <w:proofErr w:type="gramEnd"/>
      <w:r w:rsidRPr="00270E98">
        <w:rPr>
          <w:rFonts w:ascii="Times New Roman" w:eastAsia="Times New Roman" w:hAnsi="Times New Roman" w:cs="Times New Roman"/>
          <w:sz w:val="28"/>
          <w:szCs w:val="28"/>
          <w:lang w:eastAsia="ru-RU"/>
        </w:rPr>
        <w:t>5...8).</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Ширину поворотной полосы выбирают кратной рабочей ширине захвата агрегата, заделывающего поворотную полосу.</w:t>
      </w:r>
    </w:p>
    <w:p w:rsidR="00270E98" w:rsidRPr="00270E98" w:rsidRDefault="00270E98" w:rsidP="00270E98">
      <w:pPr>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pacing w:after="0"/>
        <w:ind w:firstLine="709"/>
        <w:jc w:val="both"/>
        <w:rPr>
          <w:rFonts w:ascii="Times New Roman" w:eastAsia="Times New Roman" w:hAnsi="Times New Roman" w:cs="Times New Roman"/>
          <w:b/>
          <w:sz w:val="28"/>
          <w:szCs w:val="28"/>
          <w:lang w:eastAsia="ru-RU"/>
        </w:rPr>
      </w:pPr>
      <w:r>
        <w:rPr>
          <w:rFonts w:ascii="Times New Roman" w:eastAsia="Times New Roman" w:hAnsi="Times New Roman" w:cs="Arial"/>
          <w:b/>
          <w:sz w:val="28"/>
          <w:szCs w:val="28"/>
          <w:lang w:eastAsia="ru-RU"/>
        </w:rPr>
        <w:t>4</w:t>
      </w:r>
      <w:r w:rsidRPr="00270E98">
        <w:rPr>
          <w:rFonts w:ascii="Times New Roman" w:eastAsia="Times New Roman" w:hAnsi="Times New Roman" w:cs="Arial"/>
          <w:b/>
          <w:sz w:val="28"/>
          <w:szCs w:val="28"/>
          <w:lang w:eastAsia="ru-RU"/>
        </w:rPr>
        <w:t xml:space="preserve"> ПРОИЗВОДИТЕЛЬНОСТЬ</w:t>
      </w:r>
      <w:r>
        <w:rPr>
          <w:rFonts w:ascii="Times New Roman" w:eastAsia="Times New Roman" w:hAnsi="Times New Roman" w:cs="Arial"/>
          <w:b/>
          <w:sz w:val="28"/>
          <w:szCs w:val="28"/>
          <w:lang w:eastAsia="ru-RU"/>
        </w:rPr>
        <w:t xml:space="preserve"> </w:t>
      </w:r>
      <w:r w:rsidRPr="00270E98">
        <w:rPr>
          <w:rFonts w:ascii="Times New Roman" w:eastAsia="Times New Roman" w:hAnsi="Times New Roman" w:cs="Arial"/>
          <w:b/>
          <w:sz w:val="28"/>
          <w:szCs w:val="28"/>
          <w:lang w:eastAsia="ru-RU"/>
        </w:rPr>
        <w:t>МАШИННО-ТРАКТОРНОГО АГРЕГАТА</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Производительность агрегата – это объем работ, выраженный в установленных (площадь, масса, путь и т.п.) или условных единицах (условный эталонный гектар и др.) и выполненный в единицу времени (час, смену, сутки). Объем работ, выполненный агрегатом за какой-то период (несколько часов, смен и т. д.), называют его выработкой или наработкой. Различают теоретическую </w:t>
      </w:r>
      <w:r w:rsidRPr="00270E98">
        <w:rPr>
          <w:rFonts w:ascii="Times New Roman" w:eastAsia="Times New Roman" w:hAnsi="Times New Roman" w:cs="Times New Roman"/>
          <w:i/>
          <w:sz w:val="28"/>
          <w:szCs w:val="28"/>
          <w:lang w:val="en-US" w:eastAsia="ru-RU"/>
        </w:rPr>
        <w:t>W</w:t>
      </w:r>
      <w:r w:rsidRPr="00270E98">
        <w:rPr>
          <w:rFonts w:ascii="Times New Roman" w:eastAsia="Times New Roman" w:hAnsi="Times New Roman" w:cs="Times New Roman"/>
          <w:sz w:val="28"/>
          <w:szCs w:val="28"/>
          <w:vertAlign w:val="subscript"/>
          <w:lang w:eastAsia="ru-RU"/>
        </w:rPr>
        <w:t>т</w:t>
      </w:r>
      <w:r w:rsidRPr="00270E98">
        <w:rPr>
          <w:rFonts w:ascii="Times New Roman" w:eastAsia="Times New Roman" w:hAnsi="Times New Roman" w:cs="Times New Roman"/>
          <w:sz w:val="28"/>
          <w:szCs w:val="28"/>
          <w:lang w:eastAsia="ru-RU"/>
        </w:rPr>
        <w:t xml:space="preserve">, техническую </w:t>
      </w:r>
      <w:r w:rsidRPr="00270E98">
        <w:rPr>
          <w:rFonts w:ascii="Times New Roman" w:eastAsia="Times New Roman" w:hAnsi="Times New Roman" w:cs="Times New Roman"/>
          <w:i/>
          <w:sz w:val="28"/>
          <w:szCs w:val="28"/>
          <w:lang w:val="en-US" w:eastAsia="ru-RU"/>
        </w:rPr>
        <w:t>W</w:t>
      </w:r>
      <w:r w:rsidRPr="00270E98">
        <w:rPr>
          <w:rFonts w:ascii="Times New Roman" w:eastAsia="Times New Roman" w:hAnsi="Times New Roman" w:cs="Times New Roman"/>
          <w:sz w:val="28"/>
          <w:szCs w:val="28"/>
          <w:vertAlign w:val="subscript"/>
          <w:lang w:eastAsia="ru-RU"/>
        </w:rPr>
        <w:t>тех</w:t>
      </w:r>
      <w:r w:rsidRPr="00270E98">
        <w:rPr>
          <w:rFonts w:ascii="Times New Roman" w:eastAsia="Times New Roman" w:hAnsi="Times New Roman" w:cs="Times New Roman"/>
          <w:sz w:val="28"/>
          <w:szCs w:val="28"/>
          <w:lang w:eastAsia="ru-RU"/>
        </w:rPr>
        <w:t xml:space="preserve"> и действительную, или фактическую, </w:t>
      </w:r>
      <w:r w:rsidRPr="00270E98">
        <w:rPr>
          <w:rFonts w:ascii="Times New Roman" w:eastAsia="Times New Roman" w:hAnsi="Times New Roman" w:cs="Times New Roman"/>
          <w:i/>
          <w:sz w:val="28"/>
          <w:szCs w:val="28"/>
          <w:lang w:val="en-US" w:eastAsia="ru-RU"/>
        </w:rPr>
        <w:t>W</w:t>
      </w:r>
      <w:r w:rsidRPr="00270E98">
        <w:rPr>
          <w:rFonts w:ascii="Times New Roman" w:eastAsia="Times New Roman" w:hAnsi="Times New Roman" w:cs="Times New Roman"/>
          <w:sz w:val="28"/>
          <w:szCs w:val="28"/>
          <w:lang w:eastAsia="ru-RU"/>
        </w:rPr>
        <w:t xml:space="preserve"> производительность.</w:t>
      </w:r>
    </w:p>
    <w:p w:rsidR="00270E98" w:rsidRPr="00270E98" w:rsidRDefault="00270E98" w:rsidP="00270E98">
      <w:pPr>
        <w:shd w:val="clear" w:color="auto" w:fill="FFFFFF"/>
        <w:spacing w:after="0"/>
        <w:ind w:firstLine="709"/>
        <w:jc w:val="both"/>
        <w:rPr>
          <w:rFonts w:ascii="Times New Roman" w:eastAsia="Times New Roman" w:hAnsi="Times New Roman" w:cs="Times New Roman"/>
          <w:b/>
          <w:sz w:val="28"/>
          <w:szCs w:val="28"/>
          <w:lang w:eastAsia="ru-RU"/>
        </w:rPr>
      </w:pPr>
      <w:r w:rsidRPr="00270E98">
        <w:rPr>
          <w:rFonts w:ascii="Times New Roman" w:eastAsia="Times New Roman" w:hAnsi="Times New Roman" w:cs="Times New Roman"/>
          <w:b/>
          <w:sz w:val="28"/>
          <w:szCs w:val="28"/>
          <w:lang w:eastAsia="ru-RU"/>
        </w:rPr>
        <w:lastRenderedPageBreak/>
        <w:t>Теоретическая производительность агрегата:</w:t>
      </w:r>
    </w:p>
    <w:p w:rsidR="00270E98" w:rsidRPr="00270E98" w:rsidRDefault="00270E98" w:rsidP="00270E98">
      <w:pPr>
        <w:shd w:val="clear" w:color="auto" w:fill="FFFFFF"/>
        <w:tabs>
          <w:tab w:val="left" w:pos="5760"/>
        </w:tabs>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часовая </w:t>
      </w:r>
      <w:r w:rsidRPr="00270E98">
        <w:rPr>
          <w:rFonts w:ascii="Times New Roman" w:eastAsia="Times New Roman" w:hAnsi="Times New Roman" w:cs="Times New Roman"/>
          <w:i/>
          <w:sz w:val="28"/>
          <w:szCs w:val="28"/>
          <w:lang w:val="en-US" w:eastAsia="ru-RU"/>
        </w:rPr>
        <w:t>W</w:t>
      </w:r>
      <w:r w:rsidRPr="00270E98">
        <w:rPr>
          <w:rFonts w:ascii="Times New Roman" w:eastAsia="Times New Roman" w:hAnsi="Times New Roman" w:cs="Times New Roman"/>
          <w:sz w:val="28"/>
          <w:szCs w:val="28"/>
          <w:vertAlign w:val="subscript"/>
          <w:lang w:eastAsia="ru-RU"/>
        </w:rPr>
        <w:t>т</w:t>
      </w:r>
      <w:r w:rsidRPr="00270E98">
        <w:rPr>
          <w:rFonts w:ascii="Times New Roman" w:eastAsia="Times New Roman" w:hAnsi="Times New Roman" w:cs="Times New Roman"/>
          <w:sz w:val="28"/>
          <w:szCs w:val="28"/>
          <w:lang w:eastAsia="ru-RU"/>
        </w:rPr>
        <w:t xml:space="preserve"> = </w:t>
      </w:r>
      <w:proofErr w:type="spellStart"/>
      <w:r w:rsidRPr="00270E98">
        <w:rPr>
          <w:rFonts w:ascii="Times New Roman" w:eastAsia="Times New Roman" w:hAnsi="Times New Roman" w:cs="Times New Roman"/>
          <w:i/>
          <w:sz w:val="28"/>
          <w:szCs w:val="28"/>
          <w:lang w:val="en-US" w:eastAsia="ru-RU"/>
        </w:rPr>
        <w:t>C</w:t>
      </w:r>
      <w:r w:rsidRPr="00270E98">
        <w:rPr>
          <w:rFonts w:ascii="Times New Roman" w:eastAsia="Times New Roman" w:hAnsi="Times New Roman" w:cs="Times New Roman"/>
          <w:sz w:val="28"/>
          <w:szCs w:val="28"/>
          <w:vertAlign w:val="subscript"/>
          <w:lang w:val="en-US" w:eastAsia="ru-RU"/>
        </w:rPr>
        <w:t>v</w:t>
      </w:r>
      <w:r w:rsidRPr="00270E98">
        <w:rPr>
          <w:rFonts w:ascii="Times New Roman" w:eastAsia="Times New Roman" w:hAnsi="Times New Roman" w:cs="Times New Roman"/>
          <w:i/>
          <w:sz w:val="28"/>
          <w:szCs w:val="28"/>
          <w:lang w:val="en-US" w:eastAsia="ru-RU"/>
        </w:rPr>
        <w:t>B</w:t>
      </w:r>
      <w:proofErr w:type="spellEnd"/>
      <w:r w:rsidRPr="00270E98">
        <w:rPr>
          <w:rFonts w:ascii="Times New Roman" w:eastAsia="Times New Roman" w:hAnsi="Times New Roman" w:cs="Times New Roman"/>
          <w:sz w:val="28"/>
          <w:szCs w:val="28"/>
          <w:vertAlign w:val="subscript"/>
          <w:lang w:eastAsia="ru-RU"/>
        </w:rPr>
        <w:t>к</w:t>
      </w:r>
      <w:r w:rsidRPr="00270E98">
        <w:rPr>
          <w:rFonts w:ascii="Times New Roman" w:eastAsia="Times New Roman" w:hAnsi="Times New Roman" w:cs="Times New Roman"/>
          <w:sz w:val="28"/>
          <w:szCs w:val="28"/>
          <w:lang w:val="en-US" w:eastAsia="ru-RU"/>
        </w:rPr>
        <w:t>v</w:t>
      </w:r>
      <w:r w:rsidRPr="00270E98">
        <w:rPr>
          <w:rFonts w:ascii="Times New Roman" w:eastAsia="Times New Roman" w:hAnsi="Times New Roman" w:cs="Times New Roman"/>
          <w:sz w:val="28"/>
          <w:szCs w:val="28"/>
          <w:vertAlign w:val="subscript"/>
          <w:lang w:eastAsia="ru-RU"/>
        </w:rPr>
        <w:t>т</w:t>
      </w:r>
      <w:r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tabs>
          <w:tab w:val="left" w:pos="5760"/>
        </w:tabs>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сменная </w:t>
      </w:r>
      <w:r w:rsidRPr="00270E98">
        <w:rPr>
          <w:rFonts w:ascii="Times New Roman" w:eastAsia="Times New Roman" w:hAnsi="Times New Roman" w:cs="Times New Roman"/>
          <w:i/>
          <w:sz w:val="28"/>
          <w:szCs w:val="28"/>
          <w:lang w:val="en-US" w:eastAsia="ru-RU"/>
        </w:rPr>
        <w:t>W</w:t>
      </w:r>
      <w:proofErr w:type="spellStart"/>
      <w:proofErr w:type="gramStart"/>
      <w:r w:rsidRPr="00270E98">
        <w:rPr>
          <w:rFonts w:ascii="Times New Roman" w:eastAsia="Times New Roman" w:hAnsi="Times New Roman" w:cs="Times New Roman"/>
          <w:sz w:val="28"/>
          <w:szCs w:val="28"/>
          <w:vertAlign w:val="subscript"/>
          <w:lang w:eastAsia="ru-RU"/>
        </w:rPr>
        <w:t>т.см</w:t>
      </w:r>
      <w:proofErr w:type="spellEnd"/>
      <w:proofErr w:type="gramEnd"/>
      <w:r w:rsidRPr="00270E98">
        <w:rPr>
          <w:rFonts w:ascii="Times New Roman" w:eastAsia="Times New Roman" w:hAnsi="Times New Roman" w:cs="Times New Roman"/>
          <w:sz w:val="28"/>
          <w:szCs w:val="28"/>
          <w:lang w:eastAsia="ru-RU"/>
        </w:rPr>
        <w:t xml:space="preserve"> = </w:t>
      </w:r>
      <w:proofErr w:type="spellStart"/>
      <w:r w:rsidRPr="00270E98">
        <w:rPr>
          <w:rFonts w:ascii="Times New Roman" w:eastAsia="Times New Roman" w:hAnsi="Times New Roman" w:cs="Times New Roman"/>
          <w:i/>
          <w:sz w:val="28"/>
          <w:szCs w:val="28"/>
          <w:lang w:val="en-US" w:eastAsia="ru-RU"/>
        </w:rPr>
        <w:t>C</w:t>
      </w:r>
      <w:r w:rsidRPr="00270E98">
        <w:rPr>
          <w:rFonts w:ascii="Times New Roman" w:eastAsia="Times New Roman" w:hAnsi="Times New Roman" w:cs="Times New Roman"/>
          <w:sz w:val="28"/>
          <w:szCs w:val="28"/>
          <w:vertAlign w:val="subscript"/>
          <w:lang w:val="en-US" w:eastAsia="ru-RU"/>
        </w:rPr>
        <w:t>v</w:t>
      </w:r>
      <w:r w:rsidRPr="00270E98">
        <w:rPr>
          <w:rFonts w:ascii="Times New Roman" w:eastAsia="Times New Roman" w:hAnsi="Times New Roman" w:cs="Times New Roman"/>
          <w:i/>
          <w:sz w:val="28"/>
          <w:szCs w:val="28"/>
          <w:lang w:val="en-US" w:eastAsia="ru-RU"/>
        </w:rPr>
        <w:t>B</w:t>
      </w:r>
      <w:proofErr w:type="spellEnd"/>
      <w:r w:rsidRPr="00270E98">
        <w:rPr>
          <w:rFonts w:ascii="Times New Roman" w:eastAsia="Times New Roman" w:hAnsi="Times New Roman" w:cs="Times New Roman"/>
          <w:sz w:val="28"/>
          <w:szCs w:val="28"/>
          <w:vertAlign w:val="subscript"/>
          <w:lang w:eastAsia="ru-RU"/>
        </w:rPr>
        <w:t>к</w:t>
      </w:r>
      <w:r w:rsidRPr="00270E98">
        <w:rPr>
          <w:rFonts w:ascii="Times New Roman" w:eastAsia="Times New Roman" w:hAnsi="Times New Roman" w:cs="Times New Roman"/>
          <w:sz w:val="28"/>
          <w:szCs w:val="28"/>
          <w:lang w:val="en-US" w:eastAsia="ru-RU"/>
        </w:rPr>
        <w:t>v</w:t>
      </w:r>
      <w:r w:rsidRPr="00270E98">
        <w:rPr>
          <w:rFonts w:ascii="Times New Roman" w:eastAsia="Times New Roman" w:hAnsi="Times New Roman" w:cs="Times New Roman"/>
          <w:sz w:val="28"/>
          <w:szCs w:val="28"/>
          <w:vertAlign w:val="subscript"/>
          <w:lang w:eastAsia="ru-RU"/>
        </w:rPr>
        <w:t>т</w:t>
      </w:r>
      <w:r w:rsidRPr="00270E98">
        <w:rPr>
          <w:rFonts w:ascii="Times New Roman" w:eastAsia="Times New Roman" w:hAnsi="Times New Roman" w:cs="Times New Roman"/>
          <w:i/>
          <w:sz w:val="28"/>
          <w:szCs w:val="28"/>
          <w:lang w:val="en-US" w:eastAsia="ru-RU"/>
        </w:rPr>
        <w:t>T</w:t>
      </w:r>
      <w:r w:rsidRPr="00270E98">
        <w:rPr>
          <w:rFonts w:ascii="Times New Roman" w:eastAsia="Times New Roman" w:hAnsi="Times New Roman" w:cs="Times New Roman"/>
          <w:sz w:val="28"/>
          <w:szCs w:val="28"/>
          <w:vertAlign w:val="subscript"/>
          <w:lang w:val="en-US" w:eastAsia="ru-RU"/>
        </w:rPr>
        <w:t>c</w:t>
      </w:r>
      <w:r w:rsidRPr="00270E98">
        <w:rPr>
          <w:rFonts w:ascii="Times New Roman" w:eastAsia="Times New Roman" w:hAnsi="Times New Roman" w:cs="Times New Roman"/>
          <w:sz w:val="28"/>
          <w:szCs w:val="28"/>
          <w:vertAlign w:val="subscript"/>
          <w:lang w:eastAsia="ru-RU"/>
        </w:rPr>
        <w:t>м</w:t>
      </w:r>
      <w:r w:rsidRPr="00270E98">
        <w:rPr>
          <w:rFonts w:ascii="Times New Roman" w:eastAsia="Times New Roman" w:hAnsi="Times New Roman" w:cs="Times New Roman"/>
          <w:sz w:val="28"/>
          <w:szCs w:val="28"/>
          <w:lang w:eastAsia="ru-RU"/>
        </w:rPr>
        <w:t>,</w:t>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w:t>
      </w:r>
      <w:r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где </w:t>
      </w:r>
      <w:proofErr w:type="spellStart"/>
      <w:r w:rsidRPr="00270E98">
        <w:rPr>
          <w:rFonts w:ascii="Times New Roman" w:eastAsia="Times New Roman" w:hAnsi="Times New Roman" w:cs="Times New Roman"/>
          <w:i/>
          <w:sz w:val="28"/>
          <w:szCs w:val="28"/>
          <w:lang w:val="en-US" w:eastAsia="ru-RU"/>
        </w:rPr>
        <w:t>C</w:t>
      </w:r>
      <w:r w:rsidRPr="00270E98">
        <w:rPr>
          <w:rFonts w:ascii="Times New Roman" w:eastAsia="Times New Roman" w:hAnsi="Times New Roman" w:cs="Times New Roman"/>
          <w:sz w:val="28"/>
          <w:szCs w:val="28"/>
          <w:vertAlign w:val="subscript"/>
          <w:lang w:val="en-US" w:eastAsia="ru-RU"/>
        </w:rPr>
        <w:t>v</w:t>
      </w:r>
      <w:proofErr w:type="spellEnd"/>
      <w:r w:rsidRPr="00270E98">
        <w:rPr>
          <w:rFonts w:ascii="Times New Roman" w:eastAsia="Times New Roman" w:hAnsi="Times New Roman" w:cs="Times New Roman"/>
          <w:sz w:val="28"/>
          <w:szCs w:val="28"/>
          <w:lang w:eastAsia="ru-RU"/>
        </w:rPr>
        <w:t xml:space="preserve"> – коэффициент, зависящий от единицы измерения скорости движения: при км/ч – 0,1; при м/с – 0,36; </w:t>
      </w:r>
      <w:r w:rsidRPr="00270E98">
        <w:rPr>
          <w:rFonts w:ascii="Times New Roman" w:eastAsia="Times New Roman" w:hAnsi="Times New Roman" w:cs="Times New Roman"/>
          <w:i/>
          <w:sz w:val="28"/>
          <w:szCs w:val="28"/>
          <w:lang w:val="en-US" w:eastAsia="ru-RU"/>
        </w:rPr>
        <w:t>B</w:t>
      </w:r>
      <w:r w:rsidRPr="00270E98">
        <w:rPr>
          <w:rFonts w:ascii="Times New Roman" w:eastAsia="Times New Roman" w:hAnsi="Times New Roman" w:cs="Times New Roman"/>
          <w:sz w:val="28"/>
          <w:szCs w:val="28"/>
          <w:vertAlign w:val="subscript"/>
          <w:lang w:eastAsia="ru-RU"/>
        </w:rPr>
        <w:t>к</w:t>
      </w:r>
      <w:r w:rsidRPr="00270E98">
        <w:rPr>
          <w:rFonts w:ascii="Times New Roman" w:eastAsia="Times New Roman" w:hAnsi="Times New Roman" w:cs="Times New Roman"/>
          <w:sz w:val="28"/>
          <w:szCs w:val="28"/>
          <w:lang w:eastAsia="ru-RU"/>
        </w:rPr>
        <w:t xml:space="preserve"> – конструктивная ширина захвата, м; </w:t>
      </w:r>
      <w:r w:rsidRPr="00270E98">
        <w:rPr>
          <w:rFonts w:ascii="Times New Roman" w:eastAsia="Times New Roman" w:hAnsi="Times New Roman" w:cs="Times New Roman"/>
          <w:sz w:val="28"/>
          <w:szCs w:val="28"/>
          <w:lang w:val="en-US" w:eastAsia="ru-RU"/>
        </w:rPr>
        <w:t>v</w:t>
      </w:r>
      <w:r w:rsidRPr="00270E98">
        <w:rPr>
          <w:rFonts w:ascii="Times New Roman" w:eastAsia="Times New Roman" w:hAnsi="Times New Roman" w:cs="Times New Roman"/>
          <w:sz w:val="28"/>
          <w:szCs w:val="28"/>
          <w:vertAlign w:val="subscript"/>
          <w:lang w:eastAsia="ru-RU"/>
        </w:rPr>
        <w:t>т</w:t>
      </w:r>
      <w:r w:rsidRPr="00270E98">
        <w:rPr>
          <w:rFonts w:ascii="Times New Roman" w:eastAsia="Times New Roman" w:hAnsi="Times New Roman" w:cs="Times New Roman"/>
          <w:sz w:val="28"/>
          <w:szCs w:val="28"/>
          <w:lang w:eastAsia="ru-RU"/>
        </w:rPr>
        <w:t xml:space="preserve"> – теоретическая скорость движения агрегата, км/ч или м/с; </w:t>
      </w:r>
      <w:r w:rsidRPr="00270E98">
        <w:rPr>
          <w:rFonts w:ascii="Times New Roman" w:eastAsia="Times New Roman" w:hAnsi="Times New Roman" w:cs="Times New Roman"/>
          <w:i/>
          <w:sz w:val="28"/>
          <w:szCs w:val="28"/>
          <w:lang w:val="en-US" w:eastAsia="ru-RU"/>
        </w:rPr>
        <w:t>T</w:t>
      </w:r>
      <w:r w:rsidRPr="00270E98">
        <w:rPr>
          <w:rFonts w:ascii="Times New Roman" w:eastAsia="Times New Roman" w:hAnsi="Times New Roman" w:cs="Times New Roman"/>
          <w:sz w:val="28"/>
          <w:szCs w:val="28"/>
          <w:vertAlign w:val="subscript"/>
          <w:lang w:val="en-US" w:eastAsia="ru-RU"/>
        </w:rPr>
        <w:t>c</w:t>
      </w:r>
      <w:r w:rsidRPr="00270E98">
        <w:rPr>
          <w:rFonts w:ascii="Times New Roman" w:eastAsia="Times New Roman" w:hAnsi="Times New Roman" w:cs="Times New Roman"/>
          <w:sz w:val="28"/>
          <w:szCs w:val="28"/>
          <w:vertAlign w:val="subscript"/>
          <w:lang w:eastAsia="ru-RU"/>
        </w:rPr>
        <w:t>м</w:t>
      </w:r>
      <w:r w:rsidRPr="00270E98">
        <w:rPr>
          <w:rFonts w:ascii="Times New Roman" w:eastAsia="Times New Roman" w:hAnsi="Times New Roman" w:cs="Times New Roman"/>
          <w:sz w:val="28"/>
          <w:szCs w:val="28"/>
          <w:lang w:eastAsia="ru-RU"/>
        </w:rPr>
        <w:t xml:space="preserve"> – нормативное время смены, ч.</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Следует иметь в виду, что составные элементы, определяющие теоретическую производительность, могут изменяться за счет буксования движителей трактора или самоходной машины, варьирования частоты вращения коленчатого вала двигателя, искривления траектории движения в горизонтальной или вертикальной плоскостях.</w:t>
      </w:r>
    </w:p>
    <w:p w:rsidR="00270E98" w:rsidRPr="00270E98" w:rsidRDefault="00270E98" w:rsidP="00270E98">
      <w:pPr>
        <w:shd w:val="clear" w:color="auto" w:fill="FFFFFF"/>
        <w:spacing w:after="0"/>
        <w:ind w:firstLine="709"/>
        <w:jc w:val="both"/>
        <w:rPr>
          <w:rFonts w:ascii="Times New Roman" w:eastAsia="Times New Roman" w:hAnsi="Times New Roman" w:cs="Times New Roman"/>
          <w:b/>
          <w:sz w:val="28"/>
          <w:szCs w:val="28"/>
          <w:lang w:eastAsia="ru-RU"/>
        </w:rPr>
      </w:pPr>
      <w:r w:rsidRPr="00270E98">
        <w:rPr>
          <w:rFonts w:ascii="Times New Roman" w:eastAsia="Times New Roman" w:hAnsi="Times New Roman" w:cs="Times New Roman"/>
          <w:b/>
          <w:sz w:val="28"/>
          <w:szCs w:val="28"/>
          <w:lang w:eastAsia="ru-RU"/>
        </w:rPr>
        <w:t>Техническая производительность:</w:t>
      </w:r>
    </w:p>
    <w:p w:rsidR="00270E98" w:rsidRPr="00270E98" w:rsidRDefault="00270E98" w:rsidP="00270E98">
      <w:pPr>
        <w:shd w:val="clear" w:color="auto" w:fill="FFFFFF"/>
        <w:tabs>
          <w:tab w:val="left" w:pos="5760"/>
        </w:tabs>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часовая </w:t>
      </w:r>
      <w:r w:rsidRPr="00270E98">
        <w:rPr>
          <w:rFonts w:ascii="Times New Roman" w:eastAsia="Times New Roman" w:hAnsi="Times New Roman" w:cs="Times New Roman"/>
          <w:i/>
          <w:sz w:val="28"/>
          <w:szCs w:val="28"/>
          <w:lang w:val="en-US" w:eastAsia="ru-RU"/>
        </w:rPr>
        <w:t>W</w:t>
      </w:r>
      <w:r w:rsidRPr="00270E98">
        <w:rPr>
          <w:rFonts w:ascii="Times New Roman" w:eastAsia="Times New Roman" w:hAnsi="Times New Roman" w:cs="Times New Roman"/>
          <w:sz w:val="28"/>
          <w:szCs w:val="28"/>
          <w:vertAlign w:val="subscript"/>
          <w:lang w:eastAsia="ru-RU"/>
        </w:rPr>
        <w:t>тех</w:t>
      </w:r>
      <w:r w:rsidRPr="00270E98">
        <w:rPr>
          <w:rFonts w:ascii="Times New Roman" w:eastAsia="Times New Roman" w:hAnsi="Times New Roman" w:cs="Times New Roman"/>
          <w:sz w:val="28"/>
          <w:szCs w:val="28"/>
          <w:lang w:eastAsia="ru-RU"/>
        </w:rPr>
        <w:t xml:space="preserve"> = </w:t>
      </w:r>
      <w:proofErr w:type="spellStart"/>
      <w:r w:rsidRPr="00270E98">
        <w:rPr>
          <w:rFonts w:ascii="Times New Roman" w:eastAsia="Times New Roman" w:hAnsi="Times New Roman" w:cs="Times New Roman"/>
          <w:i/>
          <w:sz w:val="28"/>
          <w:szCs w:val="28"/>
          <w:lang w:val="en-US" w:eastAsia="ru-RU"/>
        </w:rPr>
        <w:t>C</w:t>
      </w:r>
      <w:r w:rsidRPr="00270E98">
        <w:rPr>
          <w:rFonts w:ascii="Times New Roman" w:eastAsia="Times New Roman" w:hAnsi="Times New Roman" w:cs="Times New Roman"/>
          <w:sz w:val="28"/>
          <w:szCs w:val="28"/>
          <w:vertAlign w:val="subscript"/>
          <w:lang w:val="en-US" w:eastAsia="ru-RU"/>
        </w:rPr>
        <w:t>v</w:t>
      </w:r>
      <w:r w:rsidRPr="00270E98">
        <w:rPr>
          <w:rFonts w:ascii="Times New Roman" w:eastAsia="Times New Roman" w:hAnsi="Times New Roman" w:cs="Times New Roman"/>
          <w:i/>
          <w:sz w:val="28"/>
          <w:szCs w:val="28"/>
          <w:lang w:eastAsia="ru-RU"/>
        </w:rPr>
        <w:t>В</w:t>
      </w:r>
      <w:r w:rsidRPr="00270E98">
        <w:rPr>
          <w:rFonts w:ascii="Times New Roman" w:eastAsia="Times New Roman" w:hAnsi="Times New Roman" w:cs="Times New Roman"/>
          <w:sz w:val="28"/>
          <w:szCs w:val="28"/>
          <w:vertAlign w:val="subscript"/>
          <w:lang w:eastAsia="ru-RU"/>
        </w:rPr>
        <w:t>к</w:t>
      </w:r>
      <w:proofErr w:type="spellEnd"/>
      <w:r w:rsidRPr="00270E98">
        <w:rPr>
          <w:rFonts w:ascii="Times New Roman" w:eastAsia="Times New Roman" w:hAnsi="Times New Roman" w:cs="Times New Roman"/>
          <w:sz w:val="28"/>
          <w:szCs w:val="28"/>
          <w:lang w:eastAsia="ru-RU"/>
        </w:rPr>
        <w:t>β</w:t>
      </w:r>
      <w:r w:rsidRPr="00270E98">
        <w:rPr>
          <w:rFonts w:ascii="Times New Roman" w:eastAsia="Times New Roman" w:hAnsi="Times New Roman" w:cs="Times New Roman"/>
          <w:sz w:val="28"/>
          <w:szCs w:val="28"/>
          <w:lang w:val="en-US" w:eastAsia="ru-RU"/>
        </w:rPr>
        <w:t>v</w:t>
      </w:r>
      <w:r w:rsidRPr="00270E98">
        <w:rPr>
          <w:rFonts w:ascii="Times New Roman" w:eastAsia="Times New Roman" w:hAnsi="Times New Roman" w:cs="Times New Roman"/>
          <w:sz w:val="28"/>
          <w:szCs w:val="28"/>
          <w:vertAlign w:val="subscript"/>
          <w:lang w:eastAsia="ru-RU"/>
        </w:rPr>
        <w:t>т</w:t>
      </w:r>
      <w:proofErr w:type="spellStart"/>
      <w:r w:rsidRPr="00270E98">
        <w:rPr>
          <w:rFonts w:ascii="Times New Roman" w:eastAsia="Times New Roman" w:hAnsi="Times New Roman" w:cs="Times New Roman"/>
          <w:sz w:val="28"/>
          <w:szCs w:val="28"/>
          <w:lang w:val="en-US" w:eastAsia="ru-RU"/>
        </w:rPr>
        <w:t>ξτ</w:t>
      </w:r>
      <w:proofErr w:type="spellEnd"/>
      <w:r w:rsidRPr="00270E98">
        <w:rPr>
          <w:rFonts w:ascii="Times New Roman" w:eastAsia="Times New Roman" w:hAnsi="Times New Roman" w:cs="Times New Roman"/>
          <w:sz w:val="28"/>
          <w:szCs w:val="28"/>
          <w:vertAlign w:val="subscript"/>
          <w:lang w:eastAsia="ru-RU"/>
        </w:rPr>
        <w:t>тех</w:t>
      </w:r>
      <w:r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tabs>
          <w:tab w:val="left" w:pos="5760"/>
        </w:tabs>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сменная </w:t>
      </w:r>
      <w:r w:rsidRPr="00270E98">
        <w:rPr>
          <w:rFonts w:ascii="Times New Roman" w:eastAsia="Times New Roman" w:hAnsi="Times New Roman" w:cs="Times New Roman"/>
          <w:i/>
          <w:sz w:val="28"/>
          <w:szCs w:val="28"/>
          <w:lang w:val="en-US" w:eastAsia="ru-RU"/>
        </w:rPr>
        <w:t>W</w:t>
      </w:r>
      <w:proofErr w:type="spellStart"/>
      <w:r w:rsidRPr="00270E98">
        <w:rPr>
          <w:rFonts w:ascii="Times New Roman" w:eastAsia="Times New Roman" w:hAnsi="Times New Roman" w:cs="Times New Roman"/>
          <w:sz w:val="28"/>
          <w:szCs w:val="28"/>
          <w:vertAlign w:val="subscript"/>
          <w:lang w:eastAsia="ru-RU"/>
        </w:rPr>
        <w:t>тех.см</w:t>
      </w:r>
      <w:proofErr w:type="spellEnd"/>
      <w:r w:rsidRPr="00270E98">
        <w:rPr>
          <w:rFonts w:ascii="Times New Roman" w:eastAsia="Times New Roman" w:hAnsi="Times New Roman" w:cs="Times New Roman"/>
          <w:sz w:val="28"/>
          <w:szCs w:val="28"/>
          <w:lang w:eastAsia="ru-RU"/>
        </w:rPr>
        <w:t xml:space="preserve"> = </w:t>
      </w:r>
      <w:proofErr w:type="spellStart"/>
      <w:r w:rsidRPr="00270E98">
        <w:rPr>
          <w:rFonts w:ascii="Times New Roman" w:eastAsia="Times New Roman" w:hAnsi="Times New Roman" w:cs="Times New Roman"/>
          <w:i/>
          <w:sz w:val="28"/>
          <w:szCs w:val="28"/>
          <w:lang w:val="en-US" w:eastAsia="ru-RU"/>
        </w:rPr>
        <w:t>C</w:t>
      </w:r>
      <w:r w:rsidRPr="00270E98">
        <w:rPr>
          <w:rFonts w:ascii="Times New Roman" w:eastAsia="Times New Roman" w:hAnsi="Times New Roman" w:cs="Times New Roman"/>
          <w:sz w:val="28"/>
          <w:szCs w:val="28"/>
          <w:vertAlign w:val="subscript"/>
          <w:lang w:val="en-US" w:eastAsia="ru-RU"/>
        </w:rPr>
        <w:t>v</w:t>
      </w:r>
      <w:r w:rsidRPr="00270E98">
        <w:rPr>
          <w:rFonts w:ascii="Times New Roman" w:eastAsia="Times New Roman" w:hAnsi="Times New Roman" w:cs="Times New Roman"/>
          <w:i/>
          <w:sz w:val="28"/>
          <w:szCs w:val="28"/>
          <w:lang w:eastAsia="ru-RU"/>
        </w:rPr>
        <w:t>В</w:t>
      </w:r>
      <w:r w:rsidRPr="00270E98">
        <w:rPr>
          <w:rFonts w:ascii="Times New Roman" w:eastAsia="Times New Roman" w:hAnsi="Times New Roman" w:cs="Times New Roman"/>
          <w:sz w:val="28"/>
          <w:szCs w:val="28"/>
          <w:vertAlign w:val="subscript"/>
          <w:lang w:eastAsia="ru-RU"/>
        </w:rPr>
        <w:t>к</w:t>
      </w:r>
      <w:proofErr w:type="spellEnd"/>
      <w:r w:rsidRPr="00270E98">
        <w:rPr>
          <w:rFonts w:ascii="Times New Roman" w:eastAsia="Times New Roman" w:hAnsi="Times New Roman" w:cs="Times New Roman"/>
          <w:sz w:val="28"/>
          <w:szCs w:val="28"/>
          <w:lang w:eastAsia="ru-RU"/>
        </w:rPr>
        <w:t>β</w:t>
      </w:r>
      <w:r w:rsidRPr="00270E98">
        <w:rPr>
          <w:rFonts w:ascii="Times New Roman" w:eastAsia="Times New Roman" w:hAnsi="Times New Roman" w:cs="Times New Roman"/>
          <w:sz w:val="28"/>
          <w:szCs w:val="28"/>
          <w:lang w:val="en-US" w:eastAsia="ru-RU"/>
        </w:rPr>
        <w:t>v</w:t>
      </w:r>
      <w:r w:rsidRPr="00270E98">
        <w:rPr>
          <w:rFonts w:ascii="Times New Roman" w:eastAsia="Times New Roman" w:hAnsi="Times New Roman" w:cs="Times New Roman"/>
          <w:sz w:val="28"/>
          <w:szCs w:val="28"/>
          <w:vertAlign w:val="subscript"/>
          <w:lang w:eastAsia="ru-RU"/>
        </w:rPr>
        <w:t>т</w:t>
      </w:r>
      <w:r w:rsidRPr="00270E98">
        <w:rPr>
          <w:rFonts w:ascii="Times New Roman" w:eastAsia="Times New Roman" w:hAnsi="Times New Roman" w:cs="Times New Roman"/>
          <w:sz w:val="28"/>
          <w:szCs w:val="28"/>
          <w:lang w:val="en-US" w:eastAsia="ru-RU"/>
        </w:rPr>
        <w:t>ξ</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см</w:t>
      </w:r>
      <w:proofErr w:type="spellEnd"/>
      <w:r w:rsidRPr="00270E98">
        <w:rPr>
          <w:rFonts w:ascii="Times New Roman" w:eastAsia="Times New Roman" w:hAnsi="Times New Roman" w:cs="Times New Roman"/>
          <w:sz w:val="28"/>
          <w:szCs w:val="28"/>
          <w:lang w:val="en-US" w:eastAsia="ru-RU"/>
        </w:rPr>
        <w:t>τ</w:t>
      </w:r>
      <w:r w:rsidRPr="00270E98">
        <w:rPr>
          <w:rFonts w:ascii="Times New Roman" w:eastAsia="Times New Roman" w:hAnsi="Times New Roman" w:cs="Times New Roman"/>
          <w:sz w:val="28"/>
          <w:szCs w:val="28"/>
          <w:vertAlign w:val="subscript"/>
          <w:lang w:eastAsia="ru-RU"/>
        </w:rPr>
        <w:t>тех</w:t>
      </w:r>
      <w:r w:rsidRPr="00270E98">
        <w:rPr>
          <w:rFonts w:ascii="Times New Roman" w:eastAsia="Times New Roman" w:hAnsi="Times New Roman" w:cs="Times New Roman"/>
          <w:sz w:val="28"/>
          <w:szCs w:val="28"/>
          <w:lang w:eastAsia="ru-RU"/>
        </w:rPr>
        <w:t>,</w:t>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r w:rsidRPr="00270E98">
        <w:rPr>
          <w:rFonts w:ascii="Times New Roman" w:eastAsia="Times New Roman" w:hAnsi="Times New Roman" w:cs="Times New Roman"/>
          <w:sz w:val="28"/>
          <w:szCs w:val="28"/>
          <w:lang w:eastAsia="ru-RU"/>
        </w:rPr>
        <w:t>)</w:t>
      </w:r>
    </w:p>
    <w:p w:rsid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где β – коэффициент использования конструктивной (технически возможной) ширины захвата; ξ – коэффициент использования теоретической скорости движения; </w:t>
      </w:r>
      <w:proofErr w:type="spellStart"/>
      <w:r w:rsidRPr="00270E98">
        <w:rPr>
          <w:rFonts w:ascii="Times New Roman" w:eastAsia="Times New Roman" w:hAnsi="Times New Roman" w:cs="Times New Roman"/>
          <w:sz w:val="28"/>
          <w:szCs w:val="28"/>
          <w:lang w:eastAsia="ru-RU"/>
        </w:rPr>
        <w:t>τ</w:t>
      </w:r>
      <w:r w:rsidRPr="00270E98">
        <w:rPr>
          <w:rFonts w:ascii="Times New Roman" w:eastAsia="Times New Roman" w:hAnsi="Times New Roman" w:cs="Times New Roman"/>
          <w:sz w:val="28"/>
          <w:szCs w:val="28"/>
          <w:vertAlign w:val="subscript"/>
          <w:lang w:eastAsia="ru-RU"/>
        </w:rPr>
        <w:t>тех</w:t>
      </w:r>
      <w:proofErr w:type="spellEnd"/>
      <w:r w:rsidRPr="00270E98">
        <w:rPr>
          <w:rFonts w:ascii="Times New Roman" w:eastAsia="Times New Roman" w:hAnsi="Times New Roman" w:cs="Times New Roman"/>
          <w:sz w:val="28"/>
          <w:szCs w:val="28"/>
          <w:lang w:eastAsia="ru-RU"/>
        </w:rPr>
        <w:t xml:space="preserve"> =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р</w:t>
      </w:r>
      <w:proofErr w:type="spellEnd"/>
      <w:r w:rsidRPr="00270E98">
        <w:rPr>
          <w:rFonts w:ascii="Times New Roman" w:eastAsia="Times New Roman" w:hAnsi="Times New Roman" w:cs="Times New Roman"/>
          <w:sz w:val="28"/>
          <w:szCs w:val="28"/>
          <w:lang w:eastAsia="ru-RU"/>
        </w:rPr>
        <w:t>/</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см</w:t>
      </w:r>
      <w:proofErr w:type="spellEnd"/>
      <w:r w:rsidRPr="00270E98">
        <w:rPr>
          <w:rFonts w:ascii="Times New Roman" w:eastAsia="Times New Roman" w:hAnsi="Times New Roman" w:cs="Times New Roman"/>
          <w:sz w:val="28"/>
          <w:szCs w:val="28"/>
          <w:lang w:eastAsia="ru-RU"/>
        </w:rPr>
        <w:t xml:space="preserve"> – коэффициент использования оптимального (технически обоснованного) нормативного времени;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р</w:t>
      </w:r>
      <w:proofErr w:type="spellEnd"/>
      <w:r w:rsidRPr="00270E98">
        <w:rPr>
          <w:rFonts w:ascii="Times New Roman" w:eastAsia="Times New Roman" w:hAnsi="Times New Roman" w:cs="Times New Roman"/>
          <w:sz w:val="28"/>
          <w:szCs w:val="28"/>
          <w:lang w:eastAsia="ru-RU"/>
        </w:rPr>
        <w:t xml:space="preserve"> – чистое рабочее время смены, ч;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см</w:t>
      </w:r>
      <w:proofErr w:type="spellEnd"/>
      <w:r w:rsidRPr="00270E98">
        <w:rPr>
          <w:rFonts w:ascii="Times New Roman" w:eastAsia="Times New Roman" w:hAnsi="Times New Roman" w:cs="Times New Roman"/>
          <w:sz w:val="28"/>
          <w:szCs w:val="28"/>
          <w:lang w:eastAsia="ru-RU"/>
        </w:rPr>
        <w:t xml:space="preserve"> – нормативное время смены, ч. Значения коэффициентов β, ξ и </w:t>
      </w:r>
      <w:proofErr w:type="spellStart"/>
      <w:r w:rsidRPr="00270E98">
        <w:rPr>
          <w:rFonts w:ascii="Times New Roman" w:eastAsia="Times New Roman" w:hAnsi="Times New Roman" w:cs="Times New Roman"/>
          <w:sz w:val="28"/>
          <w:szCs w:val="28"/>
          <w:lang w:eastAsia="ru-RU"/>
        </w:rPr>
        <w:t>τ</w:t>
      </w:r>
      <w:r w:rsidRPr="00270E98">
        <w:rPr>
          <w:rFonts w:ascii="Times New Roman" w:eastAsia="Times New Roman" w:hAnsi="Times New Roman" w:cs="Times New Roman"/>
          <w:sz w:val="28"/>
          <w:szCs w:val="28"/>
          <w:vertAlign w:val="subscript"/>
          <w:lang w:eastAsia="ru-RU"/>
        </w:rPr>
        <w:t>тех</w:t>
      </w:r>
      <w:proofErr w:type="spellEnd"/>
      <w:r w:rsidRPr="00270E98">
        <w:rPr>
          <w:rFonts w:ascii="Times New Roman" w:eastAsia="Times New Roman" w:hAnsi="Times New Roman" w:cs="Times New Roman"/>
          <w:sz w:val="28"/>
          <w:szCs w:val="28"/>
          <w:lang w:eastAsia="ru-RU"/>
        </w:rPr>
        <w:t xml:space="preserve"> указаны в справочных пособиях по нормированию сельскохозяйственных работ.</w:t>
      </w:r>
    </w:p>
    <w:p w:rsidR="00E3503E" w:rsidRPr="00270E98" w:rsidRDefault="00E3503E"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b/>
          <w:sz w:val="28"/>
          <w:szCs w:val="28"/>
          <w:lang w:eastAsia="ru-RU"/>
        </w:rPr>
        <w:t>Фактическая производительность</w:t>
      </w:r>
      <w:r w:rsidRPr="00270E98">
        <w:rPr>
          <w:rFonts w:ascii="Times New Roman" w:eastAsia="Times New Roman" w:hAnsi="Times New Roman" w:cs="Times New Roman"/>
          <w:sz w:val="28"/>
          <w:szCs w:val="28"/>
          <w:lang w:eastAsia="ru-RU"/>
        </w:rPr>
        <w:t xml:space="preserve"> определяется по фактическим (рабочим) значениям ширины захвата </w:t>
      </w:r>
      <w:proofErr w:type="spellStart"/>
      <w:r w:rsidRPr="00270E98">
        <w:rPr>
          <w:rFonts w:ascii="Times New Roman" w:eastAsia="Times New Roman" w:hAnsi="Times New Roman" w:cs="Times New Roman"/>
          <w:i/>
          <w:sz w:val="28"/>
          <w:szCs w:val="28"/>
          <w:lang w:eastAsia="ru-RU"/>
        </w:rPr>
        <w:t>В</w:t>
      </w:r>
      <w:r w:rsidRPr="00270E98">
        <w:rPr>
          <w:rFonts w:ascii="Times New Roman" w:eastAsia="Times New Roman" w:hAnsi="Times New Roman" w:cs="Times New Roman"/>
          <w:sz w:val="28"/>
          <w:szCs w:val="28"/>
          <w:vertAlign w:val="subscript"/>
          <w:lang w:eastAsia="ru-RU"/>
        </w:rPr>
        <w:t>р</w:t>
      </w:r>
      <w:proofErr w:type="spellEnd"/>
      <w:r w:rsidRPr="00270E98">
        <w:rPr>
          <w:rFonts w:ascii="Times New Roman" w:eastAsia="Times New Roman" w:hAnsi="Times New Roman" w:cs="Times New Roman"/>
          <w:sz w:val="28"/>
          <w:szCs w:val="28"/>
          <w:lang w:eastAsia="ru-RU"/>
        </w:rPr>
        <w:t xml:space="preserve">, скорости движения </w:t>
      </w:r>
      <w:proofErr w:type="spellStart"/>
      <w:r w:rsidRPr="00270E98">
        <w:rPr>
          <w:rFonts w:ascii="Times New Roman" w:eastAsia="Times New Roman" w:hAnsi="Times New Roman" w:cs="Times New Roman"/>
          <w:sz w:val="28"/>
          <w:szCs w:val="28"/>
          <w:lang w:val="en-US" w:eastAsia="ru-RU"/>
        </w:rPr>
        <w:t>v</w:t>
      </w:r>
      <w:r w:rsidRPr="00270E98">
        <w:rPr>
          <w:rFonts w:ascii="Times New Roman" w:eastAsia="Times New Roman" w:hAnsi="Times New Roman" w:cs="Times New Roman"/>
          <w:sz w:val="28"/>
          <w:szCs w:val="28"/>
          <w:vertAlign w:val="subscript"/>
          <w:lang w:val="en-US" w:eastAsia="ru-RU"/>
        </w:rPr>
        <w:t>p</w:t>
      </w:r>
      <w:proofErr w:type="spellEnd"/>
      <w:r w:rsidRPr="00270E98">
        <w:rPr>
          <w:rFonts w:ascii="Times New Roman" w:eastAsia="Times New Roman" w:hAnsi="Times New Roman" w:cs="Times New Roman"/>
          <w:sz w:val="28"/>
          <w:szCs w:val="28"/>
          <w:lang w:eastAsia="ru-RU"/>
        </w:rPr>
        <w:t xml:space="preserve"> и времени чистой работы за смену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р</w:t>
      </w:r>
      <w:proofErr w:type="spellEnd"/>
      <w:r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часовая </w:t>
      </w:r>
      <w:r w:rsidRPr="00270E98">
        <w:rPr>
          <w:rFonts w:ascii="Times New Roman" w:eastAsia="Times New Roman" w:hAnsi="Times New Roman" w:cs="Times New Roman"/>
          <w:i/>
          <w:sz w:val="28"/>
          <w:szCs w:val="28"/>
          <w:lang w:val="en-US" w:eastAsia="ru-RU"/>
        </w:rPr>
        <w:t>W</w:t>
      </w:r>
      <w:r w:rsidRPr="00270E98">
        <w:rPr>
          <w:rFonts w:ascii="Times New Roman" w:eastAsia="Times New Roman" w:hAnsi="Times New Roman" w:cs="Times New Roman"/>
          <w:sz w:val="28"/>
          <w:szCs w:val="28"/>
          <w:lang w:eastAsia="ru-RU"/>
        </w:rPr>
        <w:t xml:space="preserve"> = </w:t>
      </w:r>
      <w:proofErr w:type="spellStart"/>
      <w:r w:rsidRPr="00270E98">
        <w:rPr>
          <w:rFonts w:ascii="Times New Roman" w:eastAsia="Times New Roman" w:hAnsi="Times New Roman" w:cs="Times New Roman"/>
          <w:i/>
          <w:sz w:val="28"/>
          <w:szCs w:val="28"/>
          <w:lang w:val="en-US" w:eastAsia="ru-RU"/>
        </w:rPr>
        <w:t>C</w:t>
      </w:r>
      <w:r w:rsidRPr="00270E98">
        <w:rPr>
          <w:rFonts w:ascii="Times New Roman" w:eastAsia="Times New Roman" w:hAnsi="Times New Roman" w:cs="Times New Roman"/>
          <w:sz w:val="28"/>
          <w:szCs w:val="28"/>
          <w:vertAlign w:val="subscript"/>
          <w:lang w:val="en-US" w:eastAsia="ru-RU"/>
        </w:rPr>
        <w:t>v</w:t>
      </w:r>
      <w:r w:rsidRPr="00270E98">
        <w:rPr>
          <w:rFonts w:ascii="Times New Roman" w:eastAsia="Times New Roman" w:hAnsi="Times New Roman" w:cs="Times New Roman"/>
          <w:i/>
          <w:sz w:val="28"/>
          <w:szCs w:val="28"/>
          <w:lang w:eastAsia="ru-RU"/>
        </w:rPr>
        <w:t>В</w:t>
      </w:r>
      <w:r w:rsidRPr="00270E98">
        <w:rPr>
          <w:rFonts w:ascii="Times New Roman" w:eastAsia="Times New Roman" w:hAnsi="Times New Roman" w:cs="Times New Roman"/>
          <w:sz w:val="28"/>
          <w:szCs w:val="28"/>
          <w:vertAlign w:val="subscript"/>
          <w:lang w:eastAsia="ru-RU"/>
        </w:rPr>
        <w:t>р</w:t>
      </w:r>
      <w:proofErr w:type="spellEnd"/>
      <w:r w:rsidRPr="00270E98">
        <w:rPr>
          <w:rFonts w:ascii="Times New Roman" w:eastAsia="Times New Roman" w:hAnsi="Times New Roman" w:cs="Times New Roman"/>
          <w:sz w:val="28"/>
          <w:szCs w:val="28"/>
          <w:lang w:val="en-US" w:eastAsia="ru-RU"/>
        </w:rPr>
        <w:t>v</w:t>
      </w:r>
      <w:r w:rsidRPr="00270E98">
        <w:rPr>
          <w:rFonts w:ascii="Times New Roman" w:eastAsia="Times New Roman" w:hAnsi="Times New Roman" w:cs="Times New Roman"/>
          <w:sz w:val="28"/>
          <w:szCs w:val="28"/>
          <w:vertAlign w:val="subscript"/>
          <w:lang w:eastAsia="ru-RU"/>
        </w:rPr>
        <w:t>р</w:t>
      </w:r>
      <w:r w:rsidRPr="00270E98">
        <w:rPr>
          <w:rFonts w:ascii="Times New Roman" w:eastAsia="Times New Roman" w:hAnsi="Times New Roman" w:cs="Times New Roman"/>
          <w:sz w:val="28"/>
          <w:szCs w:val="28"/>
          <w:lang w:val="en-US" w:eastAsia="ru-RU"/>
        </w:rPr>
        <w:t>τ</w:t>
      </w:r>
      <w:r w:rsidRPr="00270E98">
        <w:rPr>
          <w:rFonts w:ascii="Times New Roman" w:eastAsia="Times New Roman" w:hAnsi="Times New Roman" w:cs="Times New Roman"/>
          <w:sz w:val="28"/>
          <w:szCs w:val="28"/>
          <w:vertAlign w:val="subscript"/>
          <w:lang w:eastAsia="ru-RU"/>
        </w:rPr>
        <w:t>и</w:t>
      </w:r>
      <w:r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tabs>
          <w:tab w:val="left" w:pos="5755"/>
        </w:tabs>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сменная </w:t>
      </w:r>
      <w:r w:rsidRPr="00270E98">
        <w:rPr>
          <w:rFonts w:ascii="Times New Roman" w:eastAsia="Times New Roman" w:hAnsi="Times New Roman" w:cs="Times New Roman"/>
          <w:i/>
          <w:sz w:val="28"/>
          <w:szCs w:val="28"/>
          <w:lang w:val="en-US" w:eastAsia="ru-RU"/>
        </w:rPr>
        <w:t>W</w:t>
      </w:r>
      <w:r w:rsidRPr="00270E98">
        <w:rPr>
          <w:rFonts w:ascii="Times New Roman" w:eastAsia="Times New Roman" w:hAnsi="Times New Roman" w:cs="Times New Roman"/>
          <w:i/>
          <w:sz w:val="28"/>
          <w:szCs w:val="28"/>
          <w:vertAlign w:val="subscript"/>
          <w:lang w:eastAsia="ru-RU"/>
        </w:rPr>
        <w:t>см</w:t>
      </w:r>
      <w:r w:rsidRPr="00270E98">
        <w:rPr>
          <w:rFonts w:ascii="Times New Roman" w:eastAsia="Times New Roman" w:hAnsi="Times New Roman" w:cs="Times New Roman"/>
          <w:sz w:val="28"/>
          <w:szCs w:val="28"/>
          <w:lang w:eastAsia="ru-RU"/>
        </w:rPr>
        <w:t xml:space="preserve"> = </w:t>
      </w:r>
      <w:proofErr w:type="spellStart"/>
      <w:r w:rsidRPr="00270E98">
        <w:rPr>
          <w:rFonts w:ascii="Times New Roman" w:eastAsia="Times New Roman" w:hAnsi="Times New Roman" w:cs="Times New Roman"/>
          <w:i/>
          <w:sz w:val="28"/>
          <w:szCs w:val="28"/>
          <w:lang w:val="en-US" w:eastAsia="ru-RU"/>
        </w:rPr>
        <w:t>C</w:t>
      </w:r>
      <w:r w:rsidRPr="00270E98">
        <w:rPr>
          <w:rFonts w:ascii="Times New Roman" w:eastAsia="Times New Roman" w:hAnsi="Times New Roman" w:cs="Times New Roman"/>
          <w:sz w:val="28"/>
          <w:szCs w:val="28"/>
          <w:vertAlign w:val="subscript"/>
          <w:lang w:val="en-US" w:eastAsia="ru-RU"/>
        </w:rPr>
        <w:t>v</w:t>
      </w:r>
      <w:r w:rsidRPr="00270E98">
        <w:rPr>
          <w:rFonts w:ascii="Times New Roman" w:eastAsia="Times New Roman" w:hAnsi="Times New Roman" w:cs="Times New Roman"/>
          <w:i/>
          <w:sz w:val="28"/>
          <w:szCs w:val="28"/>
          <w:lang w:eastAsia="ru-RU"/>
        </w:rPr>
        <w:t>В</w:t>
      </w:r>
      <w:r w:rsidRPr="00270E98">
        <w:rPr>
          <w:rFonts w:ascii="Times New Roman" w:eastAsia="Times New Roman" w:hAnsi="Times New Roman" w:cs="Times New Roman"/>
          <w:sz w:val="28"/>
          <w:szCs w:val="28"/>
          <w:vertAlign w:val="subscript"/>
          <w:lang w:eastAsia="ru-RU"/>
        </w:rPr>
        <w:t>р</w:t>
      </w:r>
      <w:proofErr w:type="spellEnd"/>
      <w:r w:rsidRPr="00270E98">
        <w:rPr>
          <w:rFonts w:ascii="Times New Roman" w:eastAsia="Times New Roman" w:hAnsi="Times New Roman" w:cs="Times New Roman"/>
          <w:sz w:val="28"/>
          <w:szCs w:val="28"/>
          <w:lang w:val="en-US" w:eastAsia="ru-RU"/>
        </w:rPr>
        <w:t>v</w:t>
      </w:r>
      <w:proofErr w:type="spellStart"/>
      <w:r w:rsidRPr="00270E98">
        <w:rPr>
          <w:rFonts w:ascii="Times New Roman" w:eastAsia="Times New Roman" w:hAnsi="Times New Roman" w:cs="Times New Roman"/>
          <w:sz w:val="28"/>
          <w:szCs w:val="28"/>
          <w:vertAlign w:val="subscript"/>
          <w:lang w:eastAsia="ru-RU"/>
        </w:rPr>
        <w:t>р</w:t>
      </w:r>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р</w:t>
      </w:r>
      <w:proofErr w:type="spellEnd"/>
      <w:r w:rsidRPr="00270E98">
        <w:rPr>
          <w:rFonts w:ascii="Times New Roman" w:eastAsia="Times New Roman" w:hAnsi="Times New Roman" w:cs="Times New Roman"/>
          <w:sz w:val="28"/>
          <w:szCs w:val="28"/>
          <w:lang w:eastAsia="ru-RU"/>
        </w:rPr>
        <w:t>,</w:t>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11</w:t>
      </w:r>
      <w:r w:rsidRPr="00270E98">
        <w:rPr>
          <w:rFonts w:ascii="Times New Roman" w:eastAsia="Times New Roman" w:hAnsi="Times New Roman" w:cs="Times New Roman"/>
          <w:sz w:val="28"/>
          <w:szCs w:val="28"/>
          <w:lang w:eastAsia="ru-RU"/>
        </w:rPr>
        <w:t>)</w:t>
      </w:r>
    </w:p>
    <w:p w:rsid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где </w:t>
      </w:r>
      <w:r w:rsidRPr="00270E98">
        <w:rPr>
          <w:rFonts w:ascii="Times New Roman" w:eastAsia="Times New Roman" w:hAnsi="Times New Roman" w:cs="Times New Roman"/>
          <w:sz w:val="28"/>
          <w:szCs w:val="28"/>
          <w:lang w:val="en-US" w:eastAsia="ru-RU"/>
        </w:rPr>
        <w:t>τ</w:t>
      </w:r>
      <w:r w:rsidRPr="00270E98">
        <w:rPr>
          <w:rFonts w:ascii="Times New Roman" w:eastAsia="Times New Roman" w:hAnsi="Times New Roman" w:cs="Times New Roman"/>
          <w:sz w:val="28"/>
          <w:szCs w:val="28"/>
          <w:vertAlign w:val="subscript"/>
          <w:lang w:eastAsia="ru-RU"/>
        </w:rPr>
        <w:t>и</w:t>
      </w:r>
      <w:r w:rsidRPr="00270E98">
        <w:rPr>
          <w:rFonts w:ascii="Times New Roman" w:eastAsia="Times New Roman" w:hAnsi="Times New Roman" w:cs="Times New Roman"/>
          <w:sz w:val="28"/>
          <w:szCs w:val="28"/>
          <w:lang w:eastAsia="ru-RU"/>
        </w:rPr>
        <w:t xml:space="preserve"> – отношение времени чистой работы в течение часа к календарному часу.</w:t>
      </w:r>
    </w:p>
    <w:p w:rsidR="00E3503E" w:rsidRPr="00270E98" w:rsidRDefault="00E3503E"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b/>
          <w:sz w:val="28"/>
          <w:szCs w:val="28"/>
          <w:lang w:eastAsia="ru-RU"/>
        </w:rPr>
        <w:t>Нормы выработки</w:t>
      </w:r>
      <w:r w:rsidRPr="00270E98">
        <w:rPr>
          <w:rFonts w:ascii="Times New Roman" w:eastAsia="Times New Roman" w:hAnsi="Times New Roman" w:cs="Times New Roman"/>
          <w:sz w:val="28"/>
          <w:szCs w:val="28"/>
          <w:lang w:eastAsia="ru-RU"/>
        </w:rPr>
        <w:t xml:space="preserve">, составленные с учетом местных природно-хозяйственных условий и полного использования машин, называют дифференцированными. При составлении дифференцированных норм выработки используют следующие данные </w:t>
      </w:r>
      <w:proofErr w:type="spellStart"/>
      <w:r w:rsidRPr="00270E98">
        <w:rPr>
          <w:rFonts w:ascii="Times New Roman" w:eastAsia="Times New Roman" w:hAnsi="Times New Roman" w:cs="Times New Roman"/>
          <w:sz w:val="28"/>
          <w:szCs w:val="28"/>
          <w:lang w:eastAsia="ru-RU"/>
        </w:rPr>
        <w:t>динамометрирования</w:t>
      </w:r>
      <w:proofErr w:type="spellEnd"/>
      <w:r w:rsidRPr="00270E98">
        <w:rPr>
          <w:rFonts w:ascii="Times New Roman" w:eastAsia="Times New Roman" w:hAnsi="Times New Roman" w:cs="Times New Roman"/>
          <w:sz w:val="28"/>
          <w:szCs w:val="28"/>
          <w:lang w:eastAsia="ru-RU"/>
        </w:rPr>
        <w:t xml:space="preserve">: </w:t>
      </w:r>
      <w:proofErr w:type="spellStart"/>
      <w:r w:rsidRPr="00270E98">
        <w:rPr>
          <w:rFonts w:ascii="Times New Roman" w:eastAsia="Times New Roman" w:hAnsi="Times New Roman" w:cs="Times New Roman"/>
          <w:i/>
          <w:sz w:val="28"/>
          <w:szCs w:val="28"/>
          <w:lang w:eastAsia="ru-RU"/>
        </w:rPr>
        <w:t>Р</w:t>
      </w:r>
      <w:r w:rsidRPr="00270E98">
        <w:rPr>
          <w:rFonts w:ascii="Times New Roman" w:eastAsia="Times New Roman" w:hAnsi="Times New Roman" w:cs="Times New Roman"/>
          <w:sz w:val="28"/>
          <w:szCs w:val="28"/>
          <w:vertAlign w:val="subscript"/>
          <w:lang w:eastAsia="ru-RU"/>
        </w:rPr>
        <w:t>кр</w:t>
      </w:r>
      <w:proofErr w:type="spellEnd"/>
      <w:r w:rsidRPr="00270E98">
        <w:rPr>
          <w:rFonts w:ascii="Times New Roman" w:eastAsia="Times New Roman" w:hAnsi="Times New Roman" w:cs="Times New Roman"/>
          <w:sz w:val="28"/>
          <w:szCs w:val="28"/>
          <w:lang w:eastAsia="ru-RU"/>
        </w:rPr>
        <w:t xml:space="preserve"> – номинальное тяговое усилие трактора на крюке; </w:t>
      </w:r>
      <w:proofErr w:type="spellStart"/>
      <w:r w:rsidRPr="00270E98">
        <w:rPr>
          <w:rFonts w:ascii="Times New Roman" w:eastAsia="Times New Roman" w:hAnsi="Times New Roman" w:cs="Times New Roman"/>
          <w:i/>
          <w:sz w:val="28"/>
          <w:szCs w:val="28"/>
          <w:lang w:eastAsia="ru-RU"/>
        </w:rPr>
        <w:t>В</w:t>
      </w:r>
      <w:r w:rsidRPr="00270E98">
        <w:rPr>
          <w:rFonts w:ascii="Times New Roman" w:eastAsia="Times New Roman" w:hAnsi="Times New Roman" w:cs="Times New Roman"/>
          <w:sz w:val="28"/>
          <w:szCs w:val="28"/>
          <w:vertAlign w:val="subscript"/>
          <w:lang w:eastAsia="ru-RU"/>
        </w:rPr>
        <w:t>р</w:t>
      </w:r>
      <w:proofErr w:type="spellEnd"/>
      <w:r w:rsidRPr="00270E98">
        <w:rPr>
          <w:rFonts w:ascii="Times New Roman" w:eastAsia="Times New Roman" w:hAnsi="Times New Roman" w:cs="Times New Roman"/>
          <w:sz w:val="28"/>
          <w:szCs w:val="28"/>
          <w:lang w:eastAsia="ru-RU"/>
        </w:rPr>
        <w:t xml:space="preserve"> – фактическая ширина захвата машины или орудия; </w:t>
      </w:r>
      <w:proofErr w:type="spellStart"/>
      <w:r w:rsidRPr="00270E98">
        <w:rPr>
          <w:rFonts w:ascii="Times New Roman" w:eastAsia="Times New Roman" w:hAnsi="Times New Roman" w:cs="Times New Roman"/>
          <w:sz w:val="28"/>
          <w:szCs w:val="28"/>
          <w:lang w:eastAsia="ru-RU"/>
        </w:rPr>
        <w:t>ξ</w:t>
      </w:r>
      <w:r w:rsidRPr="00270E98">
        <w:rPr>
          <w:rFonts w:ascii="Times New Roman" w:eastAsia="Times New Roman" w:hAnsi="Times New Roman" w:cs="Times New Roman"/>
          <w:sz w:val="28"/>
          <w:szCs w:val="28"/>
          <w:vertAlign w:val="subscript"/>
          <w:lang w:eastAsia="ru-RU"/>
        </w:rPr>
        <w:t>р</w:t>
      </w:r>
      <w:proofErr w:type="spellEnd"/>
      <w:r w:rsidRPr="00270E98">
        <w:rPr>
          <w:rFonts w:ascii="Times New Roman" w:eastAsia="Times New Roman" w:hAnsi="Times New Roman" w:cs="Times New Roman"/>
          <w:sz w:val="28"/>
          <w:szCs w:val="28"/>
          <w:lang w:eastAsia="ru-RU"/>
        </w:rPr>
        <w:t xml:space="preserve"> – степень использования силы тяги трактора; </w:t>
      </w:r>
      <w:r w:rsidRPr="00270E98">
        <w:rPr>
          <w:rFonts w:ascii="Times New Roman" w:eastAsia="Times New Roman" w:hAnsi="Times New Roman" w:cs="Times New Roman"/>
          <w:i/>
          <w:sz w:val="28"/>
          <w:szCs w:val="28"/>
          <w:lang w:val="en-US" w:eastAsia="ru-RU"/>
        </w:rPr>
        <w:t>R</w:t>
      </w:r>
      <w:proofErr w:type="spellStart"/>
      <w:r w:rsidRPr="00270E98">
        <w:rPr>
          <w:rFonts w:ascii="Times New Roman" w:eastAsia="Times New Roman" w:hAnsi="Times New Roman" w:cs="Times New Roman"/>
          <w:sz w:val="28"/>
          <w:szCs w:val="28"/>
          <w:vertAlign w:val="subscript"/>
          <w:lang w:eastAsia="ru-RU"/>
        </w:rPr>
        <w:t>агр</w:t>
      </w:r>
      <w:proofErr w:type="spellEnd"/>
      <w:r w:rsidRPr="00270E98">
        <w:rPr>
          <w:rFonts w:ascii="Times New Roman" w:eastAsia="Times New Roman" w:hAnsi="Times New Roman" w:cs="Times New Roman"/>
          <w:sz w:val="28"/>
          <w:szCs w:val="28"/>
          <w:lang w:eastAsia="ru-RU"/>
        </w:rPr>
        <w:t xml:space="preserve"> – тяговое сопротивление машин или орудий; </w:t>
      </w:r>
      <w:proofErr w:type="spellStart"/>
      <w:r w:rsidRPr="00270E98">
        <w:rPr>
          <w:rFonts w:ascii="Times New Roman" w:eastAsia="Times New Roman" w:hAnsi="Times New Roman" w:cs="Times New Roman"/>
          <w:sz w:val="28"/>
          <w:szCs w:val="28"/>
          <w:lang w:val="en-US" w:eastAsia="ru-RU"/>
        </w:rPr>
        <w:t>v</w:t>
      </w:r>
      <w:r w:rsidRPr="00270E98">
        <w:rPr>
          <w:rFonts w:ascii="Times New Roman" w:eastAsia="Times New Roman" w:hAnsi="Times New Roman" w:cs="Times New Roman"/>
          <w:sz w:val="28"/>
          <w:szCs w:val="28"/>
          <w:vertAlign w:val="subscript"/>
          <w:lang w:val="en-US" w:eastAsia="ru-RU"/>
        </w:rPr>
        <w:t>p</w:t>
      </w:r>
      <w:proofErr w:type="spellEnd"/>
      <w:r w:rsidRPr="00270E98">
        <w:rPr>
          <w:rFonts w:ascii="Times New Roman" w:eastAsia="Times New Roman" w:hAnsi="Times New Roman" w:cs="Times New Roman"/>
          <w:sz w:val="28"/>
          <w:szCs w:val="28"/>
          <w:lang w:eastAsia="ru-RU"/>
        </w:rPr>
        <w:t xml:space="preserve"> – рабочая скорость движения агрегата; </w:t>
      </w:r>
      <w:proofErr w:type="spellStart"/>
      <w:r w:rsidRPr="00270E98">
        <w:rPr>
          <w:rFonts w:ascii="Times New Roman" w:eastAsia="Times New Roman" w:hAnsi="Times New Roman" w:cs="Times New Roman"/>
          <w:i/>
          <w:sz w:val="28"/>
          <w:szCs w:val="28"/>
          <w:lang w:eastAsia="ru-RU"/>
        </w:rPr>
        <w:lastRenderedPageBreak/>
        <w:t>Т</w:t>
      </w:r>
      <w:r w:rsidRPr="00270E98">
        <w:rPr>
          <w:rFonts w:ascii="Times New Roman" w:eastAsia="Times New Roman" w:hAnsi="Times New Roman" w:cs="Times New Roman"/>
          <w:sz w:val="28"/>
          <w:szCs w:val="28"/>
          <w:vertAlign w:val="subscript"/>
          <w:lang w:eastAsia="ru-RU"/>
        </w:rPr>
        <w:t>см</w:t>
      </w:r>
      <w:proofErr w:type="spellEnd"/>
      <w:r w:rsidRPr="00270E98">
        <w:rPr>
          <w:rFonts w:ascii="Times New Roman" w:eastAsia="Times New Roman" w:hAnsi="Times New Roman" w:cs="Times New Roman"/>
          <w:sz w:val="28"/>
          <w:szCs w:val="28"/>
          <w:lang w:eastAsia="ru-RU"/>
        </w:rPr>
        <w:t xml:space="preserve"> – продолжительность смены; τ – коэффициент использования времени смены.</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На производительность наиболее существенно влияет коэффициент τ, определяемый балансом составляющих времени смены, к которым относится время выполнения регулярных подготовительно-заключительных работ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п.з</w:t>
      </w:r>
      <w:proofErr w:type="spellEnd"/>
      <w:r w:rsidRPr="00270E98">
        <w:rPr>
          <w:rFonts w:ascii="Times New Roman" w:eastAsia="Times New Roman" w:hAnsi="Times New Roman" w:cs="Times New Roman"/>
          <w:sz w:val="28"/>
          <w:szCs w:val="28"/>
          <w:lang w:eastAsia="ru-RU"/>
        </w:rPr>
        <w:t xml:space="preserve">, чистое рабочее (основное) время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р</w:t>
      </w:r>
      <w:proofErr w:type="spellEnd"/>
      <w:r w:rsidRPr="00270E98">
        <w:rPr>
          <w:rFonts w:ascii="Times New Roman" w:eastAsia="Times New Roman" w:hAnsi="Times New Roman" w:cs="Times New Roman"/>
          <w:sz w:val="28"/>
          <w:szCs w:val="28"/>
          <w:lang w:eastAsia="ru-RU"/>
        </w:rPr>
        <w:t xml:space="preserve">, вспомогательное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вс</w:t>
      </w:r>
      <w:proofErr w:type="spellEnd"/>
      <w:r w:rsidRPr="00270E98">
        <w:rPr>
          <w:rFonts w:ascii="Times New Roman" w:eastAsia="Times New Roman" w:hAnsi="Times New Roman" w:cs="Times New Roman"/>
          <w:sz w:val="28"/>
          <w:szCs w:val="28"/>
          <w:lang w:eastAsia="ru-RU"/>
        </w:rPr>
        <w:t xml:space="preserve">, время организационно-технического обслуживания агрегата на загоне </w:t>
      </w:r>
      <w:proofErr w:type="spellStart"/>
      <w:r w:rsidRPr="00270E98">
        <w:rPr>
          <w:rFonts w:ascii="Times New Roman" w:eastAsia="Times New Roman" w:hAnsi="Times New Roman" w:cs="Times New Roman"/>
          <w:sz w:val="28"/>
          <w:szCs w:val="28"/>
          <w:lang w:eastAsia="ru-RU"/>
        </w:rPr>
        <w:t>Т</w:t>
      </w:r>
      <w:r w:rsidRPr="00270E98">
        <w:rPr>
          <w:rFonts w:ascii="Times New Roman" w:eastAsia="Times New Roman" w:hAnsi="Times New Roman" w:cs="Times New Roman"/>
          <w:sz w:val="28"/>
          <w:szCs w:val="28"/>
          <w:vertAlign w:val="subscript"/>
          <w:lang w:eastAsia="ru-RU"/>
        </w:rPr>
        <w:t>обс</w:t>
      </w:r>
      <w:proofErr w:type="spellEnd"/>
      <w:r w:rsidRPr="00270E98">
        <w:rPr>
          <w:rFonts w:ascii="Times New Roman" w:eastAsia="Times New Roman" w:hAnsi="Times New Roman" w:cs="Times New Roman"/>
          <w:sz w:val="28"/>
          <w:szCs w:val="28"/>
          <w:lang w:eastAsia="ru-RU"/>
        </w:rPr>
        <w:t xml:space="preserve">, регламентированных перерывов на отдых и личные надобности обслуживающего персонала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от.л</w:t>
      </w:r>
      <w:proofErr w:type="spellEnd"/>
      <w:r w:rsidRPr="00270E98">
        <w:rPr>
          <w:rFonts w:ascii="Times New Roman" w:eastAsia="Times New Roman" w:hAnsi="Times New Roman" w:cs="Times New Roman"/>
          <w:sz w:val="28"/>
          <w:szCs w:val="28"/>
          <w:lang w:eastAsia="ru-RU"/>
        </w:rPr>
        <w:t>. В общем случае</w:t>
      </w:r>
    </w:p>
    <w:p w:rsidR="00270E98" w:rsidRPr="00270E98" w:rsidRDefault="00270E98" w:rsidP="00270E98">
      <w:pPr>
        <w:shd w:val="clear" w:color="auto" w:fill="FFFFFF"/>
        <w:spacing w:after="0"/>
        <w:ind w:firstLine="709"/>
        <w:jc w:val="right"/>
        <w:rPr>
          <w:rFonts w:ascii="Times New Roman" w:eastAsia="Times New Roman" w:hAnsi="Times New Roman" w:cs="Times New Roman"/>
          <w:sz w:val="28"/>
          <w:szCs w:val="28"/>
          <w:lang w:eastAsia="ru-RU"/>
        </w:rPr>
      </w:pP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см</w:t>
      </w:r>
      <w:proofErr w:type="spellEnd"/>
      <w:r w:rsidRPr="00270E98">
        <w:rPr>
          <w:rFonts w:ascii="Times New Roman" w:eastAsia="Times New Roman" w:hAnsi="Times New Roman" w:cs="Times New Roman"/>
          <w:sz w:val="28"/>
          <w:szCs w:val="28"/>
          <w:lang w:eastAsia="ru-RU"/>
        </w:rPr>
        <w:t xml:space="preserve"> </w:t>
      </w:r>
      <w:r w:rsidRPr="00270E98">
        <w:rPr>
          <w:rFonts w:ascii="Times New Roman" w:eastAsia="Times New Roman" w:hAnsi="Times New Roman" w:cs="Times New Roman"/>
          <w:i/>
          <w:sz w:val="28"/>
          <w:szCs w:val="28"/>
          <w:lang w:eastAsia="ru-RU"/>
        </w:rPr>
        <w:t xml:space="preserve">= </w:t>
      </w:r>
      <w:proofErr w:type="spellStart"/>
      <w:proofErr w:type="gram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п.з</w:t>
      </w:r>
      <w:proofErr w:type="spellEnd"/>
      <w:proofErr w:type="gramEnd"/>
      <w:r w:rsidRPr="00270E98">
        <w:rPr>
          <w:rFonts w:ascii="Times New Roman" w:eastAsia="Times New Roman" w:hAnsi="Times New Roman" w:cs="Times New Roman"/>
          <w:sz w:val="28"/>
          <w:szCs w:val="28"/>
          <w:lang w:eastAsia="ru-RU"/>
        </w:rPr>
        <w:t xml:space="preserve"> </w:t>
      </w:r>
      <w:r w:rsidRPr="00270E98">
        <w:rPr>
          <w:rFonts w:ascii="Times New Roman" w:eastAsia="Times New Roman" w:hAnsi="Times New Roman" w:cs="Times New Roman"/>
          <w:i/>
          <w:sz w:val="28"/>
          <w:szCs w:val="28"/>
          <w:lang w:eastAsia="ru-RU"/>
        </w:rPr>
        <w:t xml:space="preserve">+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р</w:t>
      </w:r>
      <w:proofErr w:type="spellEnd"/>
      <w:r w:rsidRPr="00270E98">
        <w:rPr>
          <w:rFonts w:ascii="Times New Roman" w:eastAsia="Times New Roman" w:hAnsi="Times New Roman" w:cs="Times New Roman"/>
          <w:sz w:val="28"/>
          <w:szCs w:val="28"/>
          <w:lang w:eastAsia="ru-RU"/>
        </w:rPr>
        <w:t xml:space="preserve"> </w:t>
      </w:r>
      <w:r w:rsidRPr="00270E98">
        <w:rPr>
          <w:rFonts w:ascii="Times New Roman" w:eastAsia="Times New Roman" w:hAnsi="Times New Roman" w:cs="Times New Roman"/>
          <w:i/>
          <w:sz w:val="28"/>
          <w:szCs w:val="28"/>
          <w:lang w:eastAsia="ru-RU"/>
        </w:rPr>
        <w:t xml:space="preserve">+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вс</w:t>
      </w:r>
      <w:proofErr w:type="spellEnd"/>
      <w:r w:rsidRPr="00270E98">
        <w:rPr>
          <w:rFonts w:ascii="Times New Roman" w:eastAsia="Times New Roman" w:hAnsi="Times New Roman" w:cs="Times New Roman"/>
          <w:sz w:val="28"/>
          <w:szCs w:val="28"/>
          <w:lang w:eastAsia="ru-RU"/>
        </w:rPr>
        <w:t xml:space="preserve"> </w:t>
      </w:r>
      <w:r w:rsidRPr="00270E98">
        <w:rPr>
          <w:rFonts w:ascii="Times New Roman" w:eastAsia="Times New Roman" w:hAnsi="Times New Roman" w:cs="Times New Roman"/>
          <w:i/>
          <w:sz w:val="28"/>
          <w:szCs w:val="28"/>
          <w:lang w:eastAsia="ru-RU"/>
        </w:rPr>
        <w:t xml:space="preserve">+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обс</w:t>
      </w:r>
      <w:proofErr w:type="spellEnd"/>
      <w:r w:rsidRPr="00270E98">
        <w:rPr>
          <w:rFonts w:ascii="Times New Roman" w:eastAsia="Times New Roman" w:hAnsi="Times New Roman" w:cs="Times New Roman"/>
          <w:sz w:val="28"/>
          <w:szCs w:val="28"/>
          <w:lang w:eastAsia="ru-RU"/>
        </w:rPr>
        <w:t xml:space="preserve"> </w:t>
      </w:r>
      <w:r w:rsidRPr="00270E98">
        <w:rPr>
          <w:rFonts w:ascii="Times New Roman" w:eastAsia="Times New Roman" w:hAnsi="Times New Roman" w:cs="Times New Roman"/>
          <w:i/>
          <w:sz w:val="28"/>
          <w:szCs w:val="28"/>
          <w:lang w:eastAsia="ru-RU"/>
        </w:rPr>
        <w:t xml:space="preserve">+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от.л</w:t>
      </w:r>
      <w:proofErr w:type="spellEnd"/>
      <w:r w:rsidRPr="00270E98">
        <w:rPr>
          <w:rFonts w:ascii="Times New Roman" w:eastAsia="Times New Roman" w:hAnsi="Times New Roman" w:cs="Times New Roman"/>
          <w:sz w:val="28"/>
          <w:szCs w:val="28"/>
          <w:lang w:eastAsia="ru-RU"/>
        </w:rPr>
        <w:t>.</w:t>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270E98">
        <w:rPr>
          <w:rFonts w:ascii="Times New Roman" w:eastAsia="Times New Roman" w:hAnsi="Times New Roman" w:cs="Times New Roman"/>
          <w:sz w:val="28"/>
          <w:szCs w:val="28"/>
          <w:lang w:eastAsia="ru-RU"/>
        </w:rPr>
        <w:t>)</w:t>
      </w:r>
    </w:p>
    <w:p w:rsidR="00E3503E" w:rsidRDefault="00E3503E"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Время </w:t>
      </w:r>
      <w:proofErr w:type="spellStart"/>
      <w:proofErr w:type="gram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п.з</w:t>
      </w:r>
      <w:proofErr w:type="spellEnd"/>
      <w:proofErr w:type="gramEnd"/>
      <w:r w:rsidRPr="00270E98">
        <w:rPr>
          <w:rFonts w:ascii="Times New Roman" w:eastAsia="Times New Roman" w:hAnsi="Times New Roman" w:cs="Times New Roman"/>
          <w:sz w:val="28"/>
          <w:szCs w:val="28"/>
          <w:lang w:eastAsia="ru-RU"/>
        </w:rPr>
        <w:t xml:space="preserve"> включает в себя время на проведение ежесменного технического обслуживания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т.о</w:t>
      </w:r>
      <w:proofErr w:type="spellEnd"/>
      <w:r w:rsidRPr="00270E98">
        <w:rPr>
          <w:rFonts w:ascii="Times New Roman" w:eastAsia="Times New Roman" w:hAnsi="Times New Roman" w:cs="Times New Roman"/>
          <w:sz w:val="28"/>
          <w:szCs w:val="28"/>
          <w:lang w:eastAsia="ru-RU"/>
        </w:rPr>
        <w:t xml:space="preserve"> трактора и машины, входящих в агрегат, получение наряда и сдачу работы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п.н</w:t>
      </w:r>
      <w:proofErr w:type="spellEnd"/>
      <w:r w:rsidRPr="00270E98">
        <w:rPr>
          <w:rFonts w:ascii="Times New Roman" w:eastAsia="Times New Roman" w:hAnsi="Times New Roman" w:cs="Times New Roman"/>
          <w:sz w:val="28"/>
          <w:szCs w:val="28"/>
          <w:lang w:eastAsia="ru-RU"/>
        </w:rPr>
        <w:t xml:space="preserve">, подготовку и переезды в начале и конце смены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п.н.к</w:t>
      </w:r>
      <w:proofErr w:type="spellEnd"/>
      <w:r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К времени чистой работы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lang w:eastAsia="ru-RU"/>
        </w:rPr>
        <w:t>р</w:t>
      </w:r>
      <w:proofErr w:type="spellEnd"/>
      <w:r w:rsidRPr="00270E98">
        <w:rPr>
          <w:rFonts w:ascii="Times New Roman" w:eastAsia="Times New Roman" w:hAnsi="Times New Roman" w:cs="Times New Roman"/>
          <w:sz w:val="28"/>
          <w:szCs w:val="28"/>
          <w:lang w:eastAsia="ru-RU"/>
        </w:rPr>
        <w:t xml:space="preserve"> относится время, затраченное на полезную работу, к времени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вс</w:t>
      </w:r>
      <w:proofErr w:type="spellEnd"/>
      <w:r w:rsidRPr="00270E98">
        <w:rPr>
          <w:rFonts w:ascii="Times New Roman" w:eastAsia="Times New Roman" w:hAnsi="Times New Roman" w:cs="Times New Roman"/>
          <w:sz w:val="28"/>
          <w:szCs w:val="28"/>
          <w:lang w:eastAsia="ru-RU"/>
        </w:rPr>
        <w:t xml:space="preserve"> – время на холостые повороты и заезды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пов</w:t>
      </w:r>
      <w:proofErr w:type="spellEnd"/>
      <w:r w:rsidRPr="00270E98">
        <w:rPr>
          <w:rFonts w:ascii="Times New Roman" w:eastAsia="Times New Roman" w:hAnsi="Times New Roman" w:cs="Times New Roman"/>
          <w:sz w:val="28"/>
          <w:szCs w:val="28"/>
          <w:lang w:eastAsia="ru-RU"/>
        </w:rPr>
        <w:t xml:space="preserve">, заправку или загрузку технологических емкостей агрегата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техн</w:t>
      </w:r>
      <w:proofErr w:type="spellEnd"/>
      <w:r w:rsidRPr="00270E98">
        <w:rPr>
          <w:rFonts w:ascii="Times New Roman" w:eastAsia="Times New Roman" w:hAnsi="Times New Roman" w:cs="Times New Roman"/>
          <w:sz w:val="28"/>
          <w:szCs w:val="28"/>
          <w:lang w:eastAsia="ru-RU"/>
        </w:rPr>
        <w:t xml:space="preserve">, внутрисменные переезды агрегата с одного рабочего участка на другой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пер</w:t>
      </w:r>
      <w:proofErr w:type="spellEnd"/>
      <w:r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Время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обс</w:t>
      </w:r>
      <w:proofErr w:type="spellEnd"/>
      <w:r w:rsidRPr="00270E98">
        <w:rPr>
          <w:rFonts w:ascii="Times New Roman" w:eastAsia="Times New Roman" w:hAnsi="Times New Roman" w:cs="Times New Roman"/>
          <w:sz w:val="28"/>
          <w:szCs w:val="28"/>
          <w:lang w:eastAsia="ru-RU"/>
        </w:rPr>
        <w:t xml:space="preserve"> включает в себя время на очистку рабочих органов машины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оч</w:t>
      </w:r>
      <w:proofErr w:type="spellEnd"/>
      <w:r w:rsidRPr="00270E98">
        <w:rPr>
          <w:rFonts w:ascii="Times New Roman" w:eastAsia="Times New Roman" w:hAnsi="Times New Roman" w:cs="Times New Roman"/>
          <w:sz w:val="28"/>
          <w:szCs w:val="28"/>
          <w:lang w:eastAsia="ru-RU"/>
        </w:rPr>
        <w:t xml:space="preserve">, техническое обслуживание (в том числе смазывание) машин на загоне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тех</w:t>
      </w:r>
      <w:proofErr w:type="spellEnd"/>
      <w:r w:rsidRPr="00270E98">
        <w:rPr>
          <w:rFonts w:ascii="Times New Roman" w:eastAsia="Times New Roman" w:hAnsi="Times New Roman" w:cs="Times New Roman"/>
          <w:sz w:val="28"/>
          <w:szCs w:val="28"/>
          <w:lang w:eastAsia="ru-RU"/>
        </w:rPr>
        <w:t xml:space="preserve">, технологические регулировки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рег</w:t>
      </w:r>
      <w:proofErr w:type="spellEnd"/>
      <w:r w:rsidRPr="00270E98">
        <w:rPr>
          <w:rFonts w:ascii="Times New Roman" w:eastAsia="Times New Roman" w:hAnsi="Times New Roman" w:cs="Times New Roman"/>
          <w:sz w:val="28"/>
          <w:szCs w:val="28"/>
          <w:lang w:eastAsia="ru-RU"/>
        </w:rPr>
        <w:t xml:space="preserve"> и проверку качества работы. Время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от.л</w:t>
      </w:r>
      <w:proofErr w:type="spellEnd"/>
      <w:r w:rsidRPr="00270E98">
        <w:rPr>
          <w:rFonts w:ascii="Times New Roman" w:eastAsia="Times New Roman" w:hAnsi="Times New Roman" w:cs="Times New Roman"/>
          <w:sz w:val="28"/>
          <w:szCs w:val="28"/>
          <w:lang w:eastAsia="ru-RU"/>
        </w:rPr>
        <w:t xml:space="preserve"> – это время на личные надобности обслуживающего персонала (принимается 10 мин) и внутрисменные перерывы для отдыха, которые в зависимости от напряженности работ могут составлять 15...28 мин.</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Перерыв на обед, затраты времени на комплектование или перенастройку агрегатов, замену рабочих органов машины, подготовку полей к работе, а также на простои по организационным причинам вследствие неблагоприятных погодных условий или устранения технической неисправности агрегата в нормативный баланс времени не входят.</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Перечисленные затраты времени нормируют и оплачивают раздельно.</w:t>
      </w:r>
    </w:p>
    <w:p w:rsidR="00270E98" w:rsidRPr="00270E98" w:rsidRDefault="00270E98" w:rsidP="002934B6">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Коэффициент использования времени смены </w:t>
      </w:r>
      <m:oMath>
        <m:r>
          <w:rPr>
            <w:rFonts w:ascii="Cambria Math" w:eastAsia="Times New Roman" w:hAnsi="Times New Roman" w:cs="Times New Roman"/>
            <w:sz w:val="28"/>
            <w:szCs w:val="28"/>
            <w:lang w:eastAsia="ru-RU"/>
          </w:rPr>
          <m:t>τ=</m:t>
        </m:r>
        <m:f>
          <m:fPr>
            <m:ctrlPr>
              <w:rPr>
                <w:rFonts w:ascii="Cambria Math" w:eastAsia="Times New Roman" w:hAnsi="Times New Roman" w:cs="Times New Roman"/>
                <w:i/>
                <w:sz w:val="28"/>
                <w:szCs w:val="28"/>
                <w:lang w:eastAsia="ru-RU"/>
              </w:rPr>
            </m:ctrlPr>
          </m:fPr>
          <m:num>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T</m:t>
                </m:r>
              </m:e>
              <m:sub>
                <m:r>
                  <w:rPr>
                    <w:rFonts w:ascii="Cambria Math" w:eastAsia="Times New Roman" w:hAnsi="Times New Roman" w:cs="Times New Roman"/>
                    <w:sz w:val="28"/>
                    <w:szCs w:val="28"/>
                    <w:lang w:eastAsia="ru-RU"/>
                  </w:rPr>
                  <m:t>p</m:t>
                </m:r>
              </m:sub>
            </m:sSub>
          </m:num>
          <m:den>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T</m:t>
                </m:r>
              </m:e>
              <m:sub>
                <m:r>
                  <w:rPr>
                    <w:rFonts w:ascii="Cambria Math" w:eastAsia="Times New Roman" w:hAnsi="Times New Roman" w:cs="Times New Roman"/>
                    <w:sz w:val="28"/>
                    <w:szCs w:val="28"/>
                    <w:lang w:eastAsia="ru-RU"/>
                  </w:rPr>
                  <m:t>см</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den>
        </m:f>
      </m:oMath>
      <w:r w:rsidRPr="00270E98">
        <w:rPr>
          <w:rFonts w:ascii="Times New Roman" w:eastAsia="Times New Roman" w:hAnsi="Times New Roman" w:cs="Times New Roman"/>
          <w:sz w:val="28"/>
          <w:szCs w:val="28"/>
          <w:lang w:eastAsia="ru-RU"/>
        </w:rPr>
        <w:t>. Для увеличения производительности агрегата важно повышать коэффициент т.</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Объем механизированных работ в течение суток (наработка) может выполняться агрегатом за одну, две или три смены. Для характеристики использования агрегата вводят коэффициент (показатель) сменности α</w:t>
      </w:r>
      <w:r w:rsidRPr="00270E98">
        <w:rPr>
          <w:rFonts w:ascii="Times New Roman" w:eastAsia="Times New Roman" w:hAnsi="Times New Roman" w:cs="Times New Roman"/>
          <w:sz w:val="28"/>
          <w:szCs w:val="28"/>
          <w:vertAlign w:val="subscript"/>
          <w:lang w:eastAsia="ru-RU"/>
        </w:rPr>
        <w:t>см</w:t>
      </w:r>
      <w:r w:rsidRPr="00270E98">
        <w:rPr>
          <w:rFonts w:ascii="Times New Roman" w:eastAsia="Times New Roman" w:hAnsi="Times New Roman" w:cs="Times New Roman"/>
          <w:sz w:val="28"/>
          <w:szCs w:val="28"/>
          <w:lang w:eastAsia="ru-RU"/>
        </w:rPr>
        <w:t xml:space="preserve">, который определяют как отношение продолжительности всех смен в течение суток </w:t>
      </w:r>
      <w:r w:rsidRPr="00270E98">
        <w:rPr>
          <w:rFonts w:ascii="Times New Roman" w:eastAsia="Times New Roman" w:hAnsi="Times New Roman" w:cs="Times New Roman"/>
          <w:i/>
          <w:sz w:val="28"/>
          <w:szCs w:val="28"/>
          <w:lang w:val="en-US" w:eastAsia="ru-RU"/>
        </w:rPr>
        <w:t>T</w:t>
      </w:r>
      <w:proofErr w:type="spellStart"/>
      <w:r w:rsidRPr="00270E98">
        <w:rPr>
          <w:rFonts w:ascii="Times New Roman" w:eastAsia="Times New Roman" w:hAnsi="Times New Roman" w:cs="Times New Roman"/>
          <w:sz w:val="28"/>
          <w:szCs w:val="28"/>
          <w:vertAlign w:val="subscript"/>
          <w:lang w:eastAsia="ru-RU"/>
        </w:rPr>
        <w:t>сут</w:t>
      </w:r>
      <w:proofErr w:type="spellEnd"/>
      <w:r w:rsidRPr="00270E98">
        <w:rPr>
          <w:rFonts w:ascii="Times New Roman" w:eastAsia="Times New Roman" w:hAnsi="Times New Roman" w:cs="Times New Roman"/>
          <w:sz w:val="28"/>
          <w:szCs w:val="28"/>
          <w:lang w:eastAsia="ru-RU"/>
        </w:rPr>
        <w:t xml:space="preserve"> к установленному (нормативному) времени смены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см</w:t>
      </w:r>
      <w:proofErr w:type="spellEnd"/>
      <w:r w:rsidRPr="00270E98">
        <w:rPr>
          <w:rFonts w:ascii="Times New Roman" w:eastAsia="Times New Roman" w:hAnsi="Times New Roman" w:cs="Times New Roman"/>
          <w:sz w:val="28"/>
          <w:szCs w:val="28"/>
          <w:lang w:eastAsia="ru-RU"/>
        </w:rPr>
        <w:t>:</w:t>
      </w:r>
    </w:p>
    <w:p w:rsidR="00270E98" w:rsidRPr="00270E98" w:rsidRDefault="002934B6" w:rsidP="002934B6">
      <w:pPr>
        <w:shd w:val="clear" w:color="auto" w:fill="FFFFFF"/>
        <w:spacing w:after="0"/>
        <w:ind w:firstLine="709"/>
        <w:jc w:val="center"/>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α</m:t>
            </m:r>
          </m:e>
          <m:sub>
            <m:r>
              <w:rPr>
                <w:rFonts w:ascii="Cambria Math" w:eastAsia="Times New Roman" w:hAnsi="Times New Roman" w:cs="Times New Roman"/>
                <w:sz w:val="28"/>
                <w:szCs w:val="28"/>
                <w:lang w:eastAsia="ru-RU"/>
              </w:rPr>
              <m:t>см</m:t>
            </m:r>
            <m:ctrlPr>
              <w:rPr>
                <w:rFonts w:ascii="Cambria Math" w:eastAsia="Times New Roman" w:hAnsi="Cambria Math" w:cs="Times New Roman"/>
                <w:i/>
                <w:sz w:val="28"/>
                <w:szCs w:val="28"/>
                <w:lang w:eastAsia="ru-RU"/>
              </w:rPr>
            </m:ctrlPr>
          </m:sub>
        </m:sSub>
        <m:r>
          <w:rPr>
            <w:rFonts w:ascii="Cambria Math" w:eastAsia="Times New Roman" w:hAnsi="Times New Roman" w:cs="Times New Roman"/>
            <w:sz w:val="28"/>
            <w:szCs w:val="28"/>
            <w:lang w:eastAsia="ru-RU"/>
          </w:rPr>
          <m:t>=</m:t>
        </m:r>
        <m:f>
          <m:fPr>
            <m:ctrlPr>
              <w:rPr>
                <w:rFonts w:ascii="Cambria Math" w:eastAsia="Times New Roman" w:hAnsi="Times New Roman" w:cs="Times New Roman"/>
                <w:i/>
                <w:sz w:val="28"/>
                <w:szCs w:val="28"/>
                <w:lang w:eastAsia="ru-RU"/>
              </w:rPr>
            </m:ctrlPr>
          </m:fPr>
          <m:num>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T</m:t>
                </m:r>
              </m:e>
              <m:sub>
                <m:r>
                  <w:rPr>
                    <w:rFonts w:ascii="Cambria Math" w:eastAsia="Times New Roman" w:hAnsi="Times New Roman" w:cs="Times New Roman"/>
                    <w:sz w:val="28"/>
                    <w:szCs w:val="28"/>
                    <w:lang w:eastAsia="ru-RU"/>
                  </w:rPr>
                  <m:t>сут</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num>
          <m:den>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T</m:t>
                </m:r>
              </m:e>
              <m:sub>
                <m:r>
                  <w:rPr>
                    <w:rFonts w:ascii="Cambria Math" w:eastAsia="Times New Roman" w:hAnsi="Times New Roman" w:cs="Times New Roman"/>
                    <w:sz w:val="28"/>
                    <w:szCs w:val="28"/>
                    <w:lang w:eastAsia="ru-RU"/>
                  </w:rPr>
                  <m:t>см</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den>
        </m:f>
      </m:oMath>
      <w:r w:rsidR="00270E98"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В этом случае</w:t>
      </w:r>
    </w:p>
    <w:p w:rsidR="00270E98" w:rsidRPr="00270E98" w:rsidRDefault="00270E98" w:rsidP="00270E98">
      <w:pPr>
        <w:shd w:val="clear" w:color="auto" w:fill="FFFFFF"/>
        <w:tabs>
          <w:tab w:val="left" w:pos="691"/>
        </w:tabs>
        <w:spacing w:after="0"/>
        <w:ind w:firstLine="709"/>
        <w:jc w:val="center"/>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val="en-US" w:eastAsia="ru-RU"/>
        </w:rPr>
        <w:t>W</w:t>
      </w:r>
      <w:proofErr w:type="spellStart"/>
      <w:r w:rsidRPr="00270E98">
        <w:rPr>
          <w:rFonts w:ascii="Times New Roman" w:eastAsia="Times New Roman" w:hAnsi="Times New Roman" w:cs="Times New Roman"/>
          <w:sz w:val="28"/>
          <w:szCs w:val="28"/>
          <w:vertAlign w:val="subscript"/>
          <w:lang w:eastAsia="ru-RU"/>
        </w:rPr>
        <w:t>сут</w:t>
      </w:r>
      <w:proofErr w:type="spellEnd"/>
      <w:r w:rsidRPr="00270E98">
        <w:rPr>
          <w:rFonts w:ascii="Times New Roman" w:eastAsia="Times New Roman" w:hAnsi="Times New Roman" w:cs="Times New Roman"/>
          <w:sz w:val="28"/>
          <w:szCs w:val="28"/>
          <w:lang w:eastAsia="ru-RU"/>
        </w:rPr>
        <w:t xml:space="preserve"> = </w:t>
      </w:r>
      <w:r w:rsidRPr="00270E98">
        <w:rPr>
          <w:rFonts w:ascii="Times New Roman" w:eastAsia="Times New Roman" w:hAnsi="Times New Roman" w:cs="Times New Roman"/>
          <w:sz w:val="28"/>
          <w:szCs w:val="28"/>
          <w:lang w:val="en-US" w:eastAsia="ru-RU"/>
        </w:rPr>
        <w:t>W</w:t>
      </w:r>
      <w:r w:rsidRPr="00270E98">
        <w:rPr>
          <w:rFonts w:ascii="Times New Roman" w:eastAsia="Times New Roman" w:hAnsi="Times New Roman" w:cs="Times New Roman"/>
          <w:sz w:val="28"/>
          <w:szCs w:val="28"/>
          <w:vertAlign w:val="subscript"/>
          <w:lang w:eastAsia="ru-RU"/>
        </w:rPr>
        <w:t>см</w:t>
      </w:r>
      <w:r w:rsidRPr="00270E98">
        <w:rPr>
          <w:rFonts w:ascii="Times New Roman" w:eastAsia="Times New Roman" w:hAnsi="Times New Roman" w:cs="Times New Roman"/>
          <w:sz w:val="28"/>
          <w:szCs w:val="28"/>
          <w:lang w:eastAsia="ru-RU"/>
        </w:rPr>
        <w:t>α</w:t>
      </w:r>
      <w:r w:rsidRPr="00270E98">
        <w:rPr>
          <w:rFonts w:ascii="Times New Roman" w:eastAsia="Times New Roman" w:hAnsi="Times New Roman" w:cs="Times New Roman"/>
          <w:sz w:val="28"/>
          <w:szCs w:val="28"/>
          <w:vertAlign w:val="subscript"/>
          <w:lang w:eastAsia="ru-RU"/>
        </w:rPr>
        <w:t>см</w:t>
      </w:r>
      <w:r w:rsidRPr="00270E98">
        <w:rPr>
          <w:rFonts w:ascii="Times New Roman" w:eastAsia="Times New Roman" w:hAnsi="Times New Roman" w:cs="Times New Roman"/>
          <w:sz w:val="28"/>
          <w:szCs w:val="28"/>
          <w:lang w:eastAsia="ru-RU"/>
        </w:rPr>
        <w:t>.</w:t>
      </w:r>
    </w:p>
    <w:p w:rsidR="00270E98" w:rsidRPr="00270E98" w:rsidRDefault="00270E98" w:rsidP="002934B6">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Сезонная наработка машинного агрегата представляет собой сумму выработки за отдельные дни сезона работ; </w:t>
      </w: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W</m:t>
            </m:r>
          </m:e>
          <m:sub>
            <m:r>
              <w:rPr>
                <w:rFonts w:ascii="Cambria Math" w:eastAsia="Times New Roman" w:hAnsi="Times New Roman" w:cs="Times New Roman"/>
                <w:sz w:val="28"/>
                <w:szCs w:val="28"/>
                <w:lang w:eastAsia="ru-RU"/>
              </w:rPr>
              <m:t>сез</m:t>
            </m:r>
            <m:ctrlPr>
              <w:rPr>
                <w:rFonts w:ascii="Cambria Math" w:eastAsia="Times New Roman" w:hAnsi="Cambria Math" w:cs="Times New Roman"/>
                <w:i/>
                <w:sz w:val="28"/>
                <w:szCs w:val="28"/>
                <w:lang w:eastAsia="ru-RU"/>
              </w:rPr>
            </m:ctrlPr>
          </m:sub>
        </m:sSub>
        <m:r>
          <w:rPr>
            <w:rFonts w:ascii="Cambria Math" w:eastAsia="Times New Roman" w:hAnsi="Times New Roman" w:cs="Times New Roman"/>
            <w:sz w:val="28"/>
            <w:szCs w:val="28"/>
            <w:lang w:eastAsia="ru-RU"/>
          </w:rPr>
          <m:t>=</m:t>
        </m:r>
        <m:nary>
          <m:naryPr>
            <m:chr m:val="∑"/>
            <m:subHide m:val="1"/>
            <m:supHide m:val="1"/>
            <m:ctrlPr>
              <w:rPr>
                <w:rFonts w:ascii="Cambria Math" w:eastAsia="Times New Roman" w:hAnsi="Times New Roman" w:cs="Times New Roman"/>
                <w:i/>
                <w:sz w:val="28"/>
                <w:szCs w:val="28"/>
                <w:lang w:eastAsia="ru-RU"/>
              </w:rPr>
            </m:ctrlPr>
          </m:naryPr>
          <m:sub/>
          <m:sup/>
          <m:e>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W</m:t>
                </m:r>
              </m:e>
              <m:sub>
                <m:r>
                  <w:rPr>
                    <w:rFonts w:ascii="Cambria Math" w:eastAsia="Times New Roman" w:hAnsi="Times New Roman" w:cs="Times New Roman"/>
                    <w:sz w:val="28"/>
                    <w:szCs w:val="28"/>
                    <w:lang w:eastAsia="ru-RU"/>
                  </w:rPr>
                  <m:t>сут</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e>
        </m:nary>
      </m:oMath>
      <w:r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Для сокращения числа используемых агрегатов, повышения их производительности и снижения сроков выполнения работ необходимо организовать работу агрегатов в две смены, а в напряженные периоды – в три смены.</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Необходимое число агрегатов для выполнения соответствующей операции за сезон определяют по формуле</w:t>
      </w:r>
    </w:p>
    <w:p w:rsidR="00270E98" w:rsidRPr="00270E98" w:rsidRDefault="002934B6" w:rsidP="002934B6">
      <w:pPr>
        <w:shd w:val="clear" w:color="auto" w:fill="FFFFFF"/>
        <w:spacing w:after="0"/>
        <w:ind w:firstLine="709"/>
        <w:jc w:val="right"/>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n</m:t>
            </m:r>
          </m:e>
          <m:sub>
            <m:r>
              <w:rPr>
                <w:rFonts w:ascii="Cambria Math" w:eastAsia="Times New Roman" w:hAnsi="Times New Roman" w:cs="Times New Roman"/>
                <w:sz w:val="28"/>
                <w:szCs w:val="28"/>
                <w:lang w:eastAsia="ru-RU"/>
              </w:rPr>
              <m:t>a</m:t>
            </m:r>
          </m:sub>
        </m:sSub>
        <m:r>
          <w:rPr>
            <w:rFonts w:ascii="Cambria Math" w:eastAsia="Times New Roman" w:hAnsi="Times New Roman" w:cs="Times New Roman"/>
            <w:sz w:val="28"/>
            <w:szCs w:val="28"/>
            <w:lang w:eastAsia="ru-RU"/>
          </w:rPr>
          <m:t>=</m:t>
        </m:r>
        <m:f>
          <m:fPr>
            <m:ctrlPr>
              <w:rPr>
                <w:rFonts w:ascii="Cambria Math" w:eastAsia="Times New Roman" w:hAnsi="Times New Roman" w:cs="Times New Roman"/>
                <w:i/>
                <w:sz w:val="28"/>
                <w:szCs w:val="28"/>
                <w:lang w:eastAsia="ru-RU"/>
              </w:rPr>
            </m:ctrlPr>
          </m:fPr>
          <m:num>
            <m:r>
              <w:rPr>
                <w:rFonts w:ascii="Cambria Math" w:eastAsia="Times New Roman" w:hAnsi="Times New Roman" w:cs="Times New Roman"/>
                <w:sz w:val="28"/>
                <w:szCs w:val="28"/>
                <w:lang w:eastAsia="ru-RU"/>
              </w:rPr>
              <m:t>Q</m:t>
            </m:r>
          </m:num>
          <m:den>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W</m:t>
                </m:r>
              </m:e>
              <m:sub>
                <m:r>
                  <w:rPr>
                    <w:rFonts w:ascii="Cambria Math" w:eastAsia="Times New Roman" w:hAnsi="Times New Roman" w:cs="Times New Roman"/>
                    <w:sz w:val="28"/>
                    <w:szCs w:val="28"/>
                    <w:lang w:eastAsia="ru-RU"/>
                  </w:rPr>
                  <m:t>сез</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den>
        </m:f>
      </m:oMath>
      <w:r w:rsidR="00270E98" w:rsidRPr="00270E98">
        <w:rPr>
          <w:rFonts w:ascii="Times New Roman" w:eastAsia="Times New Roman" w:hAnsi="Times New Roman" w:cs="Times New Roman"/>
          <w:sz w:val="28"/>
          <w:szCs w:val="28"/>
          <w:lang w:eastAsia="ru-RU"/>
        </w:rPr>
        <w:t>,</w:t>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Arial"/>
          <w:sz w:val="28"/>
          <w:szCs w:val="28"/>
          <w:lang w:eastAsia="ru-RU"/>
        </w:rPr>
        <w:tab/>
      </w:r>
      <w:r w:rsidR="00270E98" w:rsidRPr="00270E98">
        <w:rPr>
          <w:rFonts w:ascii="Times New Roman" w:eastAsia="Times New Roman" w:hAnsi="Times New Roman" w:cs="Times New Roman"/>
          <w:sz w:val="28"/>
          <w:szCs w:val="28"/>
          <w:lang w:eastAsia="ru-RU"/>
        </w:rPr>
        <w:t>(</w:t>
      </w:r>
      <w:r w:rsidR="00270E98">
        <w:rPr>
          <w:rFonts w:ascii="Times New Roman" w:eastAsia="Times New Roman" w:hAnsi="Times New Roman" w:cs="Times New Roman"/>
          <w:sz w:val="28"/>
          <w:szCs w:val="28"/>
          <w:lang w:eastAsia="ru-RU"/>
        </w:rPr>
        <w:t>13</w:t>
      </w:r>
      <w:r w:rsidR="00270E98"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где </w:t>
      </w:r>
      <w:r w:rsidRPr="00270E98">
        <w:rPr>
          <w:rFonts w:ascii="Times New Roman" w:eastAsia="Times New Roman" w:hAnsi="Times New Roman" w:cs="Times New Roman"/>
          <w:i/>
          <w:sz w:val="28"/>
          <w:szCs w:val="28"/>
          <w:lang w:val="en-US" w:eastAsia="ru-RU"/>
        </w:rPr>
        <w:t>Q</w:t>
      </w:r>
      <w:r w:rsidRPr="00270E98">
        <w:rPr>
          <w:rFonts w:ascii="Times New Roman" w:eastAsia="Times New Roman" w:hAnsi="Times New Roman" w:cs="Times New Roman"/>
          <w:sz w:val="28"/>
          <w:szCs w:val="28"/>
          <w:lang w:eastAsia="ru-RU"/>
        </w:rPr>
        <w:t xml:space="preserve"> – объем работ.</w:t>
      </w:r>
    </w:p>
    <w:p w:rsidR="00270E98" w:rsidRPr="00270E98" w:rsidRDefault="00270E98" w:rsidP="00270E98">
      <w:pPr>
        <w:shd w:val="clear" w:color="auto" w:fill="FFFFFF"/>
        <w:spacing w:after="0"/>
        <w:ind w:firstLine="709"/>
        <w:jc w:val="both"/>
        <w:rPr>
          <w:rFonts w:ascii="Times New Roman" w:eastAsia="Times New Roman" w:hAnsi="Times New Roman" w:cs="Arial"/>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b/>
          <w:sz w:val="28"/>
          <w:szCs w:val="28"/>
          <w:lang w:eastAsia="ru-RU"/>
        </w:rPr>
      </w:pPr>
      <w:r>
        <w:rPr>
          <w:rFonts w:ascii="Times New Roman" w:eastAsia="Times New Roman" w:hAnsi="Times New Roman" w:cs="Arial"/>
          <w:b/>
          <w:sz w:val="28"/>
          <w:szCs w:val="28"/>
          <w:lang w:eastAsia="ru-RU"/>
        </w:rPr>
        <w:t>5</w:t>
      </w:r>
      <w:r w:rsidRPr="00270E98">
        <w:rPr>
          <w:rFonts w:ascii="Times New Roman" w:eastAsia="Times New Roman" w:hAnsi="Times New Roman" w:cs="Arial"/>
          <w:b/>
          <w:sz w:val="28"/>
          <w:szCs w:val="28"/>
          <w:lang w:eastAsia="ru-RU"/>
        </w:rPr>
        <w:t xml:space="preserve"> ЭКСПЛУАТАЦИОННЫЕ ЗАТРАТЫ ПРИ РАБОТЕ АГРЕГАТА. РАСХОД ТОПЛИВА И СМАЗОЧНЫХ МАТЕРИАЛОВ</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Работа сельскохозяйственных агрегатов характеризуется главным образом прямыми и приведенными эксплуатационными затратами. Накладные и общехозяйственные (косвенные) расходы при этом не учитывают.</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Прямые затраты</w:t>
      </w:r>
    </w:p>
    <w:p w:rsidR="00270E98" w:rsidRPr="00270E98" w:rsidRDefault="00270E98" w:rsidP="00270E98">
      <w:pPr>
        <w:shd w:val="clear" w:color="auto" w:fill="FFFFFF"/>
        <w:spacing w:after="0"/>
        <w:ind w:firstLine="709"/>
        <w:jc w:val="right"/>
        <w:rPr>
          <w:rFonts w:ascii="Times New Roman" w:eastAsia="Times New Roman" w:hAnsi="Times New Roman" w:cs="Times New Roman"/>
          <w:sz w:val="28"/>
          <w:szCs w:val="28"/>
          <w:lang w:val="en-US" w:eastAsia="ru-RU"/>
        </w:rPr>
      </w:pPr>
      <w:r w:rsidRPr="00270E98">
        <w:rPr>
          <w:rFonts w:ascii="Times New Roman" w:eastAsia="Times New Roman" w:hAnsi="Times New Roman" w:cs="Times New Roman"/>
          <w:i/>
          <w:sz w:val="28"/>
          <w:szCs w:val="28"/>
          <w:lang w:val="en-US" w:eastAsia="ru-RU"/>
        </w:rPr>
        <w:t>S</w:t>
      </w:r>
      <w:r w:rsidRPr="00270E98">
        <w:rPr>
          <w:rFonts w:ascii="Times New Roman" w:eastAsia="Times New Roman" w:hAnsi="Times New Roman" w:cs="Times New Roman"/>
          <w:sz w:val="28"/>
          <w:szCs w:val="28"/>
          <w:lang w:val="en-US" w:eastAsia="ru-RU"/>
        </w:rPr>
        <w:t xml:space="preserve"> </w:t>
      </w:r>
      <w:r w:rsidRPr="00270E98">
        <w:rPr>
          <w:rFonts w:ascii="Times New Roman" w:eastAsia="Times New Roman" w:hAnsi="Times New Roman" w:cs="Times New Roman"/>
          <w:i/>
          <w:sz w:val="28"/>
          <w:szCs w:val="28"/>
          <w:lang w:val="en-US" w:eastAsia="ru-RU"/>
        </w:rPr>
        <w:t>= S</w:t>
      </w:r>
      <w:r w:rsidRPr="00270E98">
        <w:rPr>
          <w:rFonts w:ascii="Times New Roman" w:eastAsia="Times New Roman" w:hAnsi="Times New Roman" w:cs="Times New Roman"/>
          <w:sz w:val="28"/>
          <w:szCs w:val="28"/>
          <w:vertAlign w:val="subscript"/>
          <w:lang w:val="en-US" w:eastAsia="ru-RU"/>
        </w:rPr>
        <w:t>a</w:t>
      </w:r>
      <w:r w:rsidRPr="00270E98">
        <w:rPr>
          <w:rFonts w:ascii="Times New Roman" w:eastAsia="Times New Roman" w:hAnsi="Times New Roman" w:cs="Times New Roman"/>
          <w:sz w:val="28"/>
          <w:szCs w:val="28"/>
          <w:lang w:val="en-US" w:eastAsia="ru-RU"/>
        </w:rPr>
        <w:t xml:space="preserve"> </w:t>
      </w:r>
      <w:r w:rsidRPr="00270E98">
        <w:rPr>
          <w:rFonts w:ascii="Times New Roman" w:eastAsia="Times New Roman" w:hAnsi="Times New Roman" w:cs="Times New Roman"/>
          <w:i/>
          <w:sz w:val="28"/>
          <w:szCs w:val="28"/>
          <w:lang w:val="en-US" w:eastAsia="ru-RU"/>
        </w:rPr>
        <w:t>+ S</w:t>
      </w:r>
      <w:r w:rsidRPr="00270E98">
        <w:rPr>
          <w:rFonts w:ascii="Times New Roman" w:eastAsia="Times New Roman" w:hAnsi="Times New Roman" w:cs="Times New Roman"/>
          <w:sz w:val="28"/>
          <w:szCs w:val="28"/>
          <w:vertAlign w:val="subscript"/>
          <w:lang w:eastAsia="ru-RU"/>
        </w:rPr>
        <w:t>р</w:t>
      </w:r>
      <w:r w:rsidRPr="00270E98">
        <w:rPr>
          <w:rFonts w:ascii="Times New Roman" w:eastAsia="Times New Roman" w:hAnsi="Times New Roman" w:cs="Times New Roman"/>
          <w:sz w:val="28"/>
          <w:szCs w:val="28"/>
          <w:vertAlign w:val="subscript"/>
          <w:lang w:val="en-US" w:eastAsia="ru-RU"/>
        </w:rPr>
        <w:t>.</w:t>
      </w:r>
      <w:r w:rsidRPr="00270E98">
        <w:rPr>
          <w:rFonts w:ascii="Times New Roman" w:eastAsia="Times New Roman" w:hAnsi="Times New Roman" w:cs="Times New Roman"/>
          <w:sz w:val="28"/>
          <w:szCs w:val="28"/>
          <w:vertAlign w:val="subscript"/>
          <w:lang w:eastAsia="ru-RU"/>
        </w:rPr>
        <w:t>т</w:t>
      </w:r>
      <w:r w:rsidRPr="00270E98">
        <w:rPr>
          <w:rFonts w:ascii="Times New Roman" w:eastAsia="Times New Roman" w:hAnsi="Times New Roman" w:cs="Times New Roman"/>
          <w:sz w:val="28"/>
          <w:szCs w:val="28"/>
          <w:vertAlign w:val="subscript"/>
          <w:lang w:val="en-US" w:eastAsia="ru-RU"/>
        </w:rPr>
        <w:t>.</w:t>
      </w:r>
      <w:r w:rsidRPr="00270E98">
        <w:rPr>
          <w:rFonts w:ascii="Times New Roman" w:eastAsia="Times New Roman" w:hAnsi="Times New Roman" w:cs="Times New Roman"/>
          <w:sz w:val="28"/>
          <w:szCs w:val="28"/>
          <w:vertAlign w:val="subscript"/>
          <w:lang w:eastAsia="ru-RU"/>
        </w:rPr>
        <w:t>х</w:t>
      </w:r>
      <w:r w:rsidRPr="00270E98">
        <w:rPr>
          <w:rFonts w:ascii="Times New Roman" w:eastAsia="Times New Roman" w:hAnsi="Times New Roman" w:cs="Times New Roman"/>
          <w:sz w:val="28"/>
          <w:szCs w:val="28"/>
          <w:lang w:val="en-US" w:eastAsia="ru-RU"/>
        </w:rPr>
        <w:t xml:space="preserve"> </w:t>
      </w:r>
      <w:r w:rsidRPr="00270E98">
        <w:rPr>
          <w:rFonts w:ascii="Times New Roman" w:eastAsia="Times New Roman" w:hAnsi="Times New Roman" w:cs="Times New Roman"/>
          <w:i/>
          <w:sz w:val="28"/>
          <w:szCs w:val="28"/>
          <w:lang w:val="en-US" w:eastAsia="ru-RU"/>
        </w:rPr>
        <w:t>+ S</w:t>
      </w:r>
      <w:r w:rsidRPr="00270E98">
        <w:rPr>
          <w:rFonts w:ascii="Times New Roman" w:eastAsia="Times New Roman" w:hAnsi="Times New Roman" w:cs="Times New Roman"/>
          <w:sz w:val="28"/>
          <w:szCs w:val="28"/>
          <w:vertAlign w:val="subscript"/>
          <w:lang w:eastAsia="ru-RU"/>
        </w:rPr>
        <w:t>т</w:t>
      </w:r>
      <w:r w:rsidRPr="00270E98">
        <w:rPr>
          <w:rFonts w:ascii="Times New Roman" w:eastAsia="Times New Roman" w:hAnsi="Times New Roman" w:cs="Times New Roman"/>
          <w:sz w:val="28"/>
          <w:szCs w:val="28"/>
          <w:vertAlign w:val="subscript"/>
          <w:lang w:val="en-US" w:eastAsia="ru-RU"/>
        </w:rPr>
        <w:t>.</w:t>
      </w:r>
      <w:r w:rsidRPr="00270E98">
        <w:rPr>
          <w:rFonts w:ascii="Times New Roman" w:eastAsia="Times New Roman" w:hAnsi="Times New Roman" w:cs="Times New Roman"/>
          <w:sz w:val="28"/>
          <w:szCs w:val="28"/>
          <w:vertAlign w:val="subscript"/>
          <w:lang w:eastAsia="ru-RU"/>
        </w:rPr>
        <w:t>см</w:t>
      </w:r>
      <w:r w:rsidRPr="00270E98">
        <w:rPr>
          <w:rFonts w:ascii="Times New Roman" w:eastAsia="Times New Roman" w:hAnsi="Times New Roman" w:cs="Times New Roman"/>
          <w:sz w:val="28"/>
          <w:szCs w:val="28"/>
          <w:lang w:val="en-US" w:eastAsia="ru-RU"/>
        </w:rPr>
        <w:t xml:space="preserve"> </w:t>
      </w:r>
      <w:r w:rsidRPr="00270E98">
        <w:rPr>
          <w:rFonts w:ascii="Times New Roman" w:eastAsia="Times New Roman" w:hAnsi="Times New Roman" w:cs="Times New Roman"/>
          <w:i/>
          <w:sz w:val="28"/>
          <w:szCs w:val="28"/>
          <w:lang w:val="en-US" w:eastAsia="ru-RU"/>
        </w:rPr>
        <w:t>+ S</w:t>
      </w:r>
      <w:r w:rsidRPr="00270E98">
        <w:rPr>
          <w:rFonts w:ascii="Times New Roman" w:eastAsia="Times New Roman" w:hAnsi="Times New Roman" w:cs="Times New Roman"/>
          <w:sz w:val="28"/>
          <w:szCs w:val="28"/>
          <w:vertAlign w:val="subscript"/>
          <w:lang w:eastAsia="ru-RU"/>
        </w:rPr>
        <w:t>з</w:t>
      </w:r>
      <w:r w:rsidRPr="00270E98">
        <w:rPr>
          <w:rFonts w:ascii="Times New Roman" w:eastAsia="Times New Roman" w:hAnsi="Times New Roman" w:cs="Times New Roman"/>
          <w:sz w:val="28"/>
          <w:szCs w:val="28"/>
          <w:lang w:val="en-US" w:eastAsia="ru-RU"/>
        </w:rPr>
        <w:t>,</w:t>
      </w:r>
      <w:r w:rsidRPr="00270E98">
        <w:rPr>
          <w:rFonts w:ascii="Times New Roman" w:eastAsia="Times New Roman" w:hAnsi="Times New Roman" w:cs="Arial"/>
          <w:sz w:val="28"/>
          <w:szCs w:val="28"/>
          <w:lang w:val="en-US" w:eastAsia="ru-RU"/>
        </w:rPr>
        <w:tab/>
      </w:r>
      <w:r w:rsidRPr="00270E98">
        <w:rPr>
          <w:rFonts w:ascii="Times New Roman" w:eastAsia="Times New Roman" w:hAnsi="Times New Roman" w:cs="Arial"/>
          <w:sz w:val="28"/>
          <w:szCs w:val="28"/>
          <w:lang w:val="en-US" w:eastAsia="ru-RU"/>
        </w:rPr>
        <w:tab/>
      </w:r>
      <w:r w:rsidRPr="00270E98">
        <w:rPr>
          <w:rFonts w:ascii="Times New Roman" w:eastAsia="Times New Roman" w:hAnsi="Times New Roman" w:cs="Arial"/>
          <w:sz w:val="28"/>
          <w:szCs w:val="28"/>
          <w:lang w:val="en-US" w:eastAsia="ru-RU"/>
        </w:rPr>
        <w:tab/>
      </w:r>
      <w:r w:rsidRPr="00270E98">
        <w:rPr>
          <w:rFonts w:ascii="Times New Roman" w:eastAsia="Times New Roman" w:hAnsi="Times New Roman" w:cs="Arial"/>
          <w:sz w:val="28"/>
          <w:szCs w:val="28"/>
          <w:lang w:val="en-US" w:eastAsia="ru-RU"/>
        </w:rPr>
        <w:tab/>
      </w:r>
      <w:r w:rsidRPr="00270E98">
        <w:rPr>
          <w:rFonts w:ascii="Times New Roman" w:eastAsia="Times New Roman" w:hAnsi="Times New Roman" w:cs="Times New Roman"/>
          <w:sz w:val="28"/>
          <w:szCs w:val="28"/>
          <w:lang w:val="en-US" w:eastAsia="ru-RU"/>
        </w:rPr>
        <w:t>(14)</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где </w:t>
      </w:r>
      <w:r w:rsidRPr="00270E98">
        <w:rPr>
          <w:rFonts w:ascii="Times New Roman" w:eastAsia="Times New Roman" w:hAnsi="Times New Roman" w:cs="Times New Roman"/>
          <w:i/>
          <w:sz w:val="28"/>
          <w:szCs w:val="28"/>
          <w:lang w:val="en-US" w:eastAsia="ru-RU"/>
        </w:rPr>
        <w:t>S</w:t>
      </w:r>
      <w:r w:rsidRPr="00270E98">
        <w:rPr>
          <w:rFonts w:ascii="Times New Roman" w:eastAsia="Times New Roman" w:hAnsi="Times New Roman" w:cs="Times New Roman"/>
          <w:sz w:val="28"/>
          <w:szCs w:val="28"/>
          <w:vertAlign w:val="subscript"/>
          <w:lang w:val="en-US" w:eastAsia="ru-RU"/>
        </w:rPr>
        <w:t>a</w:t>
      </w:r>
      <w:r w:rsidRPr="00270E98">
        <w:rPr>
          <w:rFonts w:ascii="Times New Roman" w:eastAsia="Times New Roman" w:hAnsi="Times New Roman" w:cs="Times New Roman"/>
          <w:sz w:val="28"/>
          <w:szCs w:val="28"/>
          <w:lang w:eastAsia="ru-RU"/>
        </w:rPr>
        <w:t xml:space="preserve"> – сумма амортизационных отчислений по всем элементам агрегата; </w:t>
      </w:r>
      <w:r w:rsidRPr="00270E98">
        <w:rPr>
          <w:rFonts w:ascii="Times New Roman" w:eastAsia="Times New Roman" w:hAnsi="Times New Roman" w:cs="Times New Roman"/>
          <w:i/>
          <w:sz w:val="28"/>
          <w:szCs w:val="28"/>
          <w:lang w:val="en-US" w:eastAsia="ru-RU"/>
        </w:rPr>
        <w:t>S</w:t>
      </w:r>
      <w:proofErr w:type="spellStart"/>
      <w:r w:rsidRPr="00270E98">
        <w:rPr>
          <w:rFonts w:ascii="Times New Roman" w:eastAsia="Times New Roman" w:hAnsi="Times New Roman" w:cs="Times New Roman"/>
          <w:sz w:val="28"/>
          <w:szCs w:val="28"/>
          <w:vertAlign w:val="subscript"/>
          <w:lang w:eastAsia="ru-RU"/>
        </w:rPr>
        <w:t>р.</w:t>
      </w:r>
      <w:proofErr w:type="gramStart"/>
      <w:r w:rsidRPr="00270E98">
        <w:rPr>
          <w:rFonts w:ascii="Times New Roman" w:eastAsia="Times New Roman" w:hAnsi="Times New Roman" w:cs="Times New Roman"/>
          <w:sz w:val="28"/>
          <w:szCs w:val="28"/>
          <w:vertAlign w:val="subscript"/>
          <w:lang w:eastAsia="ru-RU"/>
        </w:rPr>
        <w:t>т.х</w:t>
      </w:r>
      <w:proofErr w:type="spellEnd"/>
      <w:proofErr w:type="gramEnd"/>
      <w:r w:rsidRPr="00270E98">
        <w:rPr>
          <w:rFonts w:ascii="Times New Roman" w:eastAsia="Times New Roman" w:hAnsi="Times New Roman" w:cs="Times New Roman"/>
          <w:sz w:val="28"/>
          <w:szCs w:val="28"/>
          <w:lang w:eastAsia="ru-RU"/>
        </w:rPr>
        <w:t xml:space="preserve"> – сумма затрат на текущий ремонт и техническое обслуживание (включая хранение) по всем элементам агрегата; </w:t>
      </w:r>
      <w:r w:rsidRPr="00270E98">
        <w:rPr>
          <w:rFonts w:ascii="Times New Roman" w:eastAsia="Times New Roman" w:hAnsi="Times New Roman" w:cs="Times New Roman"/>
          <w:i/>
          <w:sz w:val="28"/>
          <w:szCs w:val="28"/>
          <w:lang w:val="en-US" w:eastAsia="ru-RU"/>
        </w:rPr>
        <w:t>S</w:t>
      </w:r>
      <w:proofErr w:type="spellStart"/>
      <w:r w:rsidRPr="00270E98">
        <w:rPr>
          <w:rFonts w:ascii="Times New Roman" w:eastAsia="Times New Roman" w:hAnsi="Times New Roman" w:cs="Times New Roman"/>
          <w:sz w:val="28"/>
          <w:szCs w:val="28"/>
          <w:vertAlign w:val="subscript"/>
          <w:lang w:eastAsia="ru-RU"/>
        </w:rPr>
        <w:t>т.см</w:t>
      </w:r>
      <w:proofErr w:type="spellEnd"/>
      <w:r w:rsidRPr="00270E98">
        <w:rPr>
          <w:rFonts w:ascii="Times New Roman" w:eastAsia="Times New Roman" w:hAnsi="Times New Roman" w:cs="Times New Roman"/>
          <w:sz w:val="28"/>
          <w:szCs w:val="28"/>
          <w:lang w:eastAsia="ru-RU"/>
        </w:rPr>
        <w:t xml:space="preserve"> – затраты на основное условное топливо и смазочные материалы; </w:t>
      </w:r>
      <w:r w:rsidRPr="00270E98">
        <w:rPr>
          <w:rFonts w:ascii="Times New Roman" w:eastAsia="Times New Roman" w:hAnsi="Times New Roman" w:cs="Times New Roman"/>
          <w:i/>
          <w:sz w:val="28"/>
          <w:szCs w:val="28"/>
          <w:lang w:val="en-US" w:eastAsia="ru-RU"/>
        </w:rPr>
        <w:t>S</w:t>
      </w:r>
      <w:r w:rsidRPr="00270E98">
        <w:rPr>
          <w:rFonts w:ascii="Times New Roman" w:eastAsia="Times New Roman" w:hAnsi="Times New Roman" w:cs="Times New Roman"/>
          <w:sz w:val="28"/>
          <w:szCs w:val="28"/>
          <w:vertAlign w:val="subscript"/>
          <w:lang w:eastAsia="ru-RU"/>
        </w:rPr>
        <w:t>з</w:t>
      </w:r>
      <w:r w:rsidRPr="00270E98">
        <w:rPr>
          <w:rFonts w:ascii="Times New Roman" w:eastAsia="Times New Roman" w:hAnsi="Times New Roman" w:cs="Times New Roman"/>
          <w:sz w:val="28"/>
          <w:szCs w:val="28"/>
          <w:lang w:eastAsia="ru-RU"/>
        </w:rPr>
        <w:t xml:space="preserve"> – затраты на заработную плату механизаторам и вспомогательным рабочим, обслуживающим агрегат.</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Для тракторов, самоходных шасси и комбайнов амортизационные отчисления включают в себя расходы как на реновацию (восстановление первоначальной стоимости), так и на капитальный ремонт, а для большинства сельскохозяйственных машин – только на реновацию.</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При анализе эксплуатационных затрат учитывают также приведенные и удельные затраты.</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Приведенные эксплуатационные затраты учитывают не только непосредственные (прямые) затраты средств, но и эффективность, получаемую в данной отрасли народного хозяйства при использовании капитальных вложений </w:t>
      </w:r>
      <w:r w:rsidRPr="00270E98">
        <w:rPr>
          <w:rFonts w:ascii="Times New Roman" w:eastAsia="Times New Roman" w:hAnsi="Times New Roman" w:cs="Times New Roman"/>
          <w:i/>
          <w:sz w:val="28"/>
          <w:szCs w:val="28"/>
          <w:lang w:eastAsia="ru-RU"/>
        </w:rPr>
        <w:t>К</w:t>
      </w:r>
      <w:r w:rsidRPr="00270E98">
        <w:rPr>
          <w:rFonts w:ascii="Times New Roman" w:eastAsia="Times New Roman" w:hAnsi="Times New Roman" w:cs="Times New Roman"/>
          <w:sz w:val="28"/>
          <w:szCs w:val="28"/>
          <w:lang w:eastAsia="ru-RU"/>
        </w:rPr>
        <w:t>, приведенную к той же размерности, что и прямые эксплуатационные затраты:</w:t>
      </w:r>
    </w:p>
    <w:p w:rsidR="00270E98" w:rsidRPr="00270E98" w:rsidRDefault="00270E98" w:rsidP="00270E98">
      <w:pPr>
        <w:shd w:val="clear" w:color="auto" w:fill="FFFFFF"/>
        <w:spacing w:after="0"/>
        <w:ind w:firstLine="709"/>
        <w:jc w:val="right"/>
        <w:rPr>
          <w:rFonts w:ascii="Times New Roman" w:eastAsia="Times New Roman" w:hAnsi="Times New Roman" w:cs="Times New Roman"/>
          <w:sz w:val="28"/>
          <w:szCs w:val="28"/>
          <w:lang w:eastAsia="ru-RU"/>
        </w:rPr>
      </w:pPr>
      <w:r w:rsidRPr="00270E98">
        <w:rPr>
          <w:rFonts w:ascii="Times New Roman" w:eastAsia="Times New Roman" w:hAnsi="Times New Roman" w:cs="Times New Roman"/>
          <w:i/>
          <w:sz w:val="28"/>
          <w:szCs w:val="28"/>
          <w:lang w:val="en-US" w:eastAsia="ru-RU"/>
        </w:rPr>
        <w:lastRenderedPageBreak/>
        <w:t>S</w:t>
      </w:r>
      <w:proofErr w:type="spellStart"/>
      <w:r w:rsidRPr="00270E98">
        <w:rPr>
          <w:rFonts w:ascii="Times New Roman" w:eastAsia="Times New Roman" w:hAnsi="Times New Roman" w:cs="Times New Roman"/>
          <w:sz w:val="28"/>
          <w:szCs w:val="28"/>
          <w:vertAlign w:val="subscript"/>
          <w:lang w:eastAsia="ru-RU"/>
        </w:rPr>
        <w:t>пр</w:t>
      </w:r>
      <w:proofErr w:type="spellEnd"/>
      <w:r w:rsidRPr="00270E98">
        <w:rPr>
          <w:rFonts w:ascii="Times New Roman" w:eastAsia="Times New Roman" w:hAnsi="Times New Roman" w:cs="Times New Roman"/>
          <w:sz w:val="28"/>
          <w:szCs w:val="28"/>
          <w:lang w:eastAsia="ru-RU"/>
        </w:rPr>
        <w:t xml:space="preserve"> = </w:t>
      </w:r>
      <w:r w:rsidRPr="00270E98">
        <w:rPr>
          <w:rFonts w:ascii="Times New Roman" w:eastAsia="Times New Roman" w:hAnsi="Times New Roman" w:cs="Times New Roman"/>
          <w:i/>
          <w:sz w:val="28"/>
          <w:szCs w:val="28"/>
          <w:lang w:val="en-US" w:eastAsia="ru-RU"/>
        </w:rPr>
        <w:t>S</w:t>
      </w:r>
      <w:r w:rsidRPr="00270E98">
        <w:rPr>
          <w:rFonts w:ascii="Times New Roman" w:eastAsia="Times New Roman" w:hAnsi="Times New Roman" w:cs="Times New Roman"/>
          <w:i/>
          <w:sz w:val="28"/>
          <w:szCs w:val="28"/>
          <w:lang w:eastAsia="ru-RU"/>
        </w:rPr>
        <w:t xml:space="preserve"> </w:t>
      </w:r>
      <w:r w:rsidRPr="00270E98">
        <w:rPr>
          <w:rFonts w:ascii="Times New Roman" w:eastAsia="Times New Roman" w:hAnsi="Times New Roman" w:cs="Times New Roman"/>
          <w:sz w:val="28"/>
          <w:szCs w:val="28"/>
          <w:lang w:eastAsia="ru-RU"/>
        </w:rPr>
        <w:t xml:space="preserve">+ </w:t>
      </w:r>
      <w:r w:rsidRPr="00270E98">
        <w:rPr>
          <w:rFonts w:ascii="Times New Roman" w:eastAsia="Times New Roman" w:hAnsi="Times New Roman" w:cs="Times New Roman"/>
          <w:i/>
          <w:sz w:val="28"/>
          <w:szCs w:val="28"/>
          <w:lang w:val="en-US" w:eastAsia="ru-RU"/>
        </w:rPr>
        <w:t>E</w:t>
      </w:r>
      <w:r w:rsidRPr="00270E98">
        <w:rPr>
          <w:rFonts w:ascii="Times New Roman" w:eastAsia="Times New Roman" w:hAnsi="Times New Roman" w:cs="Times New Roman"/>
          <w:sz w:val="28"/>
          <w:szCs w:val="28"/>
          <w:vertAlign w:val="subscript"/>
          <w:lang w:eastAsia="ru-RU"/>
        </w:rPr>
        <w:t>н</w:t>
      </w:r>
      <w:r w:rsidRPr="00270E98">
        <w:rPr>
          <w:rFonts w:ascii="Times New Roman" w:eastAsia="Times New Roman" w:hAnsi="Times New Roman" w:cs="Times New Roman"/>
          <w:i/>
          <w:sz w:val="28"/>
          <w:szCs w:val="28"/>
          <w:lang w:val="en-US" w:eastAsia="ru-RU"/>
        </w:rPr>
        <w:t>K</w:t>
      </w:r>
      <w:r w:rsidRPr="00270E98">
        <w:rPr>
          <w:rFonts w:ascii="Times New Roman" w:eastAsia="Times New Roman" w:hAnsi="Times New Roman" w:cs="Times New Roman"/>
          <w:sz w:val="28"/>
          <w:szCs w:val="28"/>
          <w:lang w:eastAsia="ru-RU"/>
        </w:rPr>
        <w:t>,</w:t>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r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где </w:t>
      </w:r>
      <w:proofErr w:type="spellStart"/>
      <w:r w:rsidRPr="00270E98">
        <w:rPr>
          <w:rFonts w:ascii="Times New Roman" w:eastAsia="Times New Roman" w:hAnsi="Times New Roman" w:cs="Times New Roman"/>
          <w:i/>
          <w:sz w:val="28"/>
          <w:szCs w:val="28"/>
          <w:lang w:eastAsia="ru-RU"/>
        </w:rPr>
        <w:t>Е</w:t>
      </w:r>
      <w:r w:rsidRPr="00270E98">
        <w:rPr>
          <w:rFonts w:ascii="Times New Roman" w:eastAsia="Times New Roman" w:hAnsi="Times New Roman" w:cs="Times New Roman"/>
          <w:sz w:val="28"/>
          <w:szCs w:val="28"/>
          <w:vertAlign w:val="subscript"/>
          <w:lang w:eastAsia="ru-RU"/>
        </w:rPr>
        <w:t>н</w:t>
      </w:r>
      <w:proofErr w:type="spellEnd"/>
      <w:r w:rsidRPr="00270E98">
        <w:rPr>
          <w:rFonts w:ascii="Times New Roman" w:eastAsia="Times New Roman" w:hAnsi="Times New Roman" w:cs="Times New Roman"/>
          <w:sz w:val="28"/>
          <w:szCs w:val="28"/>
          <w:lang w:eastAsia="ru-RU"/>
        </w:rPr>
        <w:t xml:space="preserve"> – нормативный коэффициент эффективности капитальных вложений (для механизированных работ в сельском хозяйстве </w:t>
      </w:r>
      <w:proofErr w:type="spellStart"/>
      <w:r w:rsidRPr="00270E98">
        <w:rPr>
          <w:rFonts w:ascii="Times New Roman" w:eastAsia="Times New Roman" w:hAnsi="Times New Roman" w:cs="Times New Roman"/>
          <w:sz w:val="28"/>
          <w:szCs w:val="28"/>
          <w:lang w:eastAsia="ru-RU"/>
        </w:rPr>
        <w:t>Е</w:t>
      </w:r>
      <w:r w:rsidRPr="00270E98">
        <w:rPr>
          <w:rFonts w:ascii="Times New Roman" w:eastAsia="Times New Roman" w:hAnsi="Times New Roman" w:cs="Times New Roman"/>
          <w:sz w:val="28"/>
          <w:szCs w:val="28"/>
          <w:vertAlign w:val="subscript"/>
          <w:lang w:eastAsia="ru-RU"/>
        </w:rPr>
        <w:t>н</w:t>
      </w:r>
      <w:proofErr w:type="spellEnd"/>
      <w:r w:rsidRPr="00270E98">
        <w:rPr>
          <w:rFonts w:ascii="Times New Roman" w:eastAsia="Times New Roman" w:hAnsi="Times New Roman" w:cs="Times New Roman"/>
          <w:sz w:val="28"/>
          <w:szCs w:val="28"/>
          <w:lang w:eastAsia="ru-RU"/>
        </w:rPr>
        <w:t xml:space="preserve"> = 0,15...0,20).</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Эксплуатационные затраты могут относиться к единице продукции или наработке, выполненной одной или всеми машинами, участвующими в данном технологическом процессе. В этом случае удельные эксплуатационные затраты на </w:t>
      </w:r>
      <w:smartTag w:uri="urn:schemas-microsoft-com:office:smarttags" w:element="metricconverter">
        <w:smartTagPr>
          <w:attr w:name="ProductID" w:val="1 га"/>
        </w:smartTagPr>
        <w:r w:rsidRPr="00270E98">
          <w:rPr>
            <w:rFonts w:ascii="Times New Roman" w:eastAsia="Times New Roman" w:hAnsi="Times New Roman" w:cs="Times New Roman"/>
            <w:sz w:val="28"/>
            <w:szCs w:val="28"/>
            <w:lang w:eastAsia="ru-RU"/>
          </w:rPr>
          <w:t>1 га</w:t>
        </w:r>
      </w:smartTag>
      <w:r w:rsidRPr="00270E98">
        <w:rPr>
          <w:rFonts w:ascii="Times New Roman" w:eastAsia="Times New Roman" w:hAnsi="Times New Roman" w:cs="Times New Roman"/>
          <w:sz w:val="28"/>
          <w:szCs w:val="28"/>
          <w:lang w:eastAsia="ru-RU"/>
        </w:rPr>
        <w:t xml:space="preserve"> наработки, </w:t>
      </w:r>
      <w:proofErr w:type="spellStart"/>
      <w:r w:rsidRPr="00270E98">
        <w:rPr>
          <w:rFonts w:ascii="Times New Roman" w:eastAsia="Times New Roman" w:hAnsi="Times New Roman" w:cs="Times New Roman"/>
          <w:sz w:val="28"/>
          <w:szCs w:val="28"/>
          <w:lang w:eastAsia="ru-RU"/>
        </w:rPr>
        <w:t>руб</w:t>
      </w:r>
      <w:proofErr w:type="spellEnd"/>
      <w:r w:rsidRPr="00270E98">
        <w:rPr>
          <w:rFonts w:ascii="Times New Roman" w:eastAsia="Times New Roman" w:hAnsi="Times New Roman" w:cs="Times New Roman"/>
          <w:sz w:val="28"/>
          <w:szCs w:val="28"/>
          <w:lang w:eastAsia="ru-RU"/>
        </w:rPr>
        <w:t>/га,</w:t>
      </w:r>
    </w:p>
    <w:p w:rsidR="00270E98" w:rsidRPr="00270E98" w:rsidRDefault="002934B6" w:rsidP="002934B6">
      <w:pPr>
        <w:shd w:val="clear" w:color="auto" w:fill="FFFFFF"/>
        <w:spacing w:after="0"/>
        <w:ind w:firstLine="709"/>
        <w:jc w:val="right"/>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S</m:t>
            </m:r>
          </m:e>
          <m:sub>
            <m:r>
              <w:rPr>
                <w:rFonts w:ascii="Cambria Math" w:eastAsia="Times New Roman" w:hAnsi="Times New Roman" w:cs="Times New Roman"/>
                <w:sz w:val="28"/>
                <w:szCs w:val="28"/>
                <w:lang w:eastAsia="ru-RU"/>
              </w:rPr>
              <m:t>г</m:t>
            </m:r>
            <m:r>
              <w:rPr>
                <w:rFonts w:ascii="Cambria Math" w:eastAsia="Times New Roman" w:hAnsi="Times New Roman" w:cs="Times New Roman"/>
                <w:sz w:val="28"/>
                <w:szCs w:val="28"/>
                <w:lang w:eastAsia="ru-RU"/>
              </w:rPr>
              <m:t>a</m:t>
            </m:r>
          </m:sub>
        </m:sSub>
        <m:r>
          <w:rPr>
            <w:rFonts w:ascii="Cambria Math" w:eastAsia="Times New Roman" w:hAnsi="Times New Roman" w:cs="Times New Roman"/>
            <w:sz w:val="28"/>
            <w:szCs w:val="28"/>
            <w:lang w:eastAsia="ru-RU"/>
          </w:rPr>
          <m:t>=</m:t>
        </m:r>
        <m:f>
          <m:fPr>
            <m:ctrlPr>
              <w:rPr>
                <w:rFonts w:ascii="Cambria Math" w:eastAsia="Times New Roman" w:hAnsi="Times New Roman" w:cs="Times New Roman"/>
                <w:i/>
                <w:sz w:val="28"/>
                <w:szCs w:val="28"/>
                <w:lang w:eastAsia="ru-RU"/>
              </w:rPr>
            </m:ctrlPr>
          </m:fPr>
          <m:num>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S</m:t>
                </m:r>
              </m:e>
              <m:sub>
                <m:r>
                  <w:rPr>
                    <w:rFonts w:ascii="Cambria Math" w:eastAsia="Times New Roman" w:hAnsi="Times New Roman" w:cs="Times New Roman"/>
                    <w:sz w:val="28"/>
                    <w:szCs w:val="28"/>
                    <w:lang w:eastAsia="ru-RU"/>
                  </w:rPr>
                  <m:t>год</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num>
          <m:den>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W</m:t>
                </m:r>
              </m:e>
              <m:sub>
                <m:r>
                  <w:rPr>
                    <w:rFonts w:ascii="Cambria Math" w:eastAsia="Times New Roman" w:hAnsi="Times New Roman" w:cs="Times New Roman"/>
                    <w:sz w:val="28"/>
                    <w:szCs w:val="28"/>
                    <w:lang w:eastAsia="ru-RU"/>
                  </w:rPr>
                  <m:t>год</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den>
        </m:f>
        <m:r>
          <w:rPr>
            <w:rFonts w:ascii="Cambria Math" w:eastAsia="Times New Roman" w:hAnsi="Times New Roman" w:cs="Times New Roman"/>
            <w:sz w:val="28"/>
            <w:szCs w:val="28"/>
            <w:lang w:eastAsia="ru-RU"/>
          </w:rPr>
          <m:t>=</m:t>
        </m:r>
        <m:f>
          <m:fPr>
            <m:ctrlPr>
              <w:rPr>
                <w:rFonts w:ascii="Cambria Math" w:eastAsia="Times New Roman" w:hAnsi="Times New Roman" w:cs="Times New Roman"/>
                <w:i/>
                <w:sz w:val="28"/>
                <w:szCs w:val="28"/>
                <w:lang w:eastAsia="ru-RU"/>
              </w:rPr>
            </m:ctrlPr>
          </m:fPr>
          <m:num>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S</m:t>
                </m:r>
              </m:e>
              <m:sub>
                <m:r>
                  <w:rPr>
                    <w:rFonts w:ascii="Cambria Math" w:eastAsia="Times New Roman" w:hAnsi="Times New Roman" w:cs="Times New Roman"/>
                    <w:sz w:val="28"/>
                    <w:szCs w:val="28"/>
                    <w:lang w:eastAsia="ru-RU"/>
                  </w:rPr>
                  <m:t>тр</m:t>
                </m:r>
                <m:ctrlPr>
                  <w:rPr>
                    <w:rFonts w:ascii="Cambria Math" w:eastAsia="Times New Roman" w:hAnsi="Cambria Math" w:cs="Times New Roman"/>
                    <w:i/>
                    <w:sz w:val="28"/>
                    <w:szCs w:val="28"/>
                    <w:lang w:eastAsia="ru-RU"/>
                  </w:rPr>
                </m:ctrlPr>
              </m:sub>
            </m:sSub>
            <m:r>
              <w:rPr>
                <w:rFonts w:ascii="Cambria Math" w:eastAsia="Times New Roman" w:hAnsi="Times New Roman" w:cs="Times New Roman"/>
                <w:sz w:val="28"/>
                <w:szCs w:val="28"/>
                <w:lang w:eastAsia="ru-RU"/>
              </w:rPr>
              <m:t>+</m:t>
            </m:r>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S</m:t>
                </m:r>
              </m:e>
              <m:sub>
                <m:r>
                  <w:rPr>
                    <w:rFonts w:ascii="Cambria Math" w:eastAsia="Times New Roman" w:hAnsi="Times New Roman" w:cs="Times New Roman"/>
                    <w:sz w:val="28"/>
                    <w:szCs w:val="28"/>
                    <w:lang w:eastAsia="ru-RU"/>
                  </w:rPr>
                  <m:t>м</m:t>
                </m:r>
                <m:ctrlPr>
                  <w:rPr>
                    <w:rFonts w:ascii="Cambria Math" w:eastAsia="Times New Roman" w:hAnsi="Cambria Math" w:cs="Times New Roman"/>
                    <w:i/>
                    <w:sz w:val="28"/>
                    <w:szCs w:val="28"/>
                    <w:lang w:eastAsia="ru-RU"/>
                  </w:rPr>
                </m:ctrlPr>
              </m:sub>
            </m:sSub>
            <m:r>
              <w:rPr>
                <w:rFonts w:ascii="Cambria Math" w:eastAsia="Times New Roman" w:hAnsi="Times New Roman" w:cs="Times New Roman"/>
                <w:sz w:val="28"/>
                <w:szCs w:val="28"/>
                <w:lang w:eastAsia="ru-RU"/>
              </w:rPr>
              <m:t>+</m:t>
            </m:r>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S</m:t>
                </m:r>
              </m:e>
              <m:sub>
                <m:r>
                  <w:rPr>
                    <w:rFonts w:ascii="Cambria Math" w:eastAsia="Times New Roman" w:hAnsi="Times New Roman" w:cs="Times New Roman"/>
                    <w:sz w:val="28"/>
                    <w:szCs w:val="28"/>
                    <w:lang w:eastAsia="ru-RU"/>
                  </w:rPr>
                  <m:t>в</m:t>
                </m:r>
                <m:r>
                  <w:rPr>
                    <w:rFonts w:ascii="Cambria Math" w:eastAsia="Times New Roman" w:hAnsi="Times New Roman" w:cs="Times New Roman"/>
                    <w:sz w:val="28"/>
                    <w:szCs w:val="28"/>
                    <w:lang w:eastAsia="ru-RU"/>
                  </w:rPr>
                  <m:t>.</m:t>
                </m:r>
                <m:r>
                  <w:rPr>
                    <w:rFonts w:ascii="Cambria Math" w:eastAsia="Times New Roman" w:hAnsi="Times New Roman" w:cs="Times New Roman"/>
                    <w:sz w:val="28"/>
                    <w:szCs w:val="28"/>
                    <w:lang w:eastAsia="ru-RU"/>
                  </w:rPr>
                  <m:t>у</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num>
          <m:den>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W</m:t>
                </m:r>
              </m:e>
              <m:sub>
                <m:r>
                  <w:rPr>
                    <w:rFonts w:ascii="Cambria Math" w:eastAsia="Times New Roman" w:hAnsi="Times New Roman" w:cs="Times New Roman"/>
                    <w:sz w:val="28"/>
                    <w:szCs w:val="28"/>
                    <w:lang w:eastAsia="ru-RU"/>
                  </w:rPr>
                  <m:t>год</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den>
        </m:f>
      </m:oMath>
      <w:r w:rsidR="00270E98" w:rsidRPr="00270E98">
        <w:rPr>
          <w:rFonts w:ascii="Times New Roman" w:eastAsia="Times New Roman" w:hAnsi="Times New Roman" w:cs="Times New Roman"/>
          <w:sz w:val="28"/>
          <w:szCs w:val="28"/>
          <w:lang w:eastAsia="ru-RU"/>
        </w:rPr>
        <w:t>,</w:t>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Arial"/>
          <w:sz w:val="28"/>
          <w:szCs w:val="28"/>
          <w:lang w:eastAsia="ru-RU"/>
        </w:rPr>
        <w:tab/>
      </w:r>
      <w:r w:rsidR="00270E98" w:rsidRPr="00270E98">
        <w:rPr>
          <w:rFonts w:ascii="Times New Roman" w:eastAsia="Times New Roman" w:hAnsi="Times New Roman" w:cs="Times New Roman"/>
          <w:sz w:val="28"/>
          <w:szCs w:val="28"/>
          <w:lang w:eastAsia="ru-RU"/>
        </w:rPr>
        <w:t>(</w:t>
      </w:r>
      <w:r w:rsidR="00270E98">
        <w:rPr>
          <w:rFonts w:ascii="Times New Roman" w:eastAsia="Times New Roman" w:hAnsi="Times New Roman" w:cs="Times New Roman"/>
          <w:sz w:val="28"/>
          <w:szCs w:val="28"/>
          <w:lang w:eastAsia="ru-RU"/>
        </w:rPr>
        <w:t>16</w:t>
      </w:r>
      <w:r w:rsidR="00270E98"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удельные приведенные</w:t>
      </w:r>
    </w:p>
    <w:p w:rsidR="00270E98" w:rsidRPr="00270E98" w:rsidRDefault="002934B6" w:rsidP="002934B6">
      <w:pPr>
        <w:shd w:val="clear" w:color="auto" w:fill="FFFFFF"/>
        <w:spacing w:after="0"/>
        <w:ind w:firstLine="709"/>
        <w:jc w:val="right"/>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S</m:t>
            </m:r>
          </m:e>
          <m:sub>
            <m:r>
              <w:rPr>
                <w:rFonts w:ascii="Cambria Math" w:eastAsia="Times New Roman" w:hAnsi="Times New Roman" w:cs="Times New Roman"/>
                <w:sz w:val="28"/>
                <w:szCs w:val="28"/>
                <w:lang w:eastAsia="ru-RU"/>
              </w:rPr>
              <m:t>г</m:t>
            </m:r>
            <m:r>
              <w:rPr>
                <w:rFonts w:ascii="Cambria Math" w:eastAsia="Times New Roman" w:hAnsi="Times New Roman" w:cs="Times New Roman"/>
                <w:sz w:val="28"/>
                <w:szCs w:val="28"/>
                <w:lang w:eastAsia="ru-RU"/>
              </w:rPr>
              <m:t>a.</m:t>
            </m:r>
            <m:r>
              <w:rPr>
                <w:rFonts w:ascii="Cambria Math" w:eastAsia="Times New Roman" w:hAnsi="Times New Roman" w:cs="Times New Roman"/>
                <w:sz w:val="28"/>
                <w:szCs w:val="28"/>
                <w:lang w:eastAsia="ru-RU"/>
              </w:rPr>
              <m:t>пр</m:t>
            </m:r>
            <m:ctrlPr>
              <w:rPr>
                <w:rFonts w:ascii="Cambria Math" w:eastAsia="Times New Roman" w:hAnsi="Cambria Math" w:cs="Times New Roman"/>
                <w:i/>
                <w:sz w:val="28"/>
                <w:szCs w:val="28"/>
                <w:lang w:eastAsia="ru-RU"/>
              </w:rPr>
            </m:ctrlPr>
          </m:sub>
        </m:sSub>
        <m:r>
          <w:rPr>
            <w:rFonts w:ascii="Cambria Math" w:eastAsia="Times New Roman" w:hAnsi="Times New Roman" w:cs="Times New Roman"/>
            <w:sz w:val="28"/>
            <w:szCs w:val="28"/>
            <w:lang w:eastAsia="ru-RU"/>
          </w:rPr>
          <m:t>=</m:t>
        </m:r>
        <m:f>
          <m:fPr>
            <m:ctrlPr>
              <w:rPr>
                <w:rFonts w:ascii="Cambria Math" w:eastAsia="Times New Roman" w:hAnsi="Times New Roman" w:cs="Times New Roman"/>
                <w:i/>
                <w:sz w:val="28"/>
                <w:szCs w:val="28"/>
                <w:lang w:eastAsia="ru-RU"/>
              </w:rPr>
            </m:ctrlPr>
          </m:fPr>
          <m:num>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S</m:t>
                </m:r>
              </m:e>
              <m:sub>
                <m:r>
                  <w:rPr>
                    <w:rFonts w:ascii="Cambria Math" w:eastAsia="Times New Roman" w:hAnsi="Times New Roman" w:cs="Times New Roman"/>
                    <w:sz w:val="28"/>
                    <w:szCs w:val="28"/>
                    <w:lang w:eastAsia="ru-RU"/>
                  </w:rPr>
                  <m:t>пр</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num>
          <m:den>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W</m:t>
                </m:r>
              </m:e>
              <m:sub>
                <m:r>
                  <w:rPr>
                    <w:rFonts w:ascii="Cambria Math" w:eastAsia="Times New Roman" w:hAnsi="Times New Roman" w:cs="Times New Roman"/>
                    <w:sz w:val="28"/>
                    <w:szCs w:val="28"/>
                    <w:lang w:eastAsia="ru-RU"/>
                  </w:rPr>
                  <m:t>год</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den>
        </m:f>
      </m:oMath>
      <w:r w:rsidR="00270E98" w:rsidRPr="00270E98">
        <w:rPr>
          <w:rFonts w:ascii="Times New Roman" w:eastAsia="Times New Roman" w:hAnsi="Times New Roman" w:cs="Times New Roman"/>
          <w:sz w:val="28"/>
          <w:szCs w:val="28"/>
          <w:lang w:eastAsia="ru-RU"/>
        </w:rPr>
        <w:t>,</w:t>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Times New Roman"/>
          <w:sz w:val="28"/>
          <w:szCs w:val="28"/>
          <w:lang w:eastAsia="ru-RU"/>
        </w:rPr>
        <w:tab/>
      </w:r>
      <w:r w:rsidR="00270E98" w:rsidRPr="00270E98">
        <w:rPr>
          <w:rFonts w:ascii="Times New Roman" w:eastAsia="Times New Roman" w:hAnsi="Times New Roman" w:cs="Arial"/>
          <w:sz w:val="28"/>
          <w:szCs w:val="28"/>
          <w:lang w:eastAsia="ru-RU"/>
        </w:rPr>
        <w:tab/>
      </w:r>
      <w:r w:rsidR="00270E98" w:rsidRPr="00270E98">
        <w:rPr>
          <w:rFonts w:ascii="Times New Roman" w:eastAsia="Times New Roman" w:hAnsi="Times New Roman" w:cs="Times New Roman"/>
          <w:sz w:val="28"/>
          <w:szCs w:val="28"/>
          <w:lang w:eastAsia="ru-RU"/>
        </w:rPr>
        <w:t>(</w:t>
      </w:r>
      <w:r w:rsidR="00270E98">
        <w:rPr>
          <w:rFonts w:ascii="Times New Roman" w:eastAsia="Times New Roman" w:hAnsi="Times New Roman" w:cs="Times New Roman"/>
          <w:sz w:val="28"/>
          <w:szCs w:val="28"/>
          <w:lang w:eastAsia="ru-RU"/>
        </w:rPr>
        <w:t>17</w:t>
      </w:r>
      <w:r w:rsidR="00270E98"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где </w:t>
      </w:r>
      <w:r w:rsidRPr="00270E98">
        <w:rPr>
          <w:rFonts w:ascii="Times New Roman" w:eastAsia="Times New Roman" w:hAnsi="Times New Roman" w:cs="Times New Roman"/>
          <w:i/>
          <w:sz w:val="28"/>
          <w:szCs w:val="28"/>
          <w:lang w:val="en-US" w:eastAsia="ru-RU"/>
        </w:rPr>
        <w:t>S</w:t>
      </w:r>
      <w:r w:rsidRPr="00270E98">
        <w:rPr>
          <w:rFonts w:ascii="Times New Roman" w:eastAsia="Times New Roman" w:hAnsi="Times New Roman" w:cs="Times New Roman"/>
          <w:sz w:val="28"/>
          <w:szCs w:val="28"/>
          <w:vertAlign w:val="subscript"/>
          <w:lang w:eastAsia="ru-RU"/>
        </w:rPr>
        <w:t>год</w:t>
      </w:r>
      <w:r w:rsidRPr="00270E98">
        <w:rPr>
          <w:rFonts w:ascii="Times New Roman" w:eastAsia="Times New Roman" w:hAnsi="Times New Roman" w:cs="Times New Roman"/>
          <w:sz w:val="28"/>
          <w:szCs w:val="28"/>
          <w:lang w:eastAsia="ru-RU"/>
        </w:rPr>
        <w:t xml:space="preserve">, </w:t>
      </w:r>
      <w:r w:rsidRPr="00270E98">
        <w:rPr>
          <w:rFonts w:ascii="Times New Roman" w:eastAsia="Times New Roman" w:hAnsi="Times New Roman" w:cs="Times New Roman"/>
          <w:i/>
          <w:sz w:val="28"/>
          <w:szCs w:val="28"/>
          <w:lang w:val="en-US" w:eastAsia="ru-RU"/>
        </w:rPr>
        <w:t>W</w:t>
      </w:r>
      <w:r w:rsidRPr="00270E98">
        <w:rPr>
          <w:rFonts w:ascii="Times New Roman" w:eastAsia="Times New Roman" w:hAnsi="Times New Roman" w:cs="Times New Roman"/>
          <w:sz w:val="28"/>
          <w:szCs w:val="28"/>
          <w:vertAlign w:val="subscript"/>
          <w:lang w:eastAsia="ru-RU"/>
        </w:rPr>
        <w:t>год</w:t>
      </w:r>
      <w:r w:rsidRPr="00270E98">
        <w:rPr>
          <w:rFonts w:ascii="Times New Roman" w:eastAsia="Times New Roman" w:hAnsi="Times New Roman" w:cs="Times New Roman"/>
          <w:sz w:val="28"/>
          <w:szCs w:val="28"/>
          <w:lang w:eastAsia="ru-RU"/>
        </w:rPr>
        <w:t xml:space="preserve"> – соответственно годовые эксплуатационные затраты и годовая наработка (производительность) машин; </w:t>
      </w:r>
      <w:r w:rsidRPr="00270E98">
        <w:rPr>
          <w:rFonts w:ascii="Times New Roman" w:eastAsia="Times New Roman" w:hAnsi="Times New Roman" w:cs="Times New Roman"/>
          <w:sz w:val="28"/>
          <w:szCs w:val="28"/>
          <w:lang w:val="en-US" w:eastAsia="ru-RU"/>
        </w:rPr>
        <w:t>S</w:t>
      </w:r>
      <w:proofErr w:type="spellStart"/>
      <w:r w:rsidRPr="00270E98">
        <w:rPr>
          <w:rFonts w:ascii="Times New Roman" w:eastAsia="Times New Roman" w:hAnsi="Times New Roman" w:cs="Times New Roman"/>
          <w:sz w:val="28"/>
          <w:szCs w:val="28"/>
          <w:vertAlign w:val="subscript"/>
          <w:lang w:eastAsia="ru-RU"/>
        </w:rPr>
        <w:t>тр</w:t>
      </w:r>
      <w:proofErr w:type="spellEnd"/>
      <w:r w:rsidRPr="00270E98">
        <w:rPr>
          <w:rFonts w:ascii="Times New Roman" w:eastAsia="Times New Roman" w:hAnsi="Times New Roman" w:cs="Times New Roman"/>
          <w:sz w:val="28"/>
          <w:szCs w:val="28"/>
          <w:lang w:eastAsia="ru-RU"/>
        </w:rPr>
        <w:t xml:space="preserve">, </w:t>
      </w:r>
      <w:r w:rsidRPr="00270E98">
        <w:rPr>
          <w:rFonts w:ascii="Times New Roman" w:eastAsia="Times New Roman" w:hAnsi="Times New Roman" w:cs="Times New Roman"/>
          <w:i/>
          <w:sz w:val="28"/>
          <w:szCs w:val="28"/>
          <w:lang w:val="en-US" w:eastAsia="ru-RU"/>
        </w:rPr>
        <w:t>S</w:t>
      </w:r>
      <w:r w:rsidRPr="00270E98">
        <w:rPr>
          <w:rFonts w:ascii="Times New Roman" w:eastAsia="Times New Roman" w:hAnsi="Times New Roman" w:cs="Times New Roman"/>
          <w:sz w:val="28"/>
          <w:szCs w:val="28"/>
          <w:vertAlign w:val="subscript"/>
          <w:lang w:eastAsia="ru-RU"/>
        </w:rPr>
        <w:t>м</w:t>
      </w:r>
      <w:r w:rsidRPr="00270E98">
        <w:rPr>
          <w:rFonts w:ascii="Times New Roman" w:eastAsia="Times New Roman" w:hAnsi="Times New Roman" w:cs="Times New Roman"/>
          <w:sz w:val="28"/>
          <w:szCs w:val="28"/>
          <w:lang w:eastAsia="ru-RU"/>
        </w:rPr>
        <w:t xml:space="preserve">, </w:t>
      </w:r>
      <w:r w:rsidRPr="00270E98">
        <w:rPr>
          <w:rFonts w:ascii="Times New Roman" w:eastAsia="Times New Roman" w:hAnsi="Times New Roman" w:cs="Times New Roman"/>
          <w:i/>
          <w:sz w:val="28"/>
          <w:szCs w:val="28"/>
          <w:lang w:val="en-US" w:eastAsia="ru-RU"/>
        </w:rPr>
        <w:t>S</w:t>
      </w:r>
      <w:proofErr w:type="spellStart"/>
      <w:proofErr w:type="gramStart"/>
      <w:r w:rsidRPr="00270E98">
        <w:rPr>
          <w:rFonts w:ascii="Times New Roman" w:eastAsia="Times New Roman" w:hAnsi="Times New Roman" w:cs="Times New Roman"/>
          <w:sz w:val="28"/>
          <w:szCs w:val="28"/>
          <w:vertAlign w:val="subscript"/>
          <w:lang w:eastAsia="ru-RU"/>
        </w:rPr>
        <w:t>в.у</w:t>
      </w:r>
      <w:proofErr w:type="spellEnd"/>
      <w:proofErr w:type="gramEnd"/>
      <w:r w:rsidRPr="00270E98">
        <w:rPr>
          <w:rFonts w:ascii="Times New Roman" w:eastAsia="Times New Roman" w:hAnsi="Times New Roman" w:cs="Times New Roman"/>
          <w:sz w:val="28"/>
          <w:szCs w:val="28"/>
          <w:lang w:eastAsia="ru-RU"/>
        </w:rPr>
        <w:t xml:space="preserve"> – годовые эксплуатационные затраты соответственно трактора, рабочей машины и вспомогательного устройства.</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Основной способ снижения прямых затрат – повышение сменной производительности агрегата </w:t>
      </w:r>
      <w:r w:rsidRPr="00270E98">
        <w:rPr>
          <w:rFonts w:ascii="Times New Roman" w:eastAsia="Times New Roman" w:hAnsi="Times New Roman" w:cs="Times New Roman"/>
          <w:i/>
          <w:sz w:val="28"/>
          <w:szCs w:val="28"/>
          <w:lang w:val="en-US" w:eastAsia="ru-RU"/>
        </w:rPr>
        <w:t>W</w:t>
      </w:r>
      <w:r w:rsidRPr="00270E98">
        <w:rPr>
          <w:rFonts w:ascii="Times New Roman" w:eastAsia="Times New Roman" w:hAnsi="Times New Roman" w:cs="Times New Roman"/>
          <w:sz w:val="28"/>
          <w:szCs w:val="28"/>
          <w:vertAlign w:val="subscript"/>
          <w:lang w:eastAsia="ru-RU"/>
        </w:rPr>
        <w:t>см</w:t>
      </w:r>
      <w:r w:rsidRPr="00270E98">
        <w:rPr>
          <w:rFonts w:ascii="Times New Roman" w:eastAsia="Times New Roman" w:hAnsi="Times New Roman" w:cs="Times New Roman"/>
          <w:sz w:val="28"/>
          <w:szCs w:val="28"/>
          <w:lang w:eastAsia="ru-RU"/>
        </w:rPr>
        <w:t xml:space="preserve"> и годовой наработки машин </w:t>
      </w:r>
      <w:r w:rsidRPr="00270E98">
        <w:rPr>
          <w:rFonts w:ascii="Times New Roman" w:eastAsia="Times New Roman" w:hAnsi="Times New Roman" w:cs="Times New Roman"/>
          <w:i/>
          <w:sz w:val="28"/>
          <w:szCs w:val="28"/>
          <w:lang w:val="en-US" w:eastAsia="ru-RU"/>
        </w:rPr>
        <w:t>W</w:t>
      </w:r>
      <w:r w:rsidRPr="00270E98">
        <w:rPr>
          <w:rFonts w:ascii="Times New Roman" w:eastAsia="Times New Roman" w:hAnsi="Times New Roman" w:cs="Times New Roman"/>
          <w:sz w:val="28"/>
          <w:szCs w:val="28"/>
          <w:vertAlign w:val="subscript"/>
          <w:lang w:eastAsia="ru-RU"/>
        </w:rPr>
        <w:t>год</w:t>
      </w:r>
      <w:r w:rsidRPr="00270E98">
        <w:rPr>
          <w:rFonts w:ascii="Times New Roman" w:eastAsia="Times New Roman" w:hAnsi="Times New Roman" w:cs="Times New Roman"/>
          <w:sz w:val="28"/>
          <w:szCs w:val="28"/>
          <w:lang w:eastAsia="ru-RU"/>
        </w:rPr>
        <w:t xml:space="preserve"> на основе улучшения организации работы, повышения квалификации механизаторов, правильного комплектования агрегатов, выбора оптимальных скоростей (режимов) работы агрегатов, выбора оптимальных потерь топливных и смазочных материалов, качественного обслуживания, ремонта и хранения машин и орудий в нерабочий период и т. п.</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Выполнение работы агрегатом сопровождается расходом топливо-смазочных материалов (ТСМ), который зависит от вида работ, марки трактора (машины) и природно-хозяйственных условий работы.</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Двигатель трактора (самоходной машины, автомашины и т. д.) при выполнении сельскохозяйственных операций работает в трех режимах: рабочем (машина выполняет технологический процесс); нагрузочном (холостые переезды при заездах и поворотах); холостого хода (остановки).</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В соответствии с режимами работы часовой расход топлива</w:t>
      </w:r>
    </w:p>
    <w:p w:rsidR="00270E98" w:rsidRPr="00270E98" w:rsidRDefault="00270E98" w:rsidP="00270E98">
      <w:pPr>
        <w:spacing w:after="0"/>
        <w:ind w:firstLine="709"/>
        <w:jc w:val="right"/>
        <w:rPr>
          <w:rFonts w:ascii="Times New Roman" w:eastAsia="Times New Roman" w:hAnsi="Times New Roman" w:cs="Times New Roman"/>
          <w:sz w:val="28"/>
          <w:szCs w:val="28"/>
          <w:lang w:eastAsia="ru-RU"/>
        </w:rPr>
      </w:pPr>
      <w:r w:rsidRPr="00270E98">
        <w:rPr>
          <w:rFonts w:ascii="Times New Roman" w:eastAsia="Times New Roman" w:hAnsi="Times New Roman" w:cs="Times New Roman"/>
          <w:i/>
          <w:sz w:val="28"/>
          <w:szCs w:val="28"/>
          <w:lang w:val="en-US" w:eastAsia="ru-RU"/>
        </w:rPr>
        <w:t>G</w:t>
      </w:r>
      <w:r w:rsidRPr="00270E98">
        <w:rPr>
          <w:rFonts w:ascii="Times New Roman" w:eastAsia="Times New Roman" w:hAnsi="Times New Roman" w:cs="Times New Roman"/>
          <w:sz w:val="28"/>
          <w:szCs w:val="28"/>
          <w:vertAlign w:val="subscript"/>
          <w:lang w:eastAsia="ru-RU"/>
        </w:rPr>
        <w:t>т</w:t>
      </w:r>
      <w:r w:rsidRPr="00270E98">
        <w:rPr>
          <w:rFonts w:ascii="Times New Roman" w:eastAsia="Times New Roman" w:hAnsi="Times New Roman" w:cs="Times New Roman"/>
          <w:sz w:val="28"/>
          <w:szCs w:val="28"/>
          <w:lang w:eastAsia="ru-RU"/>
        </w:rPr>
        <w:t xml:space="preserve"> = </w:t>
      </w:r>
      <w:r w:rsidRPr="00270E98">
        <w:rPr>
          <w:rFonts w:ascii="Times New Roman" w:eastAsia="Times New Roman" w:hAnsi="Times New Roman" w:cs="Times New Roman"/>
          <w:i/>
          <w:sz w:val="28"/>
          <w:szCs w:val="28"/>
          <w:lang w:val="en-US" w:eastAsia="ru-RU"/>
        </w:rPr>
        <w:t>G</w:t>
      </w:r>
      <w:r w:rsidRPr="00270E98">
        <w:rPr>
          <w:rFonts w:ascii="Times New Roman" w:eastAsia="Times New Roman" w:hAnsi="Times New Roman" w:cs="Times New Roman"/>
          <w:sz w:val="28"/>
          <w:szCs w:val="28"/>
          <w:vertAlign w:val="subscript"/>
          <w:lang w:eastAsia="ru-RU"/>
        </w:rPr>
        <w:t>р</w:t>
      </w:r>
      <w:r w:rsidRPr="00270E98">
        <w:rPr>
          <w:rFonts w:ascii="Times New Roman" w:eastAsia="Times New Roman" w:hAnsi="Times New Roman" w:cs="Times New Roman"/>
          <w:sz w:val="28"/>
          <w:szCs w:val="28"/>
          <w:lang w:eastAsia="ru-RU"/>
        </w:rPr>
        <w:t xml:space="preserve"> + </w:t>
      </w:r>
      <w:r w:rsidRPr="00270E98">
        <w:rPr>
          <w:rFonts w:ascii="Times New Roman" w:eastAsia="Times New Roman" w:hAnsi="Times New Roman" w:cs="Times New Roman"/>
          <w:i/>
          <w:sz w:val="28"/>
          <w:szCs w:val="28"/>
          <w:lang w:val="en-US" w:eastAsia="ru-RU"/>
        </w:rPr>
        <w:t>G</w:t>
      </w:r>
      <w:r w:rsidRPr="00270E98">
        <w:rPr>
          <w:rFonts w:ascii="Times New Roman" w:eastAsia="Times New Roman" w:hAnsi="Times New Roman" w:cs="Times New Roman"/>
          <w:sz w:val="28"/>
          <w:szCs w:val="28"/>
          <w:vertAlign w:val="subscript"/>
          <w:lang w:eastAsia="ru-RU"/>
        </w:rPr>
        <w:t>х</w:t>
      </w:r>
      <w:r w:rsidRPr="00270E98">
        <w:rPr>
          <w:rFonts w:ascii="Times New Roman" w:eastAsia="Times New Roman" w:hAnsi="Times New Roman" w:cs="Times New Roman"/>
          <w:sz w:val="28"/>
          <w:szCs w:val="28"/>
          <w:lang w:eastAsia="ru-RU"/>
        </w:rPr>
        <w:t xml:space="preserve"> + </w:t>
      </w:r>
      <w:r w:rsidRPr="00270E98">
        <w:rPr>
          <w:rFonts w:ascii="Times New Roman" w:eastAsia="Times New Roman" w:hAnsi="Times New Roman" w:cs="Times New Roman"/>
          <w:i/>
          <w:sz w:val="28"/>
          <w:szCs w:val="28"/>
          <w:lang w:val="en-US" w:eastAsia="ru-RU"/>
        </w:rPr>
        <w:t>G</w:t>
      </w:r>
      <w:r w:rsidRPr="00270E98">
        <w:rPr>
          <w:rFonts w:ascii="Times New Roman" w:eastAsia="Times New Roman" w:hAnsi="Times New Roman" w:cs="Times New Roman"/>
          <w:sz w:val="28"/>
          <w:szCs w:val="28"/>
          <w:vertAlign w:val="subscript"/>
          <w:lang w:eastAsia="ru-RU"/>
        </w:rPr>
        <w:t>о</w:t>
      </w:r>
      <w:r w:rsidRPr="00270E98">
        <w:rPr>
          <w:rFonts w:ascii="Times New Roman" w:eastAsia="Times New Roman" w:hAnsi="Times New Roman" w:cs="Times New Roman"/>
          <w:sz w:val="28"/>
          <w:szCs w:val="28"/>
          <w:lang w:eastAsia="ru-RU"/>
        </w:rPr>
        <w:t>,</w:t>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18</w:t>
      </w:r>
      <w:r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right"/>
        <w:rPr>
          <w:rFonts w:ascii="Times New Roman" w:eastAsia="Times New Roman" w:hAnsi="Times New Roman" w:cs="Times New Roman"/>
          <w:sz w:val="28"/>
          <w:szCs w:val="28"/>
          <w:lang w:eastAsia="ru-RU"/>
        </w:rPr>
      </w:pPr>
      <w:r w:rsidRPr="00270E98">
        <w:rPr>
          <w:rFonts w:ascii="Times New Roman" w:eastAsia="Times New Roman" w:hAnsi="Times New Roman" w:cs="Times New Roman"/>
          <w:i/>
          <w:sz w:val="28"/>
          <w:szCs w:val="28"/>
          <w:lang w:val="en-US" w:eastAsia="ru-RU"/>
        </w:rPr>
        <w:t>G</w:t>
      </w:r>
      <w:proofErr w:type="spellStart"/>
      <w:r w:rsidRPr="00270E98">
        <w:rPr>
          <w:rFonts w:ascii="Times New Roman" w:eastAsia="Times New Roman" w:hAnsi="Times New Roman" w:cs="Times New Roman"/>
          <w:sz w:val="28"/>
          <w:szCs w:val="28"/>
          <w:vertAlign w:val="subscript"/>
          <w:lang w:eastAsia="ru-RU"/>
        </w:rPr>
        <w:t>т.см</w:t>
      </w:r>
      <w:proofErr w:type="spellEnd"/>
      <w:r w:rsidRPr="00270E98">
        <w:rPr>
          <w:rFonts w:ascii="Times New Roman" w:eastAsia="Times New Roman" w:hAnsi="Times New Roman" w:cs="Times New Roman"/>
          <w:sz w:val="28"/>
          <w:szCs w:val="28"/>
          <w:lang w:eastAsia="ru-RU"/>
        </w:rPr>
        <w:t xml:space="preserve"> = </w:t>
      </w:r>
      <w:r w:rsidRPr="00270E98">
        <w:rPr>
          <w:rFonts w:ascii="Times New Roman" w:eastAsia="Times New Roman" w:hAnsi="Times New Roman" w:cs="Times New Roman"/>
          <w:i/>
          <w:sz w:val="28"/>
          <w:szCs w:val="28"/>
          <w:lang w:val="en-US" w:eastAsia="ru-RU"/>
        </w:rPr>
        <w:t>G</w:t>
      </w:r>
      <w:r w:rsidRPr="00270E98">
        <w:rPr>
          <w:rFonts w:ascii="Times New Roman" w:eastAsia="Times New Roman" w:hAnsi="Times New Roman" w:cs="Times New Roman"/>
          <w:sz w:val="28"/>
          <w:szCs w:val="28"/>
          <w:vertAlign w:val="subscript"/>
          <w:lang w:eastAsia="ru-RU"/>
        </w:rPr>
        <w:t>р</w:t>
      </w:r>
      <w:r w:rsidRPr="00270E98">
        <w:rPr>
          <w:rFonts w:ascii="Times New Roman" w:eastAsia="Times New Roman" w:hAnsi="Times New Roman" w:cs="Times New Roman"/>
          <w:i/>
          <w:sz w:val="28"/>
          <w:szCs w:val="28"/>
          <w:lang w:val="en-US" w:eastAsia="ru-RU"/>
        </w:rPr>
        <w:t>T</w:t>
      </w:r>
      <w:r w:rsidRPr="00270E98">
        <w:rPr>
          <w:rFonts w:ascii="Times New Roman" w:eastAsia="Times New Roman" w:hAnsi="Times New Roman" w:cs="Times New Roman"/>
          <w:sz w:val="28"/>
          <w:szCs w:val="28"/>
          <w:vertAlign w:val="subscript"/>
          <w:lang w:eastAsia="ru-RU"/>
        </w:rPr>
        <w:t>р</w:t>
      </w:r>
      <w:r w:rsidRPr="00270E98">
        <w:rPr>
          <w:rFonts w:ascii="Times New Roman" w:eastAsia="Times New Roman" w:hAnsi="Times New Roman" w:cs="Times New Roman"/>
          <w:sz w:val="28"/>
          <w:szCs w:val="28"/>
          <w:lang w:eastAsia="ru-RU"/>
        </w:rPr>
        <w:t xml:space="preserve"> + </w:t>
      </w:r>
      <w:r w:rsidRPr="00270E98">
        <w:rPr>
          <w:rFonts w:ascii="Times New Roman" w:eastAsia="Times New Roman" w:hAnsi="Times New Roman" w:cs="Times New Roman"/>
          <w:i/>
          <w:sz w:val="28"/>
          <w:szCs w:val="28"/>
          <w:lang w:val="en-US" w:eastAsia="ru-RU"/>
        </w:rPr>
        <w:t>G</w:t>
      </w:r>
      <w:r w:rsidRPr="00270E98">
        <w:rPr>
          <w:rFonts w:ascii="Times New Roman" w:eastAsia="Times New Roman" w:hAnsi="Times New Roman" w:cs="Times New Roman"/>
          <w:sz w:val="28"/>
          <w:szCs w:val="28"/>
          <w:vertAlign w:val="subscript"/>
          <w:lang w:eastAsia="ru-RU"/>
        </w:rPr>
        <w:t>х</w:t>
      </w:r>
      <w:r w:rsidRPr="00270E98">
        <w:rPr>
          <w:rFonts w:ascii="Times New Roman" w:eastAsia="Times New Roman" w:hAnsi="Times New Roman" w:cs="Times New Roman"/>
          <w:i/>
          <w:sz w:val="28"/>
          <w:szCs w:val="28"/>
          <w:lang w:val="en-US" w:eastAsia="ru-RU"/>
        </w:rPr>
        <w:t>T</w:t>
      </w:r>
      <w:r w:rsidRPr="00270E98">
        <w:rPr>
          <w:rFonts w:ascii="Times New Roman" w:eastAsia="Times New Roman" w:hAnsi="Times New Roman" w:cs="Times New Roman"/>
          <w:sz w:val="28"/>
          <w:szCs w:val="28"/>
          <w:vertAlign w:val="subscript"/>
          <w:lang w:eastAsia="ru-RU"/>
        </w:rPr>
        <w:t>х</w:t>
      </w:r>
      <w:r w:rsidRPr="00270E98">
        <w:rPr>
          <w:rFonts w:ascii="Times New Roman" w:eastAsia="Times New Roman" w:hAnsi="Times New Roman" w:cs="Times New Roman"/>
          <w:sz w:val="28"/>
          <w:szCs w:val="28"/>
          <w:lang w:eastAsia="ru-RU"/>
        </w:rPr>
        <w:t xml:space="preserve"> + </w:t>
      </w:r>
      <w:r w:rsidRPr="00270E98">
        <w:rPr>
          <w:rFonts w:ascii="Times New Roman" w:eastAsia="Times New Roman" w:hAnsi="Times New Roman" w:cs="Times New Roman"/>
          <w:i/>
          <w:sz w:val="28"/>
          <w:szCs w:val="28"/>
          <w:lang w:val="en-US" w:eastAsia="ru-RU"/>
        </w:rPr>
        <w:t>G</w:t>
      </w:r>
      <w:r w:rsidRPr="00270E98">
        <w:rPr>
          <w:rFonts w:ascii="Times New Roman" w:eastAsia="Times New Roman" w:hAnsi="Times New Roman" w:cs="Times New Roman"/>
          <w:sz w:val="28"/>
          <w:szCs w:val="28"/>
          <w:vertAlign w:val="subscript"/>
          <w:lang w:eastAsia="ru-RU"/>
        </w:rPr>
        <w:t>о</w:t>
      </w:r>
      <w:r w:rsidRPr="00270E98">
        <w:rPr>
          <w:rFonts w:ascii="Times New Roman" w:eastAsia="Times New Roman" w:hAnsi="Times New Roman" w:cs="Times New Roman"/>
          <w:i/>
          <w:sz w:val="28"/>
          <w:szCs w:val="28"/>
          <w:lang w:val="en-US" w:eastAsia="ru-RU"/>
        </w:rPr>
        <w:t>T</w:t>
      </w:r>
      <w:r w:rsidRPr="00270E98">
        <w:rPr>
          <w:rFonts w:ascii="Times New Roman" w:eastAsia="Times New Roman" w:hAnsi="Times New Roman" w:cs="Times New Roman"/>
          <w:sz w:val="28"/>
          <w:szCs w:val="28"/>
          <w:vertAlign w:val="subscript"/>
          <w:lang w:eastAsia="ru-RU"/>
        </w:rPr>
        <w:t>о</w:t>
      </w:r>
      <w:r w:rsidRPr="00270E98">
        <w:rPr>
          <w:rFonts w:ascii="Times New Roman" w:eastAsia="Times New Roman" w:hAnsi="Times New Roman" w:cs="Times New Roman"/>
          <w:sz w:val="28"/>
          <w:szCs w:val="28"/>
          <w:lang w:eastAsia="ru-RU"/>
        </w:rPr>
        <w:t>,</w:t>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Arial"/>
          <w:sz w:val="28"/>
          <w:szCs w:val="28"/>
          <w:lang w:eastAsia="ru-RU"/>
        </w:rPr>
        <w:tab/>
      </w:r>
      <w:r w:rsidRPr="00270E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19</w:t>
      </w:r>
      <w:r w:rsidRPr="00270E98">
        <w:rPr>
          <w:rFonts w:ascii="Times New Roman" w:eastAsia="Times New Roman" w:hAnsi="Times New Roman" w:cs="Times New Roman"/>
          <w:sz w:val="28"/>
          <w:szCs w:val="28"/>
          <w:lang w:eastAsia="ru-RU"/>
        </w:rPr>
        <w:t>)</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где </w:t>
      </w:r>
      <w:proofErr w:type="spellStart"/>
      <w:r w:rsidRPr="00270E98">
        <w:rPr>
          <w:rFonts w:ascii="Times New Roman" w:eastAsia="Times New Roman" w:hAnsi="Times New Roman" w:cs="Times New Roman"/>
          <w:i/>
          <w:sz w:val="28"/>
          <w:szCs w:val="28"/>
          <w:lang w:val="en-US" w:eastAsia="ru-RU"/>
        </w:rPr>
        <w:t>G</w:t>
      </w:r>
      <w:r w:rsidRPr="00270E98">
        <w:rPr>
          <w:rFonts w:ascii="Times New Roman" w:eastAsia="Times New Roman" w:hAnsi="Times New Roman" w:cs="Times New Roman"/>
          <w:sz w:val="28"/>
          <w:szCs w:val="28"/>
          <w:vertAlign w:val="subscript"/>
          <w:lang w:val="en-US" w:eastAsia="ru-RU"/>
        </w:rPr>
        <w:t>p</w:t>
      </w:r>
      <w:proofErr w:type="spellEnd"/>
      <w:r w:rsidRPr="00270E98">
        <w:rPr>
          <w:rFonts w:ascii="Times New Roman" w:eastAsia="Times New Roman" w:hAnsi="Times New Roman" w:cs="Times New Roman"/>
          <w:sz w:val="28"/>
          <w:szCs w:val="28"/>
          <w:lang w:eastAsia="ru-RU"/>
        </w:rPr>
        <w:t xml:space="preserve">, </w:t>
      </w:r>
      <w:proofErr w:type="spellStart"/>
      <w:r w:rsidRPr="00270E98">
        <w:rPr>
          <w:rFonts w:ascii="Times New Roman" w:eastAsia="Times New Roman" w:hAnsi="Times New Roman" w:cs="Times New Roman"/>
          <w:i/>
          <w:sz w:val="28"/>
          <w:szCs w:val="28"/>
          <w:lang w:val="en-US" w:eastAsia="ru-RU"/>
        </w:rPr>
        <w:t>G</w:t>
      </w:r>
      <w:r w:rsidRPr="00270E98">
        <w:rPr>
          <w:rFonts w:ascii="Times New Roman" w:eastAsia="Times New Roman" w:hAnsi="Times New Roman" w:cs="Times New Roman"/>
          <w:sz w:val="28"/>
          <w:szCs w:val="28"/>
          <w:vertAlign w:val="subscript"/>
          <w:lang w:val="en-US" w:eastAsia="ru-RU"/>
        </w:rPr>
        <w:t>x</w:t>
      </w:r>
      <w:proofErr w:type="spellEnd"/>
      <w:r w:rsidRPr="00270E98">
        <w:rPr>
          <w:rFonts w:ascii="Times New Roman" w:eastAsia="Times New Roman" w:hAnsi="Times New Roman" w:cs="Times New Roman"/>
          <w:sz w:val="28"/>
          <w:szCs w:val="28"/>
          <w:lang w:eastAsia="ru-RU"/>
        </w:rPr>
        <w:t xml:space="preserve">, </w:t>
      </w:r>
      <w:r w:rsidRPr="00270E98">
        <w:rPr>
          <w:rFonts w:ascii="Times New Roman" w:eastAsia="Times New Roman" w:hAnsi="Times New Roman" w:cs="Times New Roman"/>
          <w:i/>
          <w:sz w:val="28"/>
          <w:szCs w:val="28"/>
          <w:lang w:val="en-US" w:eastAsia="ru-RU"/>
        </w:rPr>
        <w:t>G</w:t>
      </w:r>
      <w:r w:rsidRPr="00270E98">
        <w:rPr>
          <w:rFonts w:ascii="Times New Roman" w:eastAsia="Times New Roman" w:hAnsi="Times New Roman" w:cs="Times New Roman"/>
          <w:sz w:val="28"/>
          <w:szCs w:val="28"/>
          <w:vertAlign w:val="subscript"/>
          <w:lang w:eastAsia="ru-RU"/>
        </w:rPr>
        <w:t>о</w:t>
      </w:r>
      <w:r w:rsidRPr="00270E98">
        <w:rPr>
          <w:rFonts w:ascii="Times New Roman" w:eastAsia="Times New Roman" w:hAnsi="Times New Roman" w:cs="Times New Roman"/>
          <w:sz w:val="28"/>
          <w:szCs w:val="28"/>
          <w:lang w:eastAsia="ru-RU"/>
        </w:rPr>
        <w:t xml:space="preserve"> – расход топлива за 1 ч работы трактора с прицепным (навесным) орудием соответственно при выполнении технологического процесса, холостых переездах и остановках, кг;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р</w:t>
      </w:r>
      <w:proofErr w:type="spellEnd"/>
      <w:r w:rsidRPr="00270E98">
        <w:rPr>
          <w:rFonts w:ascii="Times New Roman" w:eastAsia="Times New Roman" w:hAnsi="Times New Roman" w:cs="Times New Roman"/>
          <w:sz w:val="28"/>
          <w:szCs w:val="28"/>
          <w:lang w:eastAsia="ru-RU"/>
        </w:rPr>
        <w:t xml:space="preserve">, </w:t>
      </w:r>
      <w:proofErr w:type="spellStart"/>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х</w:t>
      </w:r>
      <w:proofErr w:type="spellEnd"/>
      <w:proofErr w:type="gramStart"/>
      <w:r w:rsidRPr="00270E98">
        <w:rPr>
          <w:rFonts w:ascii="Times New Roman" w:eastAsia="Times New Roman" w:hAnsi="Times New Roman" w:cs="Times New Roman"/>
          <w:sz w:val="28"/>
          <w:szCs w:val="28"/>
          <w:lang w:eastAsia="ru-RU"/>
        </w:rPr>
        <w:t xml:space="preserve">, </w:t>
      </w:r>
      <w:r w:rsidRPr="00270E98">
        <w:rPr>
          <w:rFonts w:ascii="Times New Roman" w:eastAsia="Times New Roman" w:hAnsi="Times New Roman" w:cs="Times New Roman"/>
          <w:i/>
          <w:sz w:val="28"/>
          <w:szCs w:val="28"/>
          <w:lang w:eastAsia="ru-RU"/>
        </w:rPr>
        <w:t>Т</w:t>
      </w:r>
      <w:r w:rsidRPr="00270E98">
        <w:rPr>
          <w:rFonts w:ascii="Times New Roman" w:eastAsia="Times New Roman" w:hAnsi="Times New Roman" w:cs="Times New Roman"/>
          <w:sz w:val="28"/>
          <w:szCs w:val="28"/>
          <w:vertAlign w:val="subscript"/>
          <w:lang w:eastAsia="ru-RU"/>
        </w:rPr>
        <w:t>о</w:t>
      </w:r>
      <w:proofErr w:type="gramEnd"/>
      <w:r w:rsidRPr="00270E98">
        <w:rPr>
          <w:rFonts w:ascii="Times New Roman" w:eastAsia="Times New Roman" w:hAnsi="Times New Roman" w:cs="Times New Roman"/>
          <w:sz w:val="28"/>
          <w:szCs w:val="28"/>
          <w:lang w:eastAsia="ru-RU"/>
        </w:rPr>
        <w:t xml:space="preserve"> – время соответственно чистой работы трактора, холостых переездов и остановок, ч.</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p>
    <w:p w:rsidR="00270E98" w:rsidRPr="00270E98" w:rsidRDefault="00270E98" w:rsidP="002934B6">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lastRenderedPageBreak/>
        <w:t xml:space="preserve">Расход топлива, отнесенный к единице выполненной работы или единице мощности, называют удельным. Различают удельный расход (по режимам работы): на единицу мощности двигателя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q</m:t>
            </m:r>
          </m:e>
          <m:sub>
            <m:r>
              <w:rPr>
                <w:rFonts w:ascii="Cambria Math" w:eastAsia="Times New Roman" w:hAnsi="Cambria Math" w:cs="Times New Roman"/>
                <w:sz w:val="28"/>
                <w:szCs w:val="28"/>
                <w:lang w:eastAsia="ru-RU"/>
              </w:rPr>
              <m:t>e</m:t>
            </m:r>
          </m:sub>
        </m:s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0</m:t>
                </m:r>
              </m:e>
              <m:sup>
                <m:r>
                  <w:rPr>
                    <w:rFonts w:ascii="Cambria Math" w:eastAsia="Times New Roman" w:hAnsi="Cambria Math" w:cs="Times New Roman"/>
                    <w:sz w:val="28"/>
                    <w:szCs w:val="28"/>
                    <w:lang w:eastAsia="ru-RU"/>
                  </w:rPr>
                  <m:t>3</m:t>
                </m:r>
              </m:sup>
            </m:sSup>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G</m:t>
                </m:r>
              </m:e>
              <m:sub>
                <m:r>
                  <w:rPr>
                    <w:rFonts w:ascii="Cambria Math" w:eastAsia="Times New Roman" w:hAnsi="Cambria Math" w:cs="Times New Roman"/>
                    <w:sz w:val="28"/>
                    <w:szCs w:val="28"/>
                    <w:lang w:eastAsia="ru-RU"/>
                  </w:rPr>
                  <m:t>Т</m:t>
                </m:r>
              </m:sub>
            </m:sSub>
          </m:num>
          <m:den>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N</m:t>
                </m:r>
              </m:e>
              <m:sub>
                <m:r>
                  <w:rPr>
                    <w:rFonts w:ascii="Cambria Math" w:eastAsia="Times New Roman" w:hAnsi="Cambria Math" w:cs="Times New Roman"/>
                    <w:sz w:val="28"/>
                    <w:szCs w:val="28"/>
                    <w:lang w:eastAsia="ru-RU"/>
                  </w:rPr>
                  <m:t>e</m:t>
                </m:r>
              </m:sub>
            </m:sSub>
          </m:den>
        </m:f>
      </m:oMath>
      <w:r w:rsidRPr="00270E98">
        <w:rPr>
          <w:rFonts w:ascii="Times New Roman" w:eastAsia="Times New Roman" w:hAnsi="Times New Roman" w:cs="Times New Roman"/>
          <w:sz w:val="28"/>
          <w:szCs w:val="28"/>
          <w:lang w:eastAsia="ru-RU"/>
        </w:rPr>
        <w:t xml:space="preserve"> и единицу мощности на крюке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q</m:t>
            </m:r>
          </m:e>
          <m:sub>
            <m:r>
              <w:rPr>
                <w:rFonts w:ascii="Cambria Math" w:eastAsia="Times New Roman" w:hAnsi="Cambria Math" w:cs="Times New Roman"/>
                <w:sz w:val="28"/>
                <w:szCs w:val="28"/>
                <w:lang w:eastAsia="ru-RU"/>
              </w:rPr>
              <m:t>кр</m:t>
            </m:r>
          </m:sub>
        </m:s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G</m:t>
                </m:r>
              </m:e>
              <m:sub>
                <m:r>
                  <w:rPr>
                    <w:rFonts w:ascii="Cambria Math" w:eastAsia="Times New Roman" w:hAnsi="Cambria Math" w:cs="Times New Roman"/>
                    <w:sz w:val="28"/>
                    <w:szCs w:val="28"/>
                    <w:lang w:eastAsia="ru-RU"/>
                  </w:rPr>
                  <m:t>Т</m:t>
                </m:r>
              </m:sub>
            </m:sSub>
          </m:num>
          <m:den>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N</m:t>
                </m:r>
              </m:e>
              <m:sub>
                <m:r>
                  <w:rPr>
                    <w:rFonts w:ascii="Cambria Math" w:eastAsia="Times New Roman" w:hAnsi="Cambria Math" w:cs="Times New Roman"/>
                    <w:sz w:val="28"/>
                    <w:szCs w:val="28"/>
                    <w:lang w:eastAsia="ru-RU"/>
                  </w:rPr>
                  <m:t>кр</m:t>
                </m:r>
              </m:sub>
            </m:sSub>
          </m:den>
        </m:f>
      </m:oMath>
      <w:r w:rsidRPr="00270E98">
        <w:rPr>
          <w:rFonts w:ascii="Times New Roman" w:eastAsia="Times New Roman" w:hAnsi="Times New Roman" w:cs="Times New Roman"/>
          <w:sz w:val="28"/>
          <w:szCs w:val="28"/>
          <w:lang w:eastAsia="ru-RU"/>
        </w:rPr>
        <w:t>, т/(Вт</w:t>
      </w:r>
      <w:r w:rsidRPr="00270E98">
        <w:rPr>
          <w:rFonts w:ascii="Times New Roman" w:eastAsia="Times New Roman" w:hAnsi="Times New Roman" w:cs="Times New Roman"/>
          <w:sz w:val="28"/>
          <w:szCs w:val="28"/>
          <w:lang w:eastAsia="ru-RU"/>
        </w:rPr>
        <w:sym w:font="Symbol" w:char="F0D7"/>
      </w:r>
      <w:r w:rsidRPr="00270E98">
        <w:rPr>
          <w:rFonts w:ascii="Times New Roman" w:eastAsia="Times New Roman" w:hAnsi="Times New Roman" w:cs="Times New Roman"/>
          <w:sz w:val="28"/>
          <w:szCs w:val="28"/>
          <w:lang w:eastAsia="ru-RU"/>
        </w:rPr>
        <w:t>ч), кг/(Вт</w:t>
      </w:r>
      <w:r w:rsidRPr="00270E98">
        <w:rPr>
          <w:rFonts w:ascii="Times New Roman" w:eastAsia="Times New Roman" w:hAnsi="Times New Roman" w:cs="Times New Roman"/>
          <w:sz w:val="28"/>
          <w:szCs w:val="28"/>
          <w:lang w:eastAsia="ru-RU"/>
        </w:rPr>
        <w:sym w:font="Symbol" w:char="F0D7"/>
      </w:r>
      <w:r w:rsidRPr="00270E98">
        <w:rPr>
          <w:rFonts w:ascii="Times New Roman" w:eastAsia="Times New Roman" w:hAnsi="Times New Roman" w:cs="Times New Roman"/>
          <w:sz w:val="28"/>
          <w:szCs w:val="28"/>
          <w:lang w:eastAsia="ru-RU"/>
        </w:rPr>
        <w:t xml:space="preserve">ч); погектарный </w:t>
      </w: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q</m:t>
            </m:r>
          </m:e>
          <m:sub>
            <m:r>
              <w:rPr>
                <w:rFonts w:ascii="Cambria Math" w:eastAsia="Times New Roman" w:hAnsi="Times New Roman" w:cs="Times New Roman"/>
                <w:sz w:val="28"/>
                <w:szCs w:val="28"/>
                <w:lang w:eastAsia="ru-RU"/>
              </w:rPr>
              <m:t>га</m:t>
            </m:r>
            <m:ctrlPr>
              <w:rPr>
                <w:rFonts w:ascii="Cambria Math" w:eastAsia="Times New Roman" w:hAnsi="Cambria Math" w:cs="Times New Roman"/>
                <w:i/>
                <w:sz w:val="28"/>
                <w:szCs w:val="28"/>
                <w:lang w:eastAsia="ru-RU"/>
              </w:rPr>
            </m:ctrlPr>
          </m:sub>
        </m:sSub>
        <m:r>
          <w:rPr>
            <w:rFonts w:ascii="Cambria Math" w:eastAsia="Times New Roman" w:hAnsi="Times New Roman" w:cs="Times New Roman"/>
            <w:sz w:val="28"/>
            <w:szCs w:val="28"/>
            <w:lang w:eastAsia="ru-RU"/>
          </w:rPr>
          <m:t>=</m:t>
        </m:r>
        <m:f>
          <m:fPr>
            <m:ctrlPr>
              <w:rPr>
                <w:rFonts w:ascii="Cambria Math" w:eastAsia="Times New Roman" w:hAnsi="Times New Roman" w:cs="Times New Roman"/>
                <w:i/>
                <w:sz w:val="28"/>
                <w:szCs w:val="28"/>
                <w:lang w:eastAsia="ru-RU"/>
              </w:rPr>
            </m:ctrlPr>
          </m:fPr>
          <m:num>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G</m:t>
                </m:r>
              </m:e>
              <m:sub>
                <m:r>
                  <w:rPr>
                    <w:rFonts w:ascii="Cambria Math" w:eastAsia="Times New Roman" w:hAnsi="Times New Roman" w:cs="Times New Roman"/>
                    <w:sz w:val="28"/>
                    <w:szCs w:val="28"/>
                    <w:lang w:eastAsia="ru-RU"/>
                  </w:rPr>
                  <m:t>Т</m:t>
                </m:r>
                <m:r>
                  <w:rPr>
                    <w:rFonts w:ascii="Cambria Math" w:eastAsia="Times New Roman" w:hAnsi="Times New Roman" w:cs="Times New Roman"/>
                    <w:sz w:val="28"/>
                    <w:szCs w:val="28"/>
                    <w:lang w:eastAsia="ru-RU"/>
                  </w:rPr>
                  <m:t>.</m:t>
                </m:r>
                <m:r>
                  <w:rPr>
                    <w:rFonts w:ascii="Cambria Math" w:eastAsia="Times New Roman" w:hAnsi="Times New Roman" w:cs="Times New Roman"/>
                    <w:sz w:val="28"/>
                    <w:szCs w:val="28"/>
                    <w:lang w:eastAsia="ru-RU"/>
                  </w:rPr>
                  <m:t>см</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num>
          <m:den>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W</m:t>
                </m:r>
              </m:e>
              <m:sub>
                <m:r>
                  <w:rPr>
                    <w:rFonts w:ascii="Cambria Math" w:eastAsia="Times New Roman" w:hAnsi="Times New Roman" w:cs="Times New Roman"/>
                    <w:sz w:val="28"/>
                    <w:szCs w:val="28"/>
                    <w:lang w:eastAsia="ru-RU"/>
                  </w:rPr>
                  <m:t>см</m:t>
                </m:r>
                <m:ctrlPr>
                  <w:rPr>
                    <w:rFonts w:ascii="Cambria Math" w:eastAsia="Times New Roman" w:hAnsi="Cambria Math" w:cs="Times New Roman"/>
                    <w:i/>
                    <w:sz w:val="28"/>
                    <w:szCs w:val="28"/>
                    <w:lang w:eastAsia="ru-RU"/>
                  </w:rPr>
                </m:ctrlPr>
              </m:sub>
            </m:sSub>
            <m:ctrlPr>
              <w:rPr>
                <w:rFonts w:ascii="Cambria Math" w:eastAsia="Times New Roman" w:hAnsi="Cambria Math" w:cs="Times New Roman"/>
                <w:i/>
                <w:sz w:val="28"/>
                <w:szCs w:val="28"/>
                <w:lang w:eastAsia="ru-RU"/>
              </w:rPr>
            </m:ctrlPr>
          </m:den>
        </m:f>
      </m:oMath>
      <w:r w:rsidRPr="00270E98">
        <w:rPr>
          <w:rFonts w:ascii="Times New Roman" w:eastAsia="Times New Roman" w:hAnsi="Times New Roman" w:cs="Times New Roman"/>
          <w:sz w:val="28"/>
          <w:szCs w:val="28"/>
          <w:lang w:eastAsia="ru-RU"/>
        </w:rPr>
        <w:t>, кг/га; отнесенный к единице произведенной или обработанной продукции, а также к единице затраченных средств, кг/т, кг/руб. и т. д.</w:t>
      </w:r>
    </w:p>
    <w:p w:rsidR="00270E98" w:rsidRP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Расход ТСМ можно учитывать не только в единицах массы (кг), но и в единицах объема (л). Расход моторных масел отдельно не планируют, а устанавливают в процентном отношении к планируемому расходу топлива на трактор (самоходную машину, автомобиль и т. д.). Например, средний эксплуатационный расход моторного масла для дизельных двигателей составляет 4...6%.</w:t>
      </w:r>
    </w:p>
    <w:p w:rsidR="00270E98" w:rsidRDefault="00270E98" w:rsidP="00270E98">
      <w:pPr>
        <w:shd w:val="clear" w:color="auto" w:fill="FFFFFF"/>
        <w:spacing w:after="0"/>
        <w:ind w:firstLine="709"/>
        <w:jc w:val="both"/>
        <w:rPr>
          <w:rFonts w:ascii="Times New Roman" w:eastAsia="Times New Roman" w:hAnsi="Times New Roman" w:cs="Times New Roman"/>
          <w:sz w:val="28"/>
          <w:szCs w:val="28"/>
          <w:lang w:eastAsia="ru-RU"/>
        </w:rPr>
      </w:pPr>
      <w:r w:rsidRPr="00270E98">
        <w:rPr>
          <w:rFonts w:ascii="Times New Roman" w:eastAsia="Times New Roman" w:hAnsi="Times New Roman" w:cs="Times New Roman"/>
          <w:sz w:val="28"/>
          <w:szCs w:val="28"/>
          <w:lang w:eastAsia="ru-RU"/>
        </w:rPr>
        <w:t xml:space="preserve">Выполнение механизированных работ отдельным агрегатом или машинно-тракторным парком может осложняться тяжелыми природно-климатическими условиями, не учтенными при планировании, что приводит к перерасходу ТСМ. В этом случае на основе данных контрольного </w:t>
      </w:r>
      <w:proofErr w:type="spellStart"/>
      <w:r w:rsidRPr="00270E98">
        <w:rPr>
          <w:rFonts w:ascii="Times New Roman" w:eastAsia="Times New Roman" w:hAnsi="Times New Roman" w:cs="Times New Roman"/>
          <w:sz w:val="28"/>
          <w:szCs w:val="28"/>
          <w:lang w:eastAsia="ru-RU"/>
        </w:rPr>
        <w:t>динамометрирования</w:t>
      </w:r>
      <w:proofErr w:type="spellEnd"/>
      <w:r w:rsidRPr="00270E98">
        <w:rPr>
          <w:rFonts w:ascii="Times New Roman" w:eastAsia="Times New Roman" w:hAnsi="Times New Roman" w:cs="Times New Roman"/>
          <w:sz w:val="28"/>
          <w:szCs w:val="28"/>
          <w:lang w:eastAsia="ru-RU"/>
        </w:rPr>
        <w:t xml:space="preserve"> следует устанавливать дифференцированные нормы расхода ТСМ для конкретных условий работы.</w:t>
      </w:r>
    </w:p>
    <w:p w:rsidR="00250C3E" w:rsidRDefault="00250C3E" w:rsidP="00270E98">
      <w:pPr>
        <w:shd w:val="clear" w:color="auto" w:fill="FFFFFF"/>
        <w:spacing w:after="0"/>
        <w:ind w:firstLine="709"/>
        <w:jc w:val="both"/>
        <w:rPr>
          <w:rFonts w:ascii="Times New Roman" w:eastAsia="Times New Roman" w:hAnsi="Times New Roman" w:cs="Times New Roman"/>
          <w:sz w:val="28"/>
          <w:szCs w:val="28"/>
          <w:lang w:eastAsia="ru-RU"/>
        </w:rPr>
      </w:pPr>
    </w:p>
    <w:p w:rsidR="00250C3E" w:rsidRPr="00250C3E" w:rsidRDefault="00250C3E" w:rsidP="00250C3E">
      <w:pPr>
        <w:shd w:val="clear" w:color="auto" w:fill="FFFFFF"/>
        <w:spacing w:after="0"/>
        <w:ind w:firstLine="709"/>
        <w:jc w:val="both"/>
        <w:rPr>
          <w:rFonts w:ascii="Times New Roman" w:eastAsia="Times New Roman" w:hAnsi="Times New Roman" w:cs="Times New Roman"/>
          <w:b/>
          <w:sz w:val="28"/>
          <w:szCs w:val="28"/>
          <w:lang w:eastAsia="ru-RU"/>
        </w:rPr>
      </w:pPr>
      <w:r w:rsidRPr="00250C3E">
        <w:rPr>
          <w:rFonts w:ascii="Times New Roman" w:eastAsia="Times New Roman" w:hAnsi="Times New Roman" w:cs="Times New Roman"/>
          <w:b/>
          <w:sz w:val="28"/>
          <w:szCs w:val="28"/>
          <w:lang w:eastAsia="ru-RU"/>
        </w:rPr>
        <w:t>6 ОСНОВЫ ТЕХНОЛОГИИ МЕХАНИЗИРОВАННЫХ РАБОТ</w:t>
      </w:r>
    </w:p>
    <w:p w:rsidR="00250C3E" w:rsidRPr="00250C3E" w:rsidRDefault="00250C3E" w:rsidP="00250C3E">
      <w:pPr>
        <w:shd w:val="clear" w:color="auto" w:fill="FFFFFF"/>
        <w:spacing w:after="0"/>
        <w:ind w:firstLine="709"/>
        <w:jc w:val="both"/>
        <w:rPr>
          <w:rFonts w:ascii="Times New Roman" w:eastAsia="Times New Roman" w:hAnsi="Times New Roman" w:cs="Times New Roman"/>
          <w:sz w:val="28"/>
          <w:szCs w:val="28"/>
          <w:lang w:eastAsia="ru-RU"/>
        </w:rPr>
      </w:pPr>
    </w:p>
    <w:p w:rsidR="00250C3E" w:rsidRPr="00250C3E" w:rsidRDefault="00250C3E" w:rsidP="00250C3E">
      <w:pPr>
        <w:shd w:val="clear" w:color="auto" w:fill="FFFFFF"/>
        <w:spacing w:after="0"/>
        <w:ind w:firstLine="709"/>
        <w:jc w:val="both"/>
        <w:rPr>
          <w:rFonts w:ascii="Times New Roman" w:eastAsia="Times New Roman" w:hAnsi="Times New Roman" w:cs="Times New Roman"/>
          <w:sz w:val="28"/>
          <w:szCs w:val="28"/>
          <w:lang w:eastAsia="ru-RU"/>
        </w:rPr>
      </w:pPr>
      <w:r w:rsidRPr="00250C3E">
        <w:rPr>
          <w:rFonts w:ascii="Times New Roman" w:eastAsia="Times New Roman" w:hAnsi="Times New Roman" w:cs="Times New Roman"/>
          <w:sz w:val="28"/>
          <w:szCs w:val="28"/>
          <w:lang w:eastAsia="ru-RU"/>
        </w:rPr>
        <w:t>Возделывание сельскохозяйственных культур связано с выполнением различных технологических операций, совершаемых в определенной последовательности. При этом весь комплекс механизированных работ должен быть взаимосвязан, каждая предыдущая операция должна подготавливать необходимые условия для проведения последующей. Последовательность, способы и средства выполнения сельскохозяйственных работ и производственного процесса в целом называют технологией.</w:t>
      </w:r>
    </w:p>
    <w:p w:rsidR="00250C3E" w:rsidRPr="00250C3E" w:rsidRDefault="00250C3E" w:rsidP="00250C3E">
      <w:pPr>
        <w:shd w:val="clear" w:color="auto" w:fill="FFFFFF"/>
        <w:spacing w:after="0"/>
        <w:ind w:firstLine="709"/>
        <w:jc w:val="both"/>
        <w:rPr>
          <w:rFonts w:ascii="Times New Roman" w:eastAsia="Times New Roman" w:hAnsi="Times New Roman" w:cs="Times New Roman"/>
          <w:sz w:val="28"/>
          <w:szCs w:val="28"/>
          <w:lang w:eastAsia="ru-RU"/>
        </w:rPr>
      </w:pPr>
      <w:r w:rsidRPr="00250C3E">
        <w:rPr>
          <w:rFonts w:ascii="Times New Roman" w:eastAsia="Times New Roman" w:hAnsi="Times New Roman" w:cs="Times New Roman"/>
          <w:sz w:val="28"/>
          <w:szCs w:val="28"/>
          <w:lang w:eastAsia="ru-RU"/>
        </w:rPr>
        <w:t>Технологию производственных процессов и работ представляют в виде технологических и операционно-технологических карт.</w:t>
      </w:r>
    </w:p>
    <w:p w:rsidR="00250C3E" w:rsidRPr="00250C3E" w:rsidRDefault="00250C3E" w:rsidP="00250C3E">
      <w:pPr>
        <w:shd w:val="clear" w:color="auto" w:fill="FFFFFF"/>
        <w:spacing w:after="0"/>
        <w:ind w:firstLine="709"/>
        <w:jc w:val="both"/>
        <w:rPr>
          <w:rFonts w:ascii="Times New Roman" w:eastAsia="Times New Roman" w:hAnsi="Times New Roman" w:cs="Times New Roman"/>
          <w:sz w:val="28"/>
          <w:szCs w:val="28"/>
          <w:lang w:eastAsia="ru-RU"/>
        </w:rPr>
      </w:pPr>
      <w:r w:rsidRPr="00250C3E">
        <w:rPr>
          <w:rFonts w:ascii="Times New Roman" w:eastAsia="Times New Roman" w:hAnsi="Times New Roman" w:cs="Times New Roman"/>
          <w:sz w:val="28"/>
          <w:szCs w:val="28"/>
          <w:lang w:eastAsia="ru-RU"/>
        </w:rPr>
        <w:t>Технологическая карта на возделывание (форма 1) отражает: перечень и последовательность производственных операций, расположенных в хронологическом порядке; их продолжительность (допустимую) в календарных и рабочих днях; тип и состав агрегата; обслуживающий персонал; выработку за смену и сутки; расход топлива на единицу работы и каждую операцию; требуемое число агрегатов и механизаторов для выполнения работ в данные сроки, затраты труда и эксплуатационные затраты средств на единицу работы, на весь объем работ (по всем операциям).</w:t>
      </w:r>
    </w:p>
    <w:p w:rsidR="00250C3E" w:rsidRDefault="00250C3E" w:rsidP="00250C3E">
      <w:pPr>
        <w:shd w:val="clear" w:color="auto" w:fill="FFFFFF"/>
        <w:spacing w:after="0"/>
        <w:jc w:val="both"/>
        <w:rPr>
          <w:rFonts w:ascii="Times New Roman" w:eastAsia="Times New Roman" w:hAnsi="Times New Roman" w:cs="Times New Roman"/>
          <w:sz w:val="28"/>
          <w:szCs w:val="28"/>
          <w:lang w:eastAsia="ru-RU"/>
        </w:rPr>
      </w:pPr>
      <w:r>
        <w:rPr>
          <w:noProof/>
          <w:lang w:eastAsia="ru-RU"/>
        </w:rPr>
        <w:lastRenderedPageBreak/>
        <w:drawing>
          <wp:inline distT="0" distB="0" distL="0" distR="0">
            <wp:extent cx="5940425" cy="2270947"/>
            <wp:effectExtent l="0" t="0" r="3175" b="0"/>
            <wp:docPr id="4" name="Рисунок 4" descr="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14"/>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270947"/>
                    </a:xfrm>
                    <a:prstGeom prst="rect">
                      <a:avLst/>
                    </a:prstGeom>
                    <a:solidFill>
                      <a:srgbClr val="FFFFFF"/>
                    </a:solidFill>
                    <a:ln>
                      <a:noFill/>
                    </a:ln>
                  </pic:spPr>
                </pic:pic>
              </a:graphicData>
            </a:graphic>
          </wp:inline>
        </w:drawing>
      </w:r>
    </w:p>
    <w:p w:rsidR="00250C3E" w:rsidRDefault="00250C3E" w:rsidP="00250C3E">
      <w:pPr>
        <w:shd w:val="clear" w:color="auto" w:fill="FFFFFF"/>
        <w:spacing w:after="0"/>
        <w:jc w:val="both"/>
        <w:rPr>
          <w:rFonts w:ascii="Times New Roman" w:eastAsia="Times New Roman" w:hAnsi="Times New Roman" w:cs="Times New Roman"/>
          <w:sz w:val="28"/>
          <w:szCs w:val="28"/>
          <w:lang w:eastAsia="ru-RU"/>
        </w:rPr>
      </w:pPr>
    </w:p>
    <w:p w:rsidR="00250C3E" w:rsidRPr="00250C3E" w:rsidRDefault="00250C3E" w:rsidP="00250C3E">
      <w:pPr>
        <w:shd w:val="clear" w:color="auto" w:fill="FFFFFF"/>
        <w:spacing w:after="0"/>
        <w:ind w:firstLine="709"/>
        <w:jc w:val="both"/>
        <w:rPr>
          <w:rFonts w:ascii="Times New Roman" w:eastAsia="Times New Roman" w:hAnsi="Times New Roman" w:cs="Times New Roman"/>
          <w:sz w:val="28"/>
          <w:szCs w:val="28"/>
          <w:lang w:eastAsia="ru-RU"/>
        </w:rPr>
      </w:pPr>
      <w:r w:rsidRPr="00250C3E">
        <w:rPr>
          <w:rFonts w:ascii="Times New Roman" w:eastAsia="Times New Roman" w:hAnsi="Times New Roman" w:cs="Times New Roman"/>
          <w:sz w:val="28"/>
          <w:szCs w:val="28"/>
          <w:lang w:eastAsia="ru-RU"/>
        </w:rPr>
        <w:t>Важно, чтобы в перечне операций технологической карты были предусмотрены все агротехнические приемы, способствующие повышению урожайности.</w:t>
      </w:r>
    </w:p>
    <w:p w:rsidR="00250C3E" w:rsidRPr="00250C3E" w:rsidRDefault="00250C3E" w:rsidP="00250C3E">
      <w:pPr>
        <w:shd w:val="clear" w:color="auto" w:fill="FFFFFF"/>
        <w:spacing w:after="0"/>
        <w:ind w:firstLine="709"/>
        <w:jc w:val="both"/>
        <w:rPr>
          <w:rFonts w:ascii="Times New Roman" w:eastAsia="Times New Roman" w:hAnsi="Times New Roman" w:cs="Times New Roman"/>
          <w:sz w:val="28"/>
          <w:szCs w:val="28"/>
          <w:lang w:eastAsia="ru-RU"/>
        </w:rPr>
      </w:pPr>
      <w:r w:rsidRPr="00250C3E">
        <w:rPr>
          <w:rFonts w:ascii="Times New Roman" w:eastAsia="Times New Roman" w:hAnsi="Times New Roman" w:cs="Times New Roman"/>
          <w:sz w:val="28"/>
          <w:szCs w:val="28"/>
          <w:lang w:eastAsia="ru-RU"/>
        </w:rPr>
        <w:t xml:space="preserve">Каждую операцию в карте указывают самостоятельно, например, при механизированном внесении удобрений выделяют погрузку, транспортировку и разбрасывание, при подготовке семян к посеву – сортирование, калибровку, обработку химикатами и т.п. В карте кратко указывают основное </w:t>
      </w:r>
      <w:proofErr w:type="spellStart"/>
      <w:r w:rsidRPr="00250C3E">
        <w:rPr>
          <w:rFonts w:ascii="Times New Roman" w:eastAsia="Times New Roman" w:hAnsi="Times New Roman" w:cs="Times New Roman"/>
          <w:sz w:val="28"/>
          <w:szCs w:val="28"/>
          <w:lang w:eastAsia="ru-RU"/>
        </w:rPr>
        <w:t>агротребование</w:t>
      </w:r>
      <w:proofErr w:type="spellEnd"/>
      <w:r w:rsidRPr="00250C3E">
        <w:rPr>
          <w:rFonts w:ascii="Times New Roman" w:eastAsia="Times New Roman" w:hAnsi="Times New Roman" w:cs="Times New Roman"/>
          <w:sz w:val="28"/>
          <w:szCs w:val="28"/>
          <w:lang w:eastAsia="ru-RU"/>
        </w:rPr>
        <w:t xml:space="preserve"> (</w:t>
      </w:r>
      <w:proofErr w:type="spellStart"/>
      <w:r w:rsidRPr="00250C3E">
        <w:rPr>
          <w:rFonts w:ascii="Times New Roman" w:eastAsia="Times New Roman" w:hAnsi="Times New Roman" w:cs="Times New Roman"/>
          <w:sz w:val="28"/>
          <w:szCs w:val="28"/>
          <w:lang w:eastAsia="ru-RU"/>
        </w:rPr>
        <w:t>агронорматив</w:t>
      </w:r>
      <w:proofErr w:type="spellEnd"/>
      <w:r w:rsidRPr="00250C3E">
        <w:rPr>
          <w:rFonts w:ascii="Times New Roman" w:eastAsia="Times New Roman" w:hAnsi="Times New Roman" w:cs="Times New Roman"/>
          <w:sz w:val="28"/>
          <w:szCs w:val="28"/>
          <w:lang w:eastAsia="ru-RU"/>
        </w:rPr>
        <w:t>), например, глубину обработки, норму высева, глубину заделки семян и др.</w:t>
      </w:r>
    </w:p>
    <w:p w:rsidR="00250C3E" w:rsidRPr="00250C3E" w:rsidRDefault="00250C3E" w:rsidP="00250C3E">
      <w:pPr>
        <w:shd w:val="clear" w:color="auto" w:fill="FFFFFF"/>
        <w:spacing w:after="0"/>
        <w:ind w:firstLine="709"/>
        <w:jc w:val="both"/>
        <w:rPr>
          <w:rFonts w:ascii="Times New Roman" w:eastAsia="Times New Roman" w:hAnsi="Times New Roman" w:cs="Times New Roman"/>
          <w:sz w:val="28"/>
          <w:szCs w:val="28"/>
          <w:lang w:eastAsia="ru-RU"/>
        </w:rPr>
      </w:pPr>
      <w:r w:rsidRPr="00250C3E">
        <w:rPr>
          <w:rFonts w:ascii="Times New Roman" w:eastAsia="Times New Roman" w:hAnsi="Times New Roman" w:cs="Times New Roman"/>
          <w:sz w:val="28"/>
          <w:szCs w:val="28"/>
          <w:lang w:eastAsia="ru-RU"/>
        </w:rPr>
        <w:t>Для различных зон рекомендованы типовые технологические карты, которые принимают за основу при разработке оперативных технологических карт на текущий год с учетом особенностей хозяйств, имеющейся техники и данных длительного прогноза погодных условий.</w:t>
      </w:r>
    </w:p>
    <w:p w:rsidR="00250C3E" w:rsidRPr="00250C3E" w:rsidRDefault="00250C3E" w:rsidP="00250C3E">
      <w:pPr>
        <w:shd w:val="clear" w:color="auto" w:fill="FFFFFF"/>
        <w:spacing w:after="0"/>
        <w:ind w:firstLine="709"/>
        <w:jc w:val="both"/>
        <w:rPr>
          <w:rFonts w:ascii="Times New Roman" w:eastAsia="Times New Roman" w:hAnsi="Times New Roman" w:cs="Times New Roman"/>
          <w:sz w:val="28"/>
          <w:szCs w:val="28"/>
          <w:lang w:eastAsia="ru-RU"/>
        </w:rPr>
      </w:pPr>
      <w:r w:rsidRPr="00250C3E">
        <w:rPr>
          <w:rFonts w:ascii="Times New Roman" w:eastAsia="Times New Roman" w:hAnsi="Times New Roman" w:cs="Times New Roman"/>
          <w:sz w:val="28"/>
          <w:szCs w:val="28"/>
          <w:lang w:eastAsia="ru-RU"/>
        </w:rPr>
        <w:t>Научно-исследовательские организации и зональные опытные станции составляют перспективные технологические карты на 5 лет и более, в которых предусматривают использование новейших машин и новой прогрессивной технологии, а также другие приемы, учитывающие достижения науки и передовой опыт.</w:t>
      </w:r>
    </w:p>
    <w:p w:rsidR="00250C3E" w:rsidRPr="00250C3E" w:rsidRDefault="00250C3E" w:rsidP="00250C3E">
      <w:pPr>
        <w:shd w:val="clear" w:color="auto" w:fill="FFFFFF"/>
        <w:spacing w:after="0"/>
        <w:ind w:firstLine="709"/>
        <w:jc w:val="both"/>
        <w:rPr>
          <w:rFonts w:ascii="Times New Roman" w:eastAsia="Times New Roman" w:hAnsi="Times New Roman" w:cs="Times New Roman"/>
          <w:sz w:val="28"/>
          <w:szCs w:val="28"/>
          <w:lang w:eastAsia="ru-RU"/>
        </w:rPr>
      </w:pPr>
      <w:r w:rsidRPr="00250C3E">
        <w:rPr>
          <w:rFonts w:ascii="Times New Roman" w:eastAsia="Times New Roman" w:hAnsi="Times New Roman" w:cs="Times New Roman"/>
          <w:sz w:val="28"/>
          <w:szCs w:val="28"/>
          <w:lang w:eastAsia="ru-RU"/>
        </w:rPr>
        <w:t>Операционная технологическая карта (форма 2) отражает операционную технологию, включающую в себя комплекс агротехнических, технических, организационных и экономических правил по высокопроизводительному использованию машинных агрегатов, обеспечивающих высокое качество полевых механизированных работ.</w:t>
      </w:r>
    </w:p>
    <w:p w:rsidR="00250C3E" w:rsidRPr="00250C3E" w:rsidRDefault="00250C3E" w:rsidP="00250C3E">
      <w:pPr>
        <w:shd w:val="clear" w:color="auto" w:fill="FFFFFF"/>
        <w:spacing w:after="0" w:line="240" w:lineRule="auto"/>
        <w:ind w:firstLine="567"/>
        <w:jc w:val="right"/>
        <w:rPr>
          <w:rFonts w:ascii="Times New Roman" w:eastAsia="Times New Roman" w:hAnsi="Times New Roman" w:cs="Times New Roman"/>
          <w:sz w:val="24"/>
          <w:szCs w:val="24"/>
          <w:lang w:eastAsia="ru-RU"/>
        </w:rPr>
      </w:pPr>
      <w:r w:rsidRPr="00250C3E">
        <w:rPr>
          <w:rFonts w:ascii="Times New Roman" w:eastAsia="Times New Roman" w:hAnsi="Times New Roman" w:cs="Times New Roman"/>
          <w:sz w:val="24"/>
          <w:szCs w:val="24"/>
          <w:lang w:eastAsia="ru-RU"/>
        </w:rPr>
        <w:t>Форма 2</w:t>
      </w:r>
    </w:p>
    <w:p w:rsidR="00250C3E" w:rsidRPr="00250C3E" w:rsidRDefault="00250C3E" w:rsidP="00250C3E">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250C3E">
        <w:rPr>
          <w:rFonts w:ascii="Times New Roman" w:eastAsia="Times New Roman" w:hAnsi="Times New Roman" w:cs="Times New Roman"/>
          <w:sz w:val="24"/>
          <w:szCs w:val="24"/>
          <w:lang w:eastAsia="ru-RU"/>
        </w:rPr>
        <w:t>ОПЕРАЦИОННАЯ ТЕХНОЛОГИЧЕСКАЯ КАРТА НА ВЫПОЛНЕНИЕ</w:t>
      </w:r>
    </w:p>
    <w:p w:rsidR="00250C3E" w:rsidRPr="00250C3E" w:rsidRDefault="00250C3E" w:rsidP="00250C3E">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250C3E">
        <w:rPr>
          <w:rFonts w:ascii="Times New Roman" w:eastAsia="Times New Roman" w:hAnsi="Times New Roman" w:cs="Times New Roman"/>
          <w:sz w:val="24"/>
          <w:szCs w:val="24"/>
          <w:lang w:eastAsia="ru-RU"/>
        </w:rPr>
        <w:t>(наименование сельскохозяйственной работы)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960"/>
        <w:gridCol w:w="1701"/>
        <w:gridCol w:w="1701"/>
      </w:tblGrid>
      <w:tr w:rsidR="00250C3E" w:rsidRPr="00250C3E" w:rsidTr="00AB4B9C">
        <w:trPr>
          <w:trHeight w:hRule="exact" w:val="591"/>
          <w:jc w:val="center"/>
        </w:trPr>
        <w:tc>
          <w:tcPr>
            <w:tcW w:w="3960"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8"/>
                <w:szCs w:val="28"/>
                <w:lang w:eastAsia="ru-RU"/>
              </w:rPr>
              <w:br w:type="page"/>
            </w:r>
            <w:r w:rsidRPr="00250C3E">
              <w:rPr>
                <w:rFonts w:ascii="Times New Roman" w:eastAsia="Times New Roman" w:hAnsi="Times New Roman" w:cs="Times New Roman"/>
                <w:sz w:val="20"/>
                <w:szCs w:val="20"/>
                <w:lang w:eastAsia="ru-RU"/>
              </w:rPr>
              <w:t>Показатель (наименование, единица измерения)</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Значение показателя</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Схема</w:t>
            </w:r>
          </w:p>
        </w:tc>
      </w:tr>
      <w:tr w:rsidR="00250C3E" w:rsidRPr="00250C3E" w:rsidTr="00AB4B9C">
        <w:trPr>
          <w:trHeight w:hRule="exact" w:val="408"/>
          <w:jc w:val="center"/>
        </w:trPr>
        <w:tc>
          <w:tcPr>
            <w:tcW w:w="7362" w:type="dxa"/>
            <w:gridSpan w:val="3"/>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b/>
                <w:sz w:val="20"/>
                <w:szCs w:val="20"/>
                <w:lang w:eastAsia="ru-RU"/>
              </w:rPr>
            </w:pPr>
            <w:r w:rsidRPr="00250C3E">
              <w:rPr>
                <w:rFonts w:ascii="Times New Roman" w:eastAsia="Times New Roman" w:hAnsi="Times New Roman" w:cs="Times New Roman"/>
                <w:b/>
                <w:sz w:val="20"/>
                <w:szCs w:val="20"/>
                <w:lang w:eastAsia="ru-RU"/>
              </w:rPr>
              <w:t>Условия работы (исходные данные)</w:t>
            </w:r>
          </w:p>
        </w:tc>
      </w:tr>
      <w:tr w:rsidR="00250C3E" w:rsidRPr="00250C3E" w:rsidTr="00AB4B9C">
        <w:trPr>
          <w:trHeight w:hRule="exact" w:val="317"/>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lastRenderedPageBreak/>
              <w:t>Площадь поля, га</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54"/>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Длина и ширина поля, м</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50"/>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Уклон, град</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61"/>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Удельное сопротивление, Н/м</w:t>
            </w:r>
            <w:r w:rsidRPr="00250C3E">
              <w:rPr>
                <w:rFonts w:ascii="Times New Roman" w:eastAsia="Times New Roman" w:hAnsi="Times New Roman" w:cs="Times New Roman"/>
                <w:sz w:val="20"/>
                <w:szCs w:val="20"/>
                <w:vertAlign w:val="superscript"/>
                <w:lang w:eastAsia="ru-RU"/>
              </w:rPr>
              <w:t>2</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56"/>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Расстояние перевозки, км</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02"/>
          <w:jc w:val="center"/>
        </w:trPr>
        <w:tc>
          <w:tcPr>
            <w:tcW w:w="7362" w:type="dxa"/>
            <w:gridSpan w:val="3"/>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b/>
                <w:sz w:val="20"/>
                <w:szCs w:val="20"/>
                <w:lang w:eastAsia="ru-RU"/>
              </w:rPr>
            </w:pPr>
            <w:r w:rsidRPr="00250C3E">
              <w:rPr>
                <w:rFonts w:ascii="Times New Roman" w:eastAsia="Times New Roman" w:hAnsi="Times New Roman" w:cs="Times New Roman"/>
                <w:b/>
                <w:sz w:val="20"/>
                <w:szCs w:val="20"/>
                <w:lang w:eastAsia="ru-RU"/>
              </w:rPr>
              <w:t>Агротехнические нормативы (параметры) и допустимые отклонения их от номинала</w:t>
            </w:r>
          </w:p>
        </w:tc>
      </w:tr>
      <w:tr w:rsidR="00250C3E" w:rsidRPr="00250C3E" w:rsidTr="00AB4B9C">
        <w:trPr>
          <w:trHeight w:hRule="exact" w:val="584"/>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Глубина обработки или высота среза с указанием допуска, см</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Агрегат в плане</w:t>
            </w:r>
          </w:p>
        </w:tc>
      </w:tr>
      <w:tr w:rsidR="00250C3E" w:rsidRPr="00250C3E" w:rsidTr="00AB4B9C">
        <w:trPr>
          <w:trHeight w:hRule="exact" w:val="235"/>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Норма высева, кг/га</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528"/>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Засоренность, качество материала, степень дробления</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437"/>
          <w:jc w:val="center"/>
        </w:trPr>
        <w:tc>
          <w:tcPr>
            <w:tcW w:w="7362" w:type="dxa"/>
            <w:gridSpan w:val="3"/>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b/>
                <w:sz w:val="20"/>
                <w:szCs w:val="20"/>
                <w:lang w:eastAsia="ru-RU"/>
              </w:rPr>
            </w:pPr>
            <w:r w:rsidRPr="00250C3E">
              <w:rPr>
                <w:rFonts w:ascii="Times New Roman" w:eastAsia="Times New Roman" w:hAnsi="Times New Roman" w:cs="Times New Roman"/>
                <w:b/>
                <w:sz w:val="20"/>
                <w:szCs w:val="20"/>
                <w:lang w:eastAsia="ru-RU"/>
              </w:rPr>
              <w:t>Состав, технологическая характеристика основного и вспомогательного машинно-тракторных агрегатов</w:t>
            </w:r>
          </w:p>
        </w:tc>
      </w:tr>
      <w:tr w:rsidR="00250C3E" w:rsidRPr="00250C3E" w:rsidTr="00AB4B9C">
        <w:trPr>
          <w:trHeight w:hRule="exact" w:val="462"/>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Марка трактора</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60"/>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Марка машины и число машин в агрегате</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56"/>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Марка сцепки</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557"/>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Ширина захвата и длина агрегата, м</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Регулировка рабочих органов</w:t>
            </w:r>
          </w:p>
        </w:tc>
      </w:tr>
      <w:tr w:rsidR="00250C3E" w:rsidRPr="00250C3E" w:rsidTr="00AB4B9C">
        <w:trPr>
          <w:trHeight w:hRule="exact" w:val="319"/>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Пропускная способность, кг/ч</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70"/>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Объем бункера, м</w:t>
            </w:r>
            <w:r w:rsidRPr="00250C3E">
              <w:rPr>
                <w:rFonts w:ascii="Times New Roman" w:eastAsia="Times New Roman" w:hAnsi="Times New Roman" w:cs="Times New Roman"/>
                <w:sz w:val="20"/>
                <w:szCs w:val="20"/>
                <w:vertAlign w:val="superscript"/>
                <w:lang w:eastAsia="ru-RU"/>
              </w:rPr>
              <w:t>3</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53"/>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Регулировки (технологические)</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48"/>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Радиус поворота, м</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278"/>
          <w:jc w:val="center"/>
        </w:trPr>
        <w:tc>
          <w:tcPr>
            <w:tcW w:w="7362" w:type="dxa"/>
            <w:gridSpan w:val="3"/>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b/>
                <w:sz w:val="20"/>
                <w:szCs w:val="20"/>
                <w:lang w:eastAsia="ru-RU"/>
              </w:rPr>
            </w:pPr>
            <w:r w:rsidRPr="00250C3E">
              <w:rPr>
                <w:rFonts w:ascii="Times New Roman" w:eastAsia="Times New Roman" w:hAnsi="Times New Roman" w:cs="Times New Roman"/>
                <w:b/>
                <w:sz w:val="20"/>
                <w:szCs w:val="20"/>
                <w:lang w:eastAsia="ru-RU"/>
              </w:rPr>
              <w:t>Состояние поля и схема движения агрегата</w:t>
            </w:r>
          </w:p>
        </w:tc>
      </w:tr>
      <w:tr w:rsidR="00250C3E" w:rsidRPr="00250C3E" w:rsidTr="00AB4B9C">
        <w:trPr>
          <w:trHeight w:hRule="exact" w:val="259"/>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Способ движения</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52"/>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Виды поворотов</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63"/>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Подготовка поля к работе</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58"/>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Оптимальная ширина загона, м</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vMerge w:val="restart"/>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Общий вид поля и способ движения агрегата</w:t>
            </w:r>
          </w:p>
        </w:tc>
      </w:tr>
      <w:tr w:rsidR="00250C3E" w:rsidRPr="00250C3E" w:rsidTr="00AB4B9C">
        <w:trPr>
          <w:trHeight w:hRule="exact" w:val="355"/>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Число загонов</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vMerge/>
            <w:shd w:val="clear" w:color="auto" w:fill="FFFFFF"/>
            <w:vAlign w:val="center"/>
          </w:tcPr>
          <w:p w:rsidR="00250C3E" w:rsidRPr="00250C3E" w:rsidRDefault="00250C3E" w:rsidP="00250C3E">
            <w:pPr>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23"/>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Ширина поворотных полос, м</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vMerge/>
            <w:shd w:val="clear" w:color="auto" w:fill="FFFFFF"/>
            <w:vAlign w:val="center"/>
          </w:tcPr>
          <w:p w:rsidR="00250C3E" w:rsidRPr="00250C3E" w:rsidRDefault="00250C3E" w:rsidP="00250C3E">
            <w:pPr>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402"/>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Коэффициент рабочих ходов</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269"/>
          <w:jc w:val="center"/>
        </w:trPr>
        <w:tc>
          <w:tcPr>
            <w:tcW w:w="7362" w:type="dxa"/>
            <w:gridSpan w:val="3"/>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b/>
                <w:sz w:val="20"/>
                <w:szCs w:val="20"/>
                <w:lang w:eastAsia="ru-RU"/>
              </w:rPr>
            </w:pPr>
            <w:r w:rsidRPr="00250C3E">
              <w:rPr>
                <w:rFonts w:ascii="Times New Roman" w:eastAsia="Times New Roman" w:hAnsi="Times New Roman" w:cs="Times New Roman"/>
                <w:b/>
                <w:sz w:val="20"/>
                <w:szCs w:val="20"/>
                <w:lang w:eastAsia="ru-RU"/>
              </w:rPr>
              <w:t>Режим работы и показатели производительности</w:t>
            </w:r>
          </w:p>
        </w:tc>
      </w:tr>
      <w:tr w:rsidR="00250C3E" w:rsidRPr="00250C3E" w:rsidTr="00AB4B9C">
        <w:trPr>
          <w:trHeight w:hRule="exact" w:val="270"/>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Скорость движения агрегата, км/ч</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51"/>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Составляющие баланса времени смены, ч</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74"/>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Производительность за цикл, рейс, смену, кг</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56"/>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Расход топлива, кг/га</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02"/>
          <w:jc w:val="center"/>
        </w:trPr>
        <w:tc>
          <w:tcPr>
            <w:tcW w:w="7362" w:type="dxa"/>
            <w:gridSpan w:val="3"/>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b/>
                <w:sz w:val="20"/>
                <w:szCs w:val="20"/>
                <w:lang w:eastAsia="ru-RU"/>
              </w:rPr>
            </w:pPr>
            <w:r w:rsidRPr="00250C3E">
              <w:rPr>
                <w:rFonts w:ascii="Times New Roman" w:eastAsia="Times New Roman" w:hAnsi="Times New Roman" w:cs="Times New Roman"/>
                <w:b/>
                <w:sz w:val="20"/>
                <w:szCs w:val="20"/>
                <w:lang w:eastAsia="ru-RU"/>
              </w:rPr>
              <w:t>Контроль качества работы</w:t>
            </w:r>
          </w:p>
        </w:tc>
      </w:tr>
      <w:tr w:rsidR="00250C3E" w:rsidRPr="00250C3E" w:rsidTr="00AB4B9C">
        <w:trPr>
          <w:trHeight w:hRule="exact" w:val="238"/>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Приборы и инструменты</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347"/>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Методика измерений и вычислений</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278"/>
          <w:jc w:val="center"/>
        </w:trPr>
        <w:tc>
          <w:tcPr>
            <w:tcW w:w="7362" w:type="dxa"/>
            <w:gridSpan w:val="3"/>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b/>
                <w:sz w:val="20"/>
                <w:szCs w:val="20"/>
                <w:lang w:eastAsia="ru-RU"/>
              </w:rPr>
            </w:pPr>
            <w:r w:rsidRPr="00250C3E">
              <w:rPr>
                <w:rFonts w:ascii="Times New Roman" w:eastAsia="Times New Roman" w:hAnsi="Times New Roman" w:cs="Times New Roman"/>
                <w:b/>
                <w:sz w:val="20"/>
                <w:szCs w:val="20"/>
                <w:lang w:eastAsia="ru-RU"/>
              </w:rPr>
              <w:t>Оплата труда механизаторов</w:t>
            </w:r>
          </w:p>
        </w:tc>
      </w:tr>
      <w:tr w:rsidR="00250C3E" w:rsidRPr="00250C3E" w:rsidTr="00AB4B9C">
        <w:trPr>
          <w:trHeight w:hRule="exact" w:val="257"/>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Основная оплата</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r w:rsidR="00250C3E" w:rsidRPr="00250C3E" w:rsidTr="00AB4B9C">
        <w:trPr>
          <w:trHeight w:hRule="exact" w:val="553"/>
          <w:jc w:val="center"/>
        </w:trPr>
        <w:tc>
          <w:tcPr>
            <w:tcW w:w="3960" w:type="dxa"/>
            <w:shd w:val="clear" w:color="auto" w:fill="FFFFFF"/>
            <w:vAlign w:val="center"/>
          </w:tcPr>
          <w:p w:rsidR="00250C3E" w:rsidRPr="00250C3E" w:rsidRDefault="00250C3E" w:rsidP="00250C3E">
            <w:pPr>
              <w:shd w:val="clear" w:color="auto" w:fill="FFFFFF"/>
              <w:spacing w:after="0" w:line="240" w:lineRule="auto"/>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Доплаты за своевременность и качество работ</w:t>
            </w: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FFFFFF"/>
            <w:vAlign w:val="center"/>
          </w:tcPr>
          <w:p w:rsidR="00250C3E" w:rsidRPr="00250C3E" w:rsidRDefault="00250C3E" w:rsidP="00250C3E">
            <w:pPr>
              <w:shd w:val="clear" w:color="auto" w:fill="FFFFFF"/>
              <w:spacing w:after="0" w:line="240" w:lineRule="auto"/>
              <w:jc w:val="center"/>
              <w:rPr>
                <w:rFonts w:ascii="Times New Roman" w:eastAsia="Times New Roman" w:hAnsi="Times New Roman" w:cs="Times New Roman"/>
                <w:sz w:val="20"/>
                <w:szCs w:val="20"/>
                <w:lang w:eastAsia="ru-RU"/>
              </w:rPr>
            </w:pPr>
          </w:p>
        </w:tc>
      </w:tr>
    </w:tbl>
    <w:p w:rsidR="00250C3E" w:rsidRPr="00250C3E" w:rsidRDefault="00250C3E" w:rsidP="00250C3E">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250C3E">
        <w:rPr>
          <w:rFonts w:ascii="Times New Roman" w:eastAsia="Times New Roman" w:hAnsi="Times New Roman" w:cs="Times New Roman"/>
          <w:sz w:val="20"/>
          <w:szCs w:val="20"/>
          <w:lang w:eastAsia="ru-RU"/>
        </w:rPr>
        <w:t>Примечание. Перечень показателей может быть дополнен.</w:t>
      </w:r>
    </w:p>
    <w:p w:rsidR="00250C3E" w:rsidRPr="00250C3E" w:rsidRDefault="00250C3E" w:rsidP="00250C3E">
      <w:pPr>
        <w:shd w:val="clear" w:color="auto" w:fill="FFFFFF"/>
        <w:spacing w:after="0"/>
        <w:ind w:firstLine="709"/>
        <w:jc w:val="both"/>
        <w:rPr>
          <w:rFonts w:ascii="Times New Roman" w:eastAsia="Times New Roman" w:hAnsi="Times New Roman" w:cs="Times New Roman"/>
          <w:sz w:val="28"/>
          <w:szCs w:val="28"/>
          <w:lang w:eastAsia="ru-RU"/>
        </w:rPr>
      </w:pPr>
    </w:p>
    <w:p w:rsidR="00250C3E" w:rsidRPr="00270E98" w:rsidRDefault="00250C3E" w:rsidP="00250C3E">
      <w:pPr>
        <w:shd w:val="clear" w:color="auto" w:fill="FFFFFF"/>
        <w:spacing w:after="0"/>
        <w:ind w:firstLine="709"/>
        <w:jc w:val="both"/>
        <w:rPr>
          <w:rFonts w:ascii="Times New Roman" w:eastAsia="Times New Roman" w:hAnsi="Times New Roman" w:cs="Times New Roman"/>
          <w:sz w:val="28"/>
          <w:szCs w:val="28"/>
          <w:lang w:eastAsia="ru-RU"/>
        </w:rPr>
      </w:pPr>
      <w:r w:rsidRPr="00250C3E">
        <w:rPr>
          <w:rFonts w:ascii="Times New Roman" w:eastAsia="Times New Roman" w:hAnsi="Times New Roman" w:cs="Times New Roman"/>
          <w:sz w:val="28"/>
          <w:szCs w:val="28"/>
          <w:lang w:eastAsia="ru-RU"/>
        </w:rPr>
        <w:t>Если в технологических картах на возделывание и уборку сельскохозяйственных культур указано, что нужно сделать для получения запланиро</w:t>
      </w:r>
      <w:r w:rsidRPr="00250C3E">
        <w:rPr>
          <w:rFonts w:ascii="Times New Roman" w:eastAsia="Times New Roman" w:hAnsi="Times New Roman" w:cs="Times New Roman"/>
          <w:sz w:val="28"/>
          <w:szCs w:val="28"/>
          <w:lang w:eastAsia="ru-RU"/>
        </w:rPr>
        <w:lastRenderedPageBreak/>
        <w:t>ванного объема продукции при определенных затратах, то в операционно-технологических даны конкретные рекомендации, как это сделать. Эти организационно-технологические документы содержат в сжатой форме необходимые сведения о том, как в условиях данного хозяйства подготовить машинный агрегат и поле к работе, наилучшим образом организовать использование машины на рабочих участках при высоком качестве выполняемых технологических операций.</w:t>
      </w:r>
    </w:p>
    <w:p w:rsidR="00FE6177" w:rsidRDefault="00FE6177" w:rsidP="00270E98">
      <w:pPr>
        <w:ind w:firstLine="709"/>
        <w:rPr>
          <w:b/>
          <w:szCs w:val="28"/>
        </w:rPr>
      </w:pPr>
    </w:p>
    <w:p w:rsidR="00AA4BE2" w:rsidRPr="00FE6177" w:rsidRDefault="00FE6177" w:rsidP="00FE6177">
      <w:pPr>
        <w:shd w:val="clear" w:color="auto" w:fill="FFFFFF"/>
        <w:spacing w:after="0"/>
        <w:ind w:firstLine="709"/>
        <w:jc w:val="both"/>
        <w:rPr>
          <w:rFonts w:ascii="Times New Roman" w:eastAsia="Times New Roman" w:hAnsi="Times New Roman" w:cs="Times New Roman"/>
          <w:b/>
          <w:sz w:val="28"/>
          <w:szCs w:val="28"/>
          <w:lang w:eastAsia="ru-RU"/>
        </w:rPr>
      </w:pPr>
      <w:r w:rsidRPr="00FE6177">
        <w:rPr>
          <w:rFonts w:ascii="Times New Roman" w:eastAsia="Times New Roman" w:hAnsi="Times New Roman" w:cs="Times New Roman"/>
          <w:b/>
          <w:sz w:val="28"/>
          <w:szCs w:val="28"/>
          <w:lang w:eastAsia="ru-RU"/>
        </w:rPr>
        <w:t>Контрольные вопросы</w:t>
      </w:r>
    </w:p>
    <w:p w:rsidR="00FE6177" w:rsidRDefault="00FE6177" w:rsidP="00FE6177">
      <w:pPr>
        <w:shd w:val="clear" w:color="auto" w:fill="FFFFFF"/>
        <w:spacing w:after="0"/>
        <w:ind w:firstLine="709"/>
        <w:jc w:val="both"/>
        <w:rPr>
          <w:rFonts w:ascii="Times New Roman" w:eastAsia="Times New Roman" w:hAnsi="Times New Roman" w:cs="Times New Roman"/>
          <w:sz w:val="28"/>
          <w:szCs w:val="28"/>
          <w:lang w:eastAsia="ru-RU"/>
        </w:rPr>
      </w:pPr>
      <w:r w:rsidRPr="00FE6177">
        <w:rPr>
          <w:rFonts w:ascii="Times New Roman" w:eastAsia="Times New Roman" w:hAnsi="Times New Roman" w:cs="Times New Roman"/>
          <w:sz w:val="28"/>
          <w:szCs w:val="28"/>
          <w:lang w:eastAsia="ru-RU"/>
        </w:rPr>
        <w:t xml:space="preserve">1. По каким признакам классифицируют МТА? </w:t>
      </w:r>
    </w:p>
    <w:p w:rsidR="00FE6177" w:rsidRDefault="00FE6177" w:rsidP="00FE6177">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E6177">
        <w:rPr>
          <w:rFonts w:ascii="Times New Roman" w:eastAsia="Times New Roman" w:hAnsi="Times New Roman" w:cs="Times New Roman"/>
          <w:sz w:val="28"/>
          <w:szCs w:val="28"/>
          <w:lang w:eastAsia="ru-RU"/>
        </w:rPr>
        <w:t xml:space="preserve">. Из каких этапов состоит процесс комплектования агрегатов? </w:t>
      </w:r>
    </w:p>
    <w:p w:rsidR="00FE6177" w:rsidRDefault="00FE6177" w:rsidP="00FE6177">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E6177">
        <w:rPr>
          <w:rFonts w:ascii="Times New Roman" w:eastAsia="Times New Roman" w:hAnsi="Times New Roman" w:cs="Times New Roman"/>
          <w:sz w:val="28"/>
          <w:szCs w:val="28"/>
          <w:lang w:eastAsia="ru-RU"/>
        </w:rPr>
        <w:t xml:space="preserve">. Что такое кинематика агрегатов? Что характеризует коэффициент рабочих ходов? Перечислите способы движения агрегатов и опишите их. </w:t>
      </w:r>
    </w:p>
    <w:p w:rsidR="00FE6177" w:rsidRDefault="00FE6177" w:rsidP="00FE6177">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FE6177">
        <w:rPr>
          <w:rFonts w:ascii="Times New Roman" w:eastAsia="Times New Roman" w:hAnsi="Times New Roman" w:cs="Times New Roman"/>
          <w:sz w:val="28"/>
          <w:szCs w:val="28"/>
          <w:lang w:eastAsia="ru-RU"/>
        </w:rPr>
        <w:t xml:space="preserve">. Что понимают под производительностью агрегата? Какие виды производительности вы знаете и в чем их различие? Перечислите основные способы повышения производительности агрегатов. </w:t>
      </w:r>
    </w:p>
    <w:p w:rsidR="00FE6177" w:rsidRDefault="00FE6177" w:rsidP="00FE6177">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E6177">
        <w:rPr>
          <w:rFonts w:ascii="Times New Roman" w:eastAsia="Times New Roman" w:hAnsi="Times New Roman" w:cs="Times New Roman"/>
          <w:sz w:val="28"/>
          <w:szCs w:val="28"/>
          <w:lang w:eastAsia="ru-RU"/>
        </w:rPr>
        <w:t xml:space="preserve">. Как составляют технологическую карту на возделывание культуры? Какие варианты технологических карт вы знаете? </w:t>
      </w:r>
    </w:p>
    <w:p w:rsidR="00FE6177" w:rsidRPr="00FE6177" w:rsidRDefault="00FE6177" w:rsidP="00FE6177">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E6177">
        <w:rPr>
          <w:rFonts w:ascii="Times New Roman" w:eastAsia="Times New Roman" w:hAnsi="Times New Roman" w:cs="Times New Roman"/>
          <w:sz w:val="28"/>
          <w:szCs w:val="28"/>
          <w:lang w:eastAsia="ru-RU"/>
        </w:rPr>
        <w:t>. Что представляет собой операционная технология механизированных работ? Как составляют операционные технологические карты?</w:t>
      </w:r>
    </w:p>
    <w:sectPr w:rsidR="00FE6177" w:rsidRPr="00FE6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C394B"/>
    <w:multiLevelType w:val="multilevel"/>
    <w:tmpl w:val="46BC00D6"/>
    <w:lvl w:ilvl="0">
      <w:start w:val="65535"/>
      <w:numFmt w:val="bullet"/>
      <w:lvlText w:val="•"/>
      <w:legacy w:legacy="1" w:legacySpace="0" w:legacyIndent="182"/>
      <w:lvlJc w:val="left"/>
      <w:rPr>
        <w:rFonts w:ascii="Times New Roman" w:hAnsi="Times New Roman" w:cs="Times New Roman"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5FF62D7"/>
    <w:multiLevelType w:val="hybridMultilevel"/>
    <w:tmpl w:val="46BC00D6"/>
    <w:lvl w:ilvl="0" w:tplc="0D24972A">
      <w:start w:val="65535"/>
      <w:numFmt w:val="bullet"/>
      <w:lvlText w:val="•"/>
      <w:legacy w:legacy="1" w:legacySpace="0" w:legacyIndent="182"/>
      <w:lvlJc w:val="left"/>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2B1C0980"/>
    <w:multiLevelType w:val="hybridMultilevel"/>
    <w:tmpl w:val="346216BE"/>
    <w:lvl w:ilvl="0" w:tplc="02BA1012">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368012D3"/>
    <w:multiLevelType w:val="hybridMultilevel"/>
    <w:tmpl w:val="C9F08BAA"/>
    <w:lvl w:ilvl="0" w:tplc="B68231BC">
      <w:start w:val="1"/>
      <w:numFmt w:val="bullet"/>
      <w:lvlText w:val=""/>
      <w:lvlJc w:val="left"/>
      <w:pPr>
        <w:tabs>
          <w:tab w:val="num" w:pos="567"/>
        </w:tabs>
        <w:ind w:left="924" w:hanging="35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39273994"/>
    <w:multiLevelType w:val="hybridMultilevel"/>
    <w:tmpl w:val="2F3A34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3CDB52A0"/>
    <w:multiLevelType w:val="hybridMultilevel"/>
    <w:tmpl w:val="00CE440C"/>
    <w:lvl w:ilvl="0" w:tplc="B68231BC">
      <w:start w:val="1"/>
      <w:numFmt w:val="bullet"/>
      <w:lvlText w:val=""/>
      <w:lvlJc w:val="left"/>
      <w:pPr>
        <w:tabs>
          <w:tab w:val="num" w:pos="567"/>
        </w:tabs>
        <w:ind w:left="924" w:hanging="35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3D867975"/>
    <w:multiLevelType w:val="singleLevel"/>
    <w:tmpl w:val="8CDC596E"/>
    <w:lvl w:ilvl="0">
      <w:start w:val="1"/>
      <w:numFmt w:val="decimal"/>
      <w:lvlText w:val="%1."/>
      <w:lvlJc w:val="left"/>
    </w:lvl>
  </w:abstractNum>
  <w:abstractNum w:abstractNumId="7" w15:restartNumberingAfterBreak="0">
    <w:nsid w:val="455A4A13"/>
    <w:multiLevelType w:val="hybridMultilevel"/>
    <w:tmpl w:val="E4B451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46D47551"/>
    <w:multiLevelType w:val="hybridMultilevel"/>
    <w:tmpl w:val="F9D62062"/>
    <w:lvl w:ilvl="0" w:tplc="B68231BC">
      <w:start w:val="1"/>
      <w:numFmt w:val="bullet"/>
      <w:lvlText w:val=""/>
      <w:lvlJc w:val="left"/>
      <w:pPr>
        <w:tabs>
          <w:tab w:val="num" w:pos="567"/>
        </w:tabs>
        <w:ind w:left="924" w:hanging="35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568738FE"/>
    <w:multiLevelType w:val="hybridMultilevel"/>
    <w:tmpl w:val="536AA034"/>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EF82B7D"/>
    <w:multiLevelType w:val="hybridMultilevel"/>
    <w:tmpl w:val="05C0E30E"/>
    <w:lvl w:ilvl="0" w:tplc="B68231BC">
      <w:start w:val="1"/>
      <w:numFmt w:val="bullet"/>
      <w:lvlText w:val=""/>
      <w:lvlJc w:val="left"/>
      <w:pPr>
        <w:tabs>
          <w:tab w:val="num" w:pos="567"/>
        </w:tabs>
        <w:ind w:left="924" w:hanging="35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63F620CF"/>
    <w:multiLevelType w:val="hybridMultilevel"/>
    <w:tmpl w:val="AF0AB870"/>
    <w:lvl w:ilvl="0" w:tplc="D91ECD40">
      <w:start w:val="1"/>
      <w:numFmt w:val="bullet"/>
      <w:lvlText w:val=""/>
      <w:lvlJc w:val="left"/>
      <w:pPr>
        <w:tabs>
          <w:tab w:val="num" w:pos="0"/>
        </w:tabs>
        <w:ind w:left="924" w:hanging="35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793D6A15"/>
    <w:multiLevelType w:val="singleLevel"/>
    <w:tmpl w:val="EB825CE6"/>
    <w:lvl w:ilvl="0">
      <w:start w:val="8"/>
      <w:numFmt w:val="decimal"/>
      <w:lvlText w:val="%1."/>
      <w:lvlJc w:val="left"/>
    </w:lvl>
  </w:abstractNum>
  <w:num w:numId="1">
    <w:abstractNumId w:val="12"/>
  </w:num>
  <w:num w:numId="2">
    <w:abstractNumId w:val="7"/>
  </w:num>
  <w:num w:numId="3">
    <w:abstractNumId w:val="9"/>
  </w:num>
  <w:num w:numId="4">
    <w:abstractNumId w:val="4"/>
  </w:num>
  <w:num w:numId="5">
    <w:abstractNumId w:val="10"/>
  </w:num>
  <w:num w:numId="6">
    <w:abstractNumId w:val="5"/>
  </w:num>
  <w:num w:numId="7">
    <w:abstractNumId w:val="6"/>
  </w:num>
  <w:num w:numId="8">
    <w:abstractNumId w:val="2"/>
  </w:num>
  <w:num w:numId="9">
    <w:abstractNumId w:val="11"/>
  </w:num>
  <w:num w:numId="10">
    <w:abstractNumId w:val="8"/>
  </w:num>
  <w:num w:numId="11">
    <w:abstractNumId w:val="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98D"/>
    <w:rsid w:val="0001598D"/>
    <w:rsid w:val="00250C3E"/>
    <w:rsid w:val="00270E98"/>
    <w:rsid w:val="002934B6"/>
    <w:rsid w:val="00AA4BE2"/>
    <w:rsid w:val="00DC545D"/>
    <w:rsid w:val="00E3503E"/>
    <w:rsid w:val="00FE6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7"/>
    <o:shapelayout v:ext="edit">
      <o:idmap v:ext="edit" data="1"/>
    </o:shapelayout>
  </w:shapeDefaults>
  <w:decimalSymbol w:val=","/>
  <w:listSeparator w:val=";"/>
  <w15:docId w15:val="{2F4C734E-CF91-4E2B-8750-BD502F24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270E98"/>
  </w:style>
  <w:style w:type="paragraph" w:styleId="a3">
    <w:name w:val="footnote text"/>
    <w:basedOn w:val="a"/>
    <w:link w:val="a4"/>
    <w:semiHidden/>
    <w:rsid w:val="00270E9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270E98"/>
    <w:rPr>
      <w:rFonts w:ascii="Times New Roman" w:eastAsia="Times New Roman" w:hAnsi="Times New Roman" w:cs="Times New Roman"/>
      <w:sz w:val="20"/>
      <w:szCs w:val="20"/>
      <w:lang w:eastAsia="ru-RU"/>
    </w:rPr>
  </w:style>
  <w:style w:type="character" w:styleId="a5">
    <w:name w:val="footnote reference"/>
    <w:basedOn w:val="a0"/>
    <w:semiHidden/>
    <w:rsid w:val="00270E98"/>
    <w:rPr>
      <w:vertAlign w:val="superscript"/>
    </w:rPr>
  </w:style>
  <w:style w:type="paragraph" w:styleId="a6">
    <w:name w:val="footer"/>
    <w:basedOn w:val="a"/>
    <w:link w:val="a7"/>
    <w:rsid w:val="00270E9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270E98"/>
    <w:rPr>
      <w:rFonts w:ascii="Times New Roman" w:eastAsia="Times New Roman" w:hAnsi="Times New Roman" w:cs="Times New Roman"/>
      <w:sz w:val="24"/>
      <w:szCs w:val="24"/>
      <w:lang w:eastAsia="ru-RU"/>
    </w:rPr>
  </w:style>
  <w:style w:type="character" w:styleId="a8">
    <w:name w:val="page number"/>
    <w:basedOn w:val="a0"/>
    <w:rsid w:val="00270E98"/>
  </w:style>
  <w:style w:type="paragraph" w:styleId="a9">
    <w:name w:val="Balloon Text"/>
    <w:basedOn w:val="a"/>
    <w:link w:val="aa"/>
    <w:uiPriority w:val="99"/>
    <w:semiHidden/>
    <w:unhideWhenUsed/>
    <w:rsid w:val="00270E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0E98"/>
    <w:rPr>
      <w:rFonts w:ascii="Tahoma" w:hAnsi="Tahoma" w:cs="Tahoma"/>
      <w:sz w:val="16"/>
      <w:szCs w:val="16"/>
    </w:rPr>
  </w:style>
  <w:style w:type="paragraph" w:styleId="ab">
    <w:name w:val="List Paragraph"/>
    <w:basedOn w:val="a"/>
    <w:uiPriority w:val="34"/>
    <w:qFormat/>
    <w:rsid w:val="00270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17</Pages>
  <Words>4476</Words>
  <Characters>25516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PGAU</cp:lastModifiedBy>
  <cp:revision>6</cp:revision>
  <cp:lastPrinted>2020-11-18T09:51:00Z</cp:lastPrinted>
  <dcterms:created xsi:type="dcterms:W3CDTF">2020-04-14T06:50:00Z</dcterms:created>
  <dcterms:modified xsi:type="dcterms:W3CDTF">2020-11-18T09:54:00Z</dcterms:modified>
</cp:coreProperties>
</file>