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8DA21" w14:textId="57B02220" w:rsidR="001A7EEF" w:rsidRPr="001A7EEF" w:rsidRDefault="001A7EEF" w:rsidP="001A7EEF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b/>
        </w:rPr>
        <w:t>Тема:</w:t>
      </w:r>
      <w:r w:rsidRPr="001A7EEF">
        <w:rPr>
          <w:rFonts w:eastAsia="Times New Roman" w:cs="Times New Roman"/>
          <w:b/>
          <w:szCs w:val="28"/>
          <w:lang w:eastAsia="ru-RU"/>
        </w:rPr>
        <w:t xml:space="preserve"> </w:t>
      </w:r>
      <w:r w:rsidR="00577791">
        <w:rPr>
          <w:rFonts w:eastAsia="Times New Roman" w:cs="Times New Roman"/>
          <w:b/>
          <w:szCs w:val="28"/>
          <w:lang w:eastAsia="ru-RU"/>
        </w:rPr>
        <w:t>Т</w:t>
      </w:r>
      <w:r w:rsidR="00577791" w:rsidRPr="001A7EEF">
        <w:rPr>
          <w:rFonts w:eastAsia="Times New Roman" w:cs="Times New Roman"/>
          <w:b/>
          <w:szCs w:val="28"/>
          <w:lang w:eastAsia="ru-RU"/>
        </w:rPr>
        <w:t>епловые и воздушные свойства почвы</w:t>
      </w:r>
    </w:p>
    <w:p w14:paraId="6DF51CC5" w14:textId="77777777" w:rsidR="001A7EEF" w:rsidRPr="001A7EEF" w:rsidRDefault="001A7EEF" w:rsidP="001A7EEF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6F5DAA46" w14:textId="06C17155" w:rsidR="001A7EEF" w:rsidRPr="001A7EEF" w:rsidRDefault="001A7EEF" w:rsidP="001A7EEF">
      <w:pPr>
        <w:pStyle w:val="a3"/>
        <w:numPr>
          <w:ilvl w:val="0"/>
          <w:numId w:val="1"/>
        </w:numPr>
        <w:rPr>
          <w:rFonts w:eastAsia="Times New Roman" w:cs="Times New Roman"/>
          <w:b/>
          <w:szCs w:val="28"/>
          <w:lang w:eastAsia="ru-RU"/>
        </w:rPr>
      </w:pPr>
      <w:r w:rsidRPr="001A7EEF">
        <w:rPr>
          <w:rFonts w:eastAsia="Times New Roman" w:cs="Times New Roman"/>
          <w:b/>
          <w:szCs w:val="28"/>
          <w:lang w:eastAsia="ru-RU"/>
        </w:rPr>
        <w:t>Тепловые свойства и тепловой режим почв</w:t>
      </w:r>
    </w:p>
    <w:p w14:paraId="38D2B6F4" w14:textId="00E55C53" w:rsidR="001A7EEF" w:rsidRPr="001A7EEF" w:rsidRDefault="001A7EEF" w:rsidP="001A7EEF">
      <w:pPr>
        <w:pStyle w:val="a3"/>
        <w:numPr>
          <w:ilvl w:val="0"/>
          <w:numId w:val="1"/>
        </w:numPr>
        <w:rPr>
          <w:rFonts w:eastAsia="Times New Roman" w:cs="Times New Roman"/>
          <w:b/>
          <w:szCs w:val="28"/>
          <w:lang w:eastAsia="ru-RU"/>
        </w:rPr>
      </w:pPr>
      <w:r w:rsidRPr="001A7EEF">
        <w:rPr>
          <w:rFonts w:eastAsia="Times New Roman" w:cs="Times New Roman"/>
          <w:b/>
          <w:szCs w:val="28"/>
          <w:lang w:eastAsia="ru-RU"/>
        </w:rPr>
        <w:t>Воздушные свойства и воздушный режим почв</w:t>
      </w:r>
    </w:p>
    <w:p w14:paraId="775A313E" w14:textId="77777777" w:rsidR="001A7EEF" w:rsidRPr="001A7EEF" w:rsidRDefault="001A7EEF" w:rsidP="001A7EEF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49D230E7" w14:textId="1169962B" w:rsidR="001A7EEF" w:rsidRPr="001A7EEF" w:rsidRDefault="001A7EEF" w:rsidP="001A7EE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1.</w:t>
      </w:r>
    </w:p>
    <w:p w14:paraId="5A20146D" w14:textId="2C7CC65A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Под тепловым режимом почвы следует понимать совокупность явлений поступления, переноса, аккумуляции и отдачи тепла. Основным показателем теплового режима почвы является ее температура.</w:t>
      </w:r>
    </w:p>
    <w:p w14:paraId="1BBC9203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Тепловой режим почвы оказывает существенное влияние на почвообразовательный процесс, плодородие почвы и продуктивность растений.</w:t>
      </w:r>
    </w:p>
    <w:p w14:paraId="2C3A2C99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Главным источником тепла в почве является лучистая энергия солнца – солнечная радиация. Небольшое количество тепла переходит в почву из глубинных слоев земли и в результате химических, биологических и радиоактивных процессов, протекающих в верхних слоях литосферы.</w:t>
      </w:r>
    </w:p>
    <w:p w14:paraId="4ECDA334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Лучистая энергия солнца является основным источником энергии для всех процессов, совершающихся на земной поверхности. Достигая поверхности почвы, солнечная радиация поглощается ею и превращается в тепловую энергию, а некоторая часть отражается обратно в атмосферу.</w:t>
      </w:r>
    </w:p>
    <w:p w14:paraId="41FACF84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Лучистая энергия солнца, поглощаясь поверхностью почвы и превращаясь в тепловую энергию, может аккумулироваться, передвигаться от слоя к слою или излучаться с поверхности благодаря проявлению тепловых свойств почвы.</w:t>
      </w:r>
    </w:p>
    <w:p w14:paraId="4DF7DBAF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Основными тепловыми свойствами почвы являются теплопоглотительная способность, теплоемкость и теплопроводность.</w:t>
      </w:r>
    </w:p>
    <w:p w14:paraId="38B3B585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b/>
          <w:szCs w:val="28"/>
          <w:lang w:eastAsia="ru-RU"/>
        </w:rPr>
        <w:t>Теплопоглотительная способность</w:t>
      </w:r>
      <w:r w:rsidRPr="001A7EEF">
        <w:rPr>
          <w:rFonts w:eastAsia="Times New Roman" w:cs="Times New Roman"/>
          <w:szCs w:val="28"/>
          <w:lang w:eastAsia="ru-RU"/>
        </w:rPr>
        <w:t xml:space="preserve"> проявляется в поглощении почвой лучистой энергии солнца. Она обычно характеризуется величиной альбедо.</w:t>
      </w:r>
    </w:p>
    <w:p w14:paraId="61478D33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Альбедо представляет собой количество коротковолновой солнечной радиации, отраженное поверхностью почвы и выраженное в процентах от общей величины солнечной радиации, достигающей поверхности почвы.</w:t>
      </w:r>
    </w:p>
    <w:p w14:paraId="1100CE39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Альбедо является важнейшей тепловой характеристикой, зависящей от цвета почвы, ее структурного состояния, влажности и выравненности поверхности.</w:t>
      </w:r>
    </w:p>
    <w:p w14:paraId="66F41B6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Существенное влияние на теплопоглотительную способность почв оказывают количество и качество гумуса, определяющие цвет почвы, а также гранулометрический состав.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Высокогумусированные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почвы поглощают лучистой энергии на 10–15 % больше, чем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малогумусированные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1A7EEF">
        <w:rPr>
          <w:rFonts w:eastAsia="Times New Roman" w:cs="Times New Roman"/>
          <w:szCs w:val="28"/>
          <w:lang w:eastAsia="ru-RU"/>
        </w:rPr>
        <w:t>также</w:t>
      </w:r>
      <w:proofErr w:type="gramEnd"/>
      <w:r w:rsidRPr="001A7EEF">
        <w:rPr>
          <w:rFonts w:eastAsia="Times New Roman" w:cs="Times New Roman"/>
          <w:szCs w:val="28"/>
          <w:lang w:eastAsia="ru-RU"/>
        </w:rPr>
        <w:t xml:space="preserve"> как и глинистые по сравнению с песчаными.</w:t>
      </w:r>
    </w:p>
    <w:p w14:paraId="3DCB1455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На величину альбедо оказывает влияние степень увлажнения почвы. Альбедо орошаемых участков на 10–15 % ниже, чем сухих.</w:t>
      </w:r>
    </w:p>
    <w:p w14:paraId="32D7CE48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b/>
          <w:szCs w:val="28"/>
          <w:lang w:eastAsia="ru-RU"/>
        </w:rPr>
        <w:t>Теплоемкость</w:t>
      </w:r>
      <w:r w:rsidRPr="001A7EEF">
        <w:rPr>
          <w:rFonts w:eastAsia="Times New Roman" w:cs="Times New Roman"/>
          <w:szCs w:val="28"/>
          <w:lang w:eastAsia="ru-RU"/>
        </w:rPr>
        <w:t xml:space="preserve"> – свойство почвы поглощать тепло. Различают удельную и объемную теплоемкость почвы.</w:t>
      </w:r>
    </w:p>
    <w:p w14:paraId="1C116BFC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Удельная теплоемкость – количество тепла в джоулях, затрачиваемое для нагревания одного грамма сухой почвы на 1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1A7EEF">
        <w:rPr>
          <w:rFonts w:eastAsia="Times New Roman" w:cs="Times New Roman"/>
          <w:szCs w:val="28"/>
          <w:lang w:eastAsia="ru-RU"/>
        </w:rPr>
        <w:t xml:space="preserve">. Объемная теплоемкость – </w:t>
      </w:r>
      <w:r w:rsidRPr="001A7EEF">
        <w:rPr>
          <w:rFonts w:eastAsia="Times New Roman" w:cs="Times New Roman"/>
          <w:szCs w:val="28"/>
          <w:lang w:eastAsia="ru-RU"/>
        </w:rPr>
        <w:lastRenderedPageBreak/>
        <w:t>количество тепла в джоулях, затрачиваемое для нагревания 1 см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1A7EEF">
        <w:rPr>
          <w:rFonts w:eastAsia="Times New Roman" w:cs="Times New Roman"/>
          <w:szCs w:val="28"/>
          <w:lang w:eastAsia="ru-RU"/>
        </w:rPr>
        <w:t xml:space="preserve"> сухой почвы на 1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1A7EEF">
        <w:rPr>
          <w:rFonts w:eastAsia="Times New Roman" w:cs="Times New Roman"/>
          <w:szCs w:val="28"/>
          <w:lang w:eastAsia="ru-RU"/>
        </w:rPr>
        <w:t>.</w:t>
      </w:r>
    </w:p>
    <w:p w14:paraId="6368757E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Теплоемкость зависит от минералогического и гранулометрического состава, влажности почвы и от содержания в ней гумуса.</w:t>
      </w:r>
    </w:p>
    <w:p w14:paraId="39703F89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t>Удельная теплоемкость для большинства почв в сухом состоянии колеблется в узких пределах от 0,7 до 0,8. С повышением влажности теплоемкость песчаных почв возрастает до 2,9, глинистых – до 3,4.</w:t>
      </w:r>
    </w:p>
    <w:p w14:paraId="22423FAA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Глинистые почвы более влагоемкие и весной медленнее нагреваются. Легкие почвы прогреваются быстрее.</w:t>
      </w:r>
    </w:p>
    <w:p w14:paraId="62912EE1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Теплоемкость почвы тесно связана с гидрофильностью коллоидов. При одинаковом характере увлажнения более теплоемки те почвы, в которых больше гидрофильных коллоидов. </w:t>
      </w:r>
    </w:p>
    <w:p w14:paraId="76C04A92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Чем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гумусированнее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почва, тем она более теплоемка. Теплоемкость рыхлых почв значительно выше, чем плотных.</w:t>
      </w:r>
    </w:p>
    <w:p w14:paraId="49F9C544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b/>
          <w:szCs w:val="28"/>
          <w:lang w:eastAsia="ru-RU"/>
        </w:rPr>
        <w:t>Теплопроводность</w:t>
      </w:r>
      <w:r w:rsidRPr="001A7EEF">
        <w:rPr>
          <w:rFonts w:eastAsia="Times New Roman" w:cs="Times New Roman"/>
          <w:szCs w:val="28"/>
          <w:lang w:eastAsia="ru-RU"/>
        </w:rPr>
        <w:t xml:space="preserve"> – способность почвы проводить тепло. Она равна количеству тепла, которое проходит в 1 секунду через 1 см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1A7EEF">
        <w:rPr>
          <w:rFonts w:eastAsia="Times New Roman" w:cs="Times New Roman"/>
          <w:szCs w:val="28"/>
          <w:lang w:eastAsia="ru-RU"/>
        </w:rPr>
        <w:t xml:space="preserve"> почвы слоем </w:t>
      </w:r>
      <w:smartTag w:uri="urn:schemas-microsoft-com:office:smarttags" w:element="metricconverter">
        <w:smartTagPr>
          <w:attr w:name="ProductID" w:val="1 см"/>
        </w:smartTagPr>
        <w:r w:rsidRPr="001A7EEF">
          <w:rPr>
            <w:rFonts w:eastAsia="Times New Roman" w:cs="Times New Roman"/>
            <w:szCs w:val="28"/>
            <w:lang w:eastAsia="ru-RU"/>
          </w:rPr>
          <w:t>1 см</w:t>
        </w:r>
      </w:smartTag>
      <w:r w:rsidRPr="001A7EEF">
        <w:rPr>
          <w:rFonts w:eastAsia="Times New Roman" w:cs="Times New Roman"/>
          <w:szCs w:val="28"/>
          <w:lang w:eastAsia="ru-RU"/>
        </w:rPr>
        <w:t xml:space="preserve"> при разности температур с обеих сторон слоя на 1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1A7EEF">
        <w:rPr>
          <w:rFonts w:eastAsia="Times New Roman" w:cs="Times New Roman"/>
          <w:szCs w:val="28"/>
          <w:lang w:eastAsia="ru-RU"/>
        </w:rPr>
        <w:t>.</w:t>
      </w:r>
    </w:p>
    <w:p w14:paraId="0E118FDB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Теплопроводность почвы – способность почвы проводить тепло путем теплового взаимодействия соприкасающихся между собой твердых, жидких и газообразных частиц, а также путем испарения, перегонки и конденсации влаги внутри почвы. Количественно характеризуется коэффициентом теплопроводности. </w:t>
      </w:r>
    </w:p>
    <w:p w14:paraId="52C88958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Коэффициент теплопроводности – количество тепла, проходящего в единицу времени через две противоположные грани единицы объема, перпендикулярные к направлению теплового потока.</w:t>
      </w:r>
    </w:p>
    <w:p w14:paraId="7249C51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На величину теплопроводности влияют химический и гранулометрический состав, влажность, содержание воздуха, плотность и температура почвы.</w:t>
      </w:r>
    </w:p>
    <w:p w14:paraId="1319FDB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 сухом состоянии почвы, богатые гумусом и обладающие высокой пористостью аэрации, очень плохо проводят тепло. Теплопроводность легких по гранулометрическому составу почв значительно выше, чем тяжелых. Рыхлые почвы имеют более низкий коэффициент теплопроводности, чем плотные. С уплотнением почвы ее теплопроводность значительно возрастает. Влажная почва характеризуется большей теплопроводностью, чем сухая.</w:t>
      </w:r>
    </w:p>
    <w:p w14:paraId="6725FA9D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Теплопроводность почвы зависит от ее температуры. С повышением температуры увеличивается теплопроводность почвенного воздуха, а, следовательно, и почвы в целом.</w:t>
      </w:r>
    </w:p>
    <w:p w14:paraId="370C4349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2"/>
          <w:szCs w:val="28"/>
          <w:lang w:eastAsia="ru-RU"/>
        </w:rPr>
        <w:t>Тепловое лучеиспускание – это величина, измеряемая количеством тепловой энергии, которое излучает 1 см</w:t>
      </w:r>
      <w:r w:rsidRPr="001A7EEF">
        <w:rPr>
          <w:rFonts w:eastAsia="Times New Roman" w:cs="Times New Roman"/>
          <w:spacing w:val="2"/>
          <w:szCs w:val="28"/>
          <w:vertAlign w:val="superscript"/>
          <w:lang w:eastAsia="ru-RU"/>
        </w:rPr>
        <w:t>2</w:t>
      </w:r>
      <w:r w:rsidRPr="001A7EEF">
        <w:rPr>
          <w:rFonts w:eastAsia="Times New Roman" w:cs="Times New Roman"/>
          <w:spacing w:val="2"/>
          <w:szCs w:val="28"/>
          <w:lang w:eastAsia="ru-RU"/>
        </w:rPr>
        <w:t xml:space="preserve"> поверхности почвы </w:t>
      </w:r>
      <w:r w:rsidRPr="001A7EEF">
        <w:rPr>
          <w:rFonts w:eastAsia="Times New Roman" w:cs="Times New Roman"/>
          <w:spacing w:val="-2"/>
          <w:szCs w:val="28"/>
          <w:lang w:eastAsia="ru-RU"/>
        </w:rPr>
        <w:t>за 1 секунду. Тепловое лучеиспускание почвы зависит от ее влажности, состояния поверхности, содержания гумуса. При увеличении влажности и уменьшении в почве количества гумуса происходит усиление лучеиспускательной способности почвы, т.к. при этом возрастает ее теплопроводность. Почвы с шероховатой поверхностью излучают тепла больше, чем почвы с относительно гладкой поверхностью.</w:t>
      </w:r>
    </w:p>
    <w:p w14:paraId="6C7E10B9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Под </w:t>
      </w:r>
      <w:r w:rsidRPr="001A7EEF">
        <w:rPr>
          <w:rFonts w:eastAsia="Times New Roman" w:cs="Times New Roman"/>
          <w:b/>
          <w:szCs w:val="28"/>
          <w:lang w:eastAsia="ru-RU"/>
        </w:rPr>
        <w:t xml:space="preserve">тепловым режимом </w:t>
      </w:r>
      <w:r w:rsidRPr="001A7EEF">
        <w:rPr>
          <w:rFonts w:eastAsia="Times New Roman" w:cs="Times New Roman"/>
          <w:szCs w:val="28"/>
          <w:lang w:eastAsia="ru-RU"/>
        </w:rPr>
        <w:t>почвы понимают совокупность всех явлений поступления, передвижения и отдачи тепла почвой.</w:t>
      </w:r>
    </w:p>
    <w:p w14:paraId="3B5474CE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lastRenderedPageBreak/>
        <w:t>Лучистая энергия поступает к поверхности почвы в течение года и суток с неодинаковой интенсивностью, поэтому различают годовой и суточный ход температуры почвы.</w:t>
      </w:r>
    </w:p>
    <w:p w14:paraId="3211D662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 умеренных широтах годовой ход температуры почвы характеризуется минимумом в январе или в феврале и максимумом в июне или июле.</w:t>
      </w:r>
    </w:p>
    <w:p w14:paraId="715A3561" w14:textId="77777777" w:rsidR="001A7EEF" w:rsidRPr="001A7EEF" w:rsidRDefault="001A7EEF" w:rsidP="001A7EEF">
      <w:pPr>
        <w:ind w:firstLine="720"/>
        <w:rPr>
          <w:rFonts w:eastAsia="Times New Roman" w:cs="Times New Roman"/>
          <w:spacing w:val="-8"/>
          <w:szCs w:val="28"/>
          <w:lang w:eastAsia="ru-RU"/>
        </w:rPr>
      </w:pPr>
      <w:r w:rsidRPr="001A7EEF">
        <w:rPr>
          <w:rFonts w:eastAsia="Times New Roman" w:cs="Times New Roman"/>
          <w:spacing w:val="-8"/>
          <w:szCs w:val="28"/>
          <w:lang w:eastAsia="ru-RU"/>
        </w:rPr>
        <w:t>Суточный ход температуры характеризуется одним максимумом (около 13 ч. местного времени) и одним минимумом (перед восходом солнца). Наибольшая амплитуда колебаний температуры в течение суток свойственна поверхностным слоям почвы, с глубиной она уменьшается.</w:t>
      </w:r>
    </w:p>
    <w:p w14:paraId="2CBECAE4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На тепловой режим влияют климат, растительность, рельеф, снежный покров, а также гранулометрический состав, влажность и цвет почвы.</w:t>
      </w:r>
    </w:p>
    <w:p w14:paraId="2E7A6206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Растительный покров оказывает существенное влияние на динамику температуры в почве. Растения уменьшают суточные и сезонные колебания температуры в верхнем слое почвы.</w:t>
      </w:r>
    </w:p>
    <w:p w14:paraId="280F47D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Тепловой режим почвы зависит от рельефа местности. Экспозиция склона и его крутизна определяют разницу в количестве тепла, получаемого от солнечной радиации.</w:t>
      </w:r>
    </w:p>
    <w:p w14:paraId="6D42C2E9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Снежный покров препятствует промерзанию почвы, уменьшает потерю тепла из нее вследствие излучения. Почвы, покрытые растительностью, промерзают меньше, чем вспаханные.</w:t>
      </w:r>
    </w:p>
    <w:p w14:paraId="353C685F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 зависимости от среднегодовой температуры и характера промерзания почвы выделяют четыре типа температурного режима почв: мерзлотный, длительно сезоннопромерзающий, сезоннопромерзающий и непромерзающий.</w:t>
      </w:r>
    </w:p>
    <w:p w14:paraId="697CC493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1. </w:t>
      </w:r>
      <w:r w:rsidRPr="001A7EEF">
        <w:rPr>
          <w:rFonts w:eastAsia="Times New Roman" w:cs="Times New Roman"/>
          <w:spacing w:val="-2"/>
          <w:szCs w:val="28"/>
          <w:lang w:eastAsia="ru-RU"/>
        </w:rPr>
        <w:t>Мерзлотный тип температурного режима характерен для местностей, где среднегодовая температура профиля почвы отрицательная.</w:t>
      </w:r>
    </w:p>
    <w:p w14:paraId="728E20DA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2. Длительно сезоннопромерзающий тип температурного режима проявляется на территории, где преобладает положительная среднегодовая температура почвенного профиля. Глубина проникновения отрицательных температур не менее </w:t>
      </w:r>
      <w:smartTag w:uri="urn:schemas-microsoft-com:office:smarttags" w:element="metricconverter">
        <w:smartTagPr>
          <w:attr w:name="ProductID" w:val="1 м"/>
        </w:smartTagPr>
        <w:r w:rsidRPr="001A7EEF">
          <w:rPr>
            <w:rFonts w:eastAsia="Times New Roman" w:cs="Times New Roman"/>
            <w:szCs w:val="28"/>
            <w:lang w:eastAsia="ru-RU"/>
          </w:rPr>
          <w:t>1 м</w:t>
        </w:r>
      </w:smartTag>
      <w:r w:rsidRPr="001A7EEF">
        <w:rPr>
          <w:rFonts w:eastAsia="Times New Roman" w:cs="Times New Roman"/>
          <w:szCs w:val="28"/>
          <w:lang w:eastAsia="ru-RU"/>
        </w:rPr>
        <w:t>. Длительность промерзания не менее 5 месяцев.</w:t>
      </w:r>
    </w:p>
    <w:p w14:paraId="518F4926" w14:textId="77777777" w:rsidR="001A7EEF" w:rsidRPr="001A7EEF" w:rsidRDefault="001A7EEF" w:rsidP="001A7EEF">
      <w:pPr>
        <w:ind w:firstLine="720"/>
        <w:rPr>
          <w:rFonts w:eastAsia="Times New Roman" w:cs="Times New Roman"/>
          <w:spacing w:val="-7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3. </w:t>
      </w:r>
      <w:r w:rsidRPr="001A7EEF">
        <w:rPr>
          <w:rFonts w:eastAsia="Times New Roman" w:cs="Times New Roman"/>
          <w:spacing w:val="-7"/>
          <w:szCs w:val="28"/>
          <w:lang w:eastAsia="ru-RU"/>
        </w:rPr>
        <w:t>Сезоннопромерзающий тип температурного режима отличается положительной среднегодовой температурой почвенного профиля. Промерзание не более 5 месяцев. Подстилающие породы не промерзают.</w:t>
      </w:r>
    </w:p>
    <w:p w14:paraId="00F61DAF" w14:textId="77777777" w:rsidR="001A7EEF" w:rsidRPr="001A7EEF" w:rsidRDefault="001A7EEF" w:rsidP="001A7EEF">
      <w:pPr>
        <w:ind w:firstLine="720"/>
        <w:rPr>
          <w:rFonts w:eastAsia="Times New Roman" w:cs="Times New Roman"/>
          <w:spacing w:val="-8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4. </w:t>
      </w:r>
      <w:r w:rsidRPr="001A7EEF">
        <w:rPr>
          <w:rFonts w:eastAsia="Times New Roman" w:cs="Times New Roman"/>
          <w:spacing w:val="-8"/>
          <w:szCs w:val="28"/>
          <w:lang w:eastAsia="ru-RU"/>
        </w:rPr>
        <w:t>Непромерзающий тип температурного режима наблюдается в местностях, где промерзание профиля почв и морозность не проявляются.</w:t>
      </w:r>
    </w:p>
    <w:p w14:paraId="7CDD851B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Для оптимального развития растений требуется неодинаковое количество тепла как в отдельные фазы развития, так и в целом за вегетационный период. Для растений непригодны как слишком низкие, так и слишком высокие температуры.</w:t>
      </w:r>
    </w:p>
    <w:p w14:paraId="59486866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Температура почвы оказывает большое влияние на развитие микроорганизмов и вызываемые ими биохимические процессы. Она играет важную роль в перезимовке культурных растений.</w:t>
      </w:r>
    </w:p>
    <w:p w14:paraId="49DA05B8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b/>
          <w:szCs w:val="28"/>
          <w:lang w:eastAsia="ru-RU" w:bidi="ru-RU"/>
        </w:rPr>
        <w:t>Регулирование теплового режима.</w:t>
      </w:r>
      <w:r w:rsidRPr="001A7EEF">
        <w:rPr>
          <w:rFonts w:eastAsia="Times New Roman" w:cs="Times New Roman"/>
          <w:szCs w:val="28"/>
          <w:lang w:eastAsia="ru-RU" w:bidi="ru-RU"/>
        </w:rPr>
        <w:t xml:space="preserve"> В сельскохозяйственной практике регули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рование теплового режима имеет важное значение для обеспечения оптимальных усло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вий роста растений. Улучшение теплового режима почв основывается на осуществлении приемов, регулирующих приток солнечной </w:t>
      </w:r>
      <w:r w:rsidRPr="001A7EEF">
        <w:rPr>
          <w:rFonts w:eastAsia="Times New Roman" w:cs="Times New Roman"/>
          <w:szCs w:val="28"/>
          <w:lang w:eastAsia="ru-RU" w:bidi="ru-RU"/>
        </w:rPr>
        <w:lastRenderedPageBreak/>
        <w:t>радиации, и приемов, ослабляющих или повышающих ее потери за счет теплоотдачи в атмосферу.</w:t>
      </w:r>
    </w:p>
    <w:p w14:paraId="4C1A3690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В летнее время в северных районах с повышенным увлажнением почв и меньшим притоком солнечной радиации эти мероприятия преследуют цель повышения температуры почвы, в южных засушливых – ее понижения.</w:t>
      </w:r>
    </w:p>
    <w:p w14:paraId="24AC2089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К приемам, </w:t>
      </w:r>
      <w:r w:rsidRPr="001A7EEF">
        <w:rPr>
          <w:rFonts w:eastAsia="Times New Roman" w:cs="Times New Roman"/>
          <w:szCs w:val="28"/>
          <w:lang w:eastAsia="ru-RU" w:bidi="en-US"/>
        </w:rPr>
        <w:t>регулирующим приток</w:t>
      </w:r>
      <w:r w:rsidRPr="001A7EEF">
        <w:rPr>
          <w:rFonts w:eastAsia="Times New Roman" w:cs="Times New Roman"/>
          <w:szCs w:val="28"/>
          <w:lang w:eastAsia="ru-RU"/>
        </w:rPr>
        <w:t xml:space="preserve"> </w:t>
      </w:r>
      <w:r w:rsidRPr="001A7EEF">
        <w:rPr>
          <w:rFonts w:eastAsia="Times New Roman" w:cs="Times New Roman"/>
          <w:szCs w:val="28"/>
          <w:lang w:eastAsia="ru-RU" w:bidi="ru-RU"/>
        </w:rPr>
        <w:t>солнечного тепла к поверхности почвы, относятся затенение почвы растительностью, мульчей, некоторые приемы обработки почвы (рыхление и прикатывание поверхности почвы), гребневые и грядковые посевы.</w:t>
      </w:r>
    </w:p>
    <w:p w14:paraId="7A68E2A9" w14:textId="77777777" w:rsidR="001A7EEF" w:rsidRPr="001A7EEF" w:rsidRDefault="001A7EEF" w:rsidP="001A7EEF">
      <w:pPr>
        <w:ind w:firstLine="709"/>
        <w:rPr>
          <w:rFonts w:eastAsia="Times New Roman" w:cs="Times New Roman"/>
          <w:spacing w:val="-2"/>
          <w:szCs w:val="28"/>
          <w:lang w:eastAsia="ru-RU" w:bidi="ru-RU"/>
        </w:rPr>
      </w:pPr>
      <w:r w:rsidRPr="001A7EEF">
        <w:rPr>
          <w:rFonts w:eastAsia="Times New Roman" w:cs="Times New Roman"/>
          <w:spacing w:val="-2"/>
          <w:szCs w:val="28"/>
          <w:lang w:eastAsia="ru-RU" w:bidi="ru-RU"/>
        </w:rPr>
        <w:t>Растительный покров затеняет поверхность почвы, ослабляет приток к ней солнечного тепла и способствует понижению температуры. Поэтому в жарких районах ряд культур (табак, кофе) возделывают с затенением под пологом древесных пород. В этих же целях создают кулисы из высокостебельных растений и устраивают легкие навесы. В летний, период лесные полосы понижают температуру почвы не только в самой поло</w:t>
      </w:r>
      <w:r w:rsidRPr="001A7EEF">
        <w:rPr>
          <w:rFonts w:eastAsia="Times New Roman" w:cs="Times New Roman"/>
          <w:spacing w:val="-2"/>
          <w:szCs w:val="28"/>
          <w:lang w:eastAsia="ru-RU" w:bidi="ru-RU"/>
        </w:rPr>
        <w:softHyphen/>
        <w:t>се, но и в межполосном пространстве, что способствует большей устойчивости посевов к действию суховеев.</w:t>
      </w:r>
    </w:p>
    <w:p w14:paraId="24CC64C2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Мульчирование поверхности почвы торфом, соломой,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мульчбумагой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 xml:space="preserve"> и другими материалами – широко применяют для регулирования температуры почвы, особенно в овощеводстве. Мульчирование светлоокрашенной мульчей увеличивает альбедо и ос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лабляет нагревание, </w:t>
      </w:r>
      <w:r w:rsidRPr="001A7EEF">
        <w:rPr>
          <w:rFonts w:eastAsia="Times New Roman" w:cs="Times New Roman"/>
          <w:szCs w:val="28"/>
          <w:lang w:eastAsia="ru-RU" w:bidi="en-US"/>
        </w:rPr>
        <w:t xml:space="preserve">и, </w:t>
      </w:r>
      <w:r w:rsidRPr="001A7EEF">
        <w:rPr>
          <w:rFonts w:eastAsia="Times New Roman" w:cs="Times New Roman"/>
          <w:szCs w:val="28"/>
          <w:lang w:eastAsia="ru-RU" w:bidi="ru-RU"/>
        </w:rPr>
        <w:t xml:space="preserve">наоборот, темные материалы (черная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мульчбумага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>, темная тор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фяная крошка) способствуют большему притоку тепла. Любое мульчирующее покры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тие</w:t>
      </w:r>
      <w:r w:rsidRPr="001A7EEF">
        <w:rPr>
          <w:rFonts w:eastAsia="Times New Roman" w:cs="Times New Roman"/>
          <w:szCs w:val="28"/>
          <w:lang w:eastAsia="ru-RU" w:bidi="ru-RU"/>
        </w:rPr>
        <w:tab/>
        <w:t>заметно снижает испарение, следовательно, и расход тепла. При мульчировании сглаживаются суточные колебания температуры почвы.</w:t>
      </w:r>
    </w:p>
    <w:p w14:paraId="50422797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Обработка почвы и рыхление поверхностного слоя способствуют более быстро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му; обмену тепла в почве. Шероховатая поверхность обработанной почвы днем сильнее поглощает солнечную энергию, но ночью больше ее и излучает по сравнению с плотной поверхностью. Рыхление почвы увеличивает ее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теплопроводимость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 xml:space="preserve"> и уменьшает лучеиспускательную способность. Этот прием способствует снижению температуры почвы днем и сохранению тепла ночью.</w:t>
      </w:r>
    </w:p>
    <w:p w14:paraId="14F59FC7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В Нечерноземной зоне для более быстрого прогревания верхнего слоя почвы в овощеводстве применяют гребневые и грядковые посевы.</w:t>
      </w:r>
    </w:p>
    <w:p w14:paraId="2DFF598E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Полив – эффективней прием регулирования температуры почвы. При этом заметно снижается температура поверхностных слоев почвы. Осушение болотных торфя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ных почв приводит к повышению температуры верхних горизонтов в дневные часы летом и несколько снижает ночью по сравнению с неосушенными почвами. В районах северного земледелия при осушении торфяных почв заметно ухудшается их прогревание в весенне-летний период, так как улучшается аэрация и снижается теплопроводность. Поэтому на некоторой глубине осушенных почв длительно сохраняются мерзлотные прослойки, что замедляет развитие активных микробиологических процессов.</w:t>
      </w:r>
    </w:p>
    <w:p w14:paraId="381B6245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Радикальным приемом регулирования теплового режима в холодный период яв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ляются снежные мелиорации. Снегозадержание – одновременно важное средство на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копления в почве влаги. Его широко применяют засушливых и </w:t>
      </w:r>
      <w:r w:rsidRPr="001A7EEF">
        <w:rPr>
          <w:rFonts w:eastAsia="Times New Roman" w:cs="Times New Roman"/>
          <w:szCs w:val="28"/>
          <w:lang w:eastAsia="ru-RU" w:bidi="ru-RU"/>
        </w:rPr>
        <w:lastRenderedPageBreak/>
        <w:t>континентальных районах страны – на юге и юго-востоке европейской части России, в Западной Сибири и других регионах, где снежный покров обычно невелик, а сильные морозы при неболь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шом снежном покрове могут сильно повредить посевы озимых, многолетние травы, плодово-ягодные культуры. При небольшом снежном покрове температура почвы на глубине залегания узла кущения озимых (около 3 см) может достигать критических ве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личин и вызывать повреждение или гибель растений.</w:t>
      </w:r>
    </w:p>
    <w:p w14:paraId="0D95C810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Снегозадержание проводят с помощью лесных полос, кулис, высокой стерни,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снегопахотой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>, установкой щитов и другими приемами, по возможности в ранние сроки.</w:t>
      </w:r>
    </w:p>
    <w:p w14:paraId="4628BCDE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Накопление снега снижает отрицательные температуры в почве и глубину их проникновения. Приемы регулирования теплового режима нужно осуществлять с учетом: почвенно-климатических и погодных условий и особенностей возделываемых растений.</w:t>
      </w:r>
    </w:p>
    <w:p w14:paraId="23E26D30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В овощеводстве для улучшения</w:t>
      </w:r>
      <w:r w:rsidRPr="001A7EEF">
        <w:rPr>
          <w:rFonts w:eastAsia="Times New Roman" w:cs="Times New Roman"/>
          <w:szCs w:val="28"/>
          <w:vertAlign w:val="superscript"/>
          <w:lang w:eastAsia="ru-RU" w:bidi="ru-RU"/>
        </w:rPr>
        <w:t xml:space="preserve"> </w:t>
      </w:r>
      <w:r w:rsidRPr="001A7EEF">
        <w:rPr>
          <w:rFonts w:eastAsia="Times New Roman" w:cs="Times New Roman"/>
          <w:szCs w:val="28"/>
          <w:lang w:eastAsia="ru-RU" w:bidi="ru-RU"/>
        </w:rPr>
        <w:t>температурного режима почв применяют биотопливо, электрический, паровой и водяной обогрев.</w:t>
      </w:r>
    </w:p>
    <w:p w14:paraId="40838A6D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pacing w:val="-4"/>
          <w:szCs w:val="28"/>
          <w:lang w:eastAsia="ru-RU" w:bidi="ru-RU"/>
        </w:rPr>
        <w:t>В качестве биотоплива в теплицах, траншеях на глубину 20–25 см</w:t>
      </w:r>
      <w:r w:rsidRPr="001A7EEF">
        <w:rPr>
          <w:rFonts w:eastAsia="Times New Roman" w:cs="Times New Roman"/>
          <w:szCs w:val="28"/>
          <w:lang w:eastAsia="ru-RU" w:bidi="ru-RU"/>
        </w:rPr>
        <w:t xml:space="preserve"> вносят навоз, компосты, при разложении которых температура поднимается до </w:t>
      </w:r>
      <w:r w:rsidRPr="001A7EEF">
        <w:rPr>
          <w:rFonts w:eastAsia="Times New Roman" w:cs="Times New Roman"/>
          <w:szCs w:val="28"/>
          <w:lang w:eastAsia="ru-RU"/>
        </w:rPr>
        <w:t>70°</w:t>
      </w:r>
      <w:r w:rsidRPr="001A7EEF">
        <w:rPr>
          <w:rFonts w:eastAsia="Times New Roman" w:cs="Times New Roman"/>
          <w:szCs w:val="28"/>
          <w:lang w:eastAsia="ru-RU" w:bidi="en-US"/>
        </w:rPr>
        <w:t>C</w:t>
      </w:r>
      <w:r w:rsidRPr="001A7EEF">
        <w:rPr>
          <w:rFonts w:eastAsia="Times New Roman" w:cs="Times New Roman"/>
          <w:szCs w:val="28"/>
          <w:lang w:eastAsia="ru-RU"/>
        </w:rPr>
        <w:t xml:space="preserve">, </w:t>
      </w:r>
      <w:r w:rsidRPr="001A7EEF">
        <w:rPr>
          <w:rFonts w:eastAsia="Times New Roman" w:cs="Times New Roman"/>
          <w:szCs w:val="28"/>
          <w:lang w:eastAsia="ru-RU" w:bidi="ru-RU"/>
        </w:rPr>
        <w:t xml:space="preserve">в результате чего обогревается активная часть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почвогрунта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>. Такого же эффекта достигают при набивке навозом парников. При паровом и водяном обогреве почвы в теплицах под слоем культурной почвы на глубине 40–70 см прокладывают трубы, по которым подают горя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чую воду или пар.</w:t>
      </w:r>
    </w:p>
    <w:p w14:paraId="11625616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Практически все физические, физико-химические и биологические процессы в почве зависят от ее температуры. С повышением температуры увеличивается растворимость солей, интенсивнее идут химические реакции и процессы выветривания, чему способствует также периодическое, замерзание и оттаивание почвы. От температуры зависит подвижность почвенной влаги и воздуха. Так, с увеличением температуры воды от 0° до 20°С вязкость воды уменьшается в 1,8 раза. Градиент температуры в почве – одна из причин передвижения влаги и воздуха. С ростом температуры увеличивается испарение почвенной влаги.</w:t>
      </w:r>
    </w:p>
    <w:p w14:paraId="048D3F58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Температура почвы оказывает большое влияние на жизнедеятельность микроор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ганизмов и связанные с ней биохимические процессы: разложение органического веще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ства, аммонификацию, нитрификацию и т.д. Для большей части почвенных микроорганизмов оптимальной является температура 25–30°С.</w:t>
      </w:r>
    </w:p>
    <w:p w14:paraId="39C3D308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Значение оптимальных температур</w:t>
      </w:r>
      <w:r w:rsidRPr="001A7EEF">
        <w:rPr>
          <w:rFonts w:eastAsia="Times New Roman" w:cs="Times New Roman"/>
          <w:szCs w:val="28"/>
          <w:vertAlign w:val="superscript"/>
          <w:lang w:eastAsia="ru-RU" w:bidi="ru-RU"/>
        </w:rPr>
        <w:t xml:space="preserve"> </w:t>
      </w:r>
      <w:r w:rsidRPr="001A7EEF">
        <w:rPr>
          <w:rFonts w:eastAsia="Times New Roman" w:cs="Times New Roman"/>
          <w:szCs w:val="28"/>
          <w:lang w:eastAsia="ru-RU" w:bidi="ru-RU"/>
        </w:rPr>
        <w:t>изменяется по фазам развития растений, зависит и от вида растений. Растения чувствительны как к высоким, так и к низким тем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пературам. Прорастание семян сельскохозяйственных культур начинается при температуре выше 0°С (зерновые), семена подсолнечника, картофель начинают прорастать при температуре выше 5–6°С, а кукуруза – выше 8–10°С. Урожайность сельскохозяйствен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ных культур зависит также от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средневегетационной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 xml:space="preserve"> температуры. Так, для картофеля оптимальной является температура 18°С, при снижении ее до 15°С урожайность уменьшается на 25 %, а при средней за вегетацию температуре 28°С она уменьшается на 55 %.</w:t>
      </w:r>
    </w:p>
    <w:p w14:paraId="2883BF5C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lastRenderedPageBreak/>
        <w:t>Промерзание почвы начинается при температуре несколько ниже 0°С из-за на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личия в почвенной влаге</w:t>
      </w:r>
      <w:r w:rsidRPr="001A7EEF">
        <w:rPr>
          <w:rFonts w:eastAsia="Times New Roman" w:cs="Times New Roman"/>
          <w:szCs w:val="28"/>
          <w:vertAlign w:val="superscript"/>
          <w:lang w:eastAsia="ru-RU" w:bidi="ru-RU"/>
        </w:rPr>
        <w:t>:</w:t>
      </w:r>
      <w:r w:rsidRPr="001A7EEF">
        <w:rPr>
          <w:rFonts w:eastAsia="Times New Roman" w:cs="Times New Roman"/>
          <w:szCs w:val="28"/>
          <w:lang w:eastAsia="ru-RU" w:bidi="ru-RU"/>
        </w:rPr>
        <w:t xml:space="preserve"> растворенных веществ, снижающих температуру ее замерзания. Промерзание существенно сказывается на почвообразовании, сокращает вегетаци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онный период растений и инфильтрацию атмосферных осадков. Снежный покров способствует уменьшению глубины промерзания. Наибольшая глубина промерзания в од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 xml:space="preserve">ной и той же местности зависит от гранулометрического состава почвы и ее влажности. Глинистые влажные почвы промерзают на меньшую глубину, чем песчаные сухие. Торфяно-болотные почвы промерзают еще меньше (в Московской области, например, только на 50–70 см). </w:t>
      </w:r>
    </w:p>
    <w:p w14:paraId="61510403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Скорость оттаивания также зависит от свойств почв. Обычно она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пропорйиональна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 xml:space="preserve"> максимальной глубине промерзания: интенсивнее оттаивают песчаные, затем глинистые и торфяные почвы.</w:t>
      </w:r>
    </w:p>
    <w:p w14:paraId="7C13CDE3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В районах, где средняя годовая температура воздуха отрицательная, образуется многолетняя мерзлота.</w:t>
      </w:r>
    </w:p>
    <w:p w14:paraId="1ECE85C3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В зоне с многолетней мерзлотой формируются слаборазвитые маломощные </w:t>
      </w:r>
      <w:proofErr w:type="spellStart"/>
      <w:r w:rsidRPr="001A7EEF">
        <w:rPr>
          <w:rFonts w:eastAsia="Times New Roman" w:cs="Times New Roman"/>
          <w:szCs w:val="28"/>
          <w:lang w:eastAsia="ru-RU" w:bidi="ru-RU"/>
        </w:rPr>
        <w:t>надмерзлотные</w:t>
      </w:r>
      <w:proofErr w:type="spellEnd"/>
      <w:r w:rsidRPr="001A7EEF">
        <w:rPr>
          <w:rFonts w:eastAsia="Times New Roman" w:cs="Times New Roman"/>
          <w:szCs w:val="28"/>
          <w:lang w:eastAsia="ru-RU" w:bidi="ru-RU"/>
        </w:rPr>
        <w:t xml:space="preserve"> почвы, часто переувлажненные. Летом они оттаивают на небольшую глубину от 40–50 см на крайнем севере до 1–2 м на юге зоны.</w:t>
      </w:r>
    </w:p>
    <w:p w14:paraId="73EE4CE6" w14:textId="77777777" w:rsidR="001A7EEF" w:rsidRPr="001A7EEF" w:rsidRDefault="001A7EEF" w:rsidP="001A7EEF">
      <w:pPr>
        <w:ind w:firstLine="709"/>
        <w:rPr>
          <w:rFonts w:eastAsia="Times New Roman" w:cs="Times New Roman"/>
          <w:spacing w:val="-2"/>
          <w:szCs w:val="28"/>
          <w:lang w:eastAsia="ru-RU" w:bidi="ru-RU"/>
        </w:rPr>
      </w:pPr>
      <w:r w:rsidRPr="001A7EEF">
        <w:rPr>
          <w:rFonts w:eastAsia="Times New Roman" w:cs="Times New Roman"/>
          <w:spacing w:val="-2"/>
          <w:szCs w:val="28"/>
          <w:lang w:eastAsia="ru-RU" w:bidi="ru-RU"/>
        </w:rPr>
        <w:t>Агротехнические мероприятия также сказываются на температурном режиме. Например, рыхление способствует снижению дневных температур и повышению – в ночное время; уплотнение оказывает обратное действие. Вспаханная почва лучше прогревается по сравнению с невспаханной. В северных районах на холодных почвах при</w:t>
      </w:r>
      <w:r w:rsidRPr="001A7EE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меняют </w:t>
      </w:r>
      <w:proofErr w:type="spellStart"/>
      <w:r w:rsidRPr="001A7EEF">
        <w:rPr>
          <w:rFonts w:eastAsia="Times New Roman" w:cs="Times New Roman"/>
          <w:spacing w:val="-2"/>
          <w:szCs w:val="28"/>
          <w:lang w:eastAsia="ru-RU" w:bidi="ru-RU"/>
        </w:rPr>
        <w:t>гребневание</w:t>
      </w:r>
      <w:proofErr w:type="spellEnd"/>
      <w:r w:rsidRPr="001A7EEF">
        <w:rPr>
          <w:rFonts w:eastAsia="Times New Roman" w:cs="Times New Roman"/>
          <w:spacing w:val="-2"/>
          <w:szCs w:val="28"/>
          <w:lang w:eastAsia="ru-RU" w:bidi="ru-RU"/>
        </w:rPr>
        <w:t xml:space="preserve"> поверхности, посев культур на грядах. При </w:t>
      </w:r>
      <w:proofErr w:type="spellStart"/>
      <w:r w:rsidRPr="001A7EEF">
        <w:rPr>
          <w:rFonts w:eastAsia="Times New Roman" w:cs="Times New Roman"/>
          <w:spacing w:val="-2"/>
          <w:szCs w:val="28"/>
          <w:lang w:eastAsia="ru-RU" w:bidi="ru-RU"/>
        </w:rPr>
        <w:t>гребневании</w:t>
      </w:r>
      <w:proofErr w:type="spellEnd"/>
      <w:r w:rsidRPr="001A7EEF">
        <w:rPr>
          <w:rFonts w:eastAsia="Times New Roman" w:cs="Times New Roman"/>
          <w:spacing w:val="-2"/>
          <w:szCs w:val="28"/>
          <w:lang w:eastAsia="ru-RU" w:bidi="ru-RU"/>
        </w:rPr>
        <w:t xml:space="preserve"> поверхность почвы </w:t>
      </w:r>
      <w:proofErr w:type="gramStart"/>
      <w:r w:rsidRPr="001A7EEF">
        <w:rPr>
          <w:rFonts w:eastAsia="Times New Roman" w:cs="Times New Roman"/>
          <w:spacing w:val="-2"/>
          <w:szCs w:val="28"/>
          <w:lang w:eastAsia="ru-RU" w:bidi="ru-RU"/>
        </w:rPr>
        <w:t>увеличивается</w:t>
      </w:r>
      <w:proofErr w:type="gramEnd"/>
      <w:r w:rsidRPr="001A7EEF">
        <w:rPr>
          <w:rFonts w:eastAsia="Times New Roman" w:cs="Times New Roman"/>
          <w:spacing w:val="-2"/>
          <w:szCs w:val="28"/>
          <w:lang w:eastAsia="ru-RU" w:bidi="ru-RU"/>
        </w:rPr>
        <w:t xml:space="preserve"> но сравнению с выровненной, что способствует увеличению поглощения лучистой энергии. </w:t>
      </w:r>
    </w:p>
    <w:p w14:paraId="18090333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 xml:space="preserve">Снежный покров предохраняет озимые культуры </w:t>
      </w:r>
      <w:r w:rsidRPr="001A7EEF">
        <w:rPr>
          <w:rFonts w:eastAsia="Times New Roman" w:cs="Times New Roman"/>
          <w:szCs w:val="28"/>
          <w:lang w:eastAsia="ru-RU" w:bidi="en-US"/>
        </w:rPr>
        <w:t>от</w:t>
      </w:r>
      <w:r w:rsidRPr="001A7EEF">
        <w:rPr>
          <w:rFonts w:eastAsia="Times New Roman" w:cs="Times New Roman"/>
          <w:szCs w:val="28"/>
          <w:lang w:eastAsia="ru-RU" w:bidi="ru-RU"/>
        </w:rPr>
        <w:t xml:space="preserve"> вымерзания, уменьшает глубину промерзания. Поэтому применяют мероприятия по его сохранению и увеличению: кулисные посевы высокостебельных культур, стерня, лесополосы, снегозадержа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ние зимой. Используют также технические приемы: изменение окраски поверхности, специальные покрытия, затенение. Из этих мероприятий больше распространено муль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чирование поверхности почвы – покрытие ее различными материалами: торфяной</w:t>
      </w:r>
      <w:r w:rsidRPr="001A7EEF">
        <w:rPr>
          <w:rFonts w:eastAsia="Times New Roman" w:cs="Times New Roman"/>
          <w:szCs w:val="28"/>
          <w:vertAlign w:val="superscript"/>
          <w:lang w:eastAsia="ru-RU" w:bidi="ru-RU"/>
        </w:rPr>
        <w:t xml:space="preserve">: </w:t>
      </w:r>
      <w:r w:rsidRPr="001A7EEF">
        <w:rPr>
          <w:rFonts w:eastAsia="Times New Roman" w:cs="Times New Roman"/>
          <w:szCs w:val="28"/>
          <w:lang w:eastAsia="ru-RU" w:bidi="ru-RU"/>
        </w:rPr>
        <w:t>крошкой, соломой, листьями, навозом, древесными опилками, мелом, песком, специальной бумагой, полимерной пленкой и др.</w:t>
      </w:r>
    </w:p>
    <w:p w14:paraId="2CCC87E1" w14:textId="77777777" w:rsidR="001A7EEF" w:rsidRPr="001A7EEF" w:rsidRDefault="001A7EEF" w:rsidP="001A7EEF">
      <w:pPr>
        <w:ind w:firstLine="709"/>
        <w:rPr>
          <w:rFonts w:eastAsia="Times New Roman" w:cs="Times New Roman"/>
          <w:szCs w:val="28"/>
          <w:lang w:eastAsia="ru-RU" w:bidi="ru-RU"/>
        </w:rPr>
      </w:pPr>
      <w:r w:rsidRPr="001A7EEF">
        <w:rPr>
          <w:rFonts w:eastAsia="Times New Roman" w:cs="Times New Roman"/>
          <w:szCs w:val="28"/>
          <w:lang w:eastAsia="ru-RU" w:bidi="ru-RU"/>
        </w:rPr>
        <w:t>Мульчирование изменяет отражающую способность почвы – альбедо, конвективный теплообмен почвы с атмосферой, испарение с поверхности почвы. Температура почвы при мульчировании может повышаться или понижаться в зависимости от свойств покрытия. Так при покрытии соломой, мелом, торфяной крошкой, опилками температура почвы понижается, а при покрытии ее черной бумагой или пленкой повы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шается. Всходы и молодые растения защищают от перегрева солнечными лучами зате</w:t>
      </w:r>
      <w:r w:rsidRPr="001A7EEF">
        <w:rPr>
          <w:rFonts w:eastAsia="Times New Roman" w:cs="Times New Roman"/>
          <w:szCs w:val="28"/>
          <w:lang w:eastAsia="ru-RU" w:bidi="ru-RU"/>
        </w:rPr>
        <w:softHyphen/>
        <w:t>нением навесами, щитами и другим материалом.</w:t>
      </w:r>
    </w:p>
    <w:p w14:paraId="3D85A019" w14:textId="77777777" w:rsidR="001A7EEF" w:rsidRPr="001A7EEF" w:rsidRDefault="001A7EEF" w:rsidP="001A7EEF">
      <w:pPr>
        <w:rPr>
          <w:rFonts w:eastAsia="Times New Roman" w:cs="Times New Roman"/>
          <w:szCs w:val="28"/>
          <w:lang w:eastAsia="ru-RU"/>
        </w:rPr>
      </w:pPr>
    </w:p>
    <w:p w14:paraId="4A5BC55C" w14:textId="0BB08042" w:rsidR="001A7EEF" w:rsidRPr="001A7EEF" w:rsidRDefault="001A7EEF" w:rsidP="001A7EEF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3DAF31F0" w14:textId="77777777" w:rsidR="001A7EEF" w:rsidRPr="001A7EEF" w:rsidRDefault="001A7EEF" w:rsidP="001A7EEF">
      <w:pPr>
        <w:jc w:val="center"/>
        <w:rPr>
          <w:rFonts w:eastAsia="Times New Roman" w:cs="Times New Roman"/>
          <w:szCs w:val="28"/>
          <w:lang w:eastAsia="ru-RU"/>
        </w:rPr>
      </w:pPr>
    </w:p>
    <w:p w14:paraId="0FECD4E8" w14:textId="149B7753" w:rsidR="001A7EEF" w:rsidRPr="001A7EEF" w:rsidRDefault="001A7EEF" w:rsidP="001A7EEF">
      <w:pPr>
        <w:ind w:firstLine="142"/>
        <w:jc w:val="center"/>
        <w:rPr>
          <w:rFonts w:eastAsia="Times New Roman" w:cs="Times New Roman"/>
          <w:b/>
          <w:bCs/>
          <w:spacing w:val="-6"/>
          <w:szCs w:val="28"/>
          <w:lang w:eastAsia="ru-RU"/>
        </w:rPr>
      </w:pPr>
      <w:r>
        <w:rPr>
          <w:rFonts w:eastAsia="Times New Roman" w:cs="Times New Roman"/>
          <w:b/>
          <w:bCs/>
          <w:spacing w:val="-6"/>
          <w:szCs w:val="28"/>
          <w:lang w:eastAsia="ru-RU"/>
        </w:rPr>
        <w:lastRenderedPageBreak/>
        <w:t>2.</w:t>
      </w:r>
    </w:p>
    <w:p w14:paraId="051BA406" w14:textId="45D82413" w:rsidR="001A7EEF" w:rsidRPr="001A7EEF" w:rsidRDefault="001A7EEF" w:rsidP="001A7EEF">
      <w:pPr>
        <w:ind w:firstLine="720"/>
        <w:rPr>
          <w:rFonts w:eastAsia="Times New Roman" w:cs="Times New Roman"/>
          <w:spacing w:val="-6"/>
          <w:szCs w:val="28"/>
          <w:lang w:eastAsia="ru-RU"/>
        </w:rPr>
      </w:pPr>
      <w:r w:rsidRPr="001A7EEF">
        <w:rPr>
          <w:rFonts w:eastAsia="Times New Roman" w:cs="Times New Roman"/>
          <w:spacing w:val="-6"/>
          <w:szCs w:val="28"/>
          <w:lang w:eastAsia="ru-RU"/>
        </w:rPr>
        <w:t>Почвенный воздух – важнейшая составная часть почвы, один из факторов жизни растений. Он является источником кислорода для дыхания корней растений, аэробных микроорганизмов и почвенной фауны.</w:t>
      </w:r>
    </w:p>
    <w:p w14:paraId="107039DF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Кислород почвенного воздуха активно участвует в химических реакциях окисления минеральных и органических веществ.</w:t>
      </w:r>
    </w:p>
    <w:p w14:paraId="3C68E2A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Участие кислорода в окислении органического вещества почвы обусловливает круговорот углерода, азота, фосфора, серы и других биологически важных химических элементов.</w:t>
      </w:r>
    </w:p>
    <w:p w14:paraId="1ECAD9F6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Различная обеспеченность почв кислородом существенно отражается на направлении почвообразовательного процесса, а в сочетании с другими факторами обусловливает различие формирующихся почв по ряду признаков и свойств, а также уровню плодородия.</w:t>
      </w:r>
    </w:p>
    <w:p w14:paraId="671870EE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Почвенный воздух является источником углекислого газа, используемого растениями в процессе фотосинтеза. По подсчетам Макарова, от 38 до 72 % всего количества углекислого газа, пошедшего на создание урожая, доставляется растениям из почвы.</w:t>
      </w:r>
    </w:p>
    <w:p w14:paraId="2FB14E0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Первые сведения о составе почвенного воздуха были получены еще в </w:t>
      </w:r>
      <w:smartTag w:uri="urn:schemas-microsoft-com:office:smarttags" w:element="metricconverter">
        <w:smartTagPr>
          <w:attr w:name="ProductID" w:val="1824 г"/>
        </w:smartTagPr>
        <w:r w:rsidRPr="001A7EEF">
          <w:rPr>
            <w:rFonts w:eastAsia="Times New Roman" w:cs="Times New Roman"/>
            <w:szCs w:val="28"/>
            <w:lang w:eastAsia="ru-RU"/>
          </w:rPr>
          <w:t>1824 г</w:t>
        </w:r>
      </w:smartTag>
      <w:r w:rsidRPr="001A7EEF">
        <w:rPr>
          <w:rFonts w:eastAsia="Times New Roman" w:cs="Times New Roman"/>
          <w:szCs w:val="28"/>
          <w:lang w:eastAsia="ru-RU"/>
        </w:rPr>
        <w:t xml:space="preserve">. известным французским ученым Ж.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Буссенго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. Важные работы по изучению почвенного воздуха были выполнены в первой четверти </w:t>
      </w:r>
      <w:r w:rsidRPr="001A7EEF">
        <w:rPr>
          <w:rFonts w:eastAsia="Times New Roman" w:cs="Times New Roman"/>
          <w:szCs w:val="28"/>
          <w:lang w:val="en-US" w:eastAsia="ru-RU"/>
        </w:rPr>
        <w:t>XX</w:t>
      </w:r>
      <w:r w:rsidRPr="001A7EEF">
        <w:rPr>
          <w:rFonts w:eastAsia="Times New Roman" w:cs="Times New Roman"/>
          <w:szCs w:val="28"/>
          <w:lang w:eastAsia="ru-RU"/>
        </w:rPr>
        <w:t xml:space="preserve"> столетия А.Г. Дояренко, Б. Кином, Э. Расселом и др.</w:t>
      </w:r>
    </w:p>
    <w:p w14:paraId="400A3349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t>Почвенный воздух отличается от атмосферного повышенным содержанием углекислого газа и несколько меньшим содержанием кислорода. Почвенный воздух болотных и заболоченных почв содержит также заметное количество аммиака, метана, водорода, сероводорода.</w:t>
      </w:r>
    </w:p>
    <w:p w14:paraId="625E56D4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t>Исследования показывают, что в составе почвенного воздуха постоянно присутствуют в очень большом количестве летучие органические соединения, образующиеся в процессе жизнедеятельности почвенных микроорганизмов. Эти вещества могут поглощаться корнями, способствуя росту растений и повышению их жизнедеятельности.</w:t>
      </w:r>
    </w:p>
    <w:p w14:paraId="5835DEA7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t>В почвенном воздухе может изменяться содержание азота. Количество азота может уменьшаться в результате связывания его свободноживущими азотфиксирующими микроорганизмами и клубеньковыми бактериями, а увеличиваться – вследствие распада белков и денитрификации азотсодержащих веществ под действием микроорганизмов.</w:t>
      </w:r>
    </w:p>
    <w:p w14:paraId="25AB8C21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Из всех газов почвенного воздуха наиболее динамичны кислород и углекислый газ. Им принадлежит очень важная роль в жизни почвы и населяющих ее организмов.</w:t>
      </w:r>
    </w:p>
    <w:p w14:paraId="412B9133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Содержание кислорода и углекислого газа в почвенном воздухе может колебаться в очень широких пределах. В верхних хорошо аэрируемых горизонтах почв содержание кислорода приближается к его содержанию в атмосферном воздухе, а в почвах с затрудненным газообменом может снижаться до десятых и сотых долей процента. Концентрация углекислого газа в почвах с плохим газообменом может увеличиваться в сотни раз по сравнению с его содержанием в атмосфере и может достигать 19</w:t>
      </w:r>
      <w:r w:rsidRPr="001A7EEF">
        <w:rPr>
          <w:rFonts w:eastAsia="Times New Roman" w:cs="Times New Roman"/>
          <w:spacing w:val="-2"/>
          <w:szCs w:val="28"/>
          <w:lang w:eastAsia="ru-RU"/>
        </w:rPr>
        <w:t>–</w:t>
      </w:r>
      <w:r w:rsidRPr="001A7EEF">
        <w:rPr>
          <w:rFonts w:eastAsia="Times New Roman" w:cs="Times New Roman"/>
          <w:szCs w:val="28"/>
          <w:lang w:eastAsia="ru-RU"/>
        </w:rPr>
        <w:t>20 % и больше.</w:t>
      </w:r>
    </w:p>
    <w:p w14:paraId="3F6E28BF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lastRenderedPageBreak/>
        <w:t>Различная концентрация кислорода и углекислого газа в почвенном воздухе определяется двумя группами противоположно направленных процессов. С одной стороны – интенсивностью потребления кислорода и продуцирования углекислого газа, а с другой стороны – скоростью газообмена между почвенным и атмосферным воздухом.</w:t>
      </w:r>
    </w:p>
    <w:p w14:paraId="001DEB5A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Почвы, особенно их верхние горизонты, населены огромным количеством организмов, которые в процессе дыхания непрерывно потребляют кислород и выделяют углекислый газ. Энергия, образующаяся при этом, используется для биологических синтезов и других проявлений жизни.</w:t>
      </w:r>
    </w:p>
    <w:p w14:paraId="16DA8582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Живым организмам кислород также необходим, как вода и питательные вещества. Поэтому жизнедеятельность почвенных организмов сопровождается расходом огромного количества кислорода и продуцированием столь же большого количества углекислого газа.</w:t>
      </w:r>
    </w:p>
    <w:p w14:paraId="58408D57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Основными потребителями кислорода в почве являются корни растений, микроорганизмы и животные, и лишь незначительная часть его расходуется на чисто химические процессы окисления.</w:t>
      </w:r>
    </w:p>
    <w:p w14:paraId="3F7B24E5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Количество кислорода, потребляемого растениями, зависит от биологических особенностей организма, возраста, условий среды и других причин. При этом отдельные группы организмов по количеству потребляемого ими в процессе дыхания кислорода могут сильно отличаться друг от друга. </w:t>
      </w:r>
    </w:p>
    <w:p w14:paraId="72432C85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Пахотные горизонты основных типов почв в зависимости от содержания гумуса, условий аэрации и увлажнения поглощают при температуре 20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1A7EEF">
        <w:rPr>
          <w:rFonts w:eastAsia="Times New Roman" w:cs="Times New Roman"/>
          <w:szCs w:val="28"/>
          <w:lang w:eastAsia="ru-RU"/>
        </w:rPr>
        <w:t xml:space="preserve">С от 0,5 до 3 мл кислорода на </w:t>
      </w:r>
      <w:smartTag w:uri="urn:schemas-microsoft-com:office:smarttags" w:element="metricconverter">
        <w:smartTagPr>
          <w:attr w:name="ProductID" w:val="1 кг"/>
        </w:smartTagPr>
        <w:r w:rsidRPr="001A7EEF">
          <w:rPr>
            <w:rFonts w:eastAsia="Times New Roman" w:cs="Times New Roman"/>
            <w:szCs w:val="28"/>
            <w:lang w:eastAsia="ru-RU"/>
          </w:rPr>
          <w:t>1 кг</w:t>
        </w:r>
      </w:smartTag>
      <w:r w:rsidRPr="001A7EEF">
        <w:rPr>
          <w:rFonts w:eastAsia="Times New Roman" w:cs="Times New Roman"/>
          <w:szCs w:val="28"/>
          <w:lang w:eastAsia="ru-RU"/>
        </w:rPr>
        <w:t xml:space="preserve"> абсолютно сухой почвы за час.</w:t>
      </w:r>
    </w:p>
    <w:p w14:paraId="160FE786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Основная масса кислорода в почве расходуется в процессе дыхания. В оптимальных условиях аэрации дыхательный коэффициент (ДК), т.е. отношение выделившегося углекислого газа к поглощенному кислороду, близок к единице или равен ей, поскольку количество выделившегося углекислого газа эквивалентно количеству поглощенного за это время кислорода. Следовательно, по количеству выделившегося углекислого газа можно судить о количестве поглощенного кислорода.</w:t>
      </w:r>
    </w:p>
    <w:p w14:paraId="7B31C73C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Огромное влияние на дыхательный коэффициент оказывает содержание в почве кислорода, при недостатке которого данный коэффициент всегда больше единицы.</w:t>
      </w:r>
    </w:p>
    <w:p w14:paraId="3FB5348B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Сильное влияние на поглощение кислорода и выделение углекислого газа почвой оказывает тепловой режим. При увеличении температуры с 5 до 30</w:t>
      </w:r>
      <w:r w:rsidRPr="001A7EEF">
        <w:rPr>
          <w:rFonts w:eastAsia="Times New Roman" w:cs="Times New Roman"/>
          <w:szCs w:val="28"/>
          <w:vertAlign w:val="superscript"/>
          <w:lang w:eastAsia="ru-RU"/>
        </w:rPr>
        <w:t>о</w:t>
      </w:r>
      <w:r w:rsidRPr="001A7EEF">
        <w:rPr>
          <w:rFonts w:eastAsia="Times New Roman" w:cs="Times New Roman"/>
          <w:szCs w:val="28"/>
          <w:lang w:eastAsia="ru-RU"/>
        </w:rPr>
        <w:t>С интенсивность поглощения кислорода и выделения углекислого газа возрастает в 10 раз.</w:t>
      </w:r>
    </w:p>
    <w:p w14:paraId="25AD9A21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Процессы потребления кислорода и продуцирования углекислого газа сильно подвержены сезонным колебаниям. Летом почва поглощает кислорода и выделяет углекислого газа в несколько раз больше, чем ранней весной и поздней осенью. Самый высокий дыхательный коэффициент наблюдается в те месяцы, когда почва имеет самую низкую температуру.</w:t>
      </w:r>
    </w:p>
    <w:p w14:paraId="0FFEB178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К воздушным свойствам почвы относятся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воздухоемкость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и воздухопроницаемость.</w:t>
      </w:r>
    </w:p>
    <w:p w14:paraId="38EAF507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proofErr w:type="spellStart"/>
      <w:r w:rsidRPr="001A7EEF">
        <w:rPr>
          <w:rFonts w:eastAsia="Times New Roman" w:cs="Times New Roman"/>
          <w:b/>
          <w:szCs w:val="28"/>
          <w:lang w:eastAsia="ru-RU"/>
        </w:rPr>
        <w:lastRenderedPageBreak/>
        <w:t>Воздухоемкость</w:t>
      </w:r>
      <w:proofErr w:type="spellEnd"/>
      <w:r w:rsidRPr="001A7EEF">
        <w:rPr>
          <w:rFonts w:eastAsia="Times New Roman" w:cs="Times New Roman"/>
          <w:b/>
          <w:szCs w:val="28"/>
          <w:lang w:eastAsia="ru-RU"/>
        </w:rPr>
        <w:t xml:space="preserve">. </w:t>
      </w:r>
      <w:r w:rsidRPr="001A7EEF">
        <w:rPr>
          <w:rFonts w:eastAsia="Times New Roman" w:cs="Times New Roman"/>
          <w:szCs w:val="28"/>
          <w:lang w:eastAsia="ru-RU"/>
        </w:rPr>
        <w:t xml:space="preserve">Та часть объема почвы, которая занята воздухом при данной влажности, называется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воздухоемкостью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>.</w:t>
      </w:r>
    </w:p>
    <w:p w14:paraId="28C6DC5F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Почвенный воздух заполняет все поры почвы, не занятые водой, и, следовательно, количество его зависит от пористости и влажности почвы. Чем выше пористость и меньше влажность, тем больше в почве воздуха. </w:t>
      </w:r>
    </w:p>
    <w:p w14:paraId="7000DF48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Суммарная величина пористости в минеральных почвах варьирует от 25 до 80 %. Поэтому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воздухоемкость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сухих почв колеблется в пределах 25</w:t>
      </w:r>
      <w:r w:rsidRPr="001A7EEF">
        <w:rPr>
          <w:rFonts w:eastAsia="Times New Roman" w:cs="Times New Roman"/>
          <w:spacing w:val="-2"/>
          <w:szCs w:val="28"/>
          <w:lang w:eastAsia="ru-RU"/>
        </w:rPr>
        <w:t>–</w:t>
      </w:r>
      <w:r w:rsidRPr="001A7EEF">
        <w:rPr>
          <w:rFonts w:eastAsia="Times New Roman" w:cs="Times New Roman"/>
          <w:szCs w:val="28"/>
          <w:lang w:eastAsia="ru-RU"/>
        </w:rPr>
        <w:t xml:space="preserve">80 %. Однако в почве всегда находится влага и, следовательно,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воздухоемкость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ее будет значительно ниже.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Воздухоемкость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обеспечивает нормальную аэрацию почв, если ее величина превышает 15 % от объема почвы.</w:t>
      </w:r>
    </w:p>
    <w:p w14:paraId="6C82C4E4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b/>
          <w:spacing w:val="-2"/>
          <w:szCs w:val="28"/>
          <w:lang w:eastAsia="ru-RU"/>
        </w:rPr>
        <w:t xml:space="preserve">Воздухопроницаемость. </w:t>
      </w:r>
      <w:r w:rsidRPr="001A7EEF">
        <w:rPr>
          <w:rFonts w:eastAsia="Times New Roman" w:cs="Times New Roman"/>
          <w:spacing w:val="-2"/>
          <w:szCs w:val="28"/>
          <w:lang w:eastAsia="ru-RU"/>
        </w:rPr>
        <w:t>Очень важным свойством почвы является ее воздухопроницаемость, т.е. способность почвы пропускать через себя воздух. Воздухопроницаемость является непременным условием газообмена между почвой и атмосферным воздухом. Чем она полнее выражена, тем лучше происходит газообмен, тем больше в почвенном воздухе содержится кислорода и меньше углекислого газа. Воздух в почве передвигается по порам незаполненным водой. Чем крупнее поры аэрации, тем лучше выражена воздухопроницаемость. На структурных почвах создаются наиболее благоприятные условия для воздухопроницаемости.</w:t>
      </w:r>
    </w:p>
    <w:p w14:paraId="6FC842DB" w14:textId="77777777" w:rsidR="001A7EEF" w:rsidRPr="001A7EEF" w:rsidRDefault="001A7EEF" w:rsidP="001A7EEF">
      <w:pPr>
        <w:ind w:firstLine="720"/>
        <w:rPr>
          <w:rFonts w:eastAsia="Times New Roman" w:cs="Times New Roman"/>
          <w:spacing w:val="2"/>
          <w:szCs w:val="28"/>
          <w:lang w:eastAsia="ru-RU"/>
        </w:rPr>
      </w:pPr>
      <w:r w:rsidRPr="001A7EEF">
        <w:rPr>
          <w:rFonts w:eastAsia="Times New Roman" w:cs="Times New Roman"/>
          <w:spacing w:val="2"/>
          <w:szCs w:val="28"/>
          <w:lang w:eastAsia="ru-RU"/>
        </w:rPr>
        <w:t>Процессы обмена почвенного воздуха с атмосферным называют аэрацией или газообменом. Газообмен осуществляется через систему воздухоносных пор почвы, сообщающихся между собой и с атмосферой. К факторам, вызывающим газообмен, относятся: 1. диффузия, 2. изменение температуры почвы, 3. изменение барометрического давления, 4. изменение количества влаги в почве под действием осадков, орошения и испарения, 5. влияние ветра, 6. изменение уровня грунтовых вод или верховодки.</w:t>
      </w:r>
    </w:p>
    <w:p w14:paraId="70B9B847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Диффузия – процесс перемещения газов в соответствии с их парциальным давлением. Поскольку в почвенном воздухе концентрация кислорода всегда меньше, а углекислого газа всегда больше, чем в атмосфере, то под влиянием диффузии создаются условия для непрерывного поступления кислорода в почву и выделения углекислого газа в атмосферу.</w:t>
      </w:r>
    </w:p>
    <w:p w14:paraId="1FDF6B37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Изменение температуры и барометрического давления также обуславливает газообмен, т.к. при этом происходит сжатие или расширение почвенного воздуха. По расчетам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Поясова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 xml:space="preserve"> во время дневного нагревания почвы из нее выталкивается 1,4 % почвенного воздуха, что говорит о малой эффективности газообмена.</w:t>
      </w:r>
    </w:p>
    <w:p w14:paraId="5920D45A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Поступление влаги в почву с осадками или при орошении вызывает сжатие почвенного воздуха, его выталкивание наружу и засасывание атмосферного воздуха. Выпадающие дожди по подсчетам </w:t>
      </w:r>
      <w:proofErr w:type="spellStart"/>
      <w:r w:rsidRPr="001A7EEF">
        <w:rPr>
          <w:rFonts w:eastAsia="Times New Roman" w:cs="Times New Roman"/>
          <w:szCs w:val="28"/>
          <w:lang w:eastAsia="ru-RU"/>
        </w:rPr>
        <w:t>Роммеля</w:t>
      </w:r>
      <w:proofErr w:type="spellEnd"/>
      <w:r w:rsidRPr="001A7EEF">
        <w:rPr>
          <w:rFonts w:eastAsia="Times New Roman" w:cs="Times New Roman"/>
          <w:szCs w:val="28"/>
          <w:lang w:eastAsia="ru-RU"/>
        </w:rPr>
        <w:t>, могут обеспечить лишь 6</w:t>
      </w:r>
      <w:r w:rsidRPr="001A7EEF">
        <w:rPr>
          <w:rFonts w:eastAsia="Times New Roman" w:cs="Times New Roman"/>
          <w:spacing w:val="-2"/>
          <w:szCs w:val="28"/>
          <w:lang w:eastAsia="ru-RU"/>
        </w:rPr>
        <w:t>–</w:t>
      </w:r>
      <w:r w:rsidRPr="001A7EEF">
        <w:rPr>
          <w:rFonts w:eastAsia="Times New Roman" w:cs="Times New Roman"/>
          <w:szCs w:val="28"/>
          <w:lang w:eastAsia="ru-RU"/>
        </w:rPr>
        <w:t>8 % всего газообмена. Газообмен происходит и при испарении воды из почвы.</w:t>
      </w:r>
    </w:p>
    <w:p w14:paraId="5B7F6373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Влияние ветра на газообмен обычно невелико и зависит от скорости ветра, от макро- и микрорельефа, от структуры почвы и характера ее обработки. Наибольший газообмен под влиянием ветра проявляется на пористых почвах без растительности.</w:t>
      </w:r>
    </w:p>
    <w:p w14:paraId="41171C0D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lastRenderedPageBreak/>
        <w:t>Из всех рассмотренных факторов главным и непрерывно действующим фактором поступления кислорода в почву и удаления углекислого газа из нее следует признать диффузию.</w:t>
      </w:r>
    </w:p>
    <w:p w14:paraId="2E9C006E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Содержание кислорода и углекислого газа в почвенном воздухе непостоянно и зависит от типа почвы, ее свойств, от времени года и погодных условий и от вида угодий. На пашне состав воздуха зависит от возделываемой культуры и применяемой агротехники.</w:t>
      </w:r>
    </w:p>
    <w:p w14:paraId="31C95068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 почвах нормального увлажнения содержание кислорода, как правило, уменьшается от верхних горизонтов к нижним, количество углекислого газа, наоборот, в этом направлении увеличивается.</w:t>
      </w:r>
    </w:p>
    <w:p w14:paraId="131E7476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Содержание кислорода и углекислого газа в почвенном воздухе тесно связано с наличием растительности и ее составом. На паровом поле содержится меньше углекислого газа и больше кислорода, чем на засеянном.</w:t>
      </w:r>
    </w:p>
    <w:p w14:paraId="12667BB5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На состав почвенного воздуха большое влияние оказывают влага и температура воздуха. При оптимальной влажности с повышением температуры содержание углекислого газа в почвенном воздухе увеличивается, а кислорода – уменьшается. В летний период при высокой температуре и низкой влажности наблюдаются самые низкие концентрации углекислого газа и самые высокие – кислорода.</w:t>
      </w:r>
    </w:p>
    <w:p w14:paraId="00A48202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 xml:space="preserve">Кислород и углекислый газ почвенного воздуха оказывают разностороннее воздействие на свойства почвы и прямо или косвенно влияют на продуктивность растений. </w:t>
      </w:r>
    </w:p>
    <w:p w14:paraId="421C437E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Прямое влияние кислорода на жизнь растений проявляется в актах дыхания. При отсутствии свободного кислорода в почве прекращается развитие растений. При наличии 0,5</w:t>
      </w:r>
      <w:r w:rsidRPr="001A7EEF">
        <w:rPr>
          <w:rFonts w:eastAsia="Times New Roman" w:cs="Times New Roman"/>
          <w:spacing w:val="-2"/>
          <w:szCs w:val="28"/>
          <w:lang w:eastAsia="ru-RU"/>
        </w:rPr>
        <w:t>–</w:t>
      </w:r>
      <w:r w:rsidRPr="001A7EEF">
        <w:rPr>
          <w:rFonts w:eastAsia="Times New Roman" w:cs="Times New Roman"/>
          <w:szCs w:val="28"/>
          <w:lang w:eastAsia="ru-RU"/>
        </w:rPr>
        <w:t xml:space="preserve">1 % кислорода многие растения могут развиваться, но оптимальные условия создаются при содержании кислорода в почвенном воздухе около 20 %. </w:t>
      </w:r>
    </w:p>
    <w:p w14:paraId="51561E87" w14:textId="77777777" w:rsidR="001A7EEF" w:rsidRPr="001A7EEF" w:rsidRDefault="001A7EEF" w:rsidP="001A7EEF">
      <w:pPr>
        <w:ind w:firstLine="720"/>
        <w:rPr>
          <w:rFonts w:eastAsia="Times New Roman" w:cs="Times New Roman"/>
          <w:spacing w:val="-2"/>
          <w:szCs w:val="28"/>
          <w:lang w:eastAsia="ru-RU"/>
        </w:rPr>
      </w:pPr>
      <w:r w:rsidRPr="001A7EEF">
        <w:rPr>
          <w:rFonts w:eastAsia="Times New Roman" w:cs="Times New Roman"/>
          <w:spacing w:val="-2"/>
          <w:szCs w:val="28"/>
          <w:lang w:eastAsia="ru-RU"/>
        </w:rPr>
        <w:t>При недостатке кислорода в почве создается низкий окислительно-восстановительный потенциал, в анаэробных условиях происходит образование токсичных для растений соединений, уменьшается содержание элементов питания, ухудшается физика почвы. В условиях хорошей обеспеченности почвы кислородом развиваются аэробные процессы, создаются оптимальные условия для развития растений.</w:t>
      </w:r>
    </w:p>
    <w:p w14:paraId="6FDDF99B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Аэробные процессы в гумусовом горизонте почвы при оптимальной температуре и влажности начинают развиваться при наличии в газовой фазе кислорода более 2,5</w:t>
      </w:r>
      <w:r w:rsidRPr="001A7EEF">
        <w:rPr>
          <w:rFonts w:eastAsia="Times New Roman" w:cs="Times New Roman"/>
          <w:spacing w:val="-2"/>
          <w:szCs w:val="28"/>
          <w:lang w:eastAsia="ru-RU"/>
        </w:rPr>
        <w:t>–</w:t>
      </w:r>
      <w:r w:rsidRPr="001A7EEF">
        <w:rPr>
          <w:rFonts w:eastAsia="Times New Roman" w:cs="Times New Roman"/>
          <w:szCs w:val="28"/>
          <w:lang w:eastAsia="ru-RU"/>
        </w:rPr>
        <w:t>5,0 %, в противном случае протекают анаэробные процессы.</w:t>
      </w:r>
    </w:p>
    <w:p w14:paraId="31BDA3F9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Высокая концентрация углекислого газа в почвенном воздухе может оказать отрицательное влияние на рост и развитие сельскохозяйственных культур. При оптимальном содержании кислорода вредное действие углекислого газа проявляется только при высокой его концентрации.</w:t>
      </w:r>
    </w:p>
    <w:p w14:paraId="53485A40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Углекислый газ потребляется растениями в процессе фотосинтеза. Углекислый газ играет большую роль в химическом выветривании минералов. Благодаря наличию углекислого газа в почве повышается растворимость труднорастворимых удобрений.</w:t>
      </w:r>
    </w:p>
    <w:p w14:paraId="19BB3E71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lastRenderedPageBreak/>
        <w:t>Регулировать воздушный режим почв можно с помощью агротехнических и мелиоративных приемов. Большое значение имеют такие мероприятия по обеспечению нормального газообмена, как разрушение почвенной корки и поддержание поверхности почвы в рыхлом состоянии, а также приемы обработки почвы, направленные на увеличение некапиллярной пористости, повышающей воздухопроницаемость почвы, и др.</w:t>
      </w:r>
    </w:p>
    <w:p w14:paraId="3F572BD3" w14:textId="77777777" w:rsidR="001A7EEF" w:rsidRPr="001A7EEF" w:rsidRDefault="001A7EEF" w:rsidP="001A7EEF">
      <w:pPr>
        <w:ind w:firstLine="720"/>
        <w:rPr>
          <w:rFonts w:eastAsia="Times New Roman" w:cs="Times New Roman"/>
          <w:szCs w:val="28"/>
          <w:lang w:eastAsia="ru-RU"/>
        </w:rPr>
      </w:pPr>
      <w:r w:rsidRPr="001A7EEF">
        <w:rPr>
          <w:rFonts w:eastAsia="Times New Roman" w:cs="Times New Roman"/>
          <w:szCs w:val="28"/>
          <w:lang w:eastAsia="ru-RU"/>
        </w:rPr>
        <w:t>Улучшение воздушного режима особенно необходимо там, где распространены почвы с избыточным увлажнением. Воздушный режим этих почв регулируют с помощью осушения.</w:t>
      </w:r>
    </w:p>
    <w:p w14:paraId="0E390F07" w14:textId="77777777" w:rsidR="00B102EE" w:rsidRPr="001A7EEF" w:rsidRDefault="00B102EE">
      <w:pPr>
        <w:rPr>
          <w:szCs w:val="28"/>
        </w:rPr>
      </w:pPr>
    </w:p>
    <w:sectPr w:rsidR="00B102EE" w:rsidRPr="001A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42552"/>
    <w:multiLevelType w:val="hybridMultilevel"/>
    <w:tmpl w:val="E1B0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EF"/>
    <w:rsid w:val="0018321D"/>
    <w:rsid w:val="001A7EEF"/>
    <w:rsid w:val="00577791"/>
    <w:rsid w:val="00B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C97203"/>
  <w15:chartTrackingRefBased/>
  <w15:docId w15:val="{ECE010F0-0F0D-488D-86C8-9206074E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4180</Words>
  <Characters>23827</Characters>
  <Application>Microsoft Office Word</Application>
  <DocSecurity>0</DocSecurity>
  <Lines>198</Lines>
  <Paragraphs>55</Paragraphs>
  <ScaleCrop>false</ScaleCrop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2</cp:revision>
  <dcterms:created xsi:type="dcterms:W3CDTF">2023-10-06T05:40:00Z</dcterms:created>
  <dcterms:modified xsi:type="dcterms:W3CDTF">2024-09-13T08:56:00Z</dcterms:modified>
</cp:coreProperties>
</file>