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A9" w:rsidRPr="00E17BDC" w:rsidRDefault="008E1BA9" w:rsidP="008E1BA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17BDC">
        <w:rPr>
          <w:rFonts w:ascii="Times New Roman" w:hAnsi="Times New Roman"/>
          <w:b/>
          <w:caps/>
          <w:color w:val="000000"/>
          <w:sz w:val="24"/>
          <w:szCs w:val="24"/>
        </w:rPr>
        <w:t>Рабочий график</w:t>
      </w:r>
    </w:p>
    <w:p w:rsidR="008E1BA9" w:rsidRPr="00E17BDC" w:rsidRDefault="008E1BA9" w:rsidP="008E1BA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17BDC">
        <w:rPr>
          <w:rFonts w:ascii="Times New Roman" w:hAnsi="Times New Roman"/>
          <w:b/>
          <w:caps/>
          <w:color w:val="000000"/>
          <w:sz w:val="24"/>
          <w:szCs w:val="24"/>
        </w:rPr>
        <w:t>(план)</w:t>
      </w:r>
    </w:p>
    <w:p w:rsidR="008E1BA9" w:rsidRPr="00E17BDC" w:rsidRDefault="008E1BA9" w:rsidP="008E1B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7BD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 w:rsidRPr="00151DB1">
        <w:rPr>
          <w:rFonts w:ascii="Times New Roman" w:hAnsi="Times New Roman"/>
          <w:b/>
          <w:sz w:val="28"/>
        </w:rPr>
        <w:t>“</w:t>
      </w:r>
      <w:r>
        <w:rPr>
          <w:rFonts w:ascii="Times New Roman" w:hAnsi="Times New Roman"/>
          <w:b/>
          <w:sz w:val="28"/>
        </w:rPr>
        <w:t>Ознакомительной практике</w:t>
      </w:r>
      <w:r w:rsidRPr="00151DB1">
        <w:rPr>
          <w:rFonts w:ascii="Times New Roman" w:hAnsi="Times New Roman"/>
          <w:b/>
          <w:sz w:val="28"/>
        </w:rPr>
        <w:t xml:space="preserve"> в мастерских”</w:t>
      </w:r>
    </w:p>
    <w:p w:rsidR="008E1BA9" w:rsidRPr="00E17BDC" w:rsidRDefault="008E1BA9" w:rsidP="008E1B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8E1BA9" w:rsidRPr="00E17BDC" w:rsidTr="00C35695">
        <w:trPr>
          <w:trHeight w:val="530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задач (мероприятий),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color w:val="000000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color w:val="000000"/>
                <w:sz w:val="20"/>
                <w:szCs w:val="20"/>
              </w:rPr>
              <w:t>Дата выполнения задачи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color w:val="000000"/>
                <w:sz w:val="20"/>
                <w:szCs w:val="20"/>
              </w:rPr>
              <w:t>(мероприятия)</w:t>
            </w:r>
          </w:p>
        </w:tc>
      </w:tr>
      <w:tr w:rsidR="008E1BA9" w:rsidRPr="00E17BDC" w:rsidTr="00C35695">
        <w:trPr>
          <w:trHeight w:val="187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E17BD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8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E17BD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</w:tr>
      <w:tr w:rsidR="008E1BA9" w:rsidRPr="00E17BDC" w:rsidTr="00C35695">
        <w:trPr>
          <w:trHeight w:val="350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документов на прохождение учебной практики, инструктаж по технике безопасности, закрепление за руководителем практики от профильной организации, ознакомление с распорядком работы профильной организации. Ознакомление с рабочим местом.</w:t>
            </w:r>
          </w:p>
        </w:tc>
        <w:tc>
          <w:tcPr>
            <w:tcW w:w="2948" w:type="dxa"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неделя, 1 день 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1BA9" w:rsidRPr="00E17BDC" w:rsidTr="00C35695">
        <w:trPr>
          <w:trHeight w:val="339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первичных профессиональных умений и навыков по выполнению работ на металлорежущих станках: крепление заготовки, установка режущего инструмента, установка режима резания, точение, фрезерование, сверление, шлифование, строгание заготовок.</w:t>
            </w:r>
          </w:p>
        </w:tc>
        <w:tc>
          <w:tcPr>
            <w:tcW w:w="2948" w:type="dxa"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1 неделя, 5 дней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1BA9" w:rsidRPr="00E17BDC" w:rsidTr="00C35695">
        <w:trPr>
          <w:trHeight w:val="339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первичных профессиональных умений и навыков по выполнению слесарных работ: </w:t>
            </w:r>
            <w:r w:rsidRPr="00E17BD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разметка, рубка, правка и рихтовка, гибка, резка, опиливание, шабрение металла, сверление и развёртывание отверстий, нарезание резьбы в отверстии, клёпка.</w:t>
            </w:r>
          </w:p>
        </w:tc>
        <w:tc>
          <w:tcPr>
            <w:tcW w:w="2948" w:type="dxa"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2неделя+2 дня 3 недели 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1BA9" w:rsidRPr="00E17BDC" w:rsidTr="00C35695">
        <w:trPr>
          <w:trHeight w:val="339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первичных профессиональных умений и навыков по выполнению операций обработки металлов давлением (свободная ковка): выбор температуры нагрева и выполнение операций – осадка, прошивка, вытяжка, разгонка.</w:t>
            </w:r>
          </w:p>
        </w:tc>
        <w:tc>
          <w:tcPr>
            <w:tcW w:w="2948" w:type="dxa"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3 неделя, 4 дня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1BA9" w:rsidRPr="00E17BDC" w:rsidTr="00C35695">
        <w:trPr>
          <w:trHeight w:val="339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первичных профессиональных умений и навыков по получению неразъёмных соединений электродуговой сваркой и пайкой </w:t>
            </w:r>
          </w:p>
        </w:tc>
        <w:tc>
          <w:tcPr>
            <w:tcW w:w="2948" w:type="dxa"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4 неделя, 4 дня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1BA9" w:rsidRPr="00E17BDC" w:rsidTr="00C35695">
        <w:trPr>
          <w:trHeight w:val="489"/>
        </w:trPr>
        <w:tc>
          <w:tcPr>
            <w:tcW w:w="652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Сбор документации, подготовка и оформление отчета.</w:t>
            </w:r>
          </w:p>
        </w:tc>
        <w:tc>
          <w:tcPr>
            <w:tcW w:w="2948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4 неделя, 2 дня</w:t>
            </w:r>
          </w:p>
        </w:tc>
      </w:tr>
    </w:tbl>
    <w:p w:rsidR="008E1BA9" w:rsidRDefault="008E1BA9" w:rsidP="008E1B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40"/>
          <w:szCs w:val="28"/>
        </w:rPr>
      </w:pPr>
    </w:p>
    <w:p w:rsidR="008E1BA9" w:rsidRDefault="008E1BA9" w:rsidP="008E1BA9"/>
    <w:p w:rsidR="008E1BA9" w:rsidRDefault="008E1BA9">
      <w:pPr>
        <w:spacing w:after="200" w:line="276" w:lineRule="auto"/>
      </w:pPr>
      <w:r>
        <w:br w:type="page"/>
      </w:r>
    </w:p>
    <w:p w:rsidR="008E1BA9" w:rsidRPr="00E17BDC" w:rsidRDefault="008E1BA9" w:rsidP="008E1BA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color w:val="000000"/>
          <w:sz w:val="24"/>
          <w:szCs w:val="24"/>
        </w:rPr>
      </w:pPr>
      <w:r w:rsidRPr="00E17BDC">
        <w:rPr>
          <w:rFonts w:ascii="Times New Roman" w:hAnsi="Times New Roman"/>
          <w:b/>
          <w:iCs/>
          <w:caps/>
          <w:color w:val="000000"/>
          <w:sz w:val="24"/>
          <w:szCs w:val="24"/>
        </w:rPr>
        <w:lastRenderedPageBreak/>
        <w:t>Содержание практики и планируемые результаты</w:t>
      </w:r>
    </w:p>
    <w:p w:rsidR="008E1BA9" w:rsidRPr="00E17BDC" w:rsidRDefault="008E1BA9" w:rsidP="008E1B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17BDC">
        <w:rPr>
          <w:rFonts w:ascii="Times New Roman" w:hAnsi="Times New Roman"/>
          <w:color w:val="000000"/>
          <w:sz w:val="28"/>
          <w:szCs w:val="28"/>
        </w:rPr>
        <w:t xml:space="preserve">учебной практики </w:t>
      </w:r>
    </w:p>
    <w:p w:rsidR="008E1BA9" w:rsidRPr="00E17BDC" w:rsidRDefault="008E1BA9" w:rsidP="008E1B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2D1B">
        <w:rPr>
          <w:rFonts w:ascii="Times New Roman" w:hAnsi="Times New Roman"/>
          <w:b/>
          <w:sz w:val="28"/>
        </w:rPr>
        <w:t>“Ознакомительная практика в мастерских”</w:t>
      </w:r>
    </w:p>
    <w:p w:rsidR="008E1BA9" w:rsidRPr="00E17BDC" w:rsidRDefault="008E1BA9" w:rsidP="008E1BA9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2061"/>
        <w:gridCol w:w="6059"/>
      </w:tblGrid>
      <w:tr w:rsidR="008E1BA9" w:rsidRPr="00E17BDC" w:rsidTr="00C35695">
        <w:tc>
          <w:tcPr>
            <w:tcW w:w="1202" w:type="dxa"/>
            <w:vAlign w:val="center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61" w:type="dxa"/>
            <w:vAlign w:val="center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6059" w:type="dxa"/>
            <w:vAlign w:val="center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Содержание раздела </w:t>
            </w:r>
          </w:p>
        </w:tc>
      </w:tr>
      <w:tr w:rsidR="008E1BA9" w:rsidRPr="00E17BDC" w:rsidTr="00C35695">
        <w:tc>
          <w:tcPr>
            <w:tcW w:w="1202" w:type="dxa"/>
            <w:vAlign w:val="center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1" w:type="dxa"/>
            <w:vAlign w:val="center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9" w:type="dxa"/>
            <w:vAlign w:val="center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3</w:t>
            </w:r>
          </w:p>
        </w:tc>
      </w:tr>
      <w:tr w:rsidR="008E1BA9" w:rsidRPr="00E17BDC" w:rsidTr="00C35695">
        <w:tc>
          <w:tcPr>
            <w:tcW w:w="1202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061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Слесарная обработка</w:t>
            </w:r>
          </w:p>
        </w:tc>
        <w:tc>
          <w:tcPr>
            <w:tcW w:w="6059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измерения. Понятия о точности обработки и шероховатости поверхности. Слесарные операции. </w:t>
            </w:r>
            <w:proofErr w:type="gramStart"/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Разметка, рубка, правка, гибка, резка, опиливание, шабрение, сверление, зенкерование, развертывание отверстий, нарезание резьбы, клепка, паяние и др. Слесарный инструмент.</w:t>
            </w:r>
            <w:proofErr w:type="gramEnd"/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рабочего места слесаря. Верстаки одноместные и многоместные. Тиски </w:t>
            </w:r>
            <w:proofErr w:type="spellStart"/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стуловые</w:t>
            </w:r>
            <w:proofErr w:type="spellEnd"/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параллельные, простые и поворотные. Установка и закрепление обрабатываемых деталей в тисках. Техника безопасности при слесарных работах.</w:t>
            </w:r>
            <w:r w:rsidRPr="00E17BD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Освоение основных приёмов выполнения слесарных работ.</w:t>
            </w:r>
          </w:p>
        </w:tc>
      </w:tr>
      <w:tr w:rsidR="008E1BA9" w:rsidRPr="00E17BDC" w:rsidTr="00C35695">
        <w:tc>
          <w:tcPr>
            <w:tcW w:w="1202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2061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Обработка </w:t>
            </w:r>
            <w:proofErr w:type="gramStart"/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металлорежущих </w:t>
            </w:r>
            <w:proofErr w:type="gramStart"/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станках</w:t>
            </w:r>
            <w:proofErr w:type="gramEnd"/>
          </w:p>
        </w:tc>
        <w:tc>
          <w:tcPr>
            <w:tcW w:w="6059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конструкцией токарных станков. Приспособления к токарным станкам (патроны, планшайбы, центры, люнеты). Работы, выполняемые на токарных станках. Крепление изделий в патроне, на планшайбе и в центрах. Установка режущего инструмента. Освоение приемов обработки торцовых поверхностей. Освоение приемов по обработке на токарном станке отверстий сверлением и растачиванием. Освоение приемов по нарезанию резьбы на токарном станке.</w:t>
            </w:r>
          </w:p>
          <w:p w:rsidR="008E1BA9" w:rsidRPr="00E17BDC" w:rsidRDefault="008E1BA9" w:rsidP="00C356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конструкцией фрезерных станков, делительной головкой и работой, выполняемой на станках. Освоение приемов по фрезерованию плоскостей и разрезанию заготовок. Ознакомление с приемами по фрезерованию зубчатых колес.</w:t>
            </w:r>
          </w:p>
          <w:p w:rsidR="008E1BA9" w:rsidRPr="00E17BDC" w:rsidRDefault="008E1BA9" w:rsidP="00C35695">
            <w:pPr>
              <w:tabs>
                <w:tab w:val="left" w:pos="-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устройством строгальных станков. Освоение приемов по строганию поверхностей.</w:t>
            </w:r>
          </w:p>
          <w:p w:rsidR="008E1BA9" w:rsidRPr="00E17BDC" w:rsidRDefault="008E1BA9" w:rsidP="00C35695">
            <w:pPr>
              <w:tabs>
                <w:tab w:val="left" w:pos="-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устройством кругло - и плоскошлифовальных станков. Шлифовальные круги и их правка. Работы, выполняемые на шлифовальных станках. Ознакомление с приемами по обработке деталей на шлифовальных станках. Техника безопасности при обработке металлов резанием.</w:t>
            </w:r>
          </w:p>
        </w:tc>
      </w:tr>
      <w:tr w:rsidR="008E1BA9" w:rsidRPr="00E17BDC" w:rsidTr="00C35695">
        <w:tc>
          <w:tcPr>
            <w:tcW w:w="1202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2061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Обработка металлов давлением</w:t>
            </w:r>
          </w:p>
        </w:tc>
        <w:tc>
          <w:tcPr>
            <w:tcW w:w="6059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Температурный интервал ковки. Нагревательные печи и их устройство. Оборудование и инструмент для ручной ковки. </w:t>
            </w:r>
            <w:proofErr w:type="gramStart"/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операции свободной ковки (вытяжка, разгонка, осадка, пробивка отверстий, прошивка, гибка, рубка, кручение и кузнечная сварка).</w:t>
            </w:r>
            <w:proofErr w:type="gramEnd"/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Машинная ковка. Техника безопасности при обработке металлов давлением. Освоение основных операций свободной ковки.</w:t>
            </w:r>
          </w:p>
        </w:tc>
      </w:tr>
      <w:tr w:rsidR="008E1BA9" w:rsidRPr="00E17BDC" w:rsidTr="00C35695">
        <w:tc>
          <w:tcPr>
            <w:tcW w:w="1202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61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Получение неразъёмных </w:t>
            </w: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соединений сваркой</w:t>
            </w:r>
          </w:p>
        </w:tc>
        <w:tc>
          <w:tcPr>
            <w:tcW w:w="6059" w:type="dxa"/>
            <w:hideMark/>
          </w:tcPr>
          <w:p w:rsidR="008E1BA9" w:rsidRPr="00E17BDC" w:rsidRDefault="008E1BA9" w:rsidP="00C356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Электродуговая сварка. Требования, предъявляемые к сварочному источнику тока. Пост переменного тока. </w:t>
            </w: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 постоянного тока. Выбор диаметра электрода и силы тока. Регулирование сварочного тока. Технология электродуговой сварки. Контактная сварка металлов. Виды контактной сварки. Принципиальные схемы. Газовая сварка и резка металлов. Преимущества газовой сварки. Ацетиленовый генератор, баллоны, редукторы, защитные устройства, горелки, резаки. Сварочное пламя и его характеристика. Технология газовой сварки. Газовая резка. Техника безопасности при сварочных работах. Освоение основных приёмов выполнения электродуговой сварки.</w:t>
            </w:r>
          </w:p>
        </w:tc>
      </w:tr>
      <w:tr w:rsidR="008E1BA9" w:rsidRPr="00E17BDC" w:rsidTr="00C35695">
        <w:tc>
          <w:tcPr>
            <w:tcW w:w="1202" w:type="dxa"/>
            <w:hideMark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6</w:t>
            </w:r>
          </w:p>
        </w:tc>
        <w:tc>
          <w:tcPr>
            <w:tcW w:w="2061" w:type="dxa"/>
          </w:tcPr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Получение неразъёмных соединений пайкой</w:t>
            </w:r>
          </w:p>
          <w:p w:rsidR="008E1BA9" w:rsidRPr="00E17BDC" w:rsidRDefault="008E1BA9" w:rsidP="00C3569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9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рабочих приемов </w:t>
            </w: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получения неразъёмных соединений пайкой</w:t>
            </w: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мягким и твёрдым припоем. Техника безопасности при выполнении пайки.</w:t>
            </w:r>
          </w:p>
        </w:tc>
      </w:tr>
    </w:tbl>
    <w:p w:rsidR="008E1BA9" w:rsidRPr="00E17BDC" w:rsidRDefault="008E1BA9" w:rsidP="008E1BA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8E1BA9" w:rsidRPr="00E17BDC" w:rsidRDefault="008E1BA9" w:rsidP="008E1BA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r w:rsidRPr="00E17BDC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Таблица 2 – Планируемые результаты практики</w:t>
      </w:r>
    </w:p>
    <w:p w:rsidR="008E1BA9" w:rsidRPr="00E17BDC" w:rsidRDefault="008E1BA9" w:rsidP="008E1BA9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4957"/>
      </w:tblGrid>
      <w:tr w:rsidR="008E1BA9" w:rsidRPr="00E17BDC" w:rsidTr="00C35695">
        <w:tc>
          <w:tcPr>
            <w:tcW w:w="43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Компетенция по ФГОС</w:t>
            </w: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Основные показатели освоения компетенции</w:t>
            </w:r>
          </w:p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(планируемые результаты)</w:t>
            </w:r>
          </w:p>
        </w:tc>
      </w:tr>
      <w:tr w:rsidR="008E1BA9" w:rsidRPr="00E17BDC" w:rsidTr="00C35695">
        <w:tc>
          <w:tcPr>
            <w:tcW w:w="43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E1BA9" w:rsidRPr="00E17BDC" w:rsidTr="00C35695">
        <w:tc>
          <w:tcPr>
            <w:tcW w:w="4361" w:type="dxa"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Знать основные конструкционные и инструментальные материалы, оборудование и технологию выполнения слесарных и слесарно-сборочных работ, работ на металлорежущих станках, получения заготовок обработкой давлением, соединений сваркой и пайкой. </w:t>
            </w:r>
            <w:r w:rsidRPr="00E17B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З</w:t>
            </w:r>
            <w:proofErr w:type="gramStart"/>
            <w:r w:rsidRPr="00E17B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E17B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(ОПК-3)</w:t>
            </w:r>
          </w:p>
        </w:tc>
      </w:tr>
      <w:tr w:rsidR="008E1BA9" w:rsidRPr="00E17BDC" w:rsidTr="00C35695">
        <w:tc>
          <w:tcPr>
            <w:tcW w:w="43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Способность проводить и оценивать результаты измерений</w:t>
            </w: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средства измерения и их классификацию, принцип действия и устройство различных средств измерений. </w:t>
            </w:r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З</w:t>
            </w:r>
            <w:proofErr w:type="gramStart"/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(ПК-21)</w:t>
            </w:r>
          </w:p>
        </w:tc>
      </w:tr>
      <w:tr w:rsidR="008E1BA9" w:rsidRPr="00E17BDC" w:rsidTr="00C35695">
        <w:tc>
          <w:tcPr>
            <w:tcW w:w="4361" w:type="dxa"/>
          </w:tcPr>
          <w:p w:rsidR="008E1BA9" w:rsidRPr="00E17BDC" w:rsidRDefault="008E1BA9" w:rsidP="00C3569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Готовность выполнять работы по одной или нескольким рабочим профессиям по профилю производственного подразделения</w:t>
            </w:r>
          </w:p>
          <w:p w:rsidR="008E1BA9" w:rsidRPr="00E17BDC" w:rsidRDefault="008E1BA9" w:rsidP="00C35695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методы безопасной эксплуатации технологического оборудования, оснастки, инструмента и вспомогательных средств. </w:t>
            </w:r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З3 (ПК-45)</w:t>
            </w:r>
          </w:p>
        </w:tc>
      </w:tr>
      <w:tr w:rsidR="008E1BA9" w:rsidRPr="00E17BDC" w:rsidTr="00C35695">
        <w:tc>
          <w:tcPr>
            <w:tcW w:w="4361" w:type="dxa"/>
          </w:tcPr>
          <w:p w:rsidR="008E1BA9" w:rsidRPr="00E17BDC" w:rsidRDefault="008E1BA9" w:rsidP="00C356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  <w:p w:rsidR="008E1BA9" w:rsidRPr="00E17BDC" w:rsidRDefault="008E1BA9" w:rsidP="00C356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применять полученные знания при выполнении слесарных работ, обработке заготовок на металлорежущих станках, давлением, получении неразъёмных соединений электродуговой сваркой и пайкой. </w:t>
            </w:r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У15 (ОПК-3)</w:t>
            </w:r>
          </w:p>
        </w:tc>
      </w:tr>
      <w:tr w:rsidR="008E1BA9" w:rsidRPr="00E17BDC" w:rsidTr="00C35695">
        <w:tc>
          <w:tcPr>
            <w:tcW w:w="4361" w:type="dxa"/>
            <w:hideMark/>
          </w:tcPr>
          <w:p w:rsidR="008E1BA9" w:rsidRPr="00E17BDC" w:rsidRDefault="008E1BA9" w:rsidP="00C3569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работать на металлообрабатывающих станках. </w:t>
            </w:r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У</w:t>
            </w:r>
            <w:proofErr w:type="gramStart"/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(ПК-45)</w:t>
            </w:r>
          </w:p>
        </w:tc>
      </w:tr>
      <w:tr w:rsidR="008E1BA9" w:rsidRPr="00E17BDC" w:rsidTr="00C35695">
        <w:tc>
          <w:tcPr>
            <w:tcW w:w="4361" w:type="dxa"/>
            <w:hideMark/>
          </w:tcPr>
          <w:p w:rsidR="008E1BA9" w:rsidRPr="00E17BDC" w:rsidRDefault="008E1BA9" w:rsidP="00C356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Способность проводить и оценивать результаты измерений</w:t>
            </w: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Владеть навыками измерения размеров деталей различными измерительными средствами</w:t>
            </w:r>
            <w:r w:rsidRPr="00E17BD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 w:rsidRPr="00E17BDC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Код В</w:t>
            </w:r>
            <w:proofErr w:type="gramStart"/>
            <w:r w:rsidRPr="00E17BDC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2</w:t>
            </w:r>
            <w:proofErr w:type="gramEnd"/>
            <w:r w:rsidRPr="00E17BDC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(ПК-21)</w:t>
            </w:r>
          </w:p>
        </w:tc>
      </w:tr>
      <w:tr w:rsidR="008E1BA9" w:rsidRPr="00E17BDC" w:rsidTr="00C35695">
        <w:trPr>
          <w:trHeight w:val="1365"/>
        </w:trPr>
        <w:tc>
          <w:tcPr>
            <w:tcW w:w="4361" w:type="dxa"/>
            <w:hideMark/>
          </w:tcPr>
          <w:p w:rsidR="008E1BA9" w:rsidRPr="00E17BDC" w:rsidRDefault="008E1BA9" w:rsidP="00C35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Способность обосновано выбирать материал и способы его обработки для получения свойств, обеспечивающих высокую надёжность детали</w:t>
            </w:r>
          </w:p>
        </w:tc>
        <w:tc>
          <w:tcPr>
            <w:tcW w:w="4961" w:type="dxa"/>
            <w:hideMark/>
          </w:tcPr>
          <w:p w:rsidR="008E1BA9" w:rsidRPr="00E17BDC" w:rsidRDefault="008E1BA9" w:rsidP="00C356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навыками выполнения основных операций слесарным инструментом, на металлорежущих станках, получения деталей пайкой и сваркой, обработки заготовок давлением. </w:t>
            </w:r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В</w:t>
            </w:r>
            <w:proofErr w:type="gramStart"/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 w:rsidRPr="00E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(ПК-45)</w:t>
            </w:r>
          </w:p>
        </w:tc>
      </w:tr>
    </w:tbl>
    <w:p w:rsidR="008E1BA9" w:rsidRDefault="008E1BA9" w:rsidP="008E1BA9">
      <w:pPr>
        <w:spacing w:after="143"/>
        <w:jc w:val="center"/>
        <w:rPr>
          <w:sz w:val="32"/>
        </w:rPr>
      </w:pPr>
    </w:p>
    <w:p w:rsidR="00E033F7" w:rsidRDefault="008E1BA9" w:rsidP="008E1BA9">
      <w:r>
        <w:rPr>
          <w:sz w:val="32"/>
        </w:rPr>
        <w:br w:type="page"/>
      </w:r>
    </w:p>
    <w:sectPr w:rsidR="00E0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A9"/>
    <w:rsid w:val="008E1BA9"/>
    <w:rsid w:val="00E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A9"/>
    <w:pPr>
      <w:autoSpaceDE w:val="0"/>
      <w:autoSpaceDN w:val="0"/>
      <w:adjustRightInd w:val="0"/>
      <w:spacing w:after="200" w:line="276" w:lineRule="auto"/>
      <w:ind w:left="720"/>
    </w:pPr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A9"/>
    <w:pPr>
      <w:autoSpaceDE w:val="0"/>
      <w:autoSpaceDN w:val="0"/>
      <w:adjustRightInd w:val="0"/>
      <w:spacing w:after="200" w:line="276" w:lineRule="auto"/>
      <w:ind w:left="720"/>
    </w:pPr>
    <w:rPr>
      <w:rFonts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2025-07-22T07:25:00Z</dcterms:created>
  <dcterms:modified xsi:type="dcterms:W3CDTF">2025-07-22T07:27:00Z</dcterms:modified>
</cp:coreProperties>
</file>