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"/>
        <w:gridCol w:w="52"/>
        <w:gridCol w:w="32"/>
        <w:gridCol w:w="12"/>
        <w:gridCol w:w="208"/>
        <w:gridCol w:w="9"/>
        <w:gridCol w:w="5641"/>
        <w:gridCol w:w="26"/>
        <w:gridCol w:w="6927"/>
        <w:gridCol w:w="170"/>
        <w:gridCol w:w="47"/>
        <w:gridCol w:w="608"/>
        <w:gridCol w:w="18"/>
        <w:gridCol w:w="15"/>
        <w:gridCol w:w="21"/>
        <w:gridCol w:w="26"/>
        <w:gridCol w:w="65"/>
        <w:gridCol w:w="6"/>
        <w:gridCol w:w="23"/>
        <w:gridCol w:w="341"/>
        <w:gridCol w:w="21"/>
      </w:tblGrid>
      <w:tr w:rsidR="0065085B" w:rsidRPr="0065085B" w14:paraId="0FAF7967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20F26F95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085B" w:rsidRPr="0065085B" w14:paraId="481820A3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59D128D4" w14:textId="77777777" w:rsidR="0065085B" w:rsidRPr="0065085B" w:rsidRDefault="0065085B" w:rsidP="007F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Задание открытого типа с развернутым ответом/ задача</w:t>
            </w:r>
          </w:p>
        </w:tc>
      </w:tr>
      <w:tr w:rsidR="0065085B" w:rsidRPr="0065085B" w14:paraId="21CD76D1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60A8DBF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Инструкция (сценарий выполнения): </w:t>
            </w:r>
          </w:p>
          <w:p w14:paraId="490B68E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1. Внимательно прочитать текст задания и понять суть вопроса. </w:t>
            </w:r>
          </w:p>
          <w:p w14:paraId="55C4150C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2. Продумать логику и полноту ответа. </w:t>
            </w:r>
          </w:p>
          <w:p w14:paraId="5E6850D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3. Записать ответ, используя четкие компактные формулировки. </w:t>
            </w:r>
          </w:p>
          <w:p w14:paraId="62F3108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4. В случае расчетной задачи записать решение и ответ</w:t>
            </w:r>
          </w:p>
        </w:tc>
      </w:tr>
      <w:tr w:rsidR="0065085B" w:rsidRPr="0065085B" w14:paraId="47087AEF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6253E1C0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ПРАВО</w:t>
            </w:r>
          </w:p>
        </w:tc>
      </w:tr>
      <w:tr w:rsidR="007F5696" w:rsidRPr="0065085B" w14:paraId="7E3D5F6A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2B610A27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9" w:type="pct"/>
            <w:gridSpan w:val="4"/>
          </w:tcPr>
          <w:p w14:paraId="44CF4027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правового института.</w:t>
            </w:r>
          </w:p>
        </w:tc>
        <w:tc>
          <w:tcPr>
            <w:tcW w:w="2824" w:type="pct"/>
            <w:gridSpan w:val="13"/>
          </w:tcPr>
          <w:p w14:paraId="5DDCE4AB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правовым институтом понимается совокупность относительно обособленных норм, регулирующих близкий круг общественных отношений.</w:t>
            </w:r>
          </w:p>
        </w:tc>
      </w:tr>
      <w:tr w:rsidR="007F5696" w:rsidRPr="0065085B" w14:paraId="1B295D67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138269E9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9" w:type="pct"/>
            <w:gridSpan w:val="4"/>
          </w:tcPr>
          <w:p w14:paraId="0D25C1A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семейного права.</w:t>
            </w:r>
          </w:p>
        </w:tc>
        <w:tc>
          <w:tcPr>
            <w:tcW w:w="2824" w:type="pct"/>
            <w:gridSpan w:val="13"/>
          </w:tcPr>
          <w:p w14:paraId="7C81D08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Предметом семейного права</w:t>
            </w: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является круг отношений между членами семьи, которые регулируются нормами семейного законодательства. </w:t>
            </w:r>
          </w:p>
        </w:tc>
      </w:tr>
      <w:tr w:rsidR="007F5696" w:rsidRPr="0065085B" w14:paraId="1BD49364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1CF0FF3A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99" w:type="pct"/>
            <w:gridSpan w:val="4"/>
          </w:tcPr>
          <w:p w14:paraId="647C207F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права – это</w:t>
            </w:r>
          </w:p>
        </w:tc>
        <w:tc>
          <w:tcPr>
            <w:tcW w:w="2824" w:type="pct"/>
            <w:gridSpan w:val="13"/>
          </w:tcPr>
          <w:p w14:paraId="08F78C78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акты органов государства, устанавливающие или санкционирующие (признающие) правовые нормы.</w:t>
            </w:r>
          </w:p>
        </w:tc>
      </w:tr>
      <w:tr w:rsidR="007F5696" w:rsidRPr="0065085B" w14:paraId="57CB785A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452714DB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9" w:type="pct"/>
            <w:gridSpan w:val="4"/>
          </w:tcPr>
          <w:p w14:paraId="0757F1E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Носители сведений, составляющих государственную тайну.</w:t>
            </w:r>
          </w:p>
        </w:tc>
        <w:tc>
          <w:tcPr>
            <w:tcW w:w="2824" w:type="pct"/>
            <w:gridSpan w:val="13"/>
          </w:tcPr>
          <w:p w14:paraId="53E6C975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Носителями сведений, составляющих государственную тайну являются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процессов.</w:t>
            </w:r>
          </w:p>
        </w:tc>
      </w:tr>
      <w:tr w:rsidR="0065085B" w:rsidRPr="0065085B" w14:paraId="0AEC8E27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33D4EF49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Экономическая теория</w:t>
            </w:r>
          </w:p>
        </w:tc>
      </w:tr>
      <w:tr w:rsidR="007F5696" w:rsidRPr="0065085B" w14:paraId="76C602E6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30161E59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9" w:type="pct"/>
            <w:gridSpan w:val="4"/>
          </w:tcPr>
          <w:p w14:paraId="5B970E4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Какие издержки называют постоянными.</w:t>
            </w:r>
          </w:p>
        </w:tc>
        <w:tc>
          <w:tcPr>
            <w:tcW w:w="2824" w:type="pct"/>
            <w:gridSpan w:val="13"/>
          </w:tcPr>
          <w:p w14:paraId="4D0C953C" w14:textId="31BAF166" w:rsidR="0065085B" w:rsidRPr="0065085B" w:rsidRDefault="0065085B" w:rsidP="00AF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Постоянные издержки – это затраты, которые не зависят от объёмов производства</w:t>
            </w:r>
            <w:r w:rsidR="00AA647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и оказанных услуг</w:t>
            </w:r>
          </w:p>
        </w:tc>
      </w:tr>
      <w:tr w:rsidR="007F5696" w:rsidRPr="0065085B" w14:paraId="16CA4D8F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256A252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9" w:type="pct"/>
            <w:gridSpan w:val="4"/>
          </w:tcPr>
          <w:p w14:paraId="7420C6F2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Определите равновесный уровень цены если спрос и предложение описываются уравнениями Q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vertAlign w:val="subscript"/>
                <w:lang w:eastAsia="ru-RU"/>
              </w:rPr>
              <w:t>D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= 30 – Р и Q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vertAlign w:val="subscript"/>
                <w:lang w:eastAsia="ru-RU"/>
              </w:rPr>
              <w:t>S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= 4Р – 20?</w:t>
            </w:r>
          </w:p>
        </w:tc>
        <w:tc>
          <w:tcPr>
            <w:tcW w:w="2824" w:type="pct"/>
            <w:gridSpan w:val="13"/>
          </w:tcPr>
          <w:p w14:paraId="287D3A6F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Решение:</w:t>
            </w:r>
          </w:p>
          <w:p w14:paraId="67378C5D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30 – Р = 4Р – 20 </w:t>
            </w:r>
          </w:p>
          <w:p w14:paraId="5910B608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Р = 10  </w:t>
            </w:r>
          </w:p>
          <w:p w14:paraId="71244079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Ответ: 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7F5696" w:rsidRPr="0065085B" w14:paraId="3BE596B2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6A0E142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99" w:type="pct"/>
            <w:gridSpan w:val="4"/>
          </w:tcPr>
          <w:p w14:paraId="39272422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Субъектами рыночных отношений являются </w:t>
            </w:r>
          </w:p>
        </w:tc>
        <w:tc>
          <w:tcPr>
            <w:tcW w:w="2824" w:type="pct"/>
            <w:gridSpan w:val="13"/>
          </w:tcPr>
          <w:p w14:paraId="2DA206A4" w14:textId="46C2BBEB" w:rsidR="0065085B" w:rsidRPr="0065085B" w:rsidRDefault="00AA6472" w:rsidP="00AF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Домохозяйства, фирмы и государство</w:t>
            </w:r>
          </w:p>
        </w:tc>
      </w:tr>
      <w:tr w:rsidR="007F5696" w:rsidRPr="0065085B" w14:paraId="529A7C72" w14:textId="77777777" w:rsidTr="007F5696">
        <w:trPr>
          <w:gridAfter w:val="1"/>
          <w:wAfter w:w="7" w:type="pct"/>
          <w:cantSplit/>
          <w:trHeight w:val="20"/>
        </w:trPr>
        <w:tc>
          <w:tcPr>
            <w:tcW w:w="170" w:type="pct"/>
            <w:gridSpan w:val="3"/>
          </w:tcPr>
          <w:p w14:paraId="71D311B0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9" w:type="pct"/>
            <w:gridSpan w:val="4"/>
          </w:tcPr>
          <w:p w14:paraId="495A83C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Совокупный доход предприятия составляет 600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Предприятие платит зарплату работникам – 300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Кроме того, затраты на сырье и материалы составляют 100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Неявные издержки предприятия составляют 150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Определите экономическую прибыль предприятия в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24" w:type="pct"/>
            <w:gridSpan w:val="13"/>
          </w:tcPr>
          <w:p w14:paraId="307E2011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Решение:</w:t>
            </w:r>
          </w:p>
          <w:p w14:paraId="71A0FD8C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600 – (300 + 100 + 150) = 50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482BC7B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Ответ: 50</w:t>
            </w:r>
          </w:p>
        </w:tc>
      </w:tr>
      <w:tr w:rsidR="0065085B" w:rsidRPr="0065085B" w14:paraId="51FD2D28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0BA4F2A4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Экономика организации (предприятия)</w:t>
            </w:r>
          </w:p>
        </w:tc>
      </w:tr>
      <w:tr w:rsidR="007E0102" w:rsidRPr="0065085B" w14:paraId="4268CFF2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78BA3E7B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8" w:type="pct"/>
            <w:gridSpan w:val="5"/>
          </w:tcPr>
          <w:p w14:paraId="1BFBE48E" w14:textId="77777777" w:rsidR="0065085B" w:rsidRPr="0065085B" w:rsidRDefault="0065085B" w:rsidP="0065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оборудования 1200 тыс. руб. Срок службы оборудования 8 лет. Определите норму амортизации основного средства.</w:t>
            </w:r>
          </w:p>
        </w:tc>
        <w:tc>
          <w:tcPr>
            <w:tcW w:w="2433" w:type="pct"/>
            <w:gridSpan w:val="3"/>
          </w:tcPr>
          <w:p w14:paraId="297BD668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0EDD1DD0" w14:textId="77777777" w:rsidR="0065085B" w:rsidRPr="0065085B" w:rsidRDefault="0065085B" w:rsidP="0065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1200*100/1200*8=12,5 %</w:t>
            </w:r>
          </w:p>
          <w:p w14:paraId="53CD79B8" w14:textId="77777777" w:rsidR="0065085B" w:rsidRPr="0065085B" w:rsidRDefault="0065085B" w:rsidP="0065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Ответ: </w:t>
            </w:r>
          </w:p>
          <w:p w14:paraId="0CC37ACA" w14:textId="77777777" w:rsidR="0065085B" w:rsidRPr="0065085B" w:rsidRDefault="0065085B" w:rsidP="0065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56" w:type="pct"/>
            <w:gridSpan w:val="6"/>
          </w:tcPr>
          <w:p w14:paraId="424A3CE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33" w:type="pct"/>
            <w:gridSpan w:val="4"/>
          </w:tcPr>
          <w:p w14:paraId="351003A6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65085B" w14:paraId="35B57B81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9FE4C2F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08" w:type="pct"/>
            <w:gridSpan w:val="5"/>
          </w:tcPr>
          <w:p w14:paraId="3BBD75A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Фактический объем выпуска продукции - 220 изделий, на которые затрачено 26400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нормо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-ч. Определите фактическую трудоемкость одного изделия в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нормо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-ч.</w:t>
            </w:r>
          </w:p>
        </w:tc>
        <w:tc>
          <w:tcPr>
            <w:tcW w:w="2433" w:type="pct"/>
            <w:gridSpan w:val="3"/>
          </w:tcPr>
          <w:p w14:paraId="6E583613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</w:t>
            </w:r>
          </w:p>
          <w:p w14:paraId="491F7B0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26400/220=120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нормо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-ч.</w:t>
            </w:r>
          </w:p>
          <w:p w14:paraId="57BE91D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Ответ: </w:t>
            </w:r>
          </w:p>
          <w:p w14:paraId="44ED6242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256" w:type="pct"/>
            <w:gridSpan w:val="6"/>
          </w:tcPr>
          <w:p w14:paraId="61DF5B8F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133" w:type="pct"/>
            <w:gridSpan w:val="4"/>
          </w:tcPr>
          <w:p w14:paraId="50C8782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65085B" w14:paraId="65C51D3F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E4FE4D3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8" w:type="pct"/>
            <w:gridSpan w:val="5"/>
          </w:tcPr>
          <w:p w14:paraId="2A0A27C7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реализованной продукции предприятия увеличился с 20 млн. руб. в базисном году до 22,5 млн. руб. в отчетном году. Коэффициент оборачиваемости оборотных средств вырос с 4 до 5 оборотов. Определите экономию оборотных средств в млн. руб..</w:t>
            </w:r>
          </w:p>
        </w:tc>
        <w:tc>
          <w:tcPr>
            <w:tcW w:w="2433" w:type="pct"/>
            <w:gridSpan w:val="3"/>
          </w:tcPr>
          <w:p w14:paraId="62A4CED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</w:t>
            </w:r>
          </w:p>
          <w:p w14:paraId="679EF36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20/4=5 </w:t>
            </w:r>
          </w:p>
          <w:p w14:paraId="57EBA6B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22,5/5=4,5</w:t>
            </w:r>
          </w:p>
          <w:p w14:paraId="066738C3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5-4,5=0,5 млн. руб.</w:t>
            </w:r>
          </w:p>
          <w:p w14:paraId="40F93D7F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Ответ: </w:t>
            </w:r>
          </w:p>
          <w:p w14:paraId="34B914DE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6" w:type="pct"/>
            <w:gridSpan w:val="6"/>
          </w:tcPr>
          <w:p w14:paraId="3B62596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133" w:type="pct"/>
            <w:gridSpan w:val="4"/>
          </w:tcPr>
          <w:p w14:paraId="470D56BB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65085B" w14:paraId="6CDFBDA8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55FFE78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8" w:type="pct"/>
            <w:gridSpan w:val="5"/>
          </w:tcPr>
          <w:p w14:paraId="55613619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розничную цену товара, если оптовая цена товара составляет 413 руб. Издержки обращения и прибыль торговых организаций на единицу товара составляют 100 руб., ставка НДС – 18 %. </w:t>
            </w:r>
          </w:p>
        </w:tc>
        <w:tc>
          <w:tcPr>
            <w:tcW w:w="2433" w:type="pct"/>
            <w:gridSpan w:val="3"/>
          </w:tcPr>
          <w:p w14:paraId="0D654F0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</w:t>
            </w:r>
          </w:p>
          <w:p w14:paraId="029663C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(413+100) *1,18=605 руб.</w:t>
            </w:r>
          </w:p>
          <w:p w14:paraId="5E7E18F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605</w:t>
            </w:r>
          </w:p>
        </w:tc>
        <w:tc>
          <w:tcPr>
            <w:tcW w:w="256" w:type="pct"/>
            <w:gridSpan w:val="6"/>
          </w:tcPr>
          <w:p w14:paraId="26908F8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133" w:type="pct"/>
            <w:gridSpan w:val="4"/>
          </w:tcPr>
          <w:p w14:paraId="12DE153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65085B" w14:paraId="263D437D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5E7BD376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08" w:type="pct"/>
            <w:gridSpan w:val="5"/>
          </w:tcPr>
          <w:p w14:paraId="4F6C3267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Налогооблагаемая прибыль на предприятии составила 28 млн. руб., ставка налога на прибыль 24 %. Определите чистую прибыль предприятия в млн. руб.</w:t>
            </w:r>
          </w:p>
        </w:tc>
        <w:tc>
          <w:tcPr>
            <w:tcW w:w="2433" w:type="pct"/>
            <w:gridSpan w:val="3"/>
          </w:tcPr>
          <w:p w14:paraId="04D67FC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33F0870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млн*24%=6,72 млн.</w:t>
            </w:r>
          </w:p>
          <w:p w14:paraId="2D79D970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млн - 6,72 млн =21,28 млн. руб.</w:t>
            </w:r>
          </w:p>
          <w:p w14:paraId="36975DC1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21,28</w:t>
            </w:r>
          </w:p>
        </w:tc>
        <w:tc>
          <w:tcPr>
            <w:tcW w:w="256" w:type="pct"/>
            <w:gridSpan w:val="6"/>
          </w:tcPr>
          <w:p w14:paraId="67F47433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33" w:type="pct"/>
            <w:gridSpan w:val="4"/>
          </w:tcPr>
          <w:p w14:paraId="281AC67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65085B" w14:paraId="5360DC18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1752CDFB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08" w:type="pct"/>
            <w:gridSpan w:val="5"/>
          </w:tcPr>
          <w:p w14:paraId="5EB4D92B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отчетном году предприятие реализовало 100 тыс. т продукции на сумму 500000 тыс. руб. Уровень затрат на 1 руб. реализованной продукции составил 0,8 руб. Определите себестоимость 1 т продукции в рублях.</w:t>
            </w:r>
          </w:p>
        </w:tc>
        <w:tc>
          <w:tcPr>
            <w:tcW w:w="2433" w:type="pct"/>
            <w:gridSpan w:val="3"/>
          </w:tcPr>
          <w:p w14:paraId="5AFC2F4B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500000 тыс. * 0,8/100 тыс.=4000 руб. </w:t>
            </w:r>
          </w:p>
          <w:p w14:paraId="17AF46EF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4000</w:t>
            </w:r>
          </w:p>
        </w:tc>
        <w:tc>
          <w:tcPr>
            <w:tcW w:w="256" w:type="pct"/>
            <w:gridSpan w:val="6"/>
          </w:tcPr>
          <w:p w14:paraId="3A410DE0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33" w:type="pct"/>
            <w:gridSpan w:val="4"/>
          </w:tcPr>
          <w:p w14:paraId="6CBE160D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5085B" w:rsidRPr="0065085B" w14:paraId="002F923A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45E869C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ФИЛОСОФИЯ</w:t>
            </w:r>
          </w:p>
        </w:tc>
      </w:tr>
      <w:tr w:rsidR="007F5696" w:rsidRPr="0065085B" w14:paraId="3D319E87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C0969C0" w14:textId="77777777" w:rsidR="00BA7177" w:rsidRPr="0065085B" w:rsidRDefault="00BA7177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8" w:type="pct"/>
            <w:gridSpan w:val="5"/>
          </w:tcPr>
          <w:p w14:paraId="502ACACF" w14:textId="77777777" w:rsidR="00BA7177" w:rsidRPr="0065085B" w:rsidRDefault="00BA7177" w:rsidP="0065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Характерные черты русской философии.</w:t>
            </w:r>
          </w:p>
        </w:tc>
        <w:tc>
          <w:tcPr>
            <w:tcW w:w="2823" w:type="pct"/>
            <w:gridSpan w:val="13"/>
          </w:tcPr>
          <w:p w14:paraId="14B34A2F" w14:textId="77777777" w:rsidR="00BA7177" w:rsidRPr="0065085B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Опора на духовно-нравственные ценности, влияние Запада и Востока, преимущественно религиозный характер</w:t>
            </w:r>
          </w:p>
        </w:tc>
      </w:tr>
      <w:tr w:rsidR="007F5696" w:rsidRPr="0065085B" w14:paraId="6A9A65EC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39B7663" w14:textId="77777777" w:rsidR="00BA7177" w:rsidRPr="0065085B" w:rsidRDefault="00BA7177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8" w:type="pct"/>
            <w:gridSpan w:val="5"/>
          </w:tcPr>
          <w:p w14:paraId="6E198988" w14:textId="77777777" w:rsidR="00BA7177" w:rsidRPr="0065085B" w:rsidRDefault="00BA7177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Общество – это </w:t>
            </w:r>
          </w:p>
        </w:tc>
        <w:tc>
          <w:tcPr>
            <w:tcW w:w="2823" w:type="pct"/>
            <w:gridSpan w:val="13"/>
          </w:tcPr>
          <w:p w14:paraId="64BE10E1" w14:textId="77777777" w:rsidR="00BA7177" w:rsidRPr="0065085B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обособившаяся от природы, но тесно с ней связанная система, состоящая из индивидов, объединённых общими интересами и целями</w:t>
            </w:r>
          </w:p>
        </w:tc>
      </w:tr>
      <w:tr w:rsidR="007F5696" w:rsidRPr="0065085B" w14:paraId="22914FEE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044F4F0" w14:textId="77777777" w:rsidR="00BA7177" w:rsidRPr="0065085B" w:rsidRDefault="00BA7177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8" w:type="pct"/>
            <w:gridSpan w:val="5"/>
          </w:tcPr>
          <w:p w14:paraId="30756BBD" w14:textId="77777777" w:rsidR="00BA7177" w:rsidRPr="0065085B" w:rsidRDefault="00BA7177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Толерантность – это</w:t>
            </w:r>
          </w:p>
        </w:tc>
        <w:tc>
          <w:tcPr>
            <w:tcW w:w="2823" w:type="pct"/>
            <w:gridSpan w:val="13"/>
          </w:tcPr>
          <w:p w14:paraId="23B2EF41" w14:textId="77777777" w:rsidR="00BA7177" w:rsidRPr="0065085B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терпимость к иному мировоззрению, образу жизни, поведению и обычаям</w:t>
            </w:r>
          </w:p>
        </w:tc>
      </w:tr>
      <w:tr w:rsidR="007F5696" w:rsidRPr="0065085B" w14:paraId="18F712C7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BB42398" w14:textId="77777777" w:rsidR="00BA7177" w:rsidRPr="0065085B" w:rsidRDefault="00BA7177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8" w:type="pct"/>
            <w:gridSpan w:val="5"/>
          </w:tcPr>
          <w:p w14:paraId="08C658A9" w14:textId="77777777" w:rsidR="00BA7177" w:rsidRPr="0065085B" w:rsidRDefault="00BA7177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Основной вопрос философии –</w:t>
            </w:r>
          </w:p>
        </w:tc>
        <w:tc>
          <w:tcPr>
            <w:tcW w:w="2823" w:type="pct"/>
            <w:gridSpan w:val="13"/>
          </w:tcPr>
          <w:p w14:paraId="3C440816" w14:textId="77777777" w:rsidR="00BA7177" w:rsidRPr="0065085B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вопрос о соотношении материи и сознания</w:t>
            </w:r>
          </w:p>
        </w:tc>
      </w:tr>
      <w:tr w:rsidR="00BA7177" w:rsidRPr="00BA7177" w14:paraId="3E16F6E5" w14:textId="77777777" w:rsidTr="007F5696">
        <w:trPr>
          <w:cantSplit/>
          <w:trHeight w:val="462"/>
        </w:trPr>
        <w:tc>
          <w:tcPr>
            <w:tcW w:w="5000" w:type="pct"/>
            <w:gridSpan w:val="21"/>
          </w:tcPr>
          <w:p w14:paraId="59982D84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 и спорт</w:t>
            </w:r>
          </w:p>
        </w:tc>
      </w:tr>
      <w:tr w:rsidR="007F5696" w:rsidRPr="00BA7177" w14:paraId="77166E2F" w14:textId="77777777" w:rsidTr="007F5696">
        <w:trPr>
          <w:cantSplit/>
          <w:trHeight w:val="845"/>
        </w:trPr>
        <w:tc>
          <w:tcPr>
            <w:tcW w:w="170" w:type="pct"/>
            <w:gridSpan w:val="3"/>
          </w:tcPr>
          <w:p w14:paraId="120A9625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8" w:type="pct"/>
            <w:gridSpan w:val="5"/>
          </w:tcPr>
          <w:p w14:paraId="3B2ED2F2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физической культуры.</w:t>
            </w:r>
          </w:p>
        </w:tc>
        <w:tc>
          <w:tcPr>
            <w:tcW w:w="2823" w:type="pct"/>
            <w:gridSpan w:val="13"/>
          </w:tcPr>
          <w:p w14:paraId="0E5F6F06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физическая культура.</w:t>
            </w:r>
          </w:p>
          <w:p w14:paraId="7E32FC3D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Прикладная физическая культура.</w:t>
            </w:r>
          </w:p>
          <w:p w14:paraId="05039FCF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Оздоровительная физкультура: гигиеническая, лечебная</w:t>
            </w:r>
          </w:p>
        </w:tc>
      </w:tr>
      <w:tr w:rsidR="007F5696" w:rsidRPr="00BA7177" w14:paraId="3B47157D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28E04CD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8" w:type="pct"/>
            <w:gridSpan w:val="5"/>
          </w:tcPr>
          <w:p w14:paraId="0D5AEC8A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занятий спортом и физической культурой на здоровье человека.</w:t>
            </w:r>
          </w:p>
          <w:p w14:paraId="74312938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3" w:type="pct"/>
            <w:gridSpan w:val="13"/>
          </w:tcPr>
          <w:p w14:paraId="1D07474D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Регулярные занятия спортом и физической культурой позволяют: улучшить состояние мышечной и </w:t>
            </w:r>
            <w:proofErr w:type="spellStart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кардиореспираторной</w:t>
            </w:r>
            <w:proofErr w:type="spellEnd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системы, улучшить состояние костной системы и функционального здоровья, помочь поддерживать нормальный вес тела.</w:t>
            </w:r>
          </w:p>
        </w:tc>
      </w:tr>
      <w:tr w:rsidR="007F5696" w:rsidRPr="00BA7177" w14:paraId="4B86E476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1101EF3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08" w:type="pct"/>
            <w:gridSpan w:val="5"/>
          </w:tcPr>
          <w:p w14:paraId="52800F24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Рациональное питание предполагает соблюдение следующих принципов.</w:t>
            </w:r>
          </w:p>
          <w:p w14:paraId="15D1C121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3" w:type="pct"/>
            <w:gridSpan w:val="13"/>
          </w:tcPr>
          <w:p w14:paraId="2AEADBCB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Рациональное питание предполагает соблюдение следующих принципов:</w:t>
            </w:r>
          </w:p>
          <w:p w14:paraId="0EFEB532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сбалансированность продуктов питания, </w:t>
            </w:r>
          </w:p>
          <w:p w14:paraId="5C79E65A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совместимость продуктов питания, питьевой режим, соблюдение нормативного уровня витаминов и минеральных веществ. </w:t>
            </w:r>
          </w:p>
        </w:tc>
      </w:tr>
      <w:tr w:rsidR="007F5696" w:rsidRPr="00BA7177" w14:paraId="36672A41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10F74D93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8" w:type="pct"/>
            <w:gridSpan w:val="5"/>
          </w:tcPr>
          <w:p w14:paraId="7A67B78C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Студенческие соревнования как фактор укрепления здоровья.</w:t>
            </w:r>
          </w:p>
        </w:tc>
        <w:tc>
          <w:tcPr>
            <w:tcW w:w="2823" w:type="pct"/>
            <w:gridSpan w:val="13"/>
          </w:tcPr>
          <w:p w14:paraId="77F96A12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Студенческие соревнования позволяют быстрее адаптироваться к режиму учебы в университете. Конкретная цель на соревнованиях стимулирует в больших объёмах проводить тренировочную деятельность.</w:t>
            </w:r>
          </w:p>
        </w:tc>
      </w:tr>
      <w:tr w:rsidR="00BA7177" w:rsidRPr="00BA7177" w14:paraId="0010333C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2ECCC0E1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</w:tr>
      <w:tr w:rsidR="007E0102" w:rsidRPr="00BA7177" w14:paraId="79D537A3" w14:textId="77777777" w:rsidTr="007F5696">
        <w:trPr>
          <w:cantSplit/>
          <w:trHeight w:val="20"/>
        </w:trPr>
        <w:tc>
          <w:tcPr>
            <w:tcW w:w="245" w:type="pct"/>
            <w:gridSpan w:val="5"/>
          </w:tcPr>
          <w:p w14:paraId="088A40D1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pct"/>
            <w:gridSpan w:val="3"/>
          </w:tcPr>
          <w:p w14:paraId="3AE5585C" w14:textId="77777777" w:rsidR="00BA7177" w:rsidRPr="00BA7177" w:rsidRDefault="00BA7177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графику зависимости модуля скорости тела от времени, представленного на рисунке, определите путь, пройденный телом от момента времени 0 с до момента времени 2 с. (Ответ дайте в метрах.)</w:t>
            </w:r>
            <w:r w:rsidRPr="00BA7177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t xml:space="preserve"> 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5565" w:dyaOrig="4785" w14:anchorId="65DC43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40.25pt" o:ole="">
                  <v:imagedata r:id="rId5" o:title=""/>
                </v:shape>
                <o:OLEObject Type="Embed" ProgID="PBrush" ShapeID="_x0000_i1025" DrawAspect="Content" ObjectID="_1804140087" r:id="rId6"/>
              </w:object>
            </w:r>
          </w:p>
        </w:tc>
        <w:tc>
          <w:tcPr>
            <w:tcW w:w="2417" w:type="pct"/>
            <w:gridSpan w:val="2"/>
          </w:tcPr>
          <w:p w14:paraId="0B7B9F08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(1+</w:t>
            </w:r>
            <w:proofErr w:type="gramStart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2)*</w:t>
            </w:r>
            <w:proofErr w:type="gramEnd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2/2=3 метра</w:t>
            </w:r>
          </w:p>
          <w:p w14:paraId="20909C7F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</w:t>
            </w:r>
          </w:p>
        </w:tc>
        <w:tc>
          <w:tcPr>
            <w:tcW w:w="274" w:type="pct"/>
            <w:gridSpan w:val="8"/>
          </w:tcPr>
          <w:p w14:paraId="66D07C84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31" w:type="pct"/>
            <w:gridSpan w:val="3"/>
          </w:tcPr>
          <w:p w14:paraId="6745BF9F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BA7177" w14:paraId="4EBA9219" w14:textId="77777777" w:rsidTr="007F5696">
        <w:trPr>
          <w:cantSplit/>
          <w:trHeight w:val="20"/>
        </w:trPr>
        <w:tc>
          <w:tcPr>
            <w:tcW w:w="245" w:type="pct"/>
            <w:gridSpan w:val="5"/>
          </w:tcPr>
          <w:p w14:paraId="03C4523E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pct"/>
            <w:gridSpan w:val="3"/>
          </w:tcPr>
          <w:p w14:paraId="1D93C8E7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 рисунке изображен график зависимости силы тока в проводнике от напряжения между его концами. Чему равно сопротивление проводника? (Ответ дайте в кОм.) 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5910" w:dyaOrig="4515" w14:anchorId="4E23EDF1">
                <v:shape id="_x0000_i1026" type="#_x0000_t75" style="width:146.25pt;height:112.5pt" o:ole="">
                  <v:imagedata r:id="rId7" o:title=""/>
                </v:shape>
                <o:OLEObject Type="Embed" ProgID="PBrush" ShapeID="_x0000_i1026" DrawAspect="Content" ObjectID="_1804140088" r:id="rId8"/>
              </w:object>
            </w:r>
          </w:p>
          <w:p w14:paraId="498EF81F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7" w:type="pct"/>
            <w:gridSpan w:val="2"/>
          </w:tcPr>
          <w:p w14:paraId="0CD18B91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8/2=4 кОм</w:t>
            </w:r>
          </w:p>
          <w:p w14:paraId="5DE3E608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4</w:t>
            </w:r>
          </w:p>
        </w:tc>
        <w:tc>
          <w:tcPr>
            <w:tcW w:w="274" w:type="pct"/>
            <w:gridSpan w:val="8"/>
          </w:tcPr>
          <w:p w14:paraId="0AFCAF21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31" w:type="pct"/>
            <w:gridSpan w:val="3"/>
          </w:tcPr>
          <w:p w14:paraId="1AD73FE2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BA7177" w14:paraId="4994678E" w14:textId="77777777" w:rsidTr="007F5696">
        <w:trPr>
          <w:cantSplit/>
          <w:trHeight w:val="20"/>
        </w:trPr>
        <w:tc>
          <w:tcPr>
            <w:tcW w:w="245" w:type="pct"/>
            <w:gridSpan w:val="5"/>
          </w:tcPr>
          <w:p w14:paraId="6683B07B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33" w:type="pct"/>
            <w:gridSpan w:val="3"/>
          </w:tcPr>
          <w:p w14:paraId="651651FF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Товарный вагон, движущийся по горизонтальному пути с небольшой скоростью, сталкивается с другим вагоном и останавливается. При этом пружина буфера сжимается. Какое преобразование энергии происходит в этом процессе?</w:t>
            </w:r>
          </w:p>
        </w:tc>
        <w:tc>
          <w:tcPr>
            <w:tcW w:w="2417" w:type="pct"/>
            <w:gridSpan w:val="2"/>
          </w:tcPr>
          <w:p w14:paraId="24549262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Кинетическая энергия вагона преобразуется в потенциальную энергию пружины</w:t>
            </w:r>
          </w:p>
        </w:tc>
        <w:tc>
          <w:tcPr>
            <w:tcW w:w="274" w:type="pct"/>
            <w:gridSpan w:val="8"/>
          </w:tcPr>
          <w:p w14:paraId="5B807EE9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31" w:type="pct"/>
            <w:gridSpan w:val="3"/>
          </w:tcPr>
          <w:p w14:paraId="6B918B28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BA7177" w14:paraId="7BE022C0" w14:textId="77777777" w:rsidTr="007F5696">
        <w:trPr>
          <w:cantSplit/>
          <w:trHeight w:val="20"/>
        </w:trPr>
        <w:tc>
          <w:tcPr>
            <w:tcW w:w="245" w:type="pct"/>
            <w:gridSpan w:val="5"/>
          </w:tcPr>
          <w:p w14:paraId="5D558D53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3" w:type="pct"/>
            <w:gridSpan w:val="3"/>
          </w:tcPr>
          <w:p w14:paraId="361B81B8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рисунке показан участок цепи постоянного тока. Определите сопротивление этого участка, если </w:t>
            </w: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</w:t>
            </w: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=1 Ом?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14:paraId="584C3E25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6450" w:dyaOrig="3915" w14:anchorId="536C1808">
                <v:shape id="_x0000_i1027" type="#_x0000_t75" style="width:122.25pt;height:74.25pt" o:ole="">
                  <v:imagedata r:id="rId9" o:title=""/>
                </v:shape>
                <o:OLEObject Type="Embed" ProgID="PBrush" ShapeID="_x0000_i1027" DrawAspect="Content" ObjectID="_1804140089" r:id="rId10"/>
              </w:object>
            </w:r>
          </w:p>
          <w:p w14:paraId="7FF8E429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7" w:type="pct"/>
            <w:gridSpan w:val="2"/>
          </w:tcPr>
          <w:p w14:paraId="0A55E71E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1+1,5=2,5 Ом</w:t>
            </w:r>
          </w:p>
          <w:p w14:paraId="1C9024DF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2,5</w:t>
            </w:r>
          </w:p>
        </w:tc>
        <w:tc>
          <w:tcPr>
            <w:tcW w:w="274" w:type="pct"/>
            <w:gridSpan w:val="8"/>
          </w:tcPr>
          <w:p w14:paraId="60E3309D" w14:textId="77777777" w:rsidR="00BA7177" w:rsidRPr="00BA7177" w:rsidRDefault="00BA7177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31" w:type="pct"/>
            <w:gridSpan w:val="3"/>
          </w:tcPr>
          <w:p w14:paraId="06CCDA52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2210B" w:rsidRPr="00BA7177" w14:paraId="438BC999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60A20AF9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ТЕОРИЯ СИСТЕМ И СИСТЕМНЫЙ АНАЛИЗ</w:t>
            </w:r>
          </w:p>
        </w:tc>
      </w:tr>
      <w:tr w:rsidR="007E0102" w:rsidRPr="00BA7177" w14:paraId="3F08B61B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64C1D5EF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9" w:type="pct"/>
            <w:gridSpan w:val="4"/>
          </w:tcPr>
          <w:p w14:paraId="7B392C7B" w14:textId="77777777" w:rsidR="0062210B" w:rsidRPr="0062210B" w:rsidRDefault="0062210B" w:rsidP="00BA7177">
            <w:pPr>
              <w:pStyle w:val="a3"/>
              <w:jc w:val="both"/>
              <w:rPr>
                <w:sz w:val="20"/>
                <w:szCs w:val="20"/>
              </w:rPr>
            </w:pPr>
            <w:r w:rsidRPr="0062210B">
              <w:rPr>
                <w:sz w:val="20"/>
                <w:szCs w:val="20"/>
              </w:rPr>
              <w:t>Суть иерархической декомпозиции задачи.</w:t>
            </w:r>
          </w:p>
        </w:tc>
        <w:tc>
          <w:tcPr>
            <w:tcW w:w="2426" w:type="pct"/>
            <w:gridSpan w:val="3"/>
          </w:tcPr>
          <w:p w14:paraId="5B6C51C9" w14:textId="16EA52FF" w:rsidR="0062210B" w:rsidRPr="0062210B" w:rsidRDefault="0062210B" w:rsidP="00F65F6D">
            <w:pPr>
              <w:pStyle w:val="a3"/>
              <w:jc w:val="both"/>
              <w:rPr>
                <w:sz w:val="20"/>
                <w:szCs w:val="20"/>
              </w:rPr>
            </w:pPr>
            <w:r w:rsidRPr="0062210B">
              <w:rPr>
                <w:sz w:val="20"/>
                <w:szCs w:val="20"/>
              </w:rPr>
              <w:t xml:space="preserve">Иерархическая декомпозиция задачи представляет собой процесс разделения проекта на уровни и подуровни. </w:t>
            </w:r>
          </w:p>
        </w:tc>
        <w:tc>
          <w:tcPr>
            <w:tcW w:w="272" w:type="pct"/>
            <w:gridSpan w:val="7"/>
          </w:tcPr>
          <w:p w14:paraId="658A6375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УК-1</w:t>
            </w:r>
          </w:p>
        </w:tc>
        <w:tc>
          <w:tcPr>
            <w:tcW w:w="133" w:type="pct"/>
            <w:gridSpan w:val="4"/>
          </w:tcPr>
          <w:p w14:paraId="09167EBC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02" w:rsidRPr="00BA7177" w14:paraId="11E5BA42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C3F1268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9" w:type="pct"/>
            <w:gridSpan w:val="4"/>
          </w:tcPr>
          <w:p w14:paraId="2AB20F80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Суть метода мозгового штурма.</w:t>
            </w:r>
          </w:p>
        </w:tc>
        <w:tc>
          <w:tcPr>
            <w:tcW w:w="2426" w:type="pct"/>
            <w:gridSpan w:val="3"/>
          </w:tcPr>
          <w:p w14:paraId="0C0974AD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Метод мозгового штурма предполагает предложение экспертами большого числа альтернатив в сжатые промежутки времени, которые фиксируются и затем анализируются.</w:t>
            </w:r>
          </w:p>
        </w:tc>
        <w:tc>
          <w:tcPr>
            <w:tcW w:w="272" w:type="pct"/>
            <w:gridSpan w:val="7"/>
          </w:tcPr>
          <w:p w14:paraId="61CDB5C9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33" w:type="pct"/>
            <w:gridSpan w:val="4"/>
          </w:tcPr>
          <w:p w14:paraId="2BC3CEEA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02" w:rsidRPr="00BA7177" w14:paraId="13DFAD4E" w14:textId="77777777" w:rsidTr="007F5696">
        <w:trPr>
          <w:cantSplit/>
          <w:trHeight w:val="1550"/>
        </w:trPr>
        <w:tc>
          <w:tcPr>
            <w:tcW w:w="170" w:type="pct"/>
            <w:gridSpan w:val="3"/>
          </w:tcPr>
          <w:p w14:paraId="352721E3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9" w:type="pct"/>
            <w:gridSpan w:val="4"/>
          </w:tcPr>
          <w:p w14:paraId="394BC5E0" w14:textId="77777777" w:rsidR="0062210B" w:rsidRPr="0062210B" w:rsidRDefault="0062210B" w:rsidP="00BA717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Предприятие выбирает срок для запуска нового продукта. Рассматривается 3 варианта стратегии: 1 – запустить продукт в этом месяце, 2 - через 6 месяцев, 3 – через год. Вероятности установления уровня спроса не известны. Прибыль в условных единицах при различных стратегиях отражена в таблице: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1429"/>
              <w:gridCol w:w="1396"/>
              <w:gridCol w:w="1246"/>
            </w:tblGrid>
            <w:tr w:rsidR="0062210B" w:rsidRPr="0062210B" w14:paraId="1868850D" w14:textId="77777777" w:rsidTr="004B06C3">
              <w:tc>
                <w:tcPr>
                  <w:tcW w:w="1393" w:type="pct"/>
                  <w:shd w:val="clear" w:color="auto" w:fill="auto"/>
                </w:tcPr>
                <w:p w14:paraId="2AF2F5FF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Стратегия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45D40663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Высокий спрос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205DA21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Средний спрос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658E1FD8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Низкий спрос</w:t>
                  </w:r>
                </w:p>
              </w:tc>
            </w:tr>
            <w:tr w:rsidR="0062210B" w:rsidRPr="0062210B" w14:paraId="418A8505" w14:textId="77777777" w:rsidTr="004B06C3">
              <w:tc>
                <w:tcPr>
                  <w:tcW w:w="1393" w:type="pct"/>
                  <w:shd w:val="clear" w:color="auto" w:fill="auto"/>
                </w:tcPr>
                <w:p w14:paraId="7CC5068E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2D9976B0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36B1693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6E4E0108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-5</w:t>
                  </w:r>
                </w:p>
              </w:tc>
            </w:tr>
            <w:tr w:rsidR="0062210B" w:rsidRPr="0062210B" w14:paraId="638EEC12" w14:textId="77777777" w:rsidTr="004B06C3">
              <w:tc>
                <w:tcPr>
                  <w:tcW w:w="1393" w:type="pct"/>
                  <w:shd w:val="clear" w:color="auto" w:fill="auto"/>
                </w:tcPr>
                <w:p w14:paraId="7A1DE70E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683606E9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BB3F82D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4244C6E4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2210B" w:rsidRPr="0062210B" w14:paraId="69419B6F" w14:textId="77777777" w:rsidTr="004B06C3">
              <w:tc>
                <w:tcPr>
                  <w:tcW w:w="1393" w:type="pct"/>
                  <w:shd w:val="clear" w:color="auto" w:fill="auto"/>
                </w:tcPr>
                <w:p w14:paraId="7D03672C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0699EDC3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5A42FF2C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574410B4" w14:textId="77777777" w:rsidR="0062210B" w:rsidRPr="0062210B" w:rsidRDefault="0062210B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14F4ED8F" w14:textId="77777777" w:rsidR="0062210B" w:rsidRPr="0062210B" w:rsidRDefault="0062210B" w:rsidP="00BA717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Рассчитайте значение критерия Лапласа по каждой стратегии и определите лучшую стратегию по данному критерию. </w:t>
            </w:r>
          </w:p>
          <w:p w14:paraId="134A4092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ответ запишите только значение критерия по лучшей (выбранной) стратегии.</w:t>
            </w:r>
          </w:p>
        </w:tc>
        <w:tc>
          <w:tcPr>
            <w:tcW w:w="2426" w:type="pct"/>
            <w:gridSpan w:val="3"/>
          </w:tcPr>
          <w:p w14:paraId="229BEEAB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14:paraId="531FD07D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1 стратегия</w:t>
            </w:r>
          </w:p>
          <w:p w14:paraId="068E385C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(18+8-5)/3= 7</w:t>
            </w:r>
          </w:p>
          <w:p w14:paraId="1914D8F2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 стратегия</w:t>
            </w:r>
          </w:p>
          <w:p w14:paraId="4FD3863E" w14:textId="68113CF0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5F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+13+</w:t>
            </w:r>
            <w:r w:rsidR="00F65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)/3=</w:t>
            </w:r>
            <w:r w:rsidR="00F65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0D1D98F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 стратегия</w:t>
            </w:r>
          </w:p>
          <w:p w14:paraId="0D93FF0C" w14:textId="722D32F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(12+14+10)/3=1</w:t>
            </w:r>
            <w:r w:rsidR="00F65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1AC1667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Ответ: 13</w:t>
            </w:r>
          </w:p>
        </w:tc>
        <w:tc>
          <w:tcPr>
            <w:tcW w:w="272" w:type="pct"/>
            <w:gridSpan w:val="7"/>
          </w:tcPr>
          <w:p w14:paraId="41E41E62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33" w:type="pct"/>
            <w:gridSpan w:val="4"/>
          </w:tcPr>
          <w:p w14:paraId="676E7732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02" w:rsidRPr="00BA7177" w14:paraId="2A6CF0A1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70851A5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9" w:type="pct"/>
            <w:gridSpan w:val="4"/>
          </w:tcPr>
          <w:p w14:paraId="6530E548" w14:textId="77777777" w:rsidR="0062210B" w:rsidRPr="0062210B" w:rsidRDefault="0062210B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областном городе износ кварталов зданий и памятников составляет уже 40-60 процентов. Однако в бюджете города нет средств на реставрацию всех зданий. Двум экспертам для оценки предлагаются некоторые варианты решения денежной проблемы: 1. Выставить на торги некоторые исторические памятники всем платежеспособным лицам с обязательным условием ремонтировать, содержать и открывать для посетителей; 2. Ввести новый обязательный налог для горожан для накопления средств на ремонт; 3. Закрыть самые ветхие экспонаты и износившиеся здания для посещения; В результате независимых экспертиз получена матрица весов целей: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828"/>
              <w:gridCol w:w="828"/>
              <w:gridCol w:w="828"/>
            </w:tblGrid>
            <w:tr w:rsidR="0062210B" w:rsidRPr="0062210B" w14:paraId="0DA2A380" w14:textId="77777777" w:rsidTr="004B06C3">
              <w:tc>
                <w:tcPr>
                  <w:tcW w:w="827" w:type="dxa"/>
                  <w:shd w:val="clear" w:color="auto" w:fill="auto"/>
                </w:tcPr>
                <w:p w14:paraId="1FD8D9CB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j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Zi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5D280408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32F8517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3111A98F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62210B" w:rsidRPr="0062210B" w14:paraId="1D9DDBB1" w14:textId="77777777" w:rsidTr="004B06C3">
              <w:tc>
                <w:tcPr>
                  <w:tcW w:w="827" w:type="dxa"/>
                  <w:shd w:val="clear" w:color="auto" w:fill="auto"/>
                </w:tcPr>
                <w:p w14:paraId="33672318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16BA0F09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7ADF9266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E0053DB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0,19</w:t>
                  </w:r>
                </w:p>
              </w:tc>
            </w:tr>
            <w:tr w:rsidR="0062210B" w:rsidRPr="0062210B" w14:paraId="2E7AC526" w14:textId="77777777" w:rsidTr="004B06C3">
              <w:tc>
                <w:tcPr>
                  <w:tcW w:w="827" w:type="dxa"/>
                  <w:shd w:val="clear" w:color="auto" w:fill="auto"/>
                </w:tcPr>
                <w:p w14:paraId="4C01D4C4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7D4C3745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FF14AA0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16C8C002" w14:textId="77777777" w:rsidR="0062210B" w:rsidRPr="0062210B" w:rsidRDefault="0062210B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0,12</w:t>
                  </w:r>
                </w:p>
              </w:tc>
            </w:tr>
          </w:tbl>
          <w:p w14:paraId="36EA1407" w14:textId="77777777" w:rsidR="0062210B" w:rsidRPr="0062210B" w:rsidRDefault="0062210B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губернатор города, стаж работы 3 года. </w:t>
            </w:r>
          </w:p>
          <w:p w14:paraId="4D0F267C" w14:textId="77777777" w:rsidR="0062210B" w:rsidRPr="0062210B" w:rsidRDefault="0062210B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директор музея, стаж работы на должности 11 лет. </w:t>
            </w:r>
          </w:p>
          <w:p w14:paraId="594449FF" w14:textId="77777777" w:rsidR="0062210B" w:rsidRPr="0062210B" w:rsidRDefault="0062210B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Оценки компетентности 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= 6, 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2 = 9</w:t>
            </w:r>
          </w:p>
          <w:p w14:paraId="2BD7AB82" w14:textId="77777777" w:rsidR="0062210B" w:rsidRPr="0062210B" w:rsidRDefault="0062210B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 лучшую альтернативу</w:t>
            </w:r>
          </w:p>
        </w:tc>
        <w:tc>
          <w:tcPr>
            <w:tcW w:w="2426" w:type="pct"/>
            <w:gridSpan w:val="3"/>
          </w:tcPr>
          <w:p w14:paraId="0BDB54F9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14:paraId="78579784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6+9)=0,4</w:t>
            </w:r>
          </w:p>
          <w:p w14:paraId="535C9298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6+9)=0,6</w:t>
            </w:r>
          </w:p>
          <w:p w14:paraId="2170C3F0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1= 0,4*0,6+0,6*0,2 =0,36</w:t>
            </w:r>
          </w:p>
          <w:p w14:paraId="7E19852E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2= 0,4*0,18+0,6*0,7 =0,492</w:t>
            </w:r>
          </w:p>
          <w:p w14:paraId="3417425A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3=0,4*0,19+0,6*0,12 =0,148</w:t>
            </w:r>
          </w:p>
          <w:p w14:paraId="7B594E48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D2D53" w14:textId="77777777" w:rsidR="0062210B" w:rsidRPr="0062210B" w:rsidRDefault="0062210B" w:rsidP="0062210B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 xml:space="preserve">Ответ: </w:t>
            </w: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gridSpan w:val="7"/>
          </w:tcPr>
          <w:p w14:paraId="766084B8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33" w:type="pct"/>
            <w:gridSpan w:val="4"/>
          </w:tcPr>
          <w:p w14:paraId="6FD07031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6793" w:rsidRPr="00BD79B9" w14:paraId="3C4964A5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30580876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ТЕОРИЯ ВЕРОЯТНОСТИ И МАТЕМАТИЧЕСКАЯ СТАТИСТИКА</w:t>
            </w:r>
          </w:p>
        </w:tc>
      </w:tr>
      <w:tr w:rsidR="007E0102" w:rsidRPr="00BD79B9" w14:paraId="5A8020FA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66A6D63F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9" w:type="pct"/>
            <w:gridSpan w:val="4"/>
          </w:tcPr>
          <w:p w14:paraId="29761398" w14:textId="77777777" w:rsidR="00BD79B9" w:rsidRPr="00BD79B9" w:rsidRDefault="00BD79B9" w:rsidP="00BD79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Дискретная случайная величина задана рядом распределения:</w:t>
            </w:r>
          </w:p>
          <w:tbl>
            <w:tblPr>
              <w:tblW w:w="3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567"/>
              <w:gridCol w:w="567"/>
              <w:gridCol w:w="567"/>
              <w:gridCol w:w="567"/>
              <w:gridCol w:w="567"/>
            </w:tblGrid>
            <w:tr w:rsidR="00BD79B9" w:rsidRPr="00BD79B9" w14:paraId="58313C83" w14:textId="77777777" w:rsidTr="004B06C3">
              <w:trPr>
                <w:trHeight w:val="283"/>
              </w:trPr>
              <w:tc>
                <w:tcPr>
                  <w:tcW w:w="544" w:type="dxa"/>
                  <w:hideMark/>
                </w:tcPr>
                <w:p w14:paraId="31DA667E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x</w:t>
                  </w:r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567" w:type="dxa"/>
                  <w:hideMark/>
                </w:tcPr>
                <w:p w14:paraId="229AB310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hideMark/>
                </w:tcPr>
                <w:p w14:paraId="23D424A3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hideMark/>
                </w:tcPr>
                <w:p w14:paraId="1C8E410E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186286A3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hideMark/>
                </w:tcPr>
                <w:p w14:paraId="16D3D8CF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BD79B9" w:rsidRPr="00BD79B9" w14:paraId="29CC1FD1" w14:textId="77777777" w:rsidTr="004B06C3">
              <w:trPr>
                <w:trHeight w:val="283"/>
              </w:trPr>
              <w:tc>
                <w:tcPr>
                  <w:tcW w:w="544" w:type="dxa"/>
                  <w:hideMark/>
                </w:tcPr>
                <w:p w14:paraId="73EB5A15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p</w:t>
                  </w:r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567" w:type="dxa"/>
                  <w:hideMark/>
                </w:tcPr>
                <w:p w14:paraId="26EBD86F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hideMark/>
                </w:tcPr>
                <w:p w14:paraId="40DAD717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hideMark/>
                </w:tcPr>
                <w:p w14:paraId="267A731C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hideMark/>
                </w:tcPr>
                <w:p w14:paraId="429EC646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hideMark/>
                </w:tcPr>
                <w:p w14:paraId="602941BF" w14:textId="77777777" w:rsidR="00BD79B9" w:rsidRPr="00BD79B9" w:rsidRDefault="00BD79B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</w:tbl>
          <w:p w14:paraId="16ED7031" w14:textId="77777777" w:rsidR="00BD79B9" w:rsidRPr="00BD79B9" w:rsidRDefault="00BD79B9" w:rsidP="00BD79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Математическое ожидание случайной величины составит</w:t>
            </w:r>
          </w:p>
        </w:tc>
        <w:tc>
          <w:tcPr>
            <w:tcW w:w="2426" w:type="pct"/>
            <w:gridSpan w:val="3"/>
          </w:tcPr>
          <w:p w14:paraId="2DF5C46B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487D14B0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0*0,2+5*0,4+10*0,2+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+15*0,1+25*0,1=8</w:t>
            </w:r>
          </w:p>
          <w:p w14:paraId="018F7949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82C94B9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Ответ: 8</w:t>
            </w:r>
          </w:p>
        </w:tc>
        <w:tc>
          <w:tcPr>
            <w:tcW w:w="272" w:type="pct"/>
            <w:gridSpan w:val="7"/>
          </w:tcPr>
          <w:p w14:paraId="615267AE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</w:t>
            </w:r>
          </w:p>
        </w:tc>
        <w:tc>
          <w:tcPr>
            <w:tcW w:w="133" w:type="pct"/>
            <w:gridSpan w:val="4"/>
          </w:tcPr>
          <w:p w14:paraId="316067F0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BD79B9" w14:paraId="668D7DB4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07DF8E8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9" w:type="pct"/>
            <w:gridSpan w:val="4"/>
          </w:tcPr>
          <w:p w14:paraId="7BC286D6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первом ящике 6 красных и 4 синих шаров, а во втором − 2 красных и 18 синих. Из произвольного ящика достают 1 шар. Вероятность того, что шар − синий, равна (с точностью до 0,01)</w:t>
            </w:r>
          </w:p>
        </w:tc>
        <w:tc>
          <w:tcPr>
            <w:tcW w:w="2426" w:type="pct"/>
            <w:gridSpan w:val="3"/>
          </w:tcPr>
          <w:p w14:paraId="70BBC689" w14:textId="77777777" w:rsidR="00BD79B9" w:rsidRPr="004B06C3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EBC78D1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4F73DE4A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ящика происходит случайным образом с равной вероятностью 0,5 для каждого ящика Вероятность выбора синего шара из первого ящика: 4/10=0,4. Вероятность выбора синего шара из второго ящика: 18/20=0,9. Вероятность, что шар окажется синим, по формуле полной вероятности будет равна: =0,5*0,4+0,5*0,9=0,65.</w:t>
            </w:r>
          </w:p>
          <w:p w14:paraId="2B239A2C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0FDE42EF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72" w:type="pct"/>
            <w:gridSpan w:val="7"/>
          </w:tcPr>
          <w:p w14:paraId="5CBA8019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</w:t>
            </w:r>
          </w:p>
        </w:tc>
        <w:tc>
          <w:tcPr>
            <w:tcW w:w="133" w:type="pct"/>
            <w:gridSpan w:val="4"/>
          </w:tcPr>
          <w:p w14:paraId="79D11E8A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BD79B9" w14:paraId="629680E4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5D1C600B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99" w:type="pct"/>
            <w:gridSpan w:val="4"/>
          </w:tcPr>
          <w:p w14:paraId="249D774A" w14:textId="77777777" w:rsidR="00BD79B9" w:rsidRPr="00BD79B9" w:rsidRDefault="00BD79B9" w:rsidP="00BD79B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выдал пять кредитов. Вероятность того, что кредит не будет погашен в срок, равна 0,1. Тогда вероятность того, что в срок не будут погашены три кредита, равна (с точностью до 0,0001)</w:t>
            </w:r>
          </w:p>
        </w:tc>
        <w:tc>
          <w:tcPr>
            <w:tcW w:w="2426" w:type="pct"/>
            <w:gridSpan w:val="3"/>
          </w:tcPr>
          <w:p w14:paraId="47F61DEF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47E741AD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=5!/(3!*2!)*0,1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*0,9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=10*0,001*0,81=0,0081</w:t>
            </w:r>
          </w:p>
          <w:p w14:paraId="0DCF5A40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66C5F8E7" w14:textId="77777777" w:rsidR="00BD79B9" w:rsidRPr="00BD79B9" w:rsidRDefault="00BD79B9" w:rsidP="00BD79B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0,0081</w:t>
            </w:r>
          </w:p>
        </w:tc>
        <w:tc>
          <w:tcPr>
            <w:tcW w:w="272" w:type="pct"/>
            <w:gridSpan w:val="7"/>
          </w:tcPr>
          <w:p w14:paraId="53EAA3D6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ОПК-6</w:t>
            </w:r>
          </w:p>
        </w:tc>
        <w:tc>
          <w:tcPr>
            <w:tcW w:w="133" w:type="pct"/>
            <w:gridSpan w:val="4"/>
          </w:tcPr>
          <w:p w14:paraId="6B9C347D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BD79B9" w14:paraId="7FF4B8E9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2DB90CE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9" w:type="pct"/>
            <w:gridSpan w:val="4"/>
          </w:tcPr>
          <w:p w14:paraId="7C4F10D7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генеральной совокупности извлечена выборка объема </w:t>
            </w:r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51, полигон частот которой имеет вид:</w:t>
            </w:r>
          </w:p>
          <w:p w14:paraId="0045F86D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945" w:dyaOrig="2385" w14:anchorId="74E2D0CE">
                <v:shape id="_x0000_i1028" type="#_x0000_t75" style="width:117.75pt;height:71.25pt" o:ole="">
                  <v:imagedata r:id="rId11" o:title=""/>
                </v:shape>
                <o:OLEObject Type="Embed" ProgID="PBrush" ShapeID="_x0000_i1028" DrawAspect="Content" ObjectID="_1804140090" r:id="rId12"/>
              </w:object>
            </w:r>
          </w:p>
          <w:p w14:paraId="17582BDE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вариант </w:t>
            </w:r>
            <w:proofErr w:type="spellStart"/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x</w:t>
            </w:r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3 в выборке равно</w:t>
            </w:r>
          </w:p>
        </w:tc>
        <w:tc>
          <w:tcPr>
            <w:tcW w:w="2426" w:type="pct"/>
            <w:gridSpan w:val="3"/>
          </w:tcPr>
          <w:p w14:paraId="2C9794F4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4E3A2A6A" w14:textId="77777777" w:rsidR="00BD79B9" w:rsidRPr="00BD79B9" w:rsidRDefault="00BD79B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51−(3+16+20) =12.</w:t>
            </w:r>
          </w:p>
          <w:p w14:paraId="287A0564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6C2DA1D8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2" w:type="pct"/>
            <w:gridSpan w:val="7"/>
          </w:tcPr>
          <w:p w14:paraId="2DA6D77A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ОПК-6</w:t>
            </w:r>
          </w:p>
        </w:tc>
        <w:tc>
          <w:tcPr>
            <w:tcW w:w="133" w:type="pct"/>
            <w:gridSpan w:val="4"/>
          </w:tcPr>
          <w:p w14:paraId="74A52E78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79B9" w:rsidRPr="00BD79B9" w14:paraId="0392CD7B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6A66C4A5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СТАТИСТИКА</w:t>
            </w:r>
          </w:p>
        </w:tc>
      </w:tr>
      <w:tr w:rsidR="007E0102" w:rsidRPr="00BD79B9" w14:paraId="6E0761D7" w14:textId="77777777" w:rsidTr="007F5696">
        <w:trPr>
          <w:cantSplit/>
          <w:trHeight w:val="20"/>
        </w:trPr>
        <w:tc>
          <w:tcPr>
            <w:tcW w:w="248" w:type="pct"/>
            <w:gridSpan w:val="6"/>
          </w:tcPr>
          <w:p w14:paraId="31E18B80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1" w:type="pct"/>
          </w:tcPr>
          <w:p w14:paraId="34B18099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Статистическую совокупность объемом 100 единиц разделили на 5 групп с равными интервалами. Размах вариации группировочного признака составляет 1000 единиц. Величина интервала при построении группировки составит</w:t>
            </w:r>
          </w:p>
        </w:tc>
        <w:tc>
          <w:tcPr>
            <w:tcW w:w="2426" w:type="pct"/>
            <w:gridSpan w:val="3"/>
          </w:tcPr>
          <w:p w14:paraId="189F31EB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E4AD106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1000/5=200</w:t>
            </w:r>
          </w:p>
          <w:p w14:paraId="0741A60E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200</w:t>
            </w:r>
          </w:p>
        </w:tc>
        <w:tc>
          <w:tcPr>
            <w:tcW w:w="250" w:type="pct"/>
            <w:gridSpan w:val="6"/>
          </w:tcPr>
          <w:p w14:paraId="7C8C1683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55" w:type="pct"/>
            <w:gridSpan w:val="5"/>
          </w:tcPr>
          <w:p w14:paraId="25489EF8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BD79B9" w14:paraId="6D33D9CB" w14:textId="77777777" w:rsidTr="007F5696">
        <w:trPr>
          <w:cantSplit/>
          <w:trHeight w:val="20"/>
        </w:trPr>
        <w:tc>
          <w:tcPr>
            <w:tcW w:w="248" w:type="pct"/>
            <w:gridSpan w:val="6"/>
          </w:tcPr>
          <w:p w14:paraId="2C415577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1" w:type="pct"/>
          </w:tcPr>
          <w:p w14:paraId="6178807C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предприятии численность рабочих на начало года составляла 250 человек. В течение года уволились 30 рабочих, приняты 20 человек. Определите темп роста численности рабочих (с точностью до 1 %).</w:t>
            </w:r>
          </w:p>
        </w:tc>
        <w:tc>
          <w:tcPr>
            <w:tcW w:w="2426" w:type="pct"/>
            <w:gridSpan w:val="3"/>
          </w:tcPr>
          <w:p w14:paraId="66E5EF1C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1E12EBC0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1) Численность рабочих на конец года: 250+20-30 = 240 (человек)</w:t>
            </w:r>
          </w:p>
          <w:p w14:paraId="56EAF1C6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 Темп роста:</w:t>
            </w:r>
          </w:p>
          <w:p w14:paraId="0E4A2EA5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240*100/250=96 (%)</w:t>
            </w:r>
          </w:p>
          <w:p w14:paraId="4EEC3121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96</w:t>
            </w:r>
          </w:p>
        </w:tc>
        <w:tc>
          <w:tcPr>
            <w:tcW w:w="250" w:type="pct"/>
            <w:gridSpan w:val="6"/>
          </w:tcPr>
          <w:p w14:paraId="562599E0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55" w:type="pct"/>
            <w:gridSpan w:val="5"/>
          </w:tcPr>
          <w:p w14:paraId="7B8D0CE0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BD79B9" w14:paraId="5F59C3DC" w14:textId="77777777" w:rsidTr="007F5696">
        <w:trPr>
          <w:cantSplit/>
          <w:trHeight w:val="20"/>
        </w:trPr>
        <w:tc>
          <w:tcPr>
            <w:tcW w:w="248" w:type="pct"/>
            <w:gridSpan w:val="6"/>
          </w:tcPr>
          <w:p w14:paraId="79373AA7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1" w:type="pct"/>
          </w:tcPr>
          <w:p w14:paraId="56D206E3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планировала в отчетном году по сравнению с предшествующим увеличить объем продаж на 20 %. Выполнение установленного плана составило 105 %. Определите относительный показатель динамики объема продаж в процентах (ответ округлите до целого числа)</w:t>
            </w:r>
          </w:p>
        </w:tc>
        <w:tc>
          <w:tcPr>
            <w:tcW w:w="2426" w:type="pct"/>
            <w:gridSpan w:val="3"/>
          </w:tcPr>
          <w:p w14:paraId="525F13CC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4875114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1,2*1,05*100=126</w:t>
            </w:r>
          </w:p>
          <w:p w14:paraId="763E292E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126</w:t>
            </w:r>
          </w:p>
        </w:tc>
        <w:tc>
          <w:tcPr>
            <w:tcW w:w="250" w:type="pct"/>
            <w:gridSpan w:val="6"/>
          </w:tcPr>
          <w:p w14:paraId="49BEBD66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55" w:type="pct"/>
            <w:gridSpan w:val="5"/>
          </w:tcPr>
          <w:p w14:paraId="3574DD47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0102" w:rsidRPr="00BD79B9" w14:paraId="35BD67C1" w14:textId="77777777" w:rsidTr="007F5696">
        <w:trPr>
          <w:cantSplit/>
          <w:trHeight w:val="20"/>
        </w:trPr>
        <w:tc>
          <w:tcPr>
            <w:tcW w:w="248" w:type="pct"/>
            <w:gridSpan w:val="6"/>
          </w:tcPr>
          <w:p w14:paraId="11BBAB50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21" w:type="pct"/>
          </w:tcPr>
          <w:p w14:paraId="67A7CE1D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Имеются следующие данные об остатках оборотных средств организации: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50"/>
              <w:gridCol w:w="2565"/>
            </w:tblGrid>
            <w:tr w:rsidR="00BD79B9" w:rsidRPr="00BD79B9" w14:paraId="3EAC2571" w14:textId="77777777" w:rsidTr="004B06C3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B1543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Остатки оборотных средств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864D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млн. руб.</w:t>
                  </w:r>
                </w:p>
              </w:tc>
            </w:tr>
            <w:tr w:rsidR="00BD79B9" w:rsidRPr="00BD79B9" w14:paraId="3A4493AE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486C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апреля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85869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BD79B9" w:rsidRPr="00BD79B9" w14:paraId="59CCB102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4463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мая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836C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</w:tr>
            <w:tr w:rsidR="00BD79B9" w:rsidRPr="00BD79B9" w14:paraId="314301CC" w14:textId="77777777" w:rsidTr="004B06C3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6D59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июня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2BE16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</w:tr>
            <w:tr w:rsidR="00BD79B9" w:rsidRPr="00BD79B9" w14:paraId="290EBD03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C49A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июля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2B73" w14:textId="77777777" w:rsidR="00BD79B9" w:rsidRPr="00BD79B9" w:rsidRDefault="00BD79B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</w:tr>
          </w:tbl>
          <w:p w14:paraId="3575D496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 среднюю стоимость оборотных средств за второй квартал (с точностью до 1 млн. руб.)</w:t>
            </w:r>
          </w:p>
        </w:tc>
        <w:tc>
          <w:tcPr>
            <w:tcW w:w="2426" w:type="pct"/>
            <w:gridSpan w:val="3"/>
          </w:tcPr>
          <w:p w14:paraId="046956B0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582F4965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(1/2*300+320+310+1/2*360)/ (4-1) = 320</w:t>
            </w:r>
          </w:p>
          <w:p w14:paraId="291F8F05" w14:textId="77777777" w:rsidR="00BD79B9" w:rsidRPr="00BD79B9" w:rsidRDefault="00BD79B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320</w:t>
            </w:r>
          </w:p>
        </w:tc>
        <w:tc>
          <w:tcPr>
            <w:tcW w:w="250" w:type="pct"/>
            <w:gridSpan w:val="6"/>
          </w:tcPr>
          <w:p w14:paraId="3ABE78CD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55" w:type="pct"/>
            <w:gridSpan w:val="5"/>
          </w:tcPr>
          <w:p w14:paraId="382D1CFA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6793" w:rsidRPr="00936793" w14:paraId="0CFDCB13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3E423526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РУССКИЙ ЯЗЫК И ДЕЛОВЫЕ КОММУНИКАЦИИ</w:t>
            </w:r>
          </w:p>
        </w:tc>
      </w:tr>
      <w:tr w:rsidR="007E0102" w:rsidRPr="00936793" w14:paraId="57922ADA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7F644A53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9" w:type="pct"/>
            <w:gridSpan w:val="4"/>
          </w:tcPr>
          <w:p w14:paraId="45845BB8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Форма русского языка, которая является высшей формой национального языка.</w:t>
            </w:r>
          </w:p>
          <w:p w14:paraId="01BF8E92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pct"/>
            <w:gridSpan w:val="3"/>
          </w:tcPr>
          <w:p w14:paraId="2CCD19A8" w14:textId="0CF11EBE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Высшей формой национального языка является литературный язык. Это язык культуры, образования и </w:t>
            </w: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основа коммуникативно-речевой культуры</w:t>
            </w: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" w:type="pct"/>
            <w:gridSpan w:val="9"/>
          </w:tcPr>
          <w:p w14:paraId="535E18BA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123" w:type="pct"/>
            <w:gridSpan w:val="2"/>
          </w:tcPr>
          <w:p w14:paraId="5BE7681E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936793" w14:paraId="79D41F8D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1D82D2E0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99" w:type="pct"/>
            <w:gridSpan w:val="4"/>
          </w:tcPr>
          <w:p w14:paraId="3EE0A182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уровни, которые включает в себя система русского языка.</w:t>
            </w:r>
          </w:p>
        </w:tc>
        <w:tc>
          <w:tcPr>
            <w:tcW w:w="2426" w:type="pct"/>
            <w:gridSpan w:val="3"/>
          </w:tcPr>
          <w:p w14:paraId="4AA0D2AA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русского языка включает уровни: фонетический, морфологический, лексический, синтаксический</w:t>
            </w:r>
          </w:p>
        </w:tc>
        <w:tc>
          <w:tcPr>
            <w:tcW w:w="282" w:type="pct"/>
            <w:gridSpan w:val="9"/>
          </w:tcPr>
          <w:p w14:paraId="16BEA6D1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123" w:type="pct"/>
            <w:gridSpan w:val="2"/>
          </w:tcPr>
          <w:p w14:paraId="2B125859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936793" w14:paraId="1D593A27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59CB6087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99" w:type="pct"/>
            <w:gridSpan w:val="4"/>
          </w:tcPr>
          <w:p w14:paraId="6A430211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Определите название варианта русского</w:t>
            </w: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языка, который содержит неофициальные наименования предметов, процессов из области какой-либо профессии, понятный только представителям данной профессии  и распространен в устной речи.</w:t>
            </w:r>
          </w:p>
        </w:tc>
        <w:tc>
          <w:tcPr>
            <w:tcW w:w="2426" w:type="pct"/>
            <w:gridSpan w:val="3"/>
          </w:tcPr>
          <w:p w14:paraId="27B33D04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Профессионально-ограниченный язык</w:t>
            </w: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– это вариант русского языка, содержащий неофициальные наименования предметов, процессов из области какой-либо профессии, понятный только представителям данной профессии распространенный в устной речи</w:t>
            </w:r>
          </w:p>
        </w:tc>
        <w:tc>
          <w:tcPr>
            <w:tcW w:w="282" w:type="pct"/>
            <w:gridSpan w:val="9"/>
          </w:tcPr>
          <w:p w14:paraId="22387914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ОПК-9</w:t>
            </w:r>
          </w:p>
        </w:tc>
        <w:tc>
          <w:tcPr>
            <w:tcW w:w="123" w:type="pct"/>
            <w:gridSpan w:val="2"/>
          </w:tcPr>
          <w:p w14:paraId="6B89B7B3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936793" w14:paraId="3D17B442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318A1D8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99" w:type="pct"/>
            <w:gridSpan w:val="4"/>
          </w:tcPr>
          <w:p w14:paraId="63058D5F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Суть коммуникативной функции языка.</w:t>
            </w:r>
          </w:p>
          <w:p w14:paraId="670D4E4D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pct"/>
            <w:gridSpan w:val="3"/>
          </w:tcPr>
          <w:p w14:paraId="0481DA2F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Коммуникативная функция языка заключается в его способности служить средством общения между людьми </w:t>
            </w:r>
          </w:p>
        </w:tc>
        <w:tc>
          <w:tcPr>
            <w:tcW w:w="282" w:type="pct"/>
            <w:gridSpan w:val="9"/>
          </w:tcPr>
          <w:p w14:paraId="049BFA5F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ОПК-9</w:t>
            </w:r>
          </w:p>
        </w:tc>
        <w:tc>
          <w:tcPr>
            <w:tcW w:w="123" w:type="pct"/>
            <w:gridSpan w:val="2"/>
          </w:tcPr>
          <w:p w14:paraId="6EE0B1F3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936793" w14:paraId="12A29C9E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516B20EA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99" w:type="pct"/>
            <w:gridSpan w:val="4"/>
          </w:tcPr>
          <w:p w14:paraId="15DAA227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Неприемлемые элементы в офисном стиле.</w:t>
            </w:r>
          </w:p>
        </w:tc>
        <w:tc>
          <w:tcPr>
            <w:tcW w:w="2426" w:type="pct"/>
            <w:gridSpan w:val="3"/>
          </w:tcPr>
          <w:p w14:paraId="7F8B7048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Неприемлемы в офисном стиле крупные аксессуары и бижутерия </w:t>
            </w:r>
          </w:p>
        </w:tc>
        <w:tc>
          <w:tcPr>
            <w:tcW w:w="282" w:type="pct"/>
            <w:gridSpan w:val="9"/>
          </w:tcPr>
          <w:p w14:paraId="235F6A40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ОПК-9</w:t>
            </w:r>
          </w:p>
        </w:tc>
        <w:tc>
          <w:tcPr>
            <w:tcW w:w="123" w:type="pct"/>
            <w:gridSpan w:val="2"/>
          </w:tcPr>
          <w:p w14:paraId="1E7BE8E7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936793" w14:paraId="6294A383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35F23CE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99" w:type="pct"/>
            <w:gridSpan w:val="4"/>
          </w:tcPr>
          <w:p w14:paraId="73ED5778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Недопустимыми для офисного костюма являются…</w:t>
            </w:r>
          </w:p>
        </w:tc>
        <w:tc>
          <w:tcPr>
            <w:tcW w:w="2426" w:type="pct"/>
            <w:gridSpan w:val="3"/>
          </w:tcPr>
          <w:p w14:paraId="73419B4A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Для офисного костюма недопустимы рваные джинсы, футболки с яркими принтами, мини-юбки, обтягивающие блузки </w:t>
            </w:r>
          </w:p>
        </w:tc>
        <w:tc>
          <w:tcPr>
            <w:tcW w:w="282" w:type="pct"/>
            <w:gridSpan w:val="9"/>
          </w:tcPr>
          <w:p w14:paraId="36EF5A19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ОПК-9</w:t>
            </w:r>
          </w:p>
        </w:tc>
        <w:tc>
          <w:tcPr>
            <w:tcW w:w="123" w:type="pct"/>
            <w:gridSpan w:val="2"/>
          </w:tcPr>
          <w:p w14:paraId="1760406F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6793" w:rsidRPr="00936793" w14:paraId="085F35D3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7B51B379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ПСИХОЛОГИЯ</w:t>
            </w:r>
          </w:p>
        </w:tc>
      </w:tr>
      <w:tr w:rsidR="007F5696" w:rsidRPr="00936793" w14:paraId="3162959B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7A0A5B6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08" w:type="pct"/>
            <w:gridSpan w:val="5"/>
          </w:tcPr>
          <w:p w14:paraId="79020A96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 xml:space="preserve">О рассеянности ученых ходят анекдоты. В одном из них рассказывается, например, о профессоре, который никак не может найти свой билет, чтобы предъявить кондуктору. Последний хорошо знает ученого и просит его не беспокоиться по этому поводу, на что профессор отвечает: «Но я должен найти мой билет, чтобы узнать, до какой станции я еду». 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Назовите 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>наиболее вероятную причину рассеянности ученых.</w:t>
            </w:r>
          </w:p>
        </w:tc>
        <w:tc>
          <w:tcPr>
            <w:tcW w:w="2823" w:type="pct"/>
            <w:gridSpan w:val="13"/>
          </w:tcPr>
          <w:p w14:paraId="5E5D03AB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вероят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ная причина рассеянности – это </w:t>
            </w: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высокая концентрация </w:t>
            </w: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внимания </w:t>
            </w: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при слаборазвитой переключаемости </w:t>
            </w:r>
          </w:p>
        </w:tc>
      </w:tr>
      <w:tr w:rsidR="007F5696" w:rsidRPr="00936793" w14:paraId="5ED3CA69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2E123706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08" w:type="pct"/>
            <w:gridSpan w:val="5"/>
          </w:tcPr>
          <w:p w14:paraId="0BD5A13F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воображения</w:t>
            </w:r>
            <w:proofErr w:type="gramEnd"/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 котором происходит 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>самостоятельное создание образов объектов, которых пока еще нет в действительности.  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Назовите этот вид воображения</w:t>
            </w:r>
          </w:p>
        </w:tc>
        <w:tc>
          <w:tcPr>
            <w:tcW w:w="2823" w:type="pct"/>
            <w:gridSpan w:val="13"/>
          </w:tcPr>
          <w:p w14:paraId="1D97ACFB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воображения при котором происходит самостоятельное создание образов объектов, которых пока еще нет в действительности называется творческим.</w:t>
            </w:r>
          </w:p>
        </w:tc>
      </w:tr>
      <w:tr w:rsidR="007F5696" w:rsidRPr="00936793" w14:paraId="3D600679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7E0904F1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08" w:type="pct"/>
            <w:gridSpan w:val="5"/>
          </w:tcPr>
          <w:p w14:paraId="3B0F99D9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 xml:space="preserve">Испытуемому предъявляют два равных по величине сообщения, но в первом из них содержится меньше новой информации. 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Сообщение, которое содержит меньше новой информации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 xml:space="preserve"> испытуемый </w:t>
            </w:r>
            <w:proofErr w:type="gramStart"/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>запоминает  лучше</w:t>
            </w:r>
            <w:proofErr w:type="gramEnd"/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>.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Назовите свойство кратковременной памяти, которое оказывает на это влияние.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>  </w:t>
            </w:r>
          </w:p>
        </w:tc>
        <w:tc>
          <w:tcPr>
            <w:tcW w:w="2823" w:type="pct"/>
            <w:gridSpan w:val="13"/>
          </w:tcPr>
          <w:p w14:paraId="608DDCE4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это оказывает влияние </w:t>
            </w: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объем кратковременной памяти </w:t>
            </w:r>
          </w:p>
        </w:tc>
      </w:tr>
      <w:tr w:rsidR="007F5696" w:rsidRPr="00936793" w14:paraId="513167AE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27E51C29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008" w:type="pct"/>
            <w:gridSpan w:val="5"/>
          </w:tcPr>
          <w:p w14:paraId="1B762052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ru-RU"/>
              </w:rPr>
              <w:t xml:space="preserve">Если стены комнаты окрашены в синий, зеленый или голубой цвет, то находящемуся в ней человеку кажется, что температура в комнате на несколько градусов ниже, чем на самом деле. </w:t>
            </w: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Назовите свойство ощущений, которое проявляется в данном случае.</w:t>
            </w:r>
          </w:p>
        </w:tc>
        <w:tc>
          <w:tcPr>
            <w:tcW w:w="2823" w:type="pct"/>
            <w:gridSpan w:val="13"/>
          </w:tcPr>
          <w:p w14:paraId="1DC2B1F3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Это свойство ощущений называется синестезия</w:t>
            </w:r>
          </w:p>
        </w:tc>
      </w:tr>
      <w:tr w:rsidR="007F5696" w:rsidRPr="00936793" w14:paraId="0C7D9F24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6F636516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008" w:type="pct"/>
            <w:gridSpan w:val="5"/>
          </w:tcPr>
          <w:p w14:paraId="5329E5E4" w14:textId="77777777" w:rsidR="00936793" w:rsidRPr="00936793" w:rsidRDefault="00936793" w:rsidP="0093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психологической совместимости</w:t>
            </w:r>
            <w:proofErr w:type="gramEnd"/>
            <w:r w:rsidRPr="0093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который подразумевает эффект оптимального сочетания типов поведения людей в группе, а также общности их социальных установок, потребностей и интересов, ценностных ориентаций. Назовите этот вид психологической совместимости.</w:t>
            </w:r>
          </w:p>
        </w:tc>
        <w:tc>
          <w:tcPr>
            <w:tcW w:w="2823" w:type="pct"/>
            <w:gridSpan w:val="13"/>
          </w:tcPr>
          <w:p w14:paraId="0965410F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Этот вид психологической совместимости называется социально-психологической совместимостью</w:t>
            </w:r>
          </w:p>
        </w:tc>
      </w:tr>
      <w:tr w:rsidR="007F5696" w:rsidRPr="00936793" w14:paraId="4569F218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A4ECE84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008" w:type="pct"/>
            <w:gridSpan w:val="5"/>
          </w:tcPr>
          <w:p w14:paraId="4C557EC3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На пути адекватной передачи информации между партнерами по общению иногда возникает психологическое препятствие.  Назовите его.</w:t>
            </w:r>
          </w:p>
        </w:tc>
        <w:tc>
          <w:tcPr>
            <w:tcW w:w="2823" w:type="pct"/>
            <w:gridSpan w:val="13"/>
          </w:tcPr>
          <w:p w14:paraId="06ECCC65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Психологическое препятствие называется коммуникативный барьер</w:t>
            </w:r>
          </w:p>
        </w:tc>
      </w:tr>
      <w:tr w:rsidR="007F5696" w:rsidRPr="00936793" w14:paraId="4881796F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0C794D6D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008" w:type="pct"/>
            <w:gridSpan w:val="5"/>
          </w:tcPr>
          <w:p w14:paraId="249C05BF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Существуют различные способы принятия решений группой. Назовите способ принятия решений при  котором проявляется феномен «сдвига риска».</w:t>
            </w:r>
          </w:p>
        </w:tc>
        <w:tc>
          <w:tcPr>
            <w:tcW w:w="2823" w:type="pct"/>
            <w:gridSpan w:val="13"/>
          </w:tcPr>
          <w:p w14:paraId="10953E3E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Способ принятия решений при котором проявляется феномен «сдвига риска» называется коллективным</w:t>
            </w:r>
          </w:p>
        </w:tc>
      </w:tr>
      <w:tr w:rsidR="007F5696" w:rsidRPr="00936793" w14:paraId="479673AB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2A1C77E9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008" w:type="pct"/>
            <w:gridSpan w:val="5"/>
          </w:tcPr>
          <w:p w14:paraId="2130DE4B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Некоторые группы создаются стихийно, не по воле руководства, но они являются мощной силой, которая при определенных условиях может фактически стать доминирующей в организации и сводить на нет усилия руководства. Назовите этот вид группы.</w:t>
            </w:r>
          </w:p>
        </w:tc>
        <w:tc>
          <w:tcPr>
            <w:tcW w:w="2823" w:type="pct"/>
            <w:gridSpan w:val="13"/>
          </w:tcPr>
          <w:p w14:paraId="6ACCA302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Группы, которые создаются стихийно, не по воле руководства – это неформальные группы</w:t>
            </w:r>
          </w:p>
        </w:tc>
      </w:tr>
      <w:tr w:rsidR="00936793" w:rsidRPr="00936793" w14:paraId="4550D635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71E04F58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РОССИЙСКОЙ ГОСУДАРСТВЕННОСТИ</w:t>
            </w:r>
          </w:p>
        </w:tc>
      </w:tr>
      <w:tr w:rsidR="004B06C3" w:rsidRPr="00936793" w14:paraId="7293FE82" w14:textId="77777777" w:rsidTr="007F5696">
        <w:trPr>
          <w:cantSplit/>
          <w:trHeight w:val="20"/>
        </w:trPr>
        <w:tc>
          <w:tcPr>
            <w:tcW w:w="2177" w:type="pct"/>
            <w:gridSpan w:val="8"/>
          </w:tcPr>
          <w:p w14:paraId="4936972E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каждого государства важен суверенитет:</w:t>
            </w:r>
          </w:p>
        </w:tc>
        <w:tc>
          <w:tcPr>
            <w:tcW w:w="2823" w:type="pct"/>
            <w:gridSpan w:val="13"/>
          </w:tcPr>
          <w:p w14:paraId="4E529714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Внешнеполитический</w:t>
            </w:r>
          </w:p>
          <w:p w14:paraId="517AAC29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Военный</w:t>
            </w:r>
          </w:p>
          <w:p w14:paraId="24210CAA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Территориальный</w:t>
            </w:r>
          </w:p>
          <w:p w14:paraId="333AD1EB" w14:textId="5EDC159D" w:rsidR="00936793" w:rsidRPr="005C6523" w:rsidRDefault="00936793" w:rsidP="005C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Внутриполитический</w:t>
            </w:r>
            <w:bookmarkStart w:id="0" w:name="_GoBack"/>
            <w:bookmarkEnd w:id="0"/>
          </w:p>
        </w:tc>
      </w:tr>
      <w:tr w:rsidR="004B06C3" w:rsidRPr="00936793" w14:paraId="45F3AEAA" w14:textId="77777777" w:rsidTr="007F5696">
        <w:trPr>
          <w:cantSplit/>
          <w:trHeight w:val="20"/>
        </w:trPr>
        <w:tc>
          <w:tcPr>
            <w:tcW w:w="2177" w:type="pct"/>
            <w:gridSpan w:val="8"/>
          </w:tcPr>
          <w:p w14:paraId="3297AEC6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Ключевыми элементами мировоззрения являются:</w:t>
            </w:r>
          </w:p>
        </w:tc>
        <w:tc>
          <w:tcPr>
            <w:tcW w:w="2823" w:type="pct"/>
            <w:gridSpan w:val="13"/>
          </w:tcPr>
          <w:p w14:paraId="0018AAFD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Мифы</w:t>
            </w:r>
          </w:p>
          <w:p w14:paraId="4D646335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Ценности</w:t>
            </w:r>
          </w:p>
          <w:p w14:paraId="1F3EC40B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4B06C3" w:rsidRPr="00936793" w14:paraId="763F50C9" w14:textId="77777777" w:rsidTr="007F5696">
        <w:trPr>
          <w:cantSplit/>
          <w:trHeight w:val="20"/>
        </w:trPr>
        <w:tc>
          <w:tcPr>
            <w:tcW w:w="2177" w:type="pct"/>
            <w:gridSpan w:val="8"/>
          </w:tcPr>
          <w:p w14:paraId="30809357" w14:textId="246126AF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статья Конституции РФ гласит следующее:</w:t>
            </w:r>
          </w:p>
        </w:tc>
        <w:tc>
          <w:tcPr>
            <w:tcW w:w="2823" w:type="pct"/>
            <w:gridSpan w:val="13"/>
          </w:tcPr>
          <w:p w14:paraId="4FA13371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 есть демократическое федеративное правовое государство с республиканской формой правления</w:t>
            </w:r>
          </w:p>
        </w:tc>
      </w:tr>
      <w:tr w:rsidR="004B06C3" w:rsidRPr="00936793" w14:paraId="4C596D4D" w14:textId="77777777" w:rsidTr="007F5696">
        <w:trPr>
          <w:cantSplit/>
          <w:trHeight w:val="20"/>
        </w:trPr>
        <w:tc>
          <w:tcPr>
            <w:tcW w:w="2177" w:type="pct"/>
            <w:gridSpan w:val="8"/>
          </w:tcPr>
          <w:p w14:paraId="760B2DF2" w14:textId="77777777" w:rsidR="00936793" w:rsidRPr="00936793" w:rsidRDefault="00936793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Демократический принцип раскрывается в том, что высшей ценностью Конституция РФ называется</w:t>
            </w:r>
          </w:p>
        </w:tc>
        <w:tc>
          <w:tcPr>
            <w:tcW w:w="2823" w:type="pct"/>
            <w:gridSpan w:val="13"/>
          </w:tcPr>
          <w:p w14:paraId="25EE91BB" w14:textId="77777777" w:rsidR="00936793" w:rsidRPr="00936793" w:rsidRDefault="00936793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человека, его права и свободы</w:t>
            </w:r>
          </w:p>
        </w:tc>
      </w:tr>
      <w:tr w:rsidR="004B06C3" w:rsidRPr="004B06C3" w14:paraId="5F468841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1DC30FE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0102" w:rsidRPr="004B06C3" w14:paraId="6F0F1FA1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2FE6164F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8" w:type="pct"/>
            <w:gridSpan w:val="5"/>
          </w:tcPr>
          <w:p w14:paraId="28F28F5F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Даны точки A (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3;-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12) и  B(5;6). Тогда сумма координат середины отрезка AB равна</w:t>
            </w:r>
          </w:p>
        </w:tc>
        <w:tc>
          <w:tcPr>
            <w:tcW w:w="2359" w:type="pct"/>
          </w:tcPr>
          <w:p w14:paraId="7C72EB9A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5FC566B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x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=(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3+5)/2=4</w:t>
            </w:r>
          </w:p>
          <w:p w14:paraId="3302200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y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=(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-12+6)/2=-3</w:t>
            </w:r>
          </w:p>
          <w:p w14:paraId="739339BA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 (4; -3)</w:t>
            </w:r>
          </w:p>
          <w:p w14:paraId="721A939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4-3=1</w:t>
            </w:r>
          </w:p>
          <w:p w14:paraId="009C43C0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1</w:t>
            </w:r>
          </w:p>
          <w:p w14:paraId="05DFCC09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</w:tcPr>
          <w:p w14:paraId="75A319F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83" w:type="pct"/>
            <w:gridSpan w:val="9"/>
          </w:tcPr>
          <w:p w14:paraId="0D28BE09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4B06C3" w14:paraId="1F635B67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323D64D1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08" w:type="pct"/>
            <w:gridSpan w:val="5"/>
          </w:tcPr>
          <w:p w14:paraId="78516D2E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Векторы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0"/>
                      <w:szCs w:val="20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=(1;–2;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 w:eastAsia="ru-RU"/>
                </w:rPr>
                <m:t>α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;2)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m:oMath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0"/>
                      <w:szCs w:val="20"/>
                      <w:lang w:eastAsia="ru-RU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0"/>
                          <w:szCs w:val="20"/>
                          <w:lang w:val="en-US"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b</m:t>
                      </m:r>
                    </m:e>
                  </m:acc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=(–2;4;6;–4)</m:t>
                  </m:r>
                </m:e>
              </m:acc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параллельны, если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α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равно…</w:t>
            </w:r>
          </w:p>
          <w:p w14:paraId="66D673F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</w:tcPr>
          <w:p w14:paraId="4C2AFD0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839E7E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векторы параллельны, если их координаты пропорциональны </w:t>
            </w:r>
          </w:p>
          <w:p w14:paraId="5081A9FC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1/–2 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= –2/4 =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α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 = 2/–4</w:t>
            </w:r>
          </w:p>
          <w:p w14:paraId="1962FD1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α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= –3</w:t>
            </w:r>
          </w:p>
          <w:p w14:paraId="05934AD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–3</w:t>
            </w:r>
          </w:p>
        </w:tc>
        <w:tc>
          <w:tcPr>
            <w:tcW w:w="281" w:type="pct"/>
            <w:gridSpan w:val="3"/>
          </w:tcPr>
          <w:p w14:paraId="7EAA255D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83" w:type="pct"/>
            <w:gridSpan w:val="9"/>
          </w:tcPr>
          <w:p w14:paraId="60686123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4B06C3" w14:paraId="3C03FA5B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41B6302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8" w:type="pct"/>
            <w:gridSpan w:val="5"/>
          </w:tcPr>
          <w:p w14:paraId="0562D2D7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x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y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являются решением системы линейных уравнений</w:t>
            </w:r>
          </w:p>
          <w:p w14:paraId="3B3F4731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71703D" wp14:editId="66EBA24F">
                  <wp:extent cx="9144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059AE86A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 x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+3 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y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равно …</w:t>
            </w:r>
          </w:p>
        </w:tc>
        <w:tc>
          <w:tcPr>
            <w:tcW w:w="2359" w:type="pct"/>
          </w:tcPr>
          <w:p w14:paraId="22D2D42C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0D224F2A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(2; -1) -решение системы</w:t>
            </w:r>
          </w:p>
          <w:p w14:paraId="7843B40E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2+(-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  <w:p w14:paraId="585F66F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-1</w:t>
            </w:r>
          </w:p>
          <w:p w14:paraId="5EFDB82B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</w:tcPr>
          <w:p w14:paraId="468F2A6E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83" w:type="pct"/>
            <w:gridSpan w:val="9"/>
          </w:tcPr>
          <w:p w14:paraId="7D5B8B8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E0102" w:rsidRPr="004B06C3" w14:paraId="6A4900B9" w14:textId="77777777" w:rsidTr="007F5696">
        <w:trPr>
          <w:cantSplit/>
          <w:trHeight w:val="20"/>
        </w:trPr>
        <w:tc>
          <w:tcPr>
            <w:tcW w:w="170" w:type="pct"/>
            <w:gridSpan w:val="3"/>
          </w:tcPr>
          <w:p w14:paraId="7FA83FE9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8" w:type="pct"/>
            <w:gridSpan w:val="5"/>
          </w:tcPr>
          <w:p w14:paraId="74A8B917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матрица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имеет вид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0"/>
                          <w:szCs w:val="20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то значение выражения</w:t>
            </w:r>
          </w:p>
          <w:p w14:paraId="07D1937B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bookmarkStart w:id="1" w:name="_Hlk188626076"/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sub>
              </m:sSub>
              <w:bookmarkEnd w:id="1"/>
              <m: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21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11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 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</w:t>
            </w:r>
          </w:p>
        </w:tc>
        <w:tc>
          <w:tcPr>
            <w:tcW w:w="2359" w:type="pct"/>
          </w:tcPr>
          <w:p w14:paraId="0E138D5C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1F22B454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13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=3*2-5*0=6</w:t>
            </w:r>
          </w:p>
          <w:p w14:paraId="116CACF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=4*3-2*2=8</w:t>
            </w:r>
          </w:p>
          <w:p w14:paraId="11337CC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5*3-1*2=13</w:t>
            </w:r>
          </w:p>
          <w:p w14:paraId="7F45E4D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23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-(1*2-4*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-2</w:t>
            </w:r>
          </w:p>
          <w:p w14:paraId="3768AEB9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6*8 + 2*13*(-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</w:t>
            </w:r>
          </w:p>
          <w:p w14:paraId="4603C60D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-4</w:t>
            </w:r>
          </w:p>
        </w:tc>
        <w:tc>
          <w:tcPr>
            <w:tcW w:w="281" w:type="pct"/>
            <w:gridSpan w:val="3"/>
          </w:tcPr>
          <w:p w14:paraId="19D1A835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183" w:type="pct"/>
            <w:gridSpan w:val="9"/>
          </w:tcPr>
          <w:p w14:paraId="1B2EB7A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B06C3" w:rsidRPr="004B06C3" w14:paraId="58AF70DB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0DAD9EBD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 РОССИИ</w:t>
            </w:r>
          </w:p>
        </w:tc>
      </w:tr>
      <w:tr w:rsidR="004B06C3" w:rsidRPr="004B06C3" w14:paraId="1B82AC99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5D89643D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pct"/>
            <w:gridSpan w:val="7"/>
          </w:tcPr>
          <w:p w14:paraId="7AD75A76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Общерусский летописный свод, составленный в XII в. в Киеве монахом Печерского монастыря Нестором</w:t>
            </w:r>
          </w:p>
        </w:tc>
        <w:tc>
          <w:tcPr>
            <w:tcW w:w="2815" w:type="pct"/>
            <w:gridSpan w:val="12"/>
          </w:tcPr>
          <w:p w14:paraId="32B66D0F" w14:textId="38AF2939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Повесть временных лет</w:t>
            </w:r>
          </w:p>
        </w:tc>
      </w:tr>
      <w:tr w:rsidR="004B06C3" w:rsidRPr="004B06C3" w14:paraId="124692F1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7F241C61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pct"/>
            <w:gridSpan w:val="7"/>
          </w:tcPr>
          <w:p w14:paraId="2761BB49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Первый критик норманнской теории происхождения Древнерусского государства</w:t>
            </w:r>
          </w:p>
        </w:tc>
        <w:tc>
          <w:tcPr>
            <w:tcW w:w="2815" w:type="pct"/>
            <w:gridSpan w:val="12"/>
          </w:tcPr>
          <w:p w14:paraId="6B5AB7B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учёный М.В. Ломоносов</w:t>
            </w:r>
          </w:p>
        </w:tc>
      </w:tr>
      <w:tr w:rsidR="004B06C3" w:rsidRPr="004B06C3" w14:paraId="00375F3D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387FE884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7" w:type="pct"/>
            <w:gridSpan w:val="7"/>
          </w:tcPr>
          <w:p w14:paraId="1E07D5F0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Собрание свободных людей – членов общины у восточных славян</w:t>
            </w:r>
          </w:p>
        </w:tc>
        <w:tc>
          <w:tcPr>
            <w:tcW w:w="2815" w:type="pct"/>
            <w:gridSpan w:val="12"/>
          </w:tcPr>
          <w:p w14:paraId="2DA724B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Вече — древняя и средневековая форма выборов и прямой демократии на Руси</w:t>
            </w:r>
          </w:p>
        </w:tc>
      </w:tr>
      <w:tr w:rsidR="004B06C3" w:rsidRPr="004B06C3" w14:paraId="5CB1CB4F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674D5ED4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7" w:type="pct"/>
            <w:gridSpan w:val="7"/>
          </w:tcPr>
          <w:p w14:paraId="1E3BE9A6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shd w:val="clear" w:color="auto" w:fill="FFFFFF"/>
                <w:lang w:eastAsia="ru-RU"/>
              </w:rPr>
              <w:t>Город, который был спасён от монголо-татарского нападения началом весенней распутицы и большими потерями в ханском войске</w:t>
            </w:r>
          </w:p>
        </w:tc>
        <w:tc>
          <w:tcPr>
            <w:tcW w:w="2815" w:type="pct"/>
            <w:gridSpan w:val="12"/>
          </w:tcPr>
          <w:p w14:paraId="7B7F461D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Новгород </w:t>
            </w:r>
            <w:r w:rsidRPr="004B06C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shd w:val="clear" w:color="auto" w:fill="FFFFFF"/>
                <w:lang w:eastAsia="ru-RU"/>
              </w:rPr>
              <w:t>был спасён от монголо-татарского нападения началом весенней распутицы и большими потерями в ханском войске</w:t>
            </w:r>
          </w:p>
        </w:tc>
      </w:tr>
      <w:tr w:rsidR="004B06C3" w:rsidRPr="004B06C3" w14:paraId="1BED5B9A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2BD16A7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Исследование операций и методы оптимизации</w:t>
            </w:r>
          </w:p>
        </w:tc>
      </w:tr>
      <w:tr w:rsidR="007F5696" w:rsidRPr="004B06C3" w14:paraId="18B67B07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7BDFE1A8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pct"/>
            <w:gridSpan w:val="7"/>
          </w:tcPr>
          <w:p w14:paraId="56E0EB82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процессе решения задачи линейного программирования можно получить разное количество оптимальных решений. Перечислите все варианты, характеризующие наличие и количество оптимальных решений.</w:t>
            </w:r>
          </w:p>
          <w:p w14:paraId="0DB7AF46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</w:tcPr>
          <w:p w14:paraId="5ACBCA20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задача не имеет оптимальных решений; </w:t>
            </w:r>
          </w:p>
          <w:p w14:paraId="57160238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задача имеет единственное оптимальное решение; </w:t>
            </w:r>
          </w:p>
          <w:p w14:paraId="025FFAF6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задача имеет бесконечное множество оптимальных решений.</w:t>
            </w:r>
          </w:p>
        </w:tc>
        <w:tc>
          <w:tcPr>
            <w:tcW w:w="299" w:type="pct"/>
            <w:gridSpan w:val="6"/>
          </w:tcPr>
          <w:p w14:paraId="372B4FF6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57" w:type="pct"/>
            <w:gridSpan w:val="5"/>
          </w:tcPr>
          <w:p w14:paraId="13A76AB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4B06C3" w14:paraId="5B93CE91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2B9A6F05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pct"/>
            <w:gridSpan w:val="7"/>
          </w:tcPr>
          <w:p w14:paraId="5EA1E47D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Закрытая транспортная задача представлена в виде матрицы 3×4. Начальный план перевозок является невырожденным. В ответ запишите количество ненулевых клеток (значений переменных) этого плана.</w:t>
            </w:r>
          </w:p>
        </w:tc>
        <w:tc>
          <w:tcPr>
            <w:tcW w:w="2359" w:type="pct"/>
          </w:tcPr>
          <w:p w14:paraId="03C768CE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140C4EB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3+4-1=6</w:t>
            </w:r>
          </w:p>
          <w:p w14:paraId="3733F4C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</w:t>
            </w:r>
          </w:p>
          <w:p w14:paraId="5F4268A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" w:type="pct"/>
            <w:gridSpan w:val="6"/>
          </w:tcPr>
          <w:p w14:paraId="11B4EFBD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57" w:type="pct"/>
            <w:gridSpan w:val="5"/>
          </w:tcPr>
          <w:p w14:paraId="655DD3D0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4B06C3" w14:paraId="432A02B5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5068821E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37" w:type="pct"/>
            <w:gridSpan w:val="7"/>
          </w:tcPr>
          <w:p w14:paraId="545492E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рисунке изображена область допустимых решений задачи линейного программирования. </w:t>
            </w:r>
          </w:p>
          <w:p w14:paraId="4B93EE1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521200E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8BE9BD8" wp14:editId="436DA3E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15240</wp:posOffset>
                  </wp:positionV>
                  <wp:extent cx="1183640" cy="9525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максимальное значение целевой функции  вида 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4Х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+2Х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2 </w:t>
            </w:r>
          </w:p>
        </w:tc>
        <w:tc>
          <w:tcPr>
            <w:tcW w:w="2359" w:type="pct"/>
          </w:tcPr>
          <w:p w14:paraId="62D761B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BCBD4BC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точки А</w:t>
            </w:r>
          </w:p>
          <w:p w14:paraId="55AD1FCA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4*3 + 2*4 = 20;</w:t>
            </w:r>
          </w:p>
          <w:p w14:paraId="6DA96D0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точки В</w:t>
            </w:r>
          </w:p>
          <w:p w14:paraId="17C7E3C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= 4*6 + 2*0 = 24</w:t>
            </w:r>
          </w:p>
          <w:p w14:paraId="6A79510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24</w:t>
            </w:r>
          </w:p>
        </w:tc>
        <w:tc>
          <w:tcPr>
            <w:tcW w:w="299" w:type="pct"/>
            <w:gridSpan w:val="6"/>
          </w:tcPr>
          <w:p w14:paraId="4B268BA7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57" w:type="pct"/>
            <w:gridSpan w:val="5"/>
          </w:tcPr>
          <w:p w14:paraId="20C86727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4B06C3" w14:paraId="20595F63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3DB6B4CB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7" w:type="pct"/>
            <w:gridSpan w:val="7"/>
          </w:tcPr>
          <w:p w14:paraId="25429DD3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Предприятие выпускает 4 вида продукции используя 2 вида ограниченных ресурсов. Найден оптимальный план выпуска продукции, обеспечивающий предприятию максимальную прибыль в размере 113 </w:t>
            </w:r>
            <w:proofErr w:type="spell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д.е</w:t>
            </w:r>
            <w:proofErr w:type="spell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Двойственные оценки ресурсов имеют следующие значения: y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=4, y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=6. Если первый вид ресурса увеличится на 4 единицы, второй вид ресурса уменьшится на 2 единицы, то прибыль составит…</w:t>
            </w:r>
          </w:p>
        </w:tc>
        <w:tc>
          <w:tcPr>
            <w:tcW w:w="2359" w:type="pct"/>
          </w:tcPr>
          <w:p w14:paraId="07AD6579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21A80D1" w14:textId="77777777" w:rsidR="004B06C3" w:rsidRPr="004B06C3" w:rsidRDefault="004B06C3" w:rsidP="004B06C3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+ 4*4 - 2*6 =117</w:t>
            </w:r>
          </w:p>
          <w:p w14:paraId="6DCC8BB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117</w:t>
            </w:r>
          </w:p>
        </w:tc>
        <w:tc>
          <w:tcPr>
            <w:tcW w:w="299" w:type="pct"/>
            <w:gridSpan w:val="6"/>
          </w:tcPr>
          <w:p w14:paraId="5B18073A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157" w:type="pct"/>
            <w:gridSpan w:val="5"/>
          </w:tcPr>
          <w:p w14:paraId="43DA14B6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B06C3" w:rsidRPr="004B06C3" w14:paraId="50D3ADE8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1FAD2791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Иностранный язык</w:t>
            </w:r>
          </w:p>
        </w:tc>
      </w:tr>
      <w:tr w:rsidR="004B06C3" w:rsidRPr="004B06C3" w14:paraId="4C1C11C0" w14:textId="77777777" w:rsidTr="00AF00A0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63C37B04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pct"/>
            <w:gridSpan w:val="7"/>
            <w:shd w:val="clear" w:color="auto" w:fill="auto"/>
          </w:tcPr>
          <w:p w14:paraId="5D532B35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Перечислите артикли английского языка</w:t>
            </w:r>
          </w:p>
        </w:tc>
        <w:tc>
          <w:tcPr>
            <w:tcW w:w="2815" w:type="pct"/>
            <w:gridSpan w:val="12"/>
            <w:shd w:val="clear" w:color="auto" w:fill="auto"/>
          </w:tcPr>
          <w:p w14:paraId="5AAD7987" w14:textId="77777777" w:rsidR="004B06C3" w:rsidRPr="004B06C3" w:rsidRDefault="004B06C3" w:rsidP="00AF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a(an)the</w:t>
            </w:r>
          </w:p>
        </w:tc>
      </w:tr>
      <w:tr w:rsidR="004B06C3" w:rsidRPr="00F65F6D" w14:paraId="38F9569C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6BE1C731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pct"/>
            <w:gridSpan w:val="7"/>
            <w:shd w:val="clear" w:color="auto" w:fill="auto"/>
          </w:tcPr>
          <w:p w14:paraId="4FA397D7" w14:textId="77777777" w:rsidR="004B06C3" w:rsidRPr="004B06C3" w:rsidRDefault="004B06C3" w:rsidP="004B0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Назовите составные части Великобритании</w:t>
            </w:r>
          </w:p>
        </w:tc>
        <w:tc>
          <w:tcPr>
            <w:tcW w:w="2815" w:type="pct"/>
            <w:gridSpan w:val="12"/>
            <w:shd w:val="clear" w:color="auto" w:fill="auto"/>
          </w:tcPr>
          <w:p w14:paraId="5204E274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England</w:t>
            </w:r>
          </w:p>
          <w:p w14:paraId="207063B2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Scotland</w:t>
            </w:r>
          </w:p>
          <w:p w14:paraId="12AD583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Wales</w:t>
            </w:r>
          </w:p>
          <w:p w14:paraId="1F1D0FF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Northern Ireland</w:t>
            </w:r>
          </w:p>
        </w:tc>
      </w:tr>
      <w:tr w:rsidR="004B06C3" w:rsidRPr="004B06C3" w14:paraId="6B2D833B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507C7224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7" w:type="pct"/>
            <w:gridSpan w:val="7"/>
            <w:shd w:val="clear" w:color="auto" w:fill="auto"/>
          </w:tcPr>
          <w:p w14:paraId="5133B64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Английские прилагательные и наречия имеют три степени сравнения. Назовите их</w:t>
            </w: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15" w:type="pct"/>
            <w:gridSpan w:val="12"/>
            <w:shd w:val="clear" w:color="auto" w:fill="auto"/>
          </w:tcPr>
          <w:p w14:paraId="47E3BA06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Положительная</w:t>
            </w:r>
          </w:p>
          <w:p w14:paraId="06644CED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Сравнительная</w:t>
            </w:r>
          </w:p>
          <w:p w14:paraId="50E7E44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Превосходная </w:t>
            </w:r>
          </w:p>
        </w:tc>
      </w:tr>
      <w:tr w:rsidR="004B06C3" w:rsidRPr="004B06C3" w14:paraId="383BD27A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4C106FE9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7" w:type="pct"/>
            <w:gridSpan w:val="7"/>
            <w:shd w:val="clear" w:color="auto" w:fill="auto"/>
          </w:tcPr>
          <w:p w14:paraId="2DA212B1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Рассмотрите таблицу и назовите самый распространенный вид с/х животных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672"/>
              <w:gridCol w:w="794"/>
              <w:gridCol w:w="705"/>
            </w:tblGrid>
            <w:tr w:rsidR="004B06C3" w:rsidRPr="004B06C3" w14:paraId="11F80979" w14:textId="77777777" w:rsidTr="004B06C3">
              <w:tc>
                <w:tcPr>
                  <w:tcW w:w="628" w:type="dxa"/>
                  <w:shd w:val="clear" w:color="auto" w:fill="auto"/>
                </w:tcPr>
                <w:p w14:paraId="3DB3C9FF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cows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14:paraId="3559103B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pigs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34D0840C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sheep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3E668751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poultry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7E6208C9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others</w:t>
                  </w:r>
                </w:p>
              </w:tc>
            </w:tr>
            <w:tr w:rsidR="004B06C3" w:rsidRPr="004B06C3" w14:paraId="42A23E3E" w14:textId="77777777" w:rsidTr="004B06C3">
              <w:tc>
                <w:tcPr>
                  <w:tcW w:w="628" w:type="dxa"/>
                  <w:shd w:val="clear" w:color="auto" w:fill="auto"/>
                </w:tcPr>
                <w:p w14:paraId="73902392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43,3%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14:paraId="7BB19637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34,4%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66DCB7AF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3,3%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3C7FB095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17,4%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09A60F36" w14:textId="77777777" w:rsidR="004B06C3" w:rsidRPr="004B06C3" w:rsidRDefault="004B06C3" w:rsidP="004B06C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4B06C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1,6%</w:t>
                  </w:r>
                </w:p>
              </w:tc>
            </w:tr>
          </w:tbl>
          <w:p w14:paraId="653AB021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 запишите на русском языке.</w:t>
            </w:r>
          </w:p>
        </w:tc>
        <w:tc>
          <w:tcPr>
            <w:tcW w:w="2815" w:type="pct"/>
            <w:gridSpan w:val="12"/>
            <w:shd w:val="clear" w:color="auto" w:fill="auto"/>
          </w:tcPr>
          <w:p w14:paraId="1783D980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данным таблицы коровы являются наиболее распространенным видом животных.</w:t>
            </w:r>
          </w:p>
        </w:tc>
      </w:tr>
      <w:tr w:rsidR="004B06C3" w:rsidRPr="004B06C3" w14:paraId="1045970A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6A065707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Дискретная математика</w:t>
            </w:r>
          </w:p>
        </w:tc>
      </w:tr>
      <w:tr w:rsidR="007E0102" w:rsidRPr="004B06C3" w14:paraId="7E133773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58C018E6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pct"/>
            <w:gridSpan w:val="7"/>
          </w:tcPr>
          <w:p w14:paraId="5C880738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Множество - это</w:t>
            </w:r>
          </w:p>
        </w:tc>
        <w:tc>
          <w:tcPr>
            <w:tcW w:w="2359" w:type="pct"/>
          </w:tcPr>
          <w:p w14:paraId="6989DD1D" w14:textId="77777777" w:rsidR="004B06C3" w:rsidRPr="004B06C3" w:rsidRDefault="004B06C3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любая определенная совокупность объектов произвольной природы</w:t>
            </w:r>
          </w:p>
        </w:tc>
        <w:tc>
          <w:tcPr>
            <w:tcW w:w="292" w:type="pct"/>
            <w:gridSpan w:val="5"/>
          </w:tcPr>
          <w:p w14:paraId="68F47F58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64" w:type="pct"/>
            <w:gridSpan w:val="6"/>
          </w:tcPr>
          <w:p w14:paraId="06C63CB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4B06C3" w14:paraId="4E21C674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42433F39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pct"/>
            <w:gridSpan w:val="7"/>
          </w:tcPr>
          <w:p w14:paraId="28DD3EB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Пересечение множеств – это</w:t>
            </w:r>
          </w:p>
        </w:tc>
        <w:tc>
          <w:tcPr>
            <w:tcW w:w="2359" w:type="pct"/>
          </w:tcPr>
          <w:p w14:paraId="4ABB66CB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множество, состоящее из элементов, принадлежащих и первому и второму одновременно.</w:t>
            </w:r>
          </w:p>
        </w:tc>
        <w:tc>
          <w:tcPr>
            <w:tcW w:w="292" w:type="pct"/>
            <w:gridSpan w:val="5"/>
          </w:tcPr>
          <w:p w14:paraId="126346B3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64" w:type="pct"/>
            <w:gridSpan w:val="6"/>
          </w:tcPr>
          <w:p w14:paraId="059C0969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4B06C3" w14:paraId="34D61138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00C72AA8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37" w:type="pct"/>
            <w:gridSpan w:val="7"/>
          </w:tcPr>
          <w:p w14:paraId="73BC32B0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sz w:val="20"/>
                <w:szCs w:val="20"/>
              </w:rPr>
              <w:t>В группе из 17 человек 10 изучают английский язык, 6 изучают французский язык, а 2 изучают оба языка. Сколько человек в группе не изучают ни английский, ни французский языки равно…</w:t>
            </w:r>
          </w:p>
        </w:tc>
        <w:tc>
          <w:tcPr>
            <w:tcW w:w="2359" w:type="pct"/>
          </w:tcPr>
          <w:p w14:paraId="15F18AF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E6D02DD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10+6-2= 14</w:t>
            </w:r>
          </w:p>
          <w:p w14:paraId="6713D005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стратегия</w:t>
            </w:r>
          </w:p>
          <w:p w14:paraId="7E2033D8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17-14=3</w:t>
            </w:r>
          </w:p>
          <w:p w14:paraId="3471D21E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968B10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</w:t>
            </w:r>
          </w:p>
        </w:tc>
        <w:tc>
          <w:tcPr>
            <w:tcW w:w="292" w:type="pct"/>
            <w:gridSpan w:val="5"/>
          </w:tcPr>
          <w:p w14:paraId="6361A73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64" w:type="pct"/>
            <w:gridSpan w:val="6"/>
          </w:tcPr>
          <w:p w14:paraId="345826D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4B06C3" w14:paraId="1EDA9CCF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135F5D66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7" w:type="pct"/>
            <w:gridSpan w:val="7"/>
          </w:tcPr>
          <w:p w14:paraId="4C8ED38B" w14:textId="77777777" w:rsidR="004B06C3" w:rsidRPr="004B06C3" w:rsidRDefault="004B06C3" w:rsidP="004B06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– это</w:t>
            </w:r>
          </w:p>
        </w:tc>
        <w:tc>
          <w:tcPr>
            <w:tcW w:w="2359" w:type="pct"/>
          </w:tcPr>
          <w:p w14:paraId="1E564BE6" w14:textId="77777777" w:rsidR="004B06C3" w:rsidRPr="004B06C3" w:rsidRDefault="004B06C3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ориентированный граф, в кот</w:t>
            </w:r>
            <w:r w:rsid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ором каждая пара вершин соедине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2" w:type="pct"/>
            <w:gridSpan w:val="5"/>
          </w:tcPr>
          <w:p w14:paraId="6FAA6635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164" w:type="pct"/>
            <w:gridSpan w:val="6"/>
          </w:tcPr>
          <w:p w14:paraId="771FED2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E0102" w:rsidRPr="007E0102" w14:paraId="7C5C792B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43BE735C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Геополитика и национальная безопасность</w:t>
            </w:r>
          </w:p>
        </w:tc>
      </w:tr>
      <w:tr w:rsidR="007E0102" w:rsidRPr="007E0102" w14:paraId="1DB5EFB7" w14:textId="77777777" w:rsidTr="007F5696">
        <w:trPr>
          <w:gridAfter w:val="1"/>
          <w:wAfter w:w="7" w:type="pct"/>
          <w:cantSplit/>
          <w:trHeight w:val="20"/>
        </w:trPr>
        <w:tc>
          <w:tcPr>
            <w:tcW w:w="174" w:type="pct"/>
            <w:gridSpan w:val="4"/>
          </w:tcPr>
          <w:p w14:paraId="02A16448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4" w:type="pct"/>
            <w:gridSpan w:val="4"/>
          </w:tcPr>
          <w:p w14:paraId="0490C2CD" w14:textId="77777777" w:rsidR="007E0102" w:rsidRPr="007E0102" w:rsidRDefault="007E0102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Глобализация – это</w:t>
            </w:r>
          </w:p>
        </w:tc>
        <w:tc>
          <w:tcPr>
            <w:tcW w:w="2815" w:type="pct"/>
            <w:gridSpan w:val="12"/>
          </w:tcPr>
          <w:p w14:paraId="408DDF22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Глобализация – это процесс сближения различных государств и обществ, их взаимного влияния в различных сферах жизни</w:t>
            </w:r>
          </w:p>
        </w:tc>
      </w:tr>
      <w:tr w:rsidR="007E0102" w:rsidRPr="007E0102" w14:paraId="383A0FC5" w14:textId="77777777" w:rsidTr="007F5696">
        <w:trPr>
          <w:gridAfter w:val="1"/>
          <w:wAfter w:w="7" w:type="pct"/>
          <w:cantSplit/>
          <w:trHeight w:val="402"/>
        </w:trPr>
        <w:tc>
          <w:tcPr>
            <w:tcW w:w="174" w:type="pct"/>
            <w:gridSpan w:val="4"/>
          </w:tcPr>
          <w:p w14:paraId="67B9F7E6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4" w:type="pct"/>
            <w:gridSpan w:val="4"/>
          </w:tcPr>
          <w:p w14:paraId="64682A23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сила государства – это</w:t>
            </w:r>
          </w:p>
        </w:tc>
        <w:tc>
          <w:tcPr>
            <w:tcW w:w="2815" w:type="pct"/>
            <w:gridSpan w:val="12"/>
          </w:tcPr>
          <w:p w14:paraId="0B257D06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сила государства – это совокупный потенциал конкретной страны, одновременно позволяющий сравнивать уровень ее мощи и социально-экономического развития с другими государствами</w:t>
            </w:r>
          </w:p>
        </w:tc>
      </w:tr>
      <w:tr w:rsidR="007E0102" w:rsidRPr="007E0102" w14:paraId="4FB54B81" w14:textId="77777777" w:rsidTr="007F5696">
        <w:trPr>
          <w:gridAfter w:val="1"/>
          <w:wAfter w:w="7" w:type="pct"/>
          <w:cantSplit/>
          <w:trHeight w:val="20"/>
        </w:trPr>
        <w:tc>
          <w:tcPr>
            <w:tcW w:w="174" w:type="pct"/>
            <w:gridSpan w:val="4"/>
          </w:tcPr>
          <w:p w14:paraId="267BC213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4" w:type="pct"/>
            <w:gridSpan w:val="4"/>
          </w:tcPr>
          <w:p w14:paraId="74D10DA5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Гибридная война – это</w:t>
            </w:r>
          </w:p>
        </w:tc>
        <w:tc>
          <w:tcPr>
            <w:tcW w:w="2815" w:type="pct"/>
            <w:gridSpan w:val="12"/>
          </w:tcPr>
          <w:p w14:paraId="13055C5E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Гибридная война предполагает ведение войны против какого-либо государства как традиционными, так и нетрадиционными способами</w:t>
            </w:r>
          </w:p>
        </w:tc>
      </w:tr>
      <w:tr w:rsidR="007E0102" w:rsidRPr="007E0102" w14:paraId="2F50FDF1" w14:textId="77777777" w:rsidTr="007F5696">
        <w:trPr>
          <w:gridAfter w:val="1"/>
          <w:wAfter w:w="7" w:type="pct"/>
          <w:cantSplit/>
          <w:trHeight w:val="20"/>
        </w:trPr>
        <w:tc>
          <w:tcPr>
            <w:tcW w:w="174" w:type="pct"/>
            <w:gridSpan w:val="4"/>
          </w:tcPr>
          <w:p w14:paraId="791E6708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4" w:type="pct"/>
            <w:gridSpan w:val="4"/>
          </w:tcPr>
          <w:p w14:paraId="1E638F93" w14:textId="77777777" w:rsidR="007E0102" w:rsidRPr="007E0102" w:rsidRDefault="007E0102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война – это</w:t>
            </w:r>
          </w:p>
        </w:tc>
        <w:tc>
          <w:tcPr>
            <w:tcW w:w="2815" w:type="pct"/>
            <w:gridSpan w:val="12"/>
          </w:tcPr>
          <w:p w14:paraId="6C87C301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война – это противоборство сторон посредством распространения специально подготовленной информации и противодействия аналогичному внешнему воздействию на себя</w:t>
            </w:r>
          </w:p>
        </w:tc>
      </w:tr>
      <w:tr w:rsidR="007E0102" w:rsidRPr="007E0102" w14:paraId="732EC22C" w14:textId="77777777" w:rsidTr="007F569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20"/>
          </w:tcPr>
          <w:p w14:paraId="512AD4B3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БЖД</w:t>
            </w:r>
          </w:p>
        </w:tc>
      </w:tr>
      <w:tr w:rsidR="007E0102" w:rsidRPr="007E0102" w14:paraId="36C4C612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63DC0872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pct"/>
            <w:gridSpan w:val="7"/>
          </w:tcPr>
          <w:p w14:paraId="0B3CDE00" w14:textId="77777777" w:rsidR="007E0102" w:rsidRPr="007E0102" w:rsidRDefault="007E0102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Вредный производственный фактор - это</w:t>
            </w:r>
          </w:p>
        </w:tc>
        <w:tc>
          <w:tcPr>
            <w:tcW w:w="2815" w:type="pct"/>
            <w:gridSpan w:val="12"/>
          </w:tcPr>
          <w:p w14:paraId="391D5EA6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производственный фактор, воздействие которого на работника приводит к его заболеванию</w:t>
            </w:r>
          </w:p>
        </w:tc>
      </w:tr>
      <w:tr w:rsidR="007E0102" w:rsidRPr="007E0102" w14:paraId="19B96B7F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35EF6A1F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pct"/>
            <w:gridSpan w:val="7"/>
          </w:tcPr>
          <w:p w14:paraId="3CC6E8F9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защиты населения от чрезвычайных ситуаций.</w:t>
            </w:r>
          </w:p>
        </w:tc>
        <w:tc>
          <w:tcPr>
            <w:tcW w:w="2815" w:type="pct"/>
            <w:gridSpan w:val="12"/>
          </w:tcPr>
          <w:p w14:paraId="35E47DC3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Способами защиты населения от чрезвычайных ситуаций являются: применение средств индивидуальной защиты, укрытие населения в защитных сооружениях гражданской обороны и эвакуация населения с опасных территорий.</w:t>
            </w:r>
          </w:p>
        </w:tc>
      </w:tr>
      <w:tr w:rsidR="007E0102" w:rsidRPr="007E0102" w14:paraId="469271EC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795DAFD0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7" w:type="pct"/>
            <w:gridSpan w:val="7"/>
          </w:tcPr>
          <w:p w14:paraId="1A2EC61C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Охарактеризуйте принцип прекращения горения путём изоляции реагирующих веществ. </w:t>
            </w:r>
          </w:p>
        </w:tc>
        <w:tc>
          <w:tcPr>
            <w:tcW w:w="2815" w:type="pct"/>
            <w:gridSpan w:val="12"/>
          </w:tcPr>
          <w:p w14:paraId="0F72EA47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Принцип прекращение горения путём изоляции реагирующих веществ заключается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отделении горючего вещества или зоны горения от воздуха</w:t>
            </w:r>
          </w:p>
        </w:tc>
      </w:tr>
      <w:tr w:rsidR="007E0102" w:rsidRPr="007E0102" w14:paraId="7808CD18" w14:textId="77777777" w:rsidTr="007F5696">
        <w:trPr>
          <w:gridAfter w:val="1"/>
          <w:wAfter w:w="7" w:type="pct"/>
          <w:cantSplit/>
          <w:trHeight w:val="20"/>
        </w:trPr>
        <w:tc>
          <w:tcPr>
            <w:tcW w:w="141" w:type="pct"/>
          </w:tcPr>
          <w:p w14:paraId="7B293330" w14:textId="77777777" w:rsidR="007E0102" w:rsidRPr="007E0102" w:rsidRDefault="007E0102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37" w:type="pct"/>
            <w:gridSpan w:val="7"/>
          </w:tcPr>
          <w:p w14:paraId="769DAB13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факторы трудового процесса и дайте их определение.</w:t>
            </w:r>
          </w:p>
        </w:tc>
        <w:tc>
          <w:tcPr>
            <w:tcW w:w="2815" w:type="pct"/>
            <w:gridSpan w:val="12"/>
          </w:tcPr>
          <w:p w14:paraId="19B8F4CF" w14:textId="77777777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факторам трудового процесса относятся:</w:t>
            </w:r>
          </w:p>
          <w:p w14:paraId="67947B3E" w14:textId="4B091E59" w:rsidR="007E0102" w:rsidRPr="007E0102" w:rsidRDefault="007E0102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1.тяжесть труда </w:t>
            </w:r>
          </w:p>
          <w:p w14:paraId="4648F5C1" w14:textId="37DE1679" w:rsidR="007E0102" w:rsidRPr="007E0102" w:rsidRDefault="007E0102" w:rsidP="00F65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напряженность труда </w:t>
            </w:r>
          </w:p>
        </w:tc>
      </w:tr>
      <w:tr w:rsidR="007E0102" w:rsidRPr="007E0102" w14:paraId="1634D17D" w14:textId="77777777" w:rsidTr="007F5696">
        <w:trPr>
          <w:cantSplit/>
          <w:trHeight w:val="20"/>
        </w:trPr>
        <w:tc>
          <w:tcPr>
            <w:tcW w:w="5000" w:type="pct"/>
            <w:gridSpan w:val="21"/>
          </w:tcPr>
          <w:p w14:paraId="04B105B6" w14:textId="77777777" w:rsidR="007E0102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Алгоритмизация и программирование</w:t>
            </w:r>
          </w:p>
        </w:tc>
      </w:tr>
      <w:tr w:rsidR="007F5696" w:rsidRPr="007E0102" w14:paraId="01EC2113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03556EFF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010" w:type="pct"/>
            <w:gridSpan w:val="5"/>
          </w:tcPr>
          <w:p w14:paraId="7F8FE428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Алгоритм задан блок-схемой</w:t>
            </w:r>
          </w:p>
          <w:p w14:paraId="4E30C33A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036C20B" wp14:editId="2FBEFF02">
                  <wp:extent cx="1504950" cy="2066925"/>
                  <wp:effectExtent l="0" t="0" r="0" b="9525"/>
                  <wp:docPr id="8" name="Рисунок 8" descr="C:\Users\Home\Desktop\zxb5ttup7nudae9u71kqrezw745ph0j0kyurliwdr06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Home\Desktop\zxb5ttup7nudae9u71kqrezw745ph0j0kyurliwdr06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E59D1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Описать результат выполнения алгоритма при вводе натурального числа </w:t>
            </w:r>
            <w:r w:rsidRPr="007E0102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val="x-none" w:eastAsia="ru-RU"/>
              </w:rPr>
              <w:t>K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368" w:type="pct"/>
            <w:gridSpan w:val="2"/>
          </w:tcPr>
          <w:p w14:paraId="0488874A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сумма четных чисел среди первых K натуральных чисел</w:t>
            </w:r>
          </w:p>
        </w:tc>
        <w:tc>
          <w:tcPr>
            <w:tcW w:w="287" w:type="pct"/>
            <w:gridSpan w:val="4"/>
          </w:tcPr>
          <w:p w14:paraId="04BAC5A1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76" w:type="pct"/>
            <w:gridSpan w:val="8"/>
          </w:tcPr>
          <w:p w14:paraId="0C3C5741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36E37B1C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5ABD7BD1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0" w:type="pct"/>
            <w:gridSpan w:val="5"/>
          </w:tcPr>
          <w:p w14:paraId="3243D752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Алгоритм вычисления </w:t>
            </w:r>
            <w:r w:rsidRPr="007E0102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 wp14:anchorId="4D49AF7D" wp14:editId="1EDE3E5B">
                  <wp:extent cx="314325" cy="323850"/>
                  <wp:effectExtent l="0" t="0" r="9525" b="0"/>
                  <wp:docPr id="7" name="Рисунок 7" descr="https://ravanda.ru/f/iex_im/oudw99ys8e2rdwck7vuxd2t76k7yyhyqgpz8wmaifq3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ravanda.ru/f/iex_im/oudw99ys8e2rdwck7vuxd2t76k7yyhyqgpz8wmaifq3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задан в виде блок-схемы:</w:t>
            </w:r>
          </w:p>
          <w:p w14:paraId="6FA83FD3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F0AEAC5" wp14:editId="70DD6CDE">
                  <wp:extent cx="1676400" cy="2400300"/>
                  <wp:effectExtent l="0" t="0" r="0" b="0"/>
                  <wp:docPr id="6" name="Рисунок 6" descr="C:\Users\Home\Desktop\8ctzpw1nnefngb7tnqn2bujo3h8d0afje33zf32zjba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Home\Desktop\8ctzpw1nnefngb7tnqn2bujo3h8d0afje33zf32zjba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57618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Записать команду, используемую в блоке 4 </w:t>
            </w:r>
          </w:p>
          <w:p w14:paraId="7AB034A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</w:tc>
        <w:tc>
          <w:tcPr>
            <w:tcW w:w="2368" w:type="pct"/>
            <w:gridSpan w:val="2"/>
          </w:tcPr>
          <w:p w14:paraId="54E1FFB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9A670AA" wp14:editId="013D18E1">
                  <wp:extent cx="657225" cy="209550"/>
                  <wp:effectExtent l="0" t="0" r="9525" b="0"/>
                  <wp:docPr id="5" name="Рисунок 5" descr="https://ravanda.ru/f/iex_im/wu5vmu54a1veqzn4uaouyodeq62x8qei6ycvo558v2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ravanda.ru/f/iex_im/wu5vmu54a1veqzn4uaouyodeq62x8qei6ycvo558v2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gridSpan w:val="4"/>
          </w:tcPr>
          <w:p w14:paraId="7D1C80F9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76" w:type="pct"/>
            <w:gridSpan w:val="8"/>
          </w:tcPr>
          <w:p w14:paraId="498CBAB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278D7D06" w14:textId="77777777" w:rsidTr="007F5696">
        <w:trPr>
          <w:cantSplit/>
          <w:trHeight w:val="2813"/>
        </w:trPr>
        <w:tc>
          <w:tcPr>
            <w:tcW w:w="159" w:type="pct"/>
            <w:gridSpan w:val="2"/>
          </w:tcPr>
          <w:p w14:paraId="4FF6B457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10" w:type="pct"/>
            <w:gridSpan w:val="5"/>
          </w:tcPr>
          <w:p w14:paraId="46715F46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 схема алгоритма</w:t>
            </w:r>
          </w:p>
          <w:p w14:paraId="0660C8F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FF0319A" wp14:editId="5CABADD2">
                  <wp:extent cx="1714500" cy="3181350"/>
                  <wp:effectExtent l="0" t="0" r="0" b="0"/>
                  <wp:docPr id="4" name="Рисунок 4" descr="https://ravanda.ru/f/iex_im/u7gwtfagsoqsygcycbo0vmqrrv6c976qyuqwiri07uhn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ravanda.ru/f/iex_im/u7gwtfagsoqsygcycbo0vmqrrv6c976qyuqwiri07uhn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A589D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В результате выполнения алгоритма при входном значении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x-none" w:eastAsia="x-none"/>
              </w:rPr>
              <w:t>n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=6 значение переменной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x-none" w:eastAsia="x-none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будет равно ________</w:t>
            </w:r>
          </w:p>
          <w:p w14:paraId="09F6514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8" w:type="pct"/>
            <w:gridSpan w:val="2"/>
          </w:tcPr>
          <w:p w14:paraId="499A081C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3535EDC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=6,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=0</w:t>
            </w:r>
          </w:p>
          <w:p w14:paraId="70F0537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открываем цикл с предусловием, внутри которого вычисляем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4EC0054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итерация</w:t>
            </w:r>
          </w:p>
          <w:p w14:paraId="379856F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=1*1=1</w:t>
            </w:r>
          </w:p>
          <w:p w14:paraId="6A4DA642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=0+1=1</w:t>
            </w:r>
          </w:p>
          <w:p w14:paraId="3FF0325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итерация</w:t>
            </w:r>
          </w:p>
          <w:p w14:paraId="7CC7A01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=2*2=4</w:t>
            </w:r>
          </w:p>
          <w:p w14:paraId="1156BCC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=1+4=5</w:t>
            </w:r>
          </w:p>
          <w:p w14:paraId="4794C6F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итерация</w:t>
            </w:r>
          </w:p>
          <w:p w14:paraId="31A256D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=3*3=9</w:t>
            </w:r>
          </w:p>
          <w:p w14:paraId="3BEB214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=5+9=14</w:t>
            </w:r>
          </w:p>
          <w:p w14:paraId="46691F4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итерация</w:t>
            </w:r>
          </w:p>
          <w:p w14:paraId="49E0AE6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=4*4=16</w:t>
            </w:r>
          </w:p>
          <w:p w14:paraId="4B8F31D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=14+16=30</w:t>
            </w:r>
          </w:p>
          <w:p w14:paraId="4F787E3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итерация</w:t>
            </w:r>
          </w:p>
          <w:p w14:paraId="5C8FE8A3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=5*5=25</w:t>
            </w:r>
          </w:p>
          <w:p w14:paraId="17DCA66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=30+25=55</w:t>
            </w:r>
          </w:p>
          <w:p w14:paraId="06E9B569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итерация</w:t>
            </w:r>
          </w:p>
          <w:p w14:paraId="4EE142C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=6*6=36</w:t>
            </w:r>
          </w:p>
          <w:p w14:paraId="32CAB623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+36=91</w:t>
            </w:r>
          </w:p>
          <w:p w14:paraId="25BA3642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91</w:t>
            </w:r>
          </w:p>
          <w:p w14:paraId="73C037C6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87" w:type="pct"/>
            <w:gridSpan w:val="4"/>
          </w:tcPr>
          <w:p w14:paraId="302890CE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76" w:type="pct"/>
            <w:gridSpan w:val="8"/>
          </w:tcPr>
          <w:p w14:paraId="1F47FBA4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7642A379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7A021CBA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010" w:type="pct"/>
            <w:gridSpan w:val="5"/>
          </w:tcPr>
          <w:p w14:paraId="3E150BB3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>Дана блок-схема алгоритма</w:t>
            </w:r>
          </w:p>
          <w:p w14:paraId="486E9CE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highlight w:val="yellow"/>
                <w:lang w:eastAsia="ru-RU"/>
              </w:rPr>
              <w:drawing>
                <wp:inline distT="0" distB="0" distL="0" distR="0" wp14:anchorId="41384491" wp14:editId="26AB46CB">
                  <wp:extent cx="1762125" cy="2266950"/>
                  <wp:effectExtent l="0" t="0" r="9525" b="0"/>
                  <wp:docPr id="3" name="Рисунок 3" descr="https://hub.ravanda.org/test_f_/28/1c/281c0d1e817dee884cb2090286d821c4f40f1e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hub.ravanda.org/test_f_/28/1c/281c0d1e817dee884cb2090286d821c4f40f1e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54F2F" w14:textId="77777777" w:rsidR="007F5696" w:rsidRPr="007E0102" w:rsidRDefault="007F5696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Определить значение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x-none"/>
              </w:rPr>
              <w:t>a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>, которое будет получено, если начальное значение а=5</w:t>
            </w:r>
          </w:p>
        </w:tc>
        <w:tc>
          <w:tcPr>
            <w:tcW w:w="2368" w:type="pct"/>
            <w:gridSpan w:val="2"/>
          </w:tcPr>
          <w:p w14:paraId="533BAA0C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32F75E62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a=5</w:t>
            </w:r>
          </w:p>
          <w:p w14:paraId="56ECAF2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a=5*4=20</w:t>
            </w:r>
          </w:p>
          <w:p w14:paraId="5107D43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20</w:t>
            </w:r>
          </w:p>
        </w:tc>
        <w:tc>
          <w:tcPr>
            <w:tcW w:w="287" w:type="pct"/>
            <w:gridSpan w:val="4"/>
          </w:tcPr>
          <w:p w14:paraId="34661209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76" w:type="pct"/>
            <w:gridSpan w:val="8"/>
          </w:tcPr>
          <w:p w14:paraId="4ACEAFFF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3C9C0D88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758650FD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0" w:type="pct"/>
            <w:gridSpan w:val="5"/>
          </w:tcPr>
          <w:p w14:paraId="3CDDF9D0" w14:textId="77777777" w:rsidR="007F5696" w:rsidRPr="00F65F6D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Переведите</w:t>
            </w:r>
            <w:r w:rsidRPr="00F65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конструкцию</w:t>
            </w:r>
            <w:r w:rsidRPr="00F65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языка</w:t>
            </w:r>
            <w:r w:rsidRPr="00F65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AC57CCD" w14:textId="77777777" w:rsidR="007F5696" w:rsidRPr="00F65F6D" w:rsidRDefault="007F5696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10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F65F6D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  <w:p w14:paraId="75518EF3" w14:textId="77777777" w:rsidR="007F5696" w:rsidRPr="00F65F6D" w:rsidRDefault="007F5696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While</w:t>
            </w:r>
            <w:r w:rsidRPr="00F65F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F65F6D">
              <w:rPr>
                <w:rFonts w:ascii="Times New Roman" w:eastAsia="Calibri" w:hAnsi="Times New Roman" w:cs="Times New Roman"/>
                <w:sz w:val="20"/>
                <w:szCs w:val="20"/>
              </w:rPr>
              <w:t>&lt;10:</w:t>
            </w:r>
          </w:p>
          <w:p w14:paraId="54E5EF3F" w14:textId="77777777" w:rsidR="007F5696" w:rsidRPr="00AA6472" w:rsidRDefault="007F5696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65F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print(S)</w:t>
            </w:r>
          </w:p>
          <w:p w14:paraId="14181E2E" w14:textId="77777777" w:rsidR="007F5696" w:rsidRPr="00AA6472" w:rsidRDefault="007F5696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S=S+1</w:t>
            </w:r>
          </w:p>
          <w:p w14:paraId="7C4A7976" w14:textId="77777777" w:rsidR="007F5696" w:rsidRPr="00AA647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368" w:type="pct"/>
            <w:gridSpan w:val="2"/>
          </w:tcPr>
          <w:p w14:paraId="5022B142" w14:textId="12E4D0FB" w:rsidR="007F5696" w:rsidRPr="007E0102" w:rsidRDefault="007F5696" w:rsidP="00F65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 условие истинно, выполняется инструкция. </w:t>
            </w:r>
            <w:r w:rsidR="00F65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Иначе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</w:t>
            </w:r>
            <w:r w:rsidR="00F65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 цикла.</w:t>
            </w:r>
          </w:p>
        </w:tc>
        <w:tc>
          <w:tcPr>
            <w:tcW w:w="287" w:type="pct"/>
            <w:gridSpan w:val="4"/>
          </w:tcPr>
          <w:p w14:paraId="5DF70186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176" w:type="pct"/>
            <w:gridSpan w:val="8"/>
          </w:tcPr>
          <w:p w14:paraId="680255A2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7C6EA9C6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49BFE08A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0" w:type="pct"/>
            <w:gridSpan w:val="5"/>
          </w:tcPr>
          <w:p w14:paraId="6115E892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характеристику переменной в</w:t>
            </w:r>
            <w:r w:rsidRPr="007E0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Python.</w:t>
            </w:r>
          </w:p>
          <w:p w14:paraId="20880C19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8" w:type="pct"/>
            <w:gridSpan w:val="2"/>
          </w:tcPr>
          <w:p w14:paraId="1E44D38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переменной в Python понимается имя/идентификатор, который может принимать некоторое значение.</w:t>
            </w:r>
          </w:p>
        </w:tc>
        <w:tc>
          <w:tcPr>
            <w:tcW w:w="287" w:type="pct"/>
            <w:gridSpan w:val="4"/>
          </w:tcPr>
          <w:p w14:paraId="5172CD16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176" w:type="pct"/>
            <w:gridSpan w:val="8"/>
          </w:tcPr>
          <w:p w14:paraId="3C329AEF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5016DF42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3C7400CC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10" w:type="pct"/>
            <w:gridSpan w:val="5"/>
          </w:tcPr>
          <w:p w14:paraId="494F734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0806CE4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a=7 </w:t>
            </w:r>
          </w:p>
          <w:p w14:paraId="08243EF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While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a&gt;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5:a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=a-1</w:t>
            </w:r>
          </w:p>
          <w:p w14:paraId="718FE33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80CA73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значение переменной a, при котором произойдет завершение цикла </w:t>
            </w:r>
          </w:p>
          <w:p w14:paraId="5878F5E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8" w:type="pct"/>
            <w:gridSpan w:val="2"/>
          </w:tcPr>
          <w:p w14:paraId="337D71FC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E8AA1B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 a&gt;5, цикл работает, в противном случае цикл завершает свое действие.</w:t>
            </w:r>
          </w:p>
          <w:p w14:paraId="5769F8A3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a=7-1=6</w:t>
            </w:r>
          </w:p>
          <w:p w14:paraId="1774707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a=6-1=5</w:t>
            </w:r>
          </w:p>
          <w:p w14:paraId="690A4FC1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a=5-1=4</w:t>
            </w:r>
          </w:p>
          <w:p w14:paraId="4BA27B8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5</w:t>
            </w:r>
          </w:p>
        </w:tc>
        <w:tc>
          <w:tcPr>
            <w:tcW w:w="287" w:type="pct"/>
            <w:gridSpan w:val="4"/>
          </w:tcPr>
          <w:p w14:paraId="3368B5EB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176" w:type="pct"/>
            <w:gridSpan w:val="8"/>
          </w:tcPr>
          <w:p w14:paraId="5317B8BC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67FB6FA4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187FD473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010" w:type="pct"/>
            <w:gridSpan w:val="5"/>
          </w:tcPr>
          <w:p w14:paraId="7B0601B6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307C9D54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7AC5CE2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Import math </w:t>
            </w:r>
          </w:p>
          <w:p w14:paraId="6A741ADF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IF X&gt;0: Y = X**2 </w:t>
            </w:r>
          </w:p>
          <w:p w14:paraId="0337D5E0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ELSE: Y=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math.sqrt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(X);</w:t>
            </w:r>
          </w:p>
          <w:p w14:paraId="1014A554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03174EC7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Запишите значение переменной У, при Х = 6 </w:t>
            </w:r>
          </w:p>
        </w:tc>
        <w:tc>
          <w:tcPr>
            <w:tcW w:w="2368" w:type="pct"/>
            <w:gridSpan w:val="2"/>
          </w:tcPr>
          <w:p w14:paraId="3035E8C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1F310FB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 = 6</w:t>
            </w:r>
          </w:p>
          <w:p w14:paraId="38359B8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Условие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&gt;0 выполняется, следовательно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**2=6^2=36</w:t>
            </w:r>
          </w:p>
          <w:p w14:paraId="7B9C6A06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36</w:t>
            </w:r>
          </w:p>
        </w:tc>
        <w:tc>
          <w:tcPr>
            <w:tcW w:w="287" w:type="pct"/>
            <w:gridSpan w:val="4"/>
          </w:tcPr>
          <w:p w14:paraId="3A9C5C2B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176" w:type="pct"/>
            <w:gridSpan w:val="8"/>
          </w:tcPr>
          <w:p w14:paraId="1B88BE5B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5696" w:rsidRPr="007E0102" w14:paraId="4B225BB5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33F6C477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10" w:type="pct"/>
            <w:gridSpan w:val="5"/>
          </w:tcPr>
          <w:p w14:paraId="1CDBD390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384FF5FB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E9C80A3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а=345</w:t>
            </w:r>
          </w:p>
          <w:p w14:paraId="04FFE0FC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(a%10)</w:t>
            </w:r>
          </w:p>
          <w:p w14:paraId="6766C91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D3D2AE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Запишите результат, который получится в результате выполнения оператора 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</w:p>
        </w:tc>
        <w:tc>
          <w:tcPr>
            <w:tcW w:w="2368" w:type="pct"/>
            <w:gridSpan w:val="2"/>
          </w:tcPr>
          <w:p w14:paraId="5EA3DEE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4FABD91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345/10=34,5</w:t>
            </w:r>
          </w:p>
          <w:p w14:paraId="0EB3A9D6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 от деления 5</w:t>
            </w:r>
          </w:p>
          <w:p w14:paraId="1D873AD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5</w:t>
            </w:r>
          </w:p>
        </w:tc>
        <w:tc>
          <w:tcPr>
            <w:tcW w:w="287" w:type="pct"/>
            <w:gridSpan w:val="4"/>
          </w:tcPr>
          <w:p w14:paraId="67E99B4E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176" w:type="pct"/>
            <w:gridSpan w:val="8"/>
          </w:tcPr>
          <w:p w14:paraId="07F7DE93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793FBDAF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00251256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10" w:type="pct"/>
            <w:gridSpan w:val="5"/>
          </w:tcPr>
          <w:p w14:paraId="293D3014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2B6A4A02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7A5EF51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a=26</w:t>
            </w:r>
          </w:p>
          <w:p w14:paraId="23DABFEF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b=7</w:t>
            </w:r>
          </w:p>
          <w:p w14:paraId="1A01EE92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b=a//b</w:t>
            </w:r>
          </w:p>
          <w:p w14:paraId="572A1A19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c=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a%b</w:t>
            </w:r>
            <w:proofErr w:type="spellEnd"/>
          </w:p>
          <w:p w14:paraId="053820BB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print (c) </w:t>
            </w:r>
          </w:p>
          <w:p w14:paraId="554C4BC5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6B03BA5A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ответ запишите значение с, полученное в результате выполнения программы</w:t>
            </w:r>
          </w:p>
        </w:tc>
        <w:tc>
          <w:tcPr>
            <w:tcW w:w="2368" w:type="pct"/>
            <w:gridSpan w:val="2"/>
          </w:tcPr>
          <w:p w14:paraId="0910FD38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BCEFDD2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</w:t>
            </w:r>
          </w:p>
          <w:p w14:paraId="7EEC4F21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=7</w:t>
            </w:r>
          </w:p>
          <w:p w14:paraId="4AA4B048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=26//7=3</w:t>
            </w:r>
          </w:p>
          <w:p w14:paraId="2B0B8769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=26%3=2</w:t>
            </w:r>
          </w:p>
          <w:p w14:paraId="74568508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Ответ: 2</w:t>
            </w:r>
          </w:p>
          <w:p w14:paraId="363A857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4"/>
          </w:tcPr>
          <w:p w14:paraId="7E1EB596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176" w:type="pct"/>
            <w:gridSpan w:val="8"/>
          </w:tcPr>
          <w:p w14:paraId="7B2944C2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057D1532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1D5CE27B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10" w:type="pct"/>
            <w:gridSpan w:val="5"/>
          </w:tcPr>
          <w:p w14:paraId="0F693E8F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5391BE6D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a, b, c = map (int, input(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).split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())</w:t>
            </w:r>
          </w:p>
          <w:p w14:paraId="19434A92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s = 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a+b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*c</w:t>
            </w:r>
          </w:p>
          <w:p w14:paraId="459076E4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print(s)</w:t>
            </w:r>
          </w:p>
          <w:p w14:paraId="522DD6FA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ответ запишите значение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полученное в результате выполнения программы,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если с клавиатуры будут введены числа 4, 12, 2 </w:t>
            </w:r>
          </w:p>
        </w:tc>
        <w:tc>
          <w:tcPr>
            <w:tcW w:w="2368" w:type="pct"/>
            <w:gridSpan w:val="2"/>
          </w:tcPr>
          <w:p w14:paraId="439D1FF8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7DE03D3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a=4</w:t>
            </w:r>
          </w:p>
          <w:p w14:paraId="1E98615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b=12</w:t>
            </w:r>
          </w:p>
          <w:p w14:paraId="56D9EBB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c=2</w:t>
            </w:r>
          </w:p>
          <w:p w14:paraId="01359BEA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s=4+12*2=28</w:t>
            </w:r>
          </w:p>
          <w:p w14:paraId="00AB02DB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28</w:t>
            </w:r>
          </w:p>
        </w:tc>
        <w:tc>
          <w:tcPr>
            <w:tcW w:w="287" w:type="pct"/>
            <w:gridSpan w:val="4"/>
          </w:tcPr>
          <w:p w14:paraId="3B992A6E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176" w:type="pct"/>
            <w:gridSpan w:val="8"/>
          </w:tcPr>
          <w:p w14:paraId="7DFD9D00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15DF5B46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2AA2CCF2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10" w:type="pct"/>
            <w:gridSpan w:val="5"/>
          </w:tcPr>
          <w:p w14:paraId="429D3914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24A393F3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  <w:t>a, b, c = map (int, input(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).split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())</w:t>
            </w:r>
          </w:p>
          <w:p w14:paraId="326FA965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 = a*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b+c</w:t>
            </w:r>
            <w:proofErr w:type="spellEnd"/>
          </w:p>
          <w:p w14:paraId="00C2528D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print(s)</w:t>
            </w:r>
          </w:p>
          <w:p w14:paraId="39E589F2" w14:textId="77777777" w:rsidR="007F5696" w:rsidRPr="007E0102" w:rsidRDefault="007F5696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ответ запишите значение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полученное в результате выполнения программы,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если с клавиатуры будут введены числа 4, 12, 2</w:t>
            </w:r>
          </w:p>
        </w:tc>
        <w:tc>
          <w:tcPr>
            <w:tcW w:w="2368" w:type="pct"/>
            <w:gridSpan w:val="2"/>
          </w:tcPr>
          <w:p w14:paraId="35E9CE86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65A4C62A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a=4</w:t>
            </w:r>
          </w:p>
          <w:p w14:paraId="7D53312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b=12</w:t>
            </w:r>
          </w:p>
          <w:p w14:paraId="7B9123E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c=2</w:t>
            </w:r>
          </w:p>
          <w:p w14:paraId="0A1ADEB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s=4*12+2=50</w:t>
            </w:r>
          </w:p>
          <w:p w14:paraId="43DFA458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                                                                                                                                                                                                            50</w:t>
            </w:r>
          </w:p>
        </w:tc>
        <w:tc>
          <w:tcPr>
            <w:tcW w:w="287" w:type="pct"/>
            <w:gridSpan w:val="4"/>
          </w:tcPr>
          <w:p w14:paraId="75B099D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176" w:type="pct"/>
            <w:gridSpan w:val="8"/>
          </w:tcPr>
          <w:p w14:paraId="130A86BA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5514D87A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34BD4DC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010" w:type="pct"/>
            <w:gridSpan w:val="5"/>
          </w:tcPr>
          <w:p w14:paraId="5D5D4107" w14:textId="77777777" w:rsidR="007F5696" w:rsidRPr="007E0102" w:rsidRDefault="007F5696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Дайте характеристику словарям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Python.</w:t>
            </w:r>
          </w:p>
        </w:tc>
        <w:tc>
          <w:tcPr>
            <w:tcW w:w="2368" w:type="pct"/>
            <w:gridSpan w:val="2"/>
          </w:tcPr>
          <w:p w14:paraId="5D9487CD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 словарями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Python понимается неупорядоченные коллекции произвольных объектов с доступом по ключу. Их иногда ещё называют ассоциативными массивами или хеш-таблицами. </w:t>
            </w:r>
          </w:p>
        </w:tc>
        <w:tc>
          <w:tcPr>
            <w:tcW w:w="287" w:type="pct"/>
            <w:gridSpan w:val="4"/>
          </w:tcPr>
          <w:p w14:paraId="262AB0A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76" w:type="pct"/>
            <w:gridSpan w:val="8"/>
          </w:tcPr>
          <w:p w14:paraId="4EC7765E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5202CB93" w14:textId="77777777" w:rsidTr="007F5696">
        <w:trPr>
          <w:cantSplit/>
          <w:trHeight w:val="1941"/>
        </w:trPr>
        <w:tc>
          <w:tcPr>
            <w:tcW w:w="159" w:type="pct"/>
            <w:gridSpan w:val="2"/>
          </w:tcPr>
          <w:p w14:paraId="1BC1A27B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10" w:type="pct"/>
            <w:gridSpan w:val="5"/>
          </w:tcPr>
          <w:p w14:paraId="6E82FA35" w14:textId="77777777" w:rsidR="007F5696" w:rsidRPr="007E0102" w:rsidRDefault="007F5696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Дайте характеристику множествам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Python.</w:t>
            </w:r>
          </w:p>
        </w:tc>
        <w:tc>
          <w:tcPr>
            <w:tcW w:w="2368" w:type="pct"/>
            <w:gridSpan w:val="2"/>
          </w:tcPr>
          <w:p w14:paraId="31C5C5E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 множествами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 понимается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структура данных, которые содержат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неупорядоченные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элементы. Элементы также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являются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индексированными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" w:type="pct"/>
            <w:gridSpan w:val="4"/>
          </w:tcPr>
          <w:p w14:paraId="0B470CE9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76" w:type="pct"/>
            <w:gridSpan w:val="8"/>
          </w:tcPr>
          <w:p w14:paraId="3FC70B21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1700DCFE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5048B76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10" w:type="pct"/>
            <w:gridSpan w:val="5"/>
          </w:tcPr>
          <w:p w14:paraId="10B0743D" w14:textId="77777777" w:rsidR="007F5696" w:rsidRPr="007E0102" w:rsidRDefault="007F5696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5C67F3C4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FF9B78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 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ab/>
              <w:t>{</w:t>
            </w:r>
          </w:p>
          <w:p w14:paraId="5AFC085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"brand": "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Форд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",</w:t>
            </w:r>
          </w:p>
          <w:p w14:paraId="11D8987F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"model": "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Мустанг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",</w:t>
            </w:r>
          </w:p>
          <w:p w14:paraId="3D5EFE0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": 1964</w:t>
            </w:r>
          </w:p>
          <w:p w14:paraId="00442DBC" w14:textId="77777777" w:rsidR="007F5696" w:rsidRPr="007E0102" w:rsidRDefault="007F5696" w:rsidP="007E01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}</w:t>
            </w:r>
          </w:p>
          <w:p w14:paraId="529B3AF2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Запишите программную строку для значения ключа 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с 1964 на 2025.</w:t>
            </w:r>
          </w:p>
          <w:p w14:paraId="283131DB" w14:textId="77777777" w:rsidR="007F5696" w:rsidRPr="007E0102" w:rsidRDefault="007F5696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pct"/>
            <w:gridSpan w:val="2"/>
          </w:tcPr>
          <w:p w14:paraId="02525B8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C8F0485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словаре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 изменить значение ключа 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  <w:p w14:paraId="05AD2310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</w:t>
            </w:r>
          </w:p>
          <w:p w14:paraId="5E26BE87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["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"]=2025</w:t>
            </w:r>
          </w:p>
        </w:tc>
        <w:tc>
          <w:tcPr>
            <w:tcW w:w="287" w:type="pct"/>
            <w:gridSpan w:val="4"/>
          </w:tcPr>
          <w:p w14:paraId="0F683735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76" w:type="pct"/>
            <w:gridSpan w:val="8"/>
          </w:tcPr>
          <w:p w14:paraId="2C1AB0E4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5696" w:rsidRPr="007E0102" w14:paraId="24EFAC23" w14:textId="77777777" w:rsidTr="007F5696">
        <w:trPr>
          <w:cantSplit/>
          <w:trHeight w:val="20"/>
        </w:trPr>
        <w:tc>
          <w:tcPr>
            <w:tcW w:w="159" w:type="pct"/>
            <w:gridSpan w:val="2"/>
          </w:tcPr>
          <w:p w14:paraId="172ABEAA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10" w:type="pct"/>
            <w:gridSpan w:val="5"/>
          </w:tcPr>
          <w:p w14:paraId="5DE130AF" w14:textId="77777777" w:rsidR="007F5696" w:rsidRPr="007E0102" w:rsidRDefault="007F5696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характеристику понятию эмуляция в вычислительной технике.</w:t>
            </w:r>
          </w:p>
        </w:tc>
        <w:tc>
          <w:tcPr>
            <w:tcW w:w="2368" w:type="pct"/>
            <w:gridSpan w:val="2"/>
          </w:tcPr>
          <w:p w14:paraId="23159ADE" w14:textId="77777777" w:rsidR="007F5696" w:rsidRPr="007E0102" w:rsidRDefault="007F5696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эмуляцией в вычислительной технике понимается процесс создания программного средства, которое имитирует другую программу.</w:t>
            </w:r>
          </w:p>
        </w:tc>
        <w:tc>
          <w:tcPr>
            <w:tcW w:w="287" w:type="pct"/>
            <w:gridSpan w:val="4"/>
          </w:tcPr>
          <w:p w14:paraId="0EE302B4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76" w:type="pct"/>
            <w:gridSpan w:val="8"/>
          </w:tcPr>
          <w:p w14:paraId="35EB74E1" w14:textId="77777777" w:rsidR="007F5696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14:paraId="19AB90BC" w14:textId="77777777" w:rsidR="0026440F" w:rsidRPr="0065085B" w:rsidRDefault="0026440F">
      <w:pPr>
        <w:rPr>
          <w:rFonts w:ascii="Times New Roman" w:hAnsi="Times New Roman" w:cs="Times New Roman"/>
          <w:sz w:val="28"/>
          <w:szCs w:val="28"/>
        </w:rPr>
      </w:pPr>
    </w:p>
    <w:sectPr w:rsidR="0026440F" w:rsidRPr="0065085B" w:rsidSect="00650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F"/>
    <w:rsid w:val="0026440F"/>
    <w:rsid w:val="00400E74"/>
    <w:rsid w:val="004B06C3"/>
    <w:rsid w:val="005C6523"/>
    <w:rsid w:val="0062210B"/>
    <w:rsid w:val="0065085B"/>
    <w:rsid w:val="007E0102"/>
    <w:rsid w:val="007F5696"/>
    <w:rsid w:val="008940AF"/>
    <w:rsid w:val="00936793"/>
    <w:rsid w:val="00AA6472"/>
    <w:rsid w:val="00AF00A0"/>
    <w:rsid w:val="00BA7177"/>
    <w:rsid w:val="00BD79B9"/>
    <w:rsid w:val="00F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6D07"/>
  <w15:chartTrackingRefBased/>
  <w15:docId w15:val="{2E5DF221-5C7B-415F-8B8D-DC26B6E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17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85BE-CF74-4F71-A8DF-5569BCEF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2025-03-22T06:15:00Z</dcterms:created>
  <dcterms:modified xsi:type="dcterms:W3CDTF">2025-03-22T06:15:00Z</dcterms:modified>
</cp:coreProperties>
</file>