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FE1" w:rsidRPr="00AC3FE1" w:rsidRDefault="00AC3FE1" w:rsidP="00480A72">
      <w:pPr>
        <w:spacing w:after="0" w:line="360" w:lineRule="auto"/>
        <w:ind w:firstLine="709"/>
        <w:jc w:val="center"/>
        <w:rPr>
          <w:rFonts w:ascii="Times New Roman" w:hAnsi="Times New Roman" w:cs="Times New Roman"/>
          <w:b/>
          <w:sz w:val="28"/>
          <w:szCs w:val="28"/>
        </w:rPr>
      </w:pPr>
      <w:r w:rsidRPr="00AC3FE1">
        <w:rPr>
          <w:rFonts w:ascii="Times New Roman" w:hAnsi="Times New Roman" w:cs="Times New Roman"/>
          <w:b/>
          <w:sz w:val="28"/>
          <w:szCs w:val="28"/>
        </w:rPr>
        <w:t>*Л-7</w:t>
      </w:r>
    </w:p>
    <w:p w:rsidR="00AC3FE1" w:rsidRPr="00AC3FE1" w:rsidRDefault="00AC3FE1" w:rsidP="00480A72">
      <w:pPr>
        <w:spacing w:after="0" w:line="360" w:lineRule="auto"/>
        <w:ind w:firstLine="709"/>
        <w:jc w:val="center"/>
        <w:rPr>
          <w:rFonts w:ascii="Times New Roman" w:hAnsi="Times New Roman" w:cs="Times New Roman"/>
          <w:b/>
          <w:sz w:val="28"/>
          <w:szCs w:val="28"/>
        </w:rPr>
      </w:pPr>
      <w:r w:rsidRPr="00AC3FE1">
        <w:rPr>
          <w:rFonts w:ascii="Times New Roman" w:hAnsi="Times New Roman" w:cs="Times New Roman"/>
          <w:b/>
          <w:sz w:val="28"/>
          <w:szCs w:val="28"/>
        </w:rPr>
        <w:t>Выращивание жеребят</w:t>
      </w:r>
    </w:p>
    <w:p w:rsidR="00AC3FE1" w:rsidRPr="00AC3FE1" w:rsidRDefault="00AC3FE1" w:rsidP="00AC3FE1">
      <w:pPr>
        <w:spacing w:after="0" w:line="360" w:lineRule="auto"/>
        <w:ind w:firstLine="709"/>
        <w:jc w:val="both"/>
        <w:rPr>
          <w:rFonts w:ascii="Times New Roman" w:hAnsi="Times New Roman" w:cs="Times New Roman"/>
          <w:b/>
          <w:sz w:val="28"/>
          <w:szCs w:val="28"/>
        </w:rPr>
      </w:pPr>
      <w:r w:rsidRPr="00AC3FE1">
        <w:rPr>
          <w:rFonts w:ascii="Times New Roman" w:hAnsi="Times New Roman" w:cs="Times New Roman"/>
          <w:b/>
          <w:sz w:val="28"/>
          <w:szCs w:val="28"/>
        </w:rPr>
        <w:t xml:space="preserve">1. Время и способы отъема жеребят. </w:t>
      </w:r>
    </w:p>
    <w:p w:rsidR="00AC3FE1" w:rsidRPr="00AC3FE1" w:rsidRDefault="00AC3FE1" w:rsidP="00AC3FE1">
      <w:pPr>
        <w:spacing w:after="0" w:line="360" w:lineRule="auto"/>
        <w:ind w:firstLine="709"/>
        <w:jc w:val="both"/>
        <w:rPr>
          <w:rFonts w:ascii="Times New Roman" w:hAnsi="Times New Roman" w:cs="Times New Roman"/>
          <w:b/>
          <w:sz w:val="28"/>
          <w:szCs w:val="28"/>
        </w:rPr>
      </w:pPr>
      <w:r w:rsidRPr="00AC3FE1">
        <w:rPr>
          <w:rFonts w:ascii="Times New Roman" w:hAnsi="Times New Roman" w:cs="Times New Roman"/>
          <w:b/>
          <w:sz w:val="28"/>
          <w:szCs w:val="28"/>
        </w:rPr>
        <w:t xml:space="preserve">2. Содержание и кормление жеребят от отъёма до годовалого возраста. </w:t>
      </w:r>
    </w:p>
    <w:p w:rsidR="00AC3FE1" w:rsidRPr="00AC3FE1" w:rsidRDefault="00AC3FE1" w:rsidP="00AC3FE1">
      <w:pPr>
        <w:spacing w:after="0" w:line="360" w:lineRule="auto"/>
        <w:ind w:firstLine="709"/>
        <w:jc w:val="both"/>
        <w:rPr>
          <w:rFonts w:ascii="Times New Roman" w:hAnsi="Times New Roman" w:cs="Times New Roman"/>
          <w:b/>
          <w:sz w:val="28"/>
          <w:szCs w:val="28"/>
        </w:rPr>
      </w:pPr>
      <w:r w:rsidRPr="00AC3FE1">
        <w:rPr>
          <w:rFonts w:ascii="Times New Roman" w:hAnsi="Times New Roman" w:cs="Times New Roman"/>
          <w:b/>
          <w:sz w:val="28"/>
          <w:szCs w:val="28"/>
        </w:rPr>
        <w:t xml:space="preserve">3. Содержание и кормление годовиков и двухлеток. </w:t>
      </w:r>
    </w:p>
    <w:p w:rsidR="00AC3FE1" w:rsidRPr="00AC3FE1" w:rsidRDefault="00AC3FE1" w:rsidP="00AC3FE1">
      <w:pPr>
        <w:spacing w:after="0" w:line="360" w:lineRule="auto"/>
        <w:ind w:firstLine="709"/>
        <w:jc w:val="both"/>
        <w:rPr>
          <w:rFonts w:ascii="Times New Roman" w:hAnsi="Times New Roman" w:cs="Times New Roman"/>
          <w:b/>
          <w:sz w:val="28"/>
          <w:szCs w:val="28"/>
        </w:rPr>
      </w:pPr>
      <w:r w:rsidRPr="00AC3FE1">
        <w:rPr>
          <w:rFonts w:ascii="Times New Roman" w:hAnsi="Times New Roman" w:cs="Times New Roman"/>
          <w:b/>
          <w:sz w:val="28"/>
          <w:szCs w:val="28"/>
        </w:rPr>
        <w:t>4. Коневодческие постройки и сооружения.</w:t>
      </w:r>
    </w:p>
    <w:p w:rsidR="0060366A" w:rsidRPr="00AC3FE1" w:rsidRDefault="0060366A" w:rsidP="00AC3FE1">
      <w:pPr>
        <w:spacing w:after="0" w:line="360" w:lineRule="auto"/>
        <w:ind w:firstLine="709"/>
        <w:jc w:val="both"/>
        <w:rPr>
          <w:rFonts w:ascii="Times New Roman" w:hAnsi="Times New Roman" w:cs="Times New Roman"/>
          <w:sz w:val="28"/>
          <w:szCs w:val="28"/>
        </w:rPr>
      </w:pPr>
    </w:p>
    <w:p w:rsidR="00AC3FE1" w:rsidRPr="00AC3FE1" w:rsidRDefault="007B2B70" w:rsidP="00AC3FE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00AC3FE1" w:rsidRPr="00AC3FE1">
        <w:rPr>
          <w:rFonts w:ascii="Times New Roman" w:hAnsi="Times New Roman" w:cs="Times New Roman"/>
          <w:b/>
          <w:sz w:val="28"/>
          <w:szCs w:val="28"/>
        </w:rPr>
        <w:t xml:space="preserve">1. Время и способы отъема жеребят. </w:t>
      </w:r>
    </w:p>
    <w:p w:rsidR="00AC3FE1"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Обычно жеребят отнимают от матери в возрасте 6-7 мес. Если кобыла хорошо упитана, отъем можно задержать на 2-3 недели. От холостых кобыл жеребят отнимают в возрасте 7 мес</w:t>
      </w:r>
      <w:r>
        <w:rPr>
          <w:rFonts w:ascii="Times New Roman" w:hAnsi="Times New Roman" w:cs="Times New Roman"/>
          <w:sz w:val="28"/>
          <w:szCs w:val="28"/>
        </w:rPr>
        <w:t>.</w:t>
      </w:r>
      <w:r w:rsidRPr="00AC3FE1">
        <w:rPr>
          <w:rFonts w:ascii="Times New Roman" w:hAnsi="Times New Roman" w:cs="Times New Roman"/>
          <w:sz w:val="28"/>
          <w:szCs w:val="28"/>
        </w:rPr>
        <w:t>; от жеребых</w:t>
      </w:r>
      <w:r>
        <w:rPr>
          <w:rFonts w:ascii="Times New Roman" w:hAnsi="Times New Roman" w:cs="Times New Roman"/>
          <w:sz w:val="28"/>
          <w:szCs w:val="28"/>
        </w:rPr>
        <w:t xml:space="preserve"> </w:t>
      </w:r>
      <w:r w:rsidRPr="00AC3FE1">
        <w:rPr>
          <w:rFonts w:ascii="Times New Roman" w:hAnsi="Times New Roman" w:cs="Times New Roman"/>
          <w:sz w:val="28"/>
          <w:szCs w:val="28"/>
        </w:rPr>
        <w:t xml:space="preserve">(имеющих удовлетворительную упитанность) </w:t>
      </w:r>
      <w:r>
        <w:rPr>
          <w:rFonts w:ascii="Times New Roman" w:hAnsi="Times New Roman" w:cs="Times New Roman"/>
          <w:sz w:val="28"/>
          <w:szCs w:val="28"/>
        </w:rPr>
        <w:t>-</w:t>
      </w:r>
      <w:r w:rsidRPr="00AC3FE1">
        <w:rPr>
          <w:rFonts w:ascii="Times New Roman" w:hAnsi="Times New Roman" w:cs="Times New Roman"/>
          <w:sz w:val="28"/>
          <w:szCs w:val="28"/>
        </w:rPr>
        <w:t xml:space="preserve"> в 5-5,5 мес. </w:t>
      </w:r>
    </w:p>
    <w:p w:rsidR="007B2B70" w:rsidRDefault="007B2B70"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 xml:space="preserve">Учитывая разные сроки рождения жеребят, при отъеме формируют несколько групп молодняка одинакового развития. </w:t>
      </w:r>
    </w:p>
    <w:p w:rsidR="00AC3FE1" w:rsidRPr="00AC3FE1" w:rsidRDefault="007B2B70"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Жеребят вместе с матерью переводят в конюшни для отъема и ставят матку в непосредственной близости от двери в денник, где будет содержаться жеребенок. Затем жеребенка слегка подталкивают в приоткрытую дверь, быстро ее закрывают, а кобылу уводят. После отъема следует тщательно следить за состоянием вымени кобыл и в случае необходимости сдаивать молоко.</w:t>
      </w:r>
    </w:p>
    <w:p w:rsidR="002006CF" w:rsidRDefault="002006CF"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 xml:space="preserve">За 10-15 дней до отъема всех жеребят таврят холодным методом (с помощью жидкого азота). Знаки на коже у лошадей хорошо видны. </w:t>
      </w:r>
    </w:p>
    <w:p w:rsidR="002006CF" w:rsidRDefault="002006CF"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 xml:space="preserve">При </w:t>
      </w:r>
      <w:proofErr w:type="spellStart"/>
      <w:r w:rsidR="00AC3FE1" w:rsidRPr="00AC3FE1">
        <w:rPr>
          <w:rFonts w:ascii="Times New Roman" w:hAnsi="Times New Roman" w:cs="Times New Roman"/>
          <w:sz w:val="28"/>
          <w:szCs w:val="28"/>
        </w:rPr>
        <w:t>таврении</w:t>
      </w:r>
      <w:proofErr w:type="spellEnd"/>
      <w:r w:rsidR="00AC3FE1" w:rsidRPr="00AC3FE1">
        <w:rPr>
          <w:rFonts w:ascii="Times New Roman" w:hAnsi="Times New Roman" w:cs="Times New Roman"/>
          <w:sz w:val="28"/>
          <w:szCs w:val="28"/>
        </w:rPr>
        <w:t xml:space="preserve"> жеребенка на поверхность кожи накладывают заводской индивидуальный номер для каждого года, начинающийся с единицы, отдельно для жеребчиков и кобылок, цифры года рождения (две последние) и заводскую эмблему. </w:t>
      </w:r>
    </w:p>
    <w:p w:rsidR="002006CF" w:rsidRDefault="00D063A7"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 xml:space="preserve">Племенных жеребят рысистых и чистокровной верховой пород метят татуировкой, накладывая порядковый номер, год рождения и номер (эмблему) хозяйства. </w:t>
      </w:r>
    </w:p>
    <w:p w:rsidR="00AC3FE1" w:rsidRPr="00AC3FE1" w:rsidRDefault="00D063A7"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proofErr w:type="gramStart"/>
      <w:r w:rsidR="00AC3FE1" w:rsidRPr="00AC3FE1">
        <w:rPr>
          <w:rFonts w:ascii="Times New Roman" w:hAnsi="Times New Roman" w:cs="Times New Roman"/>
          <w:sz w:val="28"/>
          <w:szCs w:val="28"/>
        </w:rPr>
        <w:t>Во время</w:t>
      </w:r>
      <w:proofErr w:type="gramEnd"/>
      <w:r w:rsidR="00AC3FE1" w:rsidRPr="00AC3FE1">
        <w:rPr>
          <w:rFonts w:ascii="Times New Roman" w:hAnsi="Times New Roman" w:cs="Times New Roman"/>
          <w:sz w:val="28"/>
          <w:szCs w:val="28"/>
        </w:rPr>
        <w:t xml:space="preserve"> </w:t>
      </w:r>
      <w:proofErr w:type="spellStart"/>
      <w:r w:rsidR="00AC3FE1" w:rsidRPr="00AC3FE1">
        <w:rPr>
          <w:rFonts w:ascii="Times New Roman" w:hAnsi="Times New Roman" w:cs="Times New Roman"/>
          <w:sz w:val="28"/>
          <w:szCs w:val="28"/>
        </w:rPr>
        <w:t>таврения</w:t>
      </w:r>
      <w:proofErr w:type="spellEnd"/>
      <w:r w:rsidR="00AC3FE1" w:rsidRPr="00AC3FE1">
        <w:rPr>
          <w:rFonts w:ascii="Times New Roman" w:hAnsi="Times New Roman" w:cs="Times New Roman"/>
          <w:sz w:val="28"/>
          <w:szCs w:val="28"/>
        </w:rPr>
        <w:t xml:space="preserve"> (татуировки) уточняют описание масти и отметин. Все это записывают в инвентарную книгу.</w:t>
      </w:r>
    </w:p>
    <w:p w:rsidR="00AC3FE1" w:rsidRPr="00AC3FE1"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Лошадь таврят с левой стороны в раскольной клетке, где ее фиксируют арканом. </w:t>
      </w:r>
      <w:r w:rsidR="00562238">
        <w:rPr>
          <w:rFonts w:ascii="Times New Roman" w:hAnsi="Times New Roman" w:cs="Times New Roman"/>
          <w:sz w:val="28"/>
          <w:szCs w:val="28"/>
        </w:rPr>
        <w:t>*</w:t>
      </w:r>
      <w:r w:rsidRPr="00AC3FE1">
        <w:rPr>
          <w:rFonts w:ascii="Times New Roman" w:hAnsi="Times New Roman" w:cs="Times New Roman"/>
          <w:sz w:val="28"/>
          <w:szCs w:val="28"/>
        </w:rPr>
        <w:t>Эмблему хозяйства размещают вверху, а цифры года рождения внизу. Инвентарный номер ставится на лопатке, а эмблему и год рождения ставят на бедре (немного выше коленной чашечки).</w:t>
      </w:r>
    </w:p>
    <w:p w:rsidR="00AC3FE1" w:rsidRPr="00AC3FE1" w:rsidRDefault="00562238"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 xml:space="preserve">Существует два метода </w:t>
      </w:r>
      <w:proofErr w:type="spellStart"/>
      <w:r w:rsidR="00AC3FE1" w:rsidRPr="00AC3FE1">
        <w:rPr>
          <w:rFonts w:ascii="Times New Roman" w:hAnsi="Times New Roman" w:cs="Times New Roman"/>
          <w:sz w:val="28"/>
          <w:szCs w:val="28"/>
        </w:rPr>
        <w:t>таврения</w:t>
      </w:r>
      <w:proofErr w:type="spellEnd"/>
      <w:r w:rsidR="00AC3FE1" w:rsidRPr="00AC3FE1">
        <w:rPr>
          <w:rFonts w:ascii="Times New Roman" w:hAnsi="Times New Roman" w:cs="Times New Roman"/>
          <w:sz w:val="28"/>
          <w:szCs w:val="28"/>
        </w:rPr>
        <w:t xml:space="preserve"> — горячий и холодный. В первом случае номер или знак выжигают специальным раскаленным железным тавром. В месте </w:t>
      </w:r>
      <w:proofErr w:type="spellStart"/>
      <w:r w:rsidR="00AC3FE1" w:rsidRPr="00AC3FE1">
        <w:rPr>
          <w:rFonts w:ascii="Times New Roman" w:hAnsi="Times New Roman" w:cs="Times New Roman"/>
          <w:sz w:val="28"/>
          <w:szCs w:val="28"/>
        </w:rPr>
        <w:t>таврения</w:t>
      </w:r>
      <w:proofErr w:type="spellEnd"/>
      <w:r w:rsidR="00AC3FE1" w:rsidRPr="00AC3FE1">
        <w:rPr>
          <w:rFonts w:ascii="Times New Roman" w:hAnsi="Times New Roman" w:cs="Times New Roman"/>
          <w:sz w:val="28"/>
          <w:szCs w:val="28"/>
        </w:rPr>
        <w:t xml:space="preserve"> кожа должна быть сухая, а волос выстрижен. Если кожа мокрая и не полностью высушена, будет ожог, при этом знак на теле исказится. Чтобы не было ожога, тавро раскаляют до вишневого цвета и на 2-4 с прикладывают его к коже. При этом поверхность кожи приобретает коричневый цвет с хорошо заметными корнями волос. При сильном ожоге кожа становится темно-коричневой с заметными трещинами. В месте </w:t>
      </w:r>
      <w:proofErr w:type="spellStart"/>
      <w:r w:rsidR="00AC3FE1" w:rsidRPr="00AC3FE1">
        <w:rPr>
          <w:rFonts w:ascii="Times New Roman" w:hAnsi="Times New Roman" w:cs="Times New Roman"/>
          <w:sz w:val="28"/>
          <w:szCs w:val="28"/>
        </w:rPr>
        <w:t>таврения</w:t>
      </w:r>
      <w:proofErr w:type="spellEnd"/>
      <w:r w:rsidR="00AC3FE1" w:rsidRPr="00AC3FE1">
        <w:rPr>
          <w:rFonts w:ascii="Times New Roman" w:hAnsi="Times New Roman" w:cs="Times New Roman"/>
          <w:sz w:val="28"/>
          <w:szCs w:val="28"/>
        </w:rPr>
        <w:t xml:space="preserve"> кожу следует смазать вазелином или растительным маслом (но не дегтем).</w:t>
      </w:r>
    </w:p>
    <w:p w:rsidR="00AC3FE1" w:rsidRPr="00AC3FE1"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Во </w:t>
      </w:r>
      <w:proofErr w:type="spellStart"/>
      <w:r w:rsidRPr="00AC3FE1">
        <w:rPr>
          <w:rFonts w:ascii="Times New Roman" w:hAnsi="Times New Roman" w:cs="Times New Roman"/>
          <w:sz w:val="28"/>
          <w:szCs w:val="28"/>
        </w:rPr>
        <w:t>избежании</w:t>
      </w:r>
      <w:proofErr w:type="spellEnd"/>
      <w:r w:rsidRPr="00AC3FE1">
        <w:rPr>
          <w:rFonts w:ascii="Times New Roman" w:hAnsi="Times New Roman" w:cs="Times New Roman"/>
          <w:sz w:val="28"/>
          <w:szCs w:val="28"/>
        </w:rPr>
        <w:t xml:space="preserve"> расчесов мест ожогов у лошади после </w:t>
      </w:r>
      <w:proofErr w:type="spellStart"/>
      <w:r w:rsidRPr="00AC3FE1">
        <w:rPr>
          <w:rFonts w:ascii="Times New Roman" w:hAnsi="Times New Roman" w:cs="Times New Roman"/>
          <w:sz w:val="28"/>
          <w:szCs w:val="28"/>
        </w:rPr>
        <w:t>таврения</w:t>
      </w:r>
      <w:proofErr w:type="spellEnd"/>
      <w:r w:rsidRPr="00AC3FE1">
        <w:rPr>
          <w:rFonts w:ascii="Times New Roman" w:hAnsi="Times New Roman" w:cs="Times New Roman"/>
          <w:sz w:val="28"/>
          <w:szCs w:val="28"/>
        </w:rPr>
        <w:t xml:space="preserve"> их пасут на открытых пастбищах. Горячий способ имеет ряд недостатков, часто получаются большие неясные знаки, порочащие внешний вид лошадей. Он причиняет сильную боль и снижает качество кожевенного сырья.</w:t>
      </w:r>
    </w:p>
    <w:p w:rsidR="00AC3FE1" w:rsidRPr="00AC3FE1"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При холодном методе на месте </w:t>
      </w:r>
      <w:proofErr w:type="spellStart"/>
      <w:r w:rsidRPr="00AC3FE1">
        <w:rPr>
          <w:rFonts w:ascii="Times New Roman" w:hAnsi="Times New Roman" w:cs="Times New Roman"/>
          <w:sz w:val="28"/>
          <w:szCs w:val="28"/>
        </w:rPr>
        <w:t>таврения</w:t>
      </w:r>
      <w:proofErr w:type="spellEnd"/>
      <w:r w:rsidRPr="00AC3FE1">
        <w:rPr>
          <w:rFonts w:ascii="Times New Roman" w:hAnsi="Times New Roman" w:cs="Times New Roman"/>
          <w:sz w:val="28"/>
          <w:szCs w:val="28"/>
        </w:rPr>
        <w:t xml:space="preserve"> тщательно выстригают волосы, и участок кожи обильно смачивают 96-градусным спиртом. После выемки тавра из сосуда </w:t>
      </w:r>
      <w:proofErr w:type="spellStart"/>
      <w:r w:rsidRPr="00AC3FE1">
        <w:rPr>
          <w:rFonts w:ascii="Times New Roman" w:hAnsi="Times New Roman" w:cs="Times New Roman"/>
          <w:sz w:val="28"/>
          <w:szCs w:val="28"/>
        </w:rPr>
        <w:t>Дьюара</w:t>
      </w:r>
      <w:proofErr w:type="spellEnd"/>
      <w:r w:rsidRPr="00AC3FE1">
        <w:rPr>
          <w:rFonts w:ascii="Times New Roman" w:hAnsi="Times New Roman" w:cs="Times New Roman"/>
          <w:sz w:val="28"/>
          <w:szCs w:val="28"/>
        </w:rPr>
        <w:t xml:space="preserve"> охлажденное тавро прикладывают к коже жеребят 6-7-месячного возраста на 25-30 с. На коже жеребят местных и тяжеловозных пород указанного возраста охлажденное тавро держат 35-40 с, а на коже лошадей старших возрастов — 40-50 с.</w:t>
      </w:r>
    </w:p>
    <w:p w:rsidR="00AC3FE1" w:rsidRPr="00AC3FE1" w:rsidRDefault="00AC3FE1" w:rsidP="00AC3FE1">
      <w:pPr>
        <w:spacing w:after="0" w:line="360" w:lineRule="auto"/>
        <w:ind w:firstLine="709"/>
        <w:jc w:val="both"/>
        <w:rPr>
          <w:rFonts w:ascii="Times New Roman" w:hAnsi="Times New Roman" w:cs="Times New Roman"/>
          <w:sz w:val="28"/>
          <w:szCs w:val="28"/>
        </w:rPr>
      </w:pPr>
      <w:proofErr w:type="gramStart"/>
      <w:r w:rsidRPr="00AC3FE1">
        <w:rPr>
          <w:rFonts w:ascii="Times New Roman" w:hAnsi="Times New Roman" w:cs="Times New Roman"/>
          <w:sz w:val="28"/>
          <w:szCs w:val="28"/>
        </w:rPr>
        <w:t>Во время</w:t>
      </w:r>
      <w:proofErr w:type="gramEnd"/>
      <w:r w:rsidRPr="00AC3FE1">
        <w:rPr>
          <w:rFonts w:ascii="Times New Roman" w:hAnsi="Times New Roman" w:cs="Times New Roman"/>
          <w:sz w:val="28"/>
          <w:szCs w:val="28"/>
        </w:rPr>
        <w:t xml:space="preserve"> </w:t>
      </w:r>
      <w:proofErr w:type="spellStart"/>
      <w:r w:rsidRPr="00AC3FE1">
        <w:rPr>
          <w:rFonts w:ascii="Times New Roman" w:hAnsi="Times New Roman" w:cs="Times New Roman"/>
          <w:sz w:val="28"/>
          <w:szCs w:val="28"/>
        </w:rPr>
        <w:t>таврения</w:t>
      </w:r>
      <w:proofErr w:type="spellEnd"/>
      <w:r w:rsidRPr="00AC3FE1">
        <w:rPr>
          <w:rFonts w:ascii="Times New Roman" w:hAnsi="Times New Roman" w:cs="Times New Roman"/>
          <w:sz w:val="28"/>
          <w:szCs w:val="28"/>
        </w:rPr>
        <w:t xml:space="preserve"> лошадей с использованием жидкого азота следует соблюдать технику безопасности: надеть халат (или комбинезон), а на руки — тканевые рукавицы; для защиты глаз от случайных брызг азота применяют защитные очки.</w:t>
      </w:r>
    </w:p>
    <w:p w:rsidR="00562238" w:rsidRDefault="00940C7C" w:rsidP="0048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AC3FE1" w:rsidRPr="00AC3FE1">
        <w:rPr>
          <w:rFonts w:ascii="Times New Roman" w:hAnsi="Times New Roman" w:cs="Times New Roman"/>
          <w:sz w:val="28"/>
          <w:szCs w:val="28"/>
        </w:rPr>
        <w:t xml:space="preserve">Повышая полноценность питания жеребой кобылы, можно оказать благотворное влияние на рост и развитие плода и тем самым изменить и улучшить качество будущего новорожденного жеребенка. Жеребята, рожденные от кобыл, получавших полноценные кормовые рационы и содержавшихся в хороших условиях, бывают крупнее, крепче и, главное, после рождения развиваются гораздо лучше, чем жеребята от матерей, находившихся до </w:t>
      </w:r>
      <w:proofErr w:type="spellStart"/>
      <w:r w:rsidR="00AC3FE1" w:rsidRPr="00AC3FE1">
        <w:rPr>
          <w:rFonts w:ascii="Times New Roman" w:hAnsi="Times New Roman" w:cs="Times New Roman"/>
          <w:sz w:val="28"/>
          <w:szCs w:val="28"/>
        </w:rPr>
        <w:t>выжеребки</w:t>
      </w:r>
      <w:proofErr w:type="spellEnd"/>
      <w:r w:rsidR="00AC3FE1" w:rsidRPr="00AC3FE1">
        <w:rPr>
          <w:rFonts w:ascii="Times New Roman" w:hAnsi="Times New Roman" w:cs="Times New Roman"/>
          <w:sz w:val="28"/>
          <w:szCs w:val="28"/>
        </w:rPr>
        <w:t xml:space="preserve"> в худших условиях кормления и содержания.</w:t>
      </w:r>
    </w:p>
    <w:p w:rsidR="00940C7C" w:rsidRDefault="00AC3FE1" w:rsidP="00480A72">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w:t>
      </w:r>
      <w:r w:rsidR="00940C7C">
        <w:rPr>
          <w:rFonts w:ascii="Times New Roman" w:hAnsi="Times New Roman" w:cs="Times New Roman"/>
          <w:sz w:val="28"/>
          <w:szCs w:val="28"/>
        </w:rPr>
        <w:t>*</w:t>
      </w:r>
      <w:r w:rsidRPr="00AC3FE1">
        <w:rPr>
          <w:rFonts w:ascii="Times New Roman" w:hAnsi="Times New Roman" w:cs="Times New Roman"/>
          <w:sz w:val="28"/>
          <w:szCs w:val="28"/>
        </w:rPr>
        <w:t xml:space="preserve">Большая часть роста жеребенка за </w:t>
      </w:r>
      <w:proofErr w:type="spellStart"/>
      <w:r w:rsidRPr="00AC3FE1">
        <w:rPr>
          <w:rFonts w:ascii="Times New Roman" w:hAnsi="Times New Roman" w:cs="Times New Roman"/>
          <w:sz w:val="28"/>
          <w:szCs w:val="28"/>
        </w:rPr>
        <w:t>послеутробный</w:t>
      </w:r>
      <w:proofErr w:type="spellEnd"/>
      <w:r w:rsidRPr="00AC3FE1">
        <w:rPr>
          <w:rFonts w:ascii="Times New Roman" w:hAnsi="Times New Roman" w:cs="Times New Roman"/>
          <w:sz w:val="28"/>
          <w:szCs w:val="28"/>
        </w:rPr>
        <w:t xml:space="preserve"> период приходится на первый год его жизни. </w:t>
      </w:r>
      <w:r w:rsidR="00940C7C">
        <w:rPr>
          <w:rFonts w:ascii="Times New Roman" w:hAnsi="Times New Roman" w:cs="Times New Roman"/>
          <w:sz w:val="28"/>
          <w:szCs w:val="28"/>
        </w:rPr>
        <w:t>*</w:t>
      </w:r>
      <w:r w:rsidRPr="00AC3FE1">
        <w:rPr>
          <w:rFonts w:ascii="Times New Roman" w:hAnsi="Times New Roman" w:cs="Times New Roman"/>
          <w:sz w:val="28"/>
          <w:szCs w:val="28"/>
        </w:rPr>
        <w:t>Так, по истечению первых трех месяцев жизни высота жеребенка в холке, а также обхват пясти достигают уже 74</w:t>
      </w:r>
      <w:r w:rsidR="00940C7C">
        <w:rPr>
          <w:rFonts w:ascii="Times New Roman" w:hAnsi="Times New Roman" w:cs="Times New Roman"/>
          <w:sz w:val="28"/>
          <w:szCs w:val="28"/>
        </w:rPr>
        <w:t>-</w:t>
      </w:r>
      <w:r w:rsidRPr="00AC3FE1">
        <w:rPr>
          <w:rFonts w:ascii="Times New Roman" w:hAnsi="Times New Roman" w:cs="Times New Roman"/>
          <w:sz w:val="28"/>
          <w:szCs w:val="28"/>
        </w:rPr>
        <w:t xml:space="preserve">75% от величин этих промеров у взрослых скаковых и рысистых лошадей; </w:t>
      </w:r>
      <w:r w:rsidR="00940C7C">
        <w:rPr>
          <w:rFonts w:ascii="Times New Roman" w:hAnsi="Times New Roman" w:cs="Times New Roman"/>
          <w:sz w:val="28"/>
          <w:szCs w:val="28"/>
        </w:rPr>
        <w:t>*</w:t>
      </w:r>
      <w:r w:rsidRPr="00AC3FE1">
        <w:rPr>
          <w:rFonts w:ascii="Times New Roman" w:hAnsi="Times New Roman" w:cs="Times New Roman"/>
          <w:sz w:val="28"/>
          <w:szCs w:val="28"/>
        </w:rPr>
        <w:t>в возрасте же шести месяцев высота жеребенка в холке составляет уже 82</w:t>
      </w:r>
      <w:r w:rsidR="00940C7C">
        <w:rPr>
          <w:rFonts w:ascii="Times New Roman" w:hAnsi="Times New Roman" w:cs="Times New Roman"/>
          <w:sz w:val="28"/>
          <w:szCs w:val="28"/>
        </w:rPr>
        <w:t>-</w:t>
      </w:r>
      <w:r w:rsidRPr="00AC3FE1">
        <w:rPr>
          <w:rFonts w:ascii="Times New Roman" w:hAnsi="Times New Roman" w:cs="Times New Roman"/>
          <w:sz w:val="28"/>
          <w:szCs w:val="28"/>
        </w:rPr>
        <w:t xml:space="preserve">83% от соответствующего промера взрослой лошади. </w:t>
      </w:r>
    </w:p>
    <w:p w:rsidR="00480A72" w:rsidRDefault="00940C7C" w:rsidP="0048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В 3 года рост жеребят в высоту почти заканчивается (промер этот почти не изменяется). На скорости и характере роста и развития жеребят отражается также и время года. Зимой, например, жеребята растут медленнее.</w:t>
      </w:r>
    </w:p>
    <w:p w:rsidR="00480A72" w:rsidRDefault="00AC3FE1" w:rsidP="00480A72">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w:t>
      </w:r>
      <w:r w:rsidR="00940C7C">
        <w:rPr>
          <w:rFonts w:ascii="Times New Roman" w:hAnsi="Times New Roman" w:cs="Times New Roman"/>
          <w:sz w:val="28"/>
          <w:szCs w:val="28"/>
        </w:rPr>
        <w:t>*</w:t>
      </w:r>
      <w:r w:rsidRPr="00AC3FE1">
        <w:rPr>
          <w:rFonts w:ascii="Times New Roman" w:hAnsi="Times New Roman" w:cs="Times New Roman"/>
          <w:sz w:val="28"/>
          <w:szCs w:val="28"/>
        </w:rPr>
        <w:t xml:space="preserve"> По возрасту принято разделять жеребят на следующие группы: жеребят от рождения до отъема относят в группу сосунов, </w:t>
      </w:r>
      <w:r w:rsidR="00DC1038">
        <w:rPr>
          <w:rFonts w:ascii="Times New Roman" w:hAnsi="Times New Roman" w:cs="Times New Roman"/>
          <w:sz w:val="28"/>
          <w:szCs w:val="28"/>
        </w:rPr>
        <w:t>*</w:t>
      </w:r>
      <w:r w:rsidRPr="00AC3FE1">
        <w:rPr>
          <w:rFonts w:ascii="Times New Roman" w:hAnsi="Times New Roman" w:cs="Times New Roman"/>
          <w:sz w:val="28"/>
          <w:szCs w:val="28"/>
        </w:rPr>
        <w:t xml:space="preserve">после отъема и до годовалого возраста— в группу отъемышей, </w:t>
      </w:r>
      <w:r w:rsidR="00DC1038">
        <w:rPr>
          <w:rFonts w:ascii="Times New Roman" w:hAnsi="Times New Roman" w:cs="Times New Roman"/>
          <w:sz w:val="28"/>
          <w:szCs w:val="28"/>
        </w:rPr>
        <w:t>*</w:t>
      </w:r>
      <w:r w:rsidRPr="00AC3FE1">
        <w:rPr>
          <w:rFonts w:ascii="Times New Roman" w:hAnsi="Times New Roman" w:cs="Times New Roman"/>
          <w:sz w:val="28"/>
          <w:szCs w:val="28"/>
        </w:rPr>
        <w:t>а затем с 1 января каждого года — последовательно в группы годовиков, двухлеток и трехлеток, причем независимо от того, родились ли жеребята в январе или в июне, их относят к одной возрастной группе.</w:t>
      </w:r>
    </w:p>
    <w:p w:rsidR="00480A72" w:rsidRDefault="00AC3FE1" w:rsidP="00480A72">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w:t>
      </w:r>
      <w:r w:rsidR="00DC1038">
        <w:rPr>
          <w:rFonts w:ascii="Times New Roman" w:hAnsi="Times New Roman" w:cs="Times New Roman"/>
          <w:sz w:val="28"/>
          <w:szCs w:val="28"/>
        </w:rPr>
        <w:t>*</w:t>
      </w:r>
      <w:proofErr w:type="gramStart"/>
      <w:r w:rsidRPr="00AC3FE1">
        <w:rPr>
          <w:rFonts w:ascii="Times New Roman" w:hAnsi="Times New Roman" w:cs="Times New Roman"/>
          <w:sz w:val="28"/>
          <w:szCs w:val="28"/>
        </w:rPr>
        <w:t>В</w:t>
      </w:r>
      <w:proofErr w:type="gramEnd"/>
      <w:r w:rsidRPr="00AC3FE1">
        <w:rPr>
          <w:rFonts w:ascii="Times New Roman" w:hAnsi="Times New Roman" w:cs="Times New Roman"/>
          <w:sz w:val="28"/>
          <w:szCs w:val="28"/>
        </w:rPr>
        <w:t xml:space="preserve"> подсосный, или молочный, период жеребята чрезвычайно требовательны к условиям выращивания и наиболее чувствительны ко всякого рода отклонениям их от нормы.</w:t>
      </w:r>
    </w:p>
    <w:p w:rsidR="00DC1038" w:rsidRDefault="00AC3FE1" w:rsidP="00480A72">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w:t>
      </w:r>
      <w:r w:rsidR="00DC1038">
        <w:rPr>
          <w:rFonts w:ascii="Times New Roman" w:hAnsi="Times New Roman" w:cs="Times New Roman"/>
          <w:sz w:val="28"/>
          <w:szCs w:val="28"/>
        </w:rPr>
        <w:t>*</w:t>
      </w:r>
      <w:proofErr w:type="gramStart"/>
      <w:r w:rsidRPr="00AC3FE1">
        <w:rPr>
          <w:rFonts w:ascii="Times New Roman" w:hAnsi="Times New Roman" w:cs="Times New Roman"/>
          <w:sz w:val="28"/>
          <w:szCs w:val="28"/>
        </w:rPr>
        <w:t>В</w:t>
      </w:r>
      <w:proofErr w:type="gramEnd"/>
      <w:r w:rsidRPr="00AC3FE1">
        <w:rPr>
          <w:rFonts w:ascii="Times New Roman" w:hAnsi="Times New Roman" w:cs="Times New Roman"/>
          <w:sz w:val="28"/>
          <w:szCs w:val="28"/>
        </w:rPr>
        <w:t xml:space="preserve"> течение первых трех недель жеребенок питается только молоком матери и сосет ее очень часто, через каждые 30 мин.— 1 час, а первый месяц иногда и чаще. </w:t>
      </w:r>
    </w:p>
    <w:p w:rsidR="00480A72" w:rsidRDefault="00DC1038" w:rsidP="0048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AC3FE1" w:rsidRPr="00AC3FE1">
        <w:rPr>
          <w:rFonts w:ascii="Times New Roman" w:hAnsi="Times New Roman" w:cs="Times New Roman"/>
          <w:sz w:val="28"/>
          <w:szCs w:val="28"/>
        </w:rPr>
        <w:t xml:space="preserve">За первый месяц среднесуточные привесы жеребят рысистых пород достигают 1—1,3 кг, жеребят тяжеловозных пород — 1,5—1,75 кг и более. </w:t>
      </w:r>
      <w:r w:rsidR="00FB37C5">
        <w:rPr>
          <w:rFonts w:ascii="Times New Roman" w:hAnsi="Times New Roman" w:cs="Times New Roman"/>
          <w:sz w:val="28"/>
          <w:szCs w:val="28"/>
        </w:rPr>
        <w:t>*</w:t>
      </w:r>
      <w:r w:rsidR="00AC3FE1" w:rsidRPr="00AC3FE1">
        <w:rPr>
          <w:rFonts w:ascii="Times New Roman" w:hAnsi="Times New Roman" w:cs="Times New Roman"/>
          <w:sz w:val="28"/>
          <w:szCs w:val="28"/>
        </w:rPr>
        <w:t xml:space="preserve">Однако </w:t>
      </w:r>
      <w:r w:rsidR="00FB37C5">
        <w:rPr>
          <w:rFonts w:ascii="Times New Roman" w:hAnsi="Times New Roman" w:cs="Times New Roman"/>
          <w:sz w:val="28"/>
          <w:szCs w:val="28"/>
        </w:rPr>
        <w:t>*</w:t>
      </w:r>
      <w:r w:rsidR="00AC3FE1" w:rsidRPr="00AC3FE1">
        <w:rPr>
          <w:rFonts w:ascii="Times New Roman" w:hAnsi="Times New Roman" w:cs="Times New Roman"/>
          <w:sz w:val="28"/>
          <w:szCs w:val="28"/>
        </w:rPr>
        <w:t>начиная со второго месяца сосунам следует уже давать плющеный овес, так как без достаточной подкормки, особенно во второй половине подсосного периода, они часто не достигают наилучшего развития. Рано приученные к подкормке жеребята не только быстрее развиваются, но легче и лучше переносят отъем и переход на полностью самостоятельное питание. Размер подкормки устанавливают в зависимости от молочности матери, породности, племенной ценности</w:t>
      </w:r>
      <w:proofErr w:type="gramStart"/>
      <w:r w:rsidR="00AC3FE1" w:rsidRPr="00AC3FE1">
        <w:rPr>
          <w:rFonts w:ascii="Times New Roman" w:hAnsi="Times New Roman" w:cs="Times New Roman"/>
          <w:sz w:val="28"/>
          <w:szCs w:val="28"/>
        </w:rPr>
        <w:t>, .крупности</w:t>
      </w:r>
      <w:proofErr w:type="gramEnd"/>
      <w:r w:rsidR="00AC3FE1" w:rsidRPr="00AC3FE1">
        <w:rPr>
          <w:rFonts w:ascii="Times New Roman" w:hAnsi="Times New Roman" w:cs="Times New Roman"/>
          <w:sz w:val="28"/>
          <w:szCs w:val="28"/>
        </w:rPr>
        <w:t xml:space="preserve"> и индивидуальных качеств жеребенка. </w:t>
      </w:r>
      <w:r w:rsidR="00FB37C5">
        <w:rPr>
          <w:rFonts w:ascii="Times New Roman" w:hAnsi="Times New Roman" w:cs="Times New Roman"/>
          <w:sz w:val="28"/>
          <w:szCs w:val="28"/>
        </w:rPr>
        <w:t>*</w:t>
      </w:r>
      <w:r w:rsidR="00AC3FE1" w:rsidRPr="00AC3FE1">
        <w:rPr>
          <w:rFonts w:ascii="Times New Roman" w:hAnsi="Times New Roman" w:cs="Times New Roman"/>
          <w:sz w:val="28"/>
          <w:szCs w:val="28"/>
        </w:rPr>
        <w:t>Ориентировочно на втором месяце жизни сосуну ежедневно дают по 1 кг овса, на третьем — 1,5 кг, на четвертом — 2 кг и т. д. Всего на подкормку сосунов до отъема потребуется 3—5 ц овса.</w:t>
      </w:r>
    </w:p>
    <w:p w:rsidR="00FB37C5" w:rsidRDefault="00AC3FE1" w:rsidP="00480A72">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w:t>
      </w:r>
      <w:r w:rsidR="00FB37C5">
        <w:rPr>
          <w:rFonts w:ascii="Times New Roman" w:hAnsi="Times New Roman" w:cs="Times New Roman"/>
          <w:sz w:val="28"/>
          <w:szCs w:val="28"/>
        </w:rPr>
        <w:t>*</w:t>
      </w:r>
      <w:r w:rsidRPr="00AC3FE1">
        <w:rPr>
          <w:rFonts w:ascii="Times New Roman" w:hAnsi="Times New Roman" w:cs="Times New Roman"/>
          <w:sz w:val="28"/>
          <w:szCs w:val="28"/>
        </w:rPr>
        <w:t xml:space="preserve"> Цельный овес плохо пережевывается и переваривается жеребятами, поэтому давать его следует в плющеном виде. К поеданию овса жеребенка приучают постепенно, начиная со 100—200 г в сутки с таким расчетом, чтобы каждая дача полностью была съедена. Если подкормка не превышает 2 кг, ее обычно скармливают в два приема равными частями, а свыше этого количества — в три дачи. </w:t>
      </w:r>
      <w:r w:rsidR="00FB37C5">
        <w:rPr>
          <w:rFonts w:ascii="Times New Roman" w:hAnsi="Times New Roman" w:cs="Times New Roman"/>
          <w:sz w:val="28"/>
          <w:szCs w:val="28"/>
        </w:rPr>
        <w:t>*</w:t>
      </w:r>
      <w:r w:rsidRPr="00AC3FE1">
        <w:rPr>
          <w:rFonts w:ascii="Times New Roman" w:hAnsi="Times New Roman" w:cs="Times New Roman"/>
          <w:sz w:val="28"/>
          <w:szCs w:val="28"/>
        </w:rPr>
        <w:t xml:space="preserve">Третью часть овса хорошо заменять пшеничными отрубями, давая их слегка смоченными. </w:t>
      </w:r>
    </w:p>
    <w:p w:rsidR="00480A72" w:rsidRDefault="00FB37C5" w:rsidP="0048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 xml:space="preserve">На пастбище и на пригонах, куда в жару загоняют табун подсосных кобыл, для жеребят ставят большую кормушку, в которую и засыпают овес. Место это огораживают особо, чтобы к кормушке могли свободно подходить только жеребята, но не матки. К сену жеребята приучаются сами, поедая его вместе с матерями, </w:t>
      </w:r>
      <w:proofErr w:type="gramStart"/>
      <w:r w:rsidR="00AC3FE1" w:rsidRPr="00AC3FE1">
        <w:rPr>
          <w:rFonts w:ascii="Times New Roman" w:hAnsi="Times New Roman" w:cs="Times New Roman"/>
          <w:sz w:val="28"/>
          <w:szCs w:val="28"/>
        </w:rPr>
        <w:t>Надо</w:t>
      </w:r>
      <w:proofErr w:type="gramEnd"/>
      <w:r w:rsidR="00AC3FE1" w:rsidRPr="00AC3FE1">
        <w:rPr>
          <w:rFonts w:ascii="Times New Roman" w:hAnsi="Times New Roman" w:cs="Times New Roman"/>
          <w:sz w:val="28"/>
          <w:szCs w:val="28"/>
        </w:rPr>
        <w:t xml:space="preserve"> лишь следить, чтобы оно было хорошее.</w:t>
      </w:r>
    </w:p>
    <w:p w:rsidR="00480A72" w:rsidRDefault="00AC3FE1" w:rsidP="00480A72">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w:t>
      </w:r>
      <w:r w:rsidR="00FB37C5">
        <w:rPr>
          <w:rFonts w:ascii="Times New Roman" w:hAnsi="Times New Roman" w:cs="Times New Roman"/>
          <w:sz w:val="28"/>
          <w:szCs w:val="28"/>
        </w:rPr>
        <w:t>*</w:t>
      </w:r>
      <w:proofErr w:type="gramStart"/>
      <w:r w:rsidRPr="00AC3FE1">
        <w:rPr>
          <w:rFonts w:ascii="Times New Roman" w:hAnsi="Times New Roman" w:cs="Times New Roman"/>
          <w:sz w:val="28"/>
          <w:szCs w:val="28"/>
        </w:rPr>
        <w:t>В</w:t>
      </w:r>
      <w:proofErr w:type="gramEnd"/>
      <w:r w:rsidRPr="00AC3FE1">
        <w:rPr>
          <w:rFonts w:ascii="Times New Roman" w:hAnsi="Times New Roman" w:cs="Times New Roman"/>
          <w:sz w:val="28"/>
          <w:szCs w:val="28"/>
        </w:rPr>
        <w:t xml:space="preserve"> течение подсосного периода жеребенок должен все время находиться при матке. Поэтому подсосных кобыл не рекомендуется выделять на такие работы, которые связаны с необходимостью разлучать жеребенка с маткой или опасны для него (например, косьба травы косилкой).</w:t>
      </w:r>
    </w:p>
    <w:p w:rsidR="00480A72" w:rsidRDefault="00AC3FE1" w:rsidP="00480A72">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lastRenderedPageBreak/>
        <w:t xml:space="preserve">    </w:t>
      </w:r>
      <w:r w:rsidR="00B870E9">
        <w:rPr>
          <w:rFonts w:ascii="Times New Roman" w:hAnsi="Times New Roman" w:cs="Times New Roman"/>
          <w:sz w:val="28"/>
          <w:szCs w:val="28"/>
        </w:rPr>
        <w:t>*</w:t>
      </w:r>
      <w:r w:rsidRPr="00AC3FE1">
        <w:rPr>
          <w:rFonts w:ascii="Times New Roman" w:hAnsi="Times New Roman" w:cs="Times New Roman"/>
          <w:sz w:val="28"/>
          <w:szCs w:val="28"/>
        </w:rPr>
        <w:t>В воспитании конского молодняка важное значение имеют и приемы ухода: чистка тела жеребенка щеткой, расчистка копыт, приучение его к недоуздку и вообще к рукам человека. Все это следует сопровождать лаской, делать осторожно, спокойно, чтобы не напугать жеребенка резкими движениями, грубым окриком, не причинить боль и тем вызвать у жеребенка отрицательный рефлекс. При грубом нетерпеливом обращении с жеребятами из них вырастают строптивые, «норовистые» лошади, выходящие часто из повиновения человеку.</w:t>
      </w:r>
    </w:p>
    <w:p w:rsidR="00480A72" w:rsidRDefault="00480A72" w:rsidP="00480A72">
      <w:pPr>
        <w:spacing w:after="0" w:line="360" w:lineRule="auto"/>
        <w:ind w:firstLine="709"/>
        <w:jc w:val="both"/>
        <w:rPr>
          <w:rFonts w:ascii="Times New Roman" w:hAnsi="Times New Roman" w:cs="Times New Roman"/>
          <w:sz w:val="28"/>
          <w:szCs w:val="28"/>
        </w:rPr>
      </w:pPr>
    </w:p>
    <w:p w:rsidR="00AC3FE1" w:rsidRPr="00AC3FE1" w:rsidRDefault="002C31AF" w:rsidP="00480A7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00AC3FE1" w:rsidRPr="00AC3FE1">
        <w:rPr>
          <w:rFonts w:ascii="Times New Roman" w:hAnsi="Times New Roman" w:cs="Times New Roman"/>
          <w:b/>
          <w:sz w:val="28"/>
          <w:szCs w:val="28"/>
        </w:rPr>
        <w:t xml:space="preserve">2. Содержание и кормление жеребят от отъёма до годовалого возраста. </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Отъем жеребенка от матери — очень важный момент в его жизни. Вопрос о сроке отъема надо решать в зависимости от направления хозяйства и других конкретных условий. Жеребенок ко времени намечаемого отъема должен быть вполне подготовлен к самостоятельной жизни без матери. </w:t>
      </w:r>
      <w:proofErr w:type="gramStart"/>
      <w:r w:rsidRPr="00AC3FE1">
        <w:rPr>
          <w:rFonts w:ascii="Times New Roman" w:hAnsi="Times New Roman" w:cs="Times New Roman"/>
          <w:sz w:val="28"/>
          <w:szCs w:val="28"/>
        </w:rPr>
        <w:t>Обычно</w:t>
      </w:r>
      <w:proofErr w:type="gramEnd"/>
      <w:r w:rsidRPr="00AC3FE1">
        <w:rPr>
          <w:rFonts w:ascii="Times New Roman" w:hAnsi="Times New Roman" w:cs="Times New Roman"/>
          <w:sz w:val="28"/>
          <w:szCs w:val="28"/>
        </w:rPr>
        <w:t xml:space="preserve"> когда жеребенок здоров, почти закончил первую линьку, его отнимают от матери к шестимесячному возрасту. Задержка отъема необходима для жеребят слабых, переболевших, отставших в развитии. Надо учитывать также состояние матки. Если матка за подсосный период сильно похудела («спала с тела») и к тому же она вновь </w:t>
      </w:r>
      <w:proofErr w:type="spellStart"/>
      <w:r w:rsidRPr="00AC3FE1">
        <w:rPr>
          <w:rFonts w:ascii="Times New Roman" w:hAnsi="Times New Roman" w:cs="Times New Roman"/>
          <w:sz w:val="28"/>
          <w:szCs w:val="28"/>
        </w:rPr>
        <w:t>жереба</w:t>
      </w:r>
      <w:proofErr w:type="spellEnd"/>
      <w:r w:rsidRPr="00AC3FE1">
        <w:rPr>
          <w:rFonts w:ascii="Times New Roman" w:hAnsi="Times New Roman" w:cs="Times New Roman"/>
          <w:sz w:val="28"/>
          <w:szCs w:val="28"/>
        </w:rPr>
        <w:t>, а жеребенок достаточно развит и здоров, не следует затягивать отъем жеребенка.</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w:t>
      </w:r>
      <w:r w:rsidR="009D09C5">
        <w:rPr>
          <w:rFonts w:ascii="Times New Roman" w:hAnsi="Times New Roman" w:cs="Times New Roman"/>
          <w:sz w:val="28"/>
          <w:szCs w:val="28"/>
        </w:rPr>
        <w:t>*</w:t>
      </w:r>
      <w:r w:rsidRPr="00AC3FE1">
        <w:rPr>
          <w:rFonts w:ascii="Times New Roman" w:hAnsi="Times New Roman" w:cs="Times New Roman"/>
          <w:sz w:val="28"/>
          <w:szCs w:val="28"/>
        </w:rPr>
        <w:t xml:space="preserve">Племенных жеребят обычно дольше оставляют под маткой, чем жеребят от </w:t>
      </w:r>
      <w:proofErr w:type="spellStart"/>
      <w:r w:rsidRPr="00AC3FE1">
        <w:rPr>
          <w:rFonts w:ascii="Times New Roman" w:hAnsi="Times New Roman" w:cs="Times New Roman"/>
          <w:sz w:val="28"/>
          <w:szCs w:val="28"/>
        </w:rPr>
        <w:t>пользовательных</w:t>
      </w:r>
      <w:proofErr w:type="spellEnd"/>
      <w:r w:rsidRPr="00AC3FE1">
        <w:rPr>
          <w:rFonts w:ascii="Times New Roman" w:hAnsi="Times New Roman" w:cs="Times New Roman"/>
          <w:sz w:val="28"/>
          <w:szCs w:val="28"/>
        </w:rPr>
        <w:t xml:space="preserve"> кобыл. В табунном коневодстве при экстенсивном его ведении жеребят иногда оставляют под маткой на зиму, так как с ней жеребята лучше переносят зиму и тебеневку, чем при отъеме с осени.</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w:t>
      </w:r>
      <w:r w:rsidR="009D09C5">
        <w:rPr>
          <w:rFonts w:ascii="Times New Roman" w:hAnsi="Times New Roman" w:cs="Times New Roman"/>
          <w:sz w:val="28"/>
          <w:szCs w:val="28"/>
        </w:rPr>
        <w:t>*</w:t>
      </w:r>
      <w:r w:rsidRPr="00AC3FE1">
        <w:rPr>
          <w:rFonts w:ascii="Times New Roman" w:hAnsi="Times New Roman" w:cs="Times New Roman"/>
          <w:sz w:val="28"/>
          <w:szCs w:val="28"/>
        </w:rPr>
        <w:t>Наиболее распространен в настоящее время отъем жеребят племенных в 6</w:t>
      </w:r>
      <w:r w:rsidR="00480A72">
        <w:rPr>
          <w:rFonts w:ascii="Times New Roman" w:hAnsi="Times New Roman" w:cs="Times New Roman"/>
          <w:sz w:val="28"/>
          <w:szCs w:val="28"/>
        </w:rPr>
        <w:t>-</w:t>
      </w:r>
      <w:r w:rsidRPr="00AC3FE1">
        <w:rPr>
          <w:rFonts w:ascii="Times New Roman" w:hAnsi="Times New Roman" w:cs="Times New Roman"/>
          <w:sz w:val="28"/>
          <w:szCs w:val="28"/>
        </w:rPr>
        <w:t xml:space="preserve">7-месячном возрасте и </w:t>
      </w:r>
      <w:proofErr w:type="spellStart"/>
      <w:r w:rsidRPr="00AC3FE1">
        <w:rPr>
          <w:rFonts w:ascii="Times New Roman" w:hAnsi="Times New Roman" w:cs="Times New Roman"/>
          <w:sz w:val="28"/>
          <w:szCs w:val="28"/>
        </w:rPr>
        <w:t>неплеменных</w:t>
      </w:r>
      <w:proofErr w:type="spellEnd"/>
      <w:r w:rsidRPr="00AC3FE1">
        <w:rPr>
          <w:rFonts w:ascii="Times New Roman" w:hAnsi="Times New Roman" w:cs="Times New Roman"/>
          <w:sz w:val="28"/>
          <w:szCs w:val="28"/>
        </w:rPr>
        <w:t xml:space="preserve"> не ранее 5</w:t>
      </w:r>
      <w:r w:rsidR="009D09C5">
        <w:rPr>
          <w:rFonts w:ascii="Times New Roman" w:hAnsi="Times New Roman" w:cs="Times New Roman"/>
          <w:sz w:val="28"/>
          <w:szCs w:val="28"/>
        </w:rPr>
        <w:t>-</w:t>
      </w:r>
      <w:r w:rsidRPr="00AC3FE1">
        <w:rPr>
          <w:rFonts w:ascii="Times New Roman" w:hAnsi="Times New Roman" w:cs="Times New Roman"/>
          <w:sz w:val="28"/>
          <w:szCs w:val="28"/>
        </w:rPr>
        <w:t>6 месяцев. При конюшенном содержании лошадей лучше развиваются жеребята более позднего отъема, в 7</w:t>
      </w:r>
      <w:r w:rsidR="00480A72">
        <w:rPr>
          <w:rFonts w:ascii="Times New Roman" w:hAnsi="Times New Roman" w:cs="Times New Roman"/>
          <w:sz w:val="28"/>
          <w:szCs w:val="28"/>
        </w:rPr>
        <w:t>-</w:t>
      </w:r>
      <w:r w:rsidRPr="00AC3FE1">
        <w:rPr>
          <w:rFonts w:ascii="Times New Roman" w:hAnsi="Times New Roman" w:cs="Times New Roman"/>
          <w:sz w:val="28"/>
          <w:szCs w:val="28"/>
        </w:rPr>
        <w:t>8 месяцев.</w:t>
      </w:r>
    </w:p>
    <w:p w:rsidR="009D09C5"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lastRenderedPageBreak/>
        <w:t>    Опыты по удлинению (до 7</w:t>
      </w:r>
      <w:r w:rsidR="00480A72">
        <w:rPr>
          <w:rFonts w:ascii="Times New Roman" w:hAnsi="Times New Roman" w:cs="Times New Roman"/>
          <w:sz w:val="28"/>
          <w:szCs w:val="28"/>
        </w:rPr>
        <w:t>-</w:t>
      </w:r>
      <w:r w:rsidRPr="00AC3FE1">
        <w:rPr>
          <w:rFonts w:ascii="Times New Roman" w:hAnsi="Times New Roman" w:cs="Times New Roman"/>
          <w:sz w:val="28"/>
          <w:szCs w:val="28"/>
        </w:rPr>
        <w:t xml:space="preserve">8 месяцев) подсосного периода, проведенные в наших рысистых конных заводах, также показали, что жеребята в этом случае развиваются лучше, чем отнятые в более раннем возрасте. Однако рекомендовать поздний отъем можно лишь в тех случаях, если </w:t>
      </w:r>
      <w:proofErr w:type="spellStart"/>
      <w:r w:rsidRPr="00AC3FE1">
        <w:rPr>
          <w:rFonts w:ascii="Times New Roman" w:hAnsi="Times New Roman" w:cs="Times New Roman"/>
          <w:sz w:val="28"/>
          <w:szCs w:val="28"/>
        </w:rPr>
        <w:t>лактирующие</w:t>
      </w:r>
      <w:proofErr w:type="spellEnd"/>
      <w:r w:rsidRPr="00AC3FE1">
        <w:rPr>
          <w:rFonts w:ascii="Times New Roman" w:hAnsi="Times New Roman" w:cs="Times New Roman"/>
          <w:sz w:val="28"/>
          <w:szCs w:val="28"/>
        </w:rPr>
        <w:t xml:space="preserve"> кобылы остаются в данном году </w:t>
      </w:r>
      <w:proofErr w:type="spellStart"/>
      <w:r w:rsidRPr="00AC3FE1">
        <w:rPr>
          <w:rFonts w:ascii="Times New Roman" w:hAnsi="Times New Roman" w:cs="Times New Roman"/>
          <w:sz w:val="28"/>
          <w:szCs w:val="28"/>
        </w:rPr>
        <w:t>нежеребыми</w:t>
      </w:r>
      <w:proofErr w:type="spellEnd"/>
      <w:r w:rsidRPr="00AC3FE1">
        <w:rPr>
          <w:rFonts w:ascii="Times New Roman" w:hAnsi="Times New Roman" w:cs="Times New Roman"/>
          <w:sz w:val="28"/>
          <w:szCs w:val="28"/>
        </w:rPr>
        <w:t xml:space="preserve">. При позднем отъеме особое внимание следует уделить усиленному и высококачественному кормлению подсосных кобыл как до, так и после отъема. </w:t>
      </w:r>
    </w:p>
    <w:p w:rsidR="00480A72" w:rsidRDefault="009D09C5"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Отнимать же от матерей жеребят в возрасте 3</w:t>
      </w:r>
      <w:r>
        <w:rPr>
          <w:rFonts w:ascii="Times New Roman" w:hAnsi="Times New Roman" w:cs="Times New Roman"/>
          <w:sz w:val="28"/>
          <w:szCs w:val="28"/>
        </w:rPr>
        <w:t>-</w:t>
      </w:r>
      <w:r w:rsidR="00AC3FE1" w:rsidRPr="00AC3FE1">
        <w:rPr>
          <w:rFonts w:ascii="Times New Roman" w:hAnsi="Times New Roman" w:cs="Times New Roman"/>
          <w:sz w:val="28"/>
          <w:szCs w:val="28"/>
        </w:rPr>
        <w:t>4 месяцев недопустимо, особенно теперь, когда улучшение качества конского поголовья является главной задачей коневодства. Такой отъем возможен только в условиях кумысного коневодства, где часть конского молодняка забивают на мясо.</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Жеребенок, не подготовленный к отъему, задерживается в своем росте и развитии. При неумелом отъеме жеребята чаще и более тяжело болеют мытом.</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Жеребят от матерей следует отнимать сразу, за один прием; при этом группу жеребят, более или менее одинаковых по срокам рождения и по развитию, отделяют от маток и не допускают до встречи с ними, пока жеребята совсем не отвыкнут от матерей. В намеченный день пригоняют маток с жеребятами на усадьбу или в пригон на пастбище, где жеребят подкармливают овсом. Затем маток, от которых отнимают жеребят, постепенно берут из загона и быстро отгоняют дальше, чтобы они не слышали и не видели друг друга. Находясь в привычной обстановке и среди других жеребят, отъемыши быстрее и легче переносят разлуку с матерями, чем в том случае, когда их по одному, по два ставят ее конюшню, в денники. Затем из жеребят-отъемышей группируют отдельный табунок, пускают в него старого спокойного мерина и выгоняют на пастбище под наблюдением табунщика.</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w:t>
      </w:r>
      <w:r w:rsidR="009D09C5">
        <w:rPr>
          <w:rFonts w:ascii="Times New Roman" w:hAnsi="Times New Roman" w:cs="Times New Roman"/>
          <w:sz w:val="28"/>
          <w:szCs w:val="28"/>
        </w:rPr>
        <w:t>*</w:t>
      </w:r>
      <w:proofErr w:type="gramStart"/>
      <w:r w:rsidR="009D09C5" w:rsidRPr="00AC3FE1">
        <w:rPr>
          <w:rFonts w:ascii="Times New Roman" w:hAnsi="Times New Roman" w:cs="Times New Roman"/>
          <w:sz w:val="28"/>
          <w:szCs w:val="28"/>
        </w:rPr>
        <w:t>В</w:t>
      </w:r>
      <w:proofErr w:type="gramEnd"/>
      <w:r w:rsidR="009D09C5" w:rsidRPr="00AC3FE1">
        <w:rPr>
          <w:rFonts w:ascii="Times New Roman" w:hAnsi="Times New Roman" w:cs="Times New Roman"/>
          <w:sz w:val="28"/>
          <w:szCs w:val="28"/>
        </w:rPr>
        <w:t xml:space="preserve"> период отъема большое значение </w:t>
      </w:r>
      <w:r w:rsidR="009D09C5">
        <w:rPr>
          <w:rFonts w:ascii="Times New Roman" w:hAnsi="Times New Roman" w:cs="Times New Roman"/>
          <w:sz w:val="28"/>
          <w:szCs w:val="28"/>
        </w:rPr>
        <w:t>имеет</w:t>
      </w:r>
      <w:r w:rsidR="009D09C5" w:rsidRPr="00AC3FE1">
        <w:rPr>
          <w:rFonts w:ascii="Times New Roman" w:hAnsi="Times New Roman" w:cs="Times New Roman"/>
          <w:sz w:val="28"/>
          <w:szCs w:val="28"/>
        </w:rPr>
        <w:t xml:space="preserve"> кормлени</w:t>
      </w:r>
      <w:r w:rsidR="009D09C5">
        <w:rPr>
          <w:rFonts w:ascii="Times New Roman" w:hAnsi="Times New Roman" w:cs="Times New Roman"/>
          <w:sz w:val="28"/>
          <w:szCs w:val="28"/>
        </w:rPr>
        <w:t>е жеребят.</w:t>
      </w:r>
      <w:r w:rsidR="009D09C5" w:rsidRPr="00AC3FE1">
        <w:rPr>
          <w:rFonts w:ascii="Times New Roman" w:hAnsi="Times New Roman" w:cs="Times New Roman"/>
          <w:sz w:val="28"/>
          <w:szCs w:val="28"/>
        </w:rPr>
        <w:t xml:space="preserve"> </w:t>
      </w:r>
      <w:r w:rsidRPr="00AC3FE1">
        <w:rPr>
          <w:rFonts w:ascii="Times New Roman" w:hAnsi="Times New Roman" w:cs="Times New Roman"/>
          <w:sz w:val="28"/>
          <w:szCs w:val="28"/>
        </w:rPr>
        <w:t>Во время отъема очень полезно давать жеребятам резаную морковь, предварительно вымытую. Начинать ее скармливать следует за неделю до отъема с 1,5</w:t>
      </w:r>
      <w:r w:rsidR="009D09C5">
        <w:rPr>
          <w:rFonts w:ascii="Times New Roman" w:hAnsi="Times New Roman" w:cs="Times New Roman"/>
          <w:sz w:val="28"/>
          <w:szCs w:val="28"/>
        </w:rPr>
        <w:t>-</w:t>
      </w:r>
      <w:r w:rsidRPr="00AC3FE1">
        <w:rPr>
          <w:rFonts w:ascii="Times New Roman" w:hAnsi="Times New Roman" w:cs="Times New Roman"/>
          <w:sz w:val="28"/>
          <w:szCs w:val="28"/>
        </w:rPr>
        <w:t xml:space="preserve">2 кг на голову в сутки. Ко времени отъема можно давать жеребенку до 6 кг </w:t>
      </w:r>
      <w:r w:rsidRPr="00AC3FE1">
        <w:rPr>
          <w:rFonts w:ascii="Times New Roman" w:hAnsi="Times New Roman" w:cs="Times New Roman"/>
          <w:sz w:val="28"/>
          <w:szCs w:val="28"/>
        </w:rPr>
        <w:lastRenderedPageBreak/>
        <w:t>моркови в сутки, а через неделю-полторы после отъема дачу моркови можно закончить. В период отъема большое значение в кормлении жеребенка имеют отруби как корм, оказывающий слегка послабляющее действие и богатый протеином. Желательно также, чтобы жеребенок в это время при скудном пастбище дополнительно получал люцерновое сено. Оно богато протеином, минеральными веществами и витаминами.</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В течение суток корма отъемышам следует давать не менее чем за четыре приема, так как емкость желудка у них невелика; под матерями они привыкли есть понемногу, но часто. Рацион на 55—60% по общей питательности должен состоять из концентрированных кормов. Однако с возрастом жеребят количество грубых кормов в рационе следует постепенно увеличивать. Особое внимание необходимо обратить на качество сена и его состав. Желательно в течение дня чередовать дачу лугового и полевого сена, сена бобовых и разнотравья. В стойловый период жеребятам следует скармливать и сочные корма — морковь, сахарную и полусахарную свеклу, картофель. В их рацион необходимо включать поваренную соль (лизунец) и мел (30—40 г).</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Слабых, плохо развивающихся и поздних сроков рождения, но ценных по происхождению племенных жеребят, а также жеребят, преждевременно отнятых от матерей, целесообразно подкармливать Обратом или коровьим молоком (до 2—5 л на голову в сутки). Для этого коровье молоко разбавляют на 1/3—1/4 кипяченой водой и в расчете на 1 л смеси добавляют одну столовую ложку сахара (смесь дают теплой, как парное молоко).</w:t>
      </w:r>
    </w:p>
    <w:p w:rsidR="00F623F8"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С переводом отъемышей на стойловое содержание следует особо заботиться о полноценности кормовых рационов, для чего хозяйства должны располагать разнообразным набором кормов и в первую очередь хорошим злаковым и бобовым сеном, концентратами и сочными кормами. </w:t>
      </w:r>
    </w:p>
    <w:p w:rsidR="00480A72" w:rsidRDefault="00F623F8"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AC3FE1" w:rsidRPr="00AC3FE1">
        <w:rPr>
          <w:rFonts w:ascii="Times New Roman" w:hAnsi="Times New Roman" w:cs="Times New Roman"/>
          <w:sz w:val="28"/>
          <w:szCs w:val="28"/>
        </w:rPr>
        <w:t>В</w:t>
      </w:r>
      <w:proofErr w:type="gramEnd"/>
      <w:r w:rsidR="00AC3FE1" w:rsidRPr="00AC3FE1">
        <w:rPr>
          <w:rFonts w:ascii="Times New Roman" w:hAnsi="Times New Roman" w:cs="Times New Roman"/>
          <w:sz w:val="28"/>
          <w:szCs w:val="28"/>
        </w:rPr>
        <w:t xml:space="preserve"> стойловый период отъемышам (в возрасте от 6 до 12 мес.) скармливают в сутки: сена от 4 до 6 кг, овса 3—6 кг, отрубей от 0,5 до 1,5 кг, красной моркови 3—6 кг. Следует включить в рационы и другие корма; жмыхи, куку</w:t>
      </w:r>
      <w:r w:rsidR="00AC3FE1" w:rsidRPr="00AC3FE1">
        <w:rPr>
          <w:rFonts w:ascii="Times New Roman" w:hAnsi="Times New Roman" w:cs="Times New Roman"/>
          <w:sz w:val="28"/>
          <w:szCs w:val="28"/>
        </w:rPr>
        <w:lastRenderedPageBreak/>
        <w:t>рузу, свеклу, силос, картофель. В качестве диетического и витаминного средства хорошо давать им по 0,5—1,5 кг проращенного зерна, особенно если в рационе нет моркови.</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w:t>
      </w:r>
      <w:r w:rsidR="00F623F8">
        <w:rPr>
          <w:rFonts w:ascii="Times New Roman" w:hAnsi="Times New Roman" w:cs="Times New Roman"/>
          <w:sz w:val="28"/>
          <w:szCs w:val="28"/>
        </w:rPr>
        <w:t>*</w:t>
      </w:r>
      <w:r w:rsidRPr="00AC3FE1">
        <w:rPr>
          <w:rFonts w:ascii="Times New Roman" w:hAnsi="Times New Roman" w:cs="Times New Roman"/>
          <w:sz w:val="28"/>
          <w:szCs w:val="28"/>
        </w:rPr>
        <w:t xml:space="preserve"> Большое значение имеет моцион жеребят, их интенсивные движения летом на пастбище, а зимой в левадах и </w:t>
      </w:r>
      <w:proofErr w:type="spellStart"/>
      <w:r w:rsidRPr="00AC3FE1">
        <w:rPr>
          <w:rFonts w:ascii="Times New Roman" w:hAnsi="Times New Roman" w:cs="Times New Roman"/>
          <w:sz w:val="28"/>
          <w:szCs w:val="28"/>
        </w:rPr>
        <w:t>паддоках</w:t>
      </w:r>
      <w:proofErr w:type="spellEnd"/>
      <w:r w:rsidRPr="00AC3FE1">
        <w:rPr>
          <w:rFonts w:ascii="Times New Roman" w:hAnsi="Times New Roman" w:cs="Times New Roman"/>
          <w:sz w:val="28"/>
          <w:szCs w:val="28"/>
        </w:rPr>
        <w:t xml:space="preserve">, где они должны находиться ежедневно по нескольку часов. Но одного пребывания их в </w:t>
      </w:r>
      <w:proofErr w:type="spellStart"/>
      <w:r w:rsidRPr="00AC3FE1">
        <w:rPr>
          <w:rFonts w:ascii="Times New Roman" w:hAnsi="Times New Roman" w:cs="Times New Roman"/>
          <w:sz w:val="28"/>
          <w:szCs w:val="28"/>
        </w:rPr>
        <w:t>паддоках</w:t>
      </w:r>
      <w:proofErr w:type="spellEnd"/>
      <w:r w:rsidRPr="00AC3FE1">
        <w:rPr>
          <w:rFonts w:ascii="Times New Roman" w:hAnsi="Times New Roman" w:cs="Times New Roman"/>
          <w:sz w:val="28"/>
          <w:szCs w:val="28"/>
        </w:rPr>
        <w:t xml:space="preserve"> мало. В конных заводах организуют прогулку жеребят всем табуном в степь или в тюле на расстояние 6—8 км (под наблюдением верховых табунщиков. Нельзя лишать молодняк пастбищ и длительных прогулок, так как при круглосуточном содержании в стойлах он становится изнеженным, со слабыми конечностями и спиной; животные при этом обычно недоразвиты, они быстро изнашиваются на работе. Особенно опасно обильное кормление, перекорм жеребят при недостатке движения, это неминуемо ведет к их ожирению; мускулатура при этом становится дряблой, кости конечностей слабо развиваются и приобретают наклонность к костным разращениям.</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При выращивании жеребят необходимо следить за их конечностями. При пастбищном содержании проводить специальные чистки обычно не требуется. На пастбище жеребенка «чистит ковыльная щетка», моет дождь и сушат солнце и ветер.</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w:t>
      </w:r>
      <w:r w:rsidR="00026D89">
        <w:rPr>
          <w:rFonts w:ascii="Times New Roman" w:hAnsi="Times New Roman" w:cs="Times New Roman"/>
          <w:sz w:val="28"/>
          <w:szCs w:val="28"/>
        </w:rPr>
        <w:t>*</w:t>
      </w:r>
      <w:r w:rsidRPr="00AC3FE1">
        <w:rPr>
          <w:rFonts w:ascii="Times New Roman" w:hAnsi="Times New Roman" w:cs="Times New Roman"/>
          <w:sz w:val="28"/>
          <w:szCs w:val="28"/>
        </w:rPr>
        <w:t>При стойловом содержании у жеребят неизбежно загрязняется кожа, от нее отслаиваются также частички верхнего рогового слоя (перхоть). Загрязненная кожа не может нормально выполнять своих функций, при этом легко могут появиться кожные болезни. Поэтому жеребенка ежедневно следует чистить щеткой, а особо загрязненные места замывать водой. Чистка полезна и как массаж тела. Приучать жеребят к чистке необходимо еще в то время, когда они находятся под маткой. Чистить жеребенка следует осторожно, чтобы ему было приятно. Особое внимание следует обратить на чистку в период линьки. Линька наступает еще до отъема; она вызывает у жеребенка зуд и потребность чесаться.</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lastRenderedPageBreak/>
        <w:t xml:space="preserve">    </w:t>
      </w:r>
      <w:r w:rsidR="00026D89">
        <w:rPr>
          <w:rFonts w:ascii="Times New Roman" w:hAnsi="Times New Roman" w:cs="Times New Roman"/>
          <w:sz w:val="28"/>
          <w:szCs w:val="28"/>
        </w:rPr>
        <w:t>*</w:t>
      </w:r>
      <w:r w:rsidRPr="00AC3FE1">
        <w:rPr>
          <w:rFonts w:ascii="Times New Roman" w:hAnsi="Times New Roman" w:cs="Times New Roman"/>
          <w:sz w:val="28"/>
          <w:szCs w:val="28"/>
        </w:rPr>
        <w:t>В настоящее время входит в практику чистка лошадей комнатными пылесосами со специальными металлическими гребенками. Это очень облегчает труд и повышает его производительность.</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w:t>
      </w:r>
      <w:r w:rsidR="000B7403">
        <w:rPr>
          <w:rFonts w:ascii="Times New Roman" w:hAnsi="Times New Roman" w:cs="Times New Roman"/>
          <w:sz w:val="28"/>
          <w:szCs w:val="28"/>
        </w:rPr>
        <w:t>*</w:t>
      </w:r>
      <w:proofErr w:type="gramStart"/>
      <w:r w:rsidRPr="00AC3FE1">
        <w:rPr>
          <w:rFonts w:ascii="Times New Roman" w:hAnsi="Times New Roman" w:cs="Times New Roman"/>
          <w:sz w:val="28"/>
          <w:szCs w:val="28"/>
        </w:rPr>
        <w:t>В</w:t>
      </w:r>
      <w:proofErr w:type="gramEnd"/>
      <w:r w:rsidRPr="00AC3FE1">
        <w:rPr>
          <w:rFonts w:ascii="Times New Roman" w:hAnsi="Times New Roman" w:cs="Times New Roman"/>
          <w:sz w:val="28"/>
          <w:szCs w:val="28"/>
        </w:rPr>
        <w:t xml:space="preserve"> летнее время жеребят полезно купать. Купание освобождает тело животного от грязи, улучшает его самочувствие и действует освежающе на жеребенка. Вода должна быть теплая, не ниже 18°. Продолжительность купания 10—12 мин. Чтобы жеребята не вспотели, к месту купания они должны идти шагом. После купания их надо пустить переменным аллюром—рысью и шагом. Купать жеребят лучше до кормления и на неглубоком месте. Если нет подходящего водоема, купание может быть заменено душем или даже мытьем из ведра. С поверхности тела мокрых жеребят воду нужно хорошо отжать ладонью, а еще лучше специальным скребком. Купать и мыть жеребят допустимо лишь в сухую и теплую погоду.</w:t>
      </w:r>
    </w:p>
    <w:p w:rsidR="006C6093"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w:t>
      </w:r>
      <w:r w:rsidR="006C6093">
        <w:rPr>
          <w:rFonts w:ascii="Times New Roman" w:hAnsi="Times New Roman" w:cs="Times New Roman"/>
          <w:sz w:val="28"/>
          <w:szCs w:val="28"/>
        </w:rPr>
        <w:t>*</w:t>
      </w:r>
      <w:r w:rsidRPr="00AC3FE1">
        <w:rPr>
          <w:rFonts w:ascii="Times New Roman" w:hAnsi="Times New Roman" w:cs="Times New Roman"/>
          <w:sz w:val="28"/>
          <w:szCs w:val="28"/>
        </w:rPr>
        <w:t xml:space="preserve"> Огромное значение для формирования лошади имеет правильный уход за ее копытами с молодого возраста. При несвоевременной и неумелой оправке копыт у жеребят, костяк которых еще не окреп, зачастую образуется не только искаженная форма копыт, но и порочный постав конечностей. Чтобы приучить лошадь к расчистке, а позднее и к ковке, жеребят еще во время их нахождения под маткой приучают спокойно давать любую ногу; подняв ногу, следует постукивать по подошве копыта, очищать его от набившейся грязи и пр. </w:t>
      </w:r>
    </w:p>
    <w:p w:rsidR="00480A72" w:rsidRDefault="006C6093"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При отъеме от матерей жеребятам первый раз обрезают, расчищают и выравнивают копыта. Эту работу надо поручать опытному кузнецу-ковалю. В дальнейшем копыта у молодняка оправляют обычно весной и осенью. При расчистке копыт подравнивать стрелку допустимо только слегка. Практикующееся иногда соскабливание глазури с боковой стенки копыта недопустимо.</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w:t>
      </w:r>
      <w:r w:rsidR="006C6093">
        <w:rPr>
          <w:rFonts w:ascii="Times New Roman" w:hAnsi="Times New Roman" w:cs="Times New Roman"/>
          <w:sz w:val="28"/>
          <w:szCs w:val="28"/>
        </w:rPr>
        <w:t>*</w:t>
      </w:r>
      <w:r w:rsidRPr="00AC3FE1">
        <w:rPr>
          <w:rFonts w:ascii="Times New Roman" w:hAnsi="Times New Roman" w:cs="Times New Roman"/>
          <w:sz w:val="28"/>
          <w:szCs w:val="28"/>
        </w:rPr>
        <w:t> </w:t>
      </w:r>
      <w:r w:rsidRPr="006C6093">
        <w:rPr>
          <w:rFonts w:ascii="Times New Roman" w:hAnsi="Times New Roman" w:cs="Times New Roman"/>
          <w:i/>
          <w:sz w:val="28"/>
          <w:szCs w:val="28"/>
        </w:rPr>
        <w:t xml:space="preserve">Групповое   </w:t>
      </w:r>
      <w:proofErr w:type="gramStart"/>
      <w:r w:rsidRPr="006C6093">
        <w:rPr>
          <w:rFonts w:ascii="Times New Roman" w:hAnsi="Times New Roman" w:cs="Times New Roman"/>
          <w:i/>
          <w:sz w:val="28"/>
          <w:szCs w:val="28"/>
        </w:rPr>
        <w:t>содержание  жеребят</w:t>
      </w:r>
      <w:proofErr w:type="gramEnd"/>
      <w:r w:rsidRPr="006C6093">
        <w:rPr>
          <w:rFonts w:ascii="Times New Roman" w:hAnsi="Times New Roman" w:cs="Times New Roman"/>
          <w:i/>
          <w:sz w:val="28"/>
          <w:szCs w:val="28"/>
        </w:rPr>
        <w:t>. </w:t>
      </w:r>
      <w:r w:rsidRPr="00AC3FE1">
        <w:rPr>
          <w:rFonts w:ascii="Times New Roman" w:hAnsi="Times New Roman" w:cs="Times New Roman"/>
          <w:sz w:val="28"/>
          <w:szCs w:val="28"/>
        </w:rPr>
        <w:t xml:space="preserve">В ряде конных заводов только на уход за рысистым молодняком приходится одна треть всех расходов, связанных с его выращиванием. Поэтому и в коневодстве большое значение имеет изыскание таких способов содержания молодняка, которые требуют </w:t>
      </w:r>
      <w:r w:rsidRPr="00AC3FE1">
        <w:rPr>
          <w:rFonts w:ascii="Times New Roman" w:hAnsi="Times New Roman" w:cs="Times New Roman"/>
          <w:sz w:val="28"/>
          <w:szCs w:val="28"/>
        </w:rPr>
        <w:lastRenderedPageBreak/>
        <w:t xml:space="preserve">значительно меньших затрат труда. Как и в других отраслях животноводства, положительные результаты здесь дает переход от </w:t>
      </w:r>
      <w:proofErr w:type="spellStart"/>
      <w:r w:rsidRPr="00AC3FE1">
        <w:rPr>
          <w:rFonts w:ascii="Times New Roman" w:hAnsi="Times New Roman" w:cs="Times New Roman"/>
          <w:sz w:val="28"/>
          <w:szCs w:val="28"/>
        </w:rPr>
        <w:t>девникового</w:t>
      </w:r>
      <w:proofErr w:type="spellEnd"/>
      <w:r w:rsidRPr="00AC3FE1">
        <w:rPr>
          <w:rFonts w:ascii="Times New Roman" w:hAnsi="Times New Roman" w:cs="Times New Roman"/>
          <w:sz w:val="28"/>
          <w:szCs w:val="28"/>
        </w:rPr>
        <w:t xml:space="preserve"> содержания жеребят-отъемышей и годовиков к групповому. Как показывает передовой опыт, не следует опасаться, что при таком способе содержания молодняка, в частности рысистого, может увеличиться число случаев травматических повреждений жеребят, снизиться их </w:t>
      </w:r>
      <w:proofErr w:type="spellStart"/>
      <w:r w:rsidRPr="00AC3FE1">
        <w:rPr>
          <w:rFonts w:ascii="Times New Roman" w:hAnsi="Times New Roman" w:cs="Times New Roman"/>
          <w:sz w:val="28"/>
          <w:szCs w:val="28"/>
        </w:rPr>
        <w:t>добронравность</w:t>
      </w:r>
      <w:proofErr w:type="spellEnd"/>
      <w:r w:rsidRPr="00AC3FE1">
        <w:rPr>
          <w:rFonts w:ascii="Times New Roman" w:hAnsi="Times New Roman" w:cs="Times New Roman"/>
          <w:sz w:val="28"/>
          <w:szCs w:val="28"/>
        </w:rPr>
        <w:t xml:space="preserve"> и послушание и станет невозможным индивидуальное кормление. Наблюдения, проведенные в опытном конном заводе Всесоюзного научно-исследовательского института коневодства, свидетельствуют о значительной экономической эффективности группового содержания рысистых жеребят-отъемышей от 6 до 12-месячного возраста. В частности, затраты труда по уходу за жеребятами при групповом содержании снижаются примерно на 25% по сравнению с затратами труда при их содержании в денниках. К тому же при групповом содержании в конюшне можно разместить примерно на 25% жеребят больше, чем при их содержании в денниках.</w:t>
      </w:r>
      <w:r w:rsidRPr="00AC3FE1">
        <w:rPr>
          <w:rFonts w:ascii="Times New Roman" w:hAnsi="Times New Roman" w:cs="Times New Roman"/>
          <w:sz w:val="28"/>
          <w:szCs w:val="28"/>
        </w:rPr>
        <w:br/>
        <w:t xml:space="preserve">    </w:t>
      </w:r>
      <w:r w:rsidR="006C6093">
        <w:rPr>
          <w:rFonts w:ascii="Times New Roman" w:hAnsi="Times New Roman" w:cs="Times New Roman"/>
          <w:sz w:val="28"/>
          <w:szCs w:val="28"/>
        </w:rPr>
        <w:t>*</w:t>
      </w:r>
      <w:r w:rsidRPr="00AC3FE1">
        <w:rPr>
          <w:rFonts w:ascii="Times New Roman" w:hAnsi="Times New Roman" w:cs="Times New Roman"/>
          <w:sz w:val="28"/>
          <w:szCs w:val="28"/>
        </w:rPr>
        <w:t>При новом способе содержания в укрупненных денниках-секциях жеребят одного пола и возраста размещают группами по 10—20 голов. На одного жеребенка надо отводить не меньше 5—6 м2, а для жеребят более старших и крупных пород — по 7—8 м2 (объем воздуха 25—30 м3).</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w:t>
      </w:r>
      <w:r w:rsidR="00F144FC">
        <w:rPr>
          <w:rFonts w:ascii="Times New Roman" w:hAnsi="Times New Roman" w:cs="Times New Roman"/>
          <w:sz w:val="28"/>
          <w:szCs w:val="28"/>
        </w:rPr>
        <w:t>*</w:t>
      </w:r>
      <w:r w:rsidRPr="00AC3FE1">
        <w:rPr>
          <w:rFonts w:ascii="Times New Roman" w:hAnsi="Times New Roman" w:cs="Times New Roman"/>
          <w:sz w:val="28"/>
          <w:szCs w:val="28"/>
        </w:rPr>
        <w:t xml:space="preserve"> Для группового содержания жеребят в конюшнях убирают </w:t>
      </w:r>
      <w:proofErr w:type="spellStart"/>
      <w:r w:rsidRPr="00AC3FE1">
        <w:rPr>
          <w:rFonts w:ascii="Times New Roman" w:hAnsi="Times New Roman" w:cs="Times New Roman"/>
          <w:sz w:val="28"/>
          <w:szCs w:val="28"/>
        </w:rPr>
        <w:t>денниковые</w:t>
      </w:r>
      <w:proofErr w:type="spellEnd"/>
      <w:r w:rsidRPr="00AC3FE1">
        <w:rPr>
          <w:rFonts w:ascii="Times New Roman" w:hAnsi="Times New Roman" w:cs="Times New Roman"/>
          <w:sz w:val="28"/>
          <w:szCs w:val="28"/>
        </w:rPr>
        <w:t xml:space="preserve"> перегородки и все внутреннее помещение делят на секции. Каждая секция имеет отдельный выход в </w:t>
      </w:r>
      <w:proofErr w:type="spellStart"/>
      <w:r w:rsidRPr="00AC3FE1">
        <w:rPr>
          <w:rFonts w:ascii="Times New Roman" w:hAnsi="Times New Roman" w:cs="Times New Roman"/>
          <w:sz w:val="28"/>
          <w:szCs w:val="28"/>
        </w:rPr>
        <w:t>паддок</w:t>
      </w:r>
      <w:proofErr w:type="spellEnd"/>
      <w:r w:rsidRPr="00AC3FE1">
        <w:rPr>
          <w:rFonts w:ascii="Times New Roman" w:hAnsi="Times New Roman" w:cs="Times New Roman"/>
          <w:sz w:val="28"/>
          <w:szCs w:val="28"/>
        </w:rPr>
        <w:t xml:space="preserve"> при конюшне. Смежные секции соединяются проходами. Ворота в конюшне должны быть такими, чтобы в секции свободно мог въехать воз с сеном или бульдозер для очистки помещения от навоза. Во время уборки бульдозером навоза перегородки между секциями удаляют. В секциях устраивают подъемные </w:t>
      </w:r>
      <w:proofErr w:type="spellStart"/>
      <w:r w:rsidRPr="00AC3FE1">
        <w:rPr>
          <w:rFonts w:ascii="Times New Roman" w:hAnsi="Times New Roman" w:cs="Times New Roman"/>
          <w:sz w:val="28"/>
          <w:szCs w:val="28"/>
        </w:rPr>
        <w:t>пристенные</w:t>
      </w:r>
      <w:proofErr w:type="spellEnd"/>
      <w:r w:rsidRPr="00AC3FE1">
        <w:rPr>
          <w:rFonts w:ascii="Times New Roman" w:hAnsi="Times New Roman" w:cs="Times New Roman"/>
          <w:sz w:val="28"/>
          <w:szCs w:val="28"/>
        </w:rPr>
        <w:t xml:space="preserve"> кормушки, их поднимают по мере накопления подстилки.</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w:t>
      </w:r>
      <w:r w:rsidR="00F144FC">
        <w:rPr>
          <w:rFonts w:ascii="Times New Roman" w:hAnsi="Times New Roman" w:cs="Times New Roman"/>
          <w:sz w:val="28"/>
          <w:szCs w:val="28"/>
        </w:rPr>
        <w:t>*</w:t>
      </w:r>
      <w:r w:rsidRPr="00AC3FE1">
        <w:rPr>
          <w:rFonts w:ascii="Times New Roman" w:hAnsi="Times New Roman" w:cs="Times New Roman"/>
          <w:sz w:val="28"/>
          <w:szCs w:val="28"/>
        </w:rPr>
        <w:t xml:space="preserve">При групповом содержании жеребят особое внимание уделяют устройству глинобитного пола в конюшне, который должен быть теплым и сухим. Для этого на хорошо утрамбованный пол насыпают сначала 1,5— 2-сантиметройый слой молотой извести или суперфосфата, а затем стелют солому </w:t>
      </w:r>
      <w:r w:rsidRPr="00AC3FE1">
        <w:rPr>
          <w:rFonts w:ascii="Times New Roman" w:hAnsi="Times New Roman" w:cs="Times New Roman"/>
          <w:sz w:val="28"/>
          <w:szCs w:val="28"/>
        </w:rPr>
        <w:lastRenderedPageBreak/>
        <w:t>(или торф) слоем 15—20 см. Солому (лучше резаную, длиной 5—10 см) или торф добавляют потом ежедневно из расчета 2—3 кг на каждую лошадь, находящуюся в зале конюшни. Торф для подстилки следует брать сфагновый, волокнистый, малоразложившийся. При такой подстилке температура в конюшне зимой поддерживается в пределах +6, +7°. Очищают конюшню от такой подстилки 1—2 раза за стойловый период бульдозером или конным скребком-скрепером.</w:t>
      </w:r>
    </w:p>
    <w:p w:rsidR="00AC3FE1" w:rsidRPr="00AC3FE1"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При групповом содержании жеребят важно следить за тем, чтобы отдельные наиболее сильные и драчливые жеребята не обижали более слабых, особенно во время кормления. На время дачи концентратов первых следует привязывать так, чтобы они не могли съедать чужую порцию корма. Систему группового содержания жеребят следует шире внедрять в практику.</w:t>
      </w:r>
    </w:p>
    <w:p w:rsidR="00AC3FE1" w:rsidRPr="00AC3FE1" w:rsidRDefault="00AC3FE1" w:rsidP="00AC3FE1">
      <w:pPr>
        <w:spacing w:after="0" w:line="360" w:lineRule="auto"/>
        <w:ind w:firstLine="709"/>
        <w:jc w:val="both"/>
        <w:rPr>
          <w:rFonts w:ascii="Times New Roman" w:hAnsi="Times New Roman" w:cs="Times New Roman"/>
          <w:sz w:val="28"/>
          <w:szCs w:val="28"/>
        </w:rPr>
      </w:pPr>
    </w:p>
    <w:p w:rsidR="00AC3FE1" w:rsidRPr="00AC3FE1" w:rsidRDefault="00F144FC" w:rsidP="00AC3FE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00AC3FE1" w:rsidRPr="00AC3FE1">
        <w:rPr>
          <w:rFonts w:ascii="Times New Roman" w:hAnsi="Times New Roman" w:cs="Times New Roman"/>
          <w:b/>
          <w:sz w:val="28"/>
          <w:szCs w:val="28"/>
        </w:rPr>
        <w:t xml:space="preserve">3. Содержание и кормление годовиков и двухлеток. </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Воспитание жеребят г</w:t>
      </w:r>
      <w:r w:rsidR="00F144FC">
        <w:rPr>
          <w:rFonts w:ascii="Times New Roman" w:hAnsi="Times New Roman" w:cs="Times New Roman"/>
          <w:sz w:val="28"/>
          <w:szCs w:val="28"/>
        </w:rPr>
        <w:t>одовалого возраста и двухлеток. *Ж</w:t>
      </w:r>
      <w:r w:rsidRPr="00AC3FE1">
        <w:rPr>
          <w:rFonts w:ascii="Times New Roman" w:hAnsi="Times New Roman" w:cs="Times New Roman"/>
          <w:sz w:val="28"/>
          <w:szCs w:val="28"/>
        </w:rPr>
        <w:t>еребят этого возраста рекомендуется как можно дольше содержать в табунных условиях, что способствует более гармоничному развитию и закалке здоровья лошадей, укреплению их конституции.</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w:t>
      </w:r>
      <w:r w:rsidR="00F144FC">
        <w:rPr>
          <w:rFonts w:ascii="Times New Roman" w:hAnsi="Times New Roman" w:cs="Times New Roman"/>
          <w:sz w:val="28"/>
          <w:szCs w:val="28"/>
        </w:rPr>
        <w:t>*</w:t>
      </w:r>
      <w:proofErr w:type="gramStart"/>
      <w:r w:rsidRPr="00AC3FE1">
        <w:rPr>
          <w:rFonts w:ascii="Times New Roman" w:hAnsi="Times New Roman" w:cs="Times New Roman"/>
          <w:sz w:val="28"/>
          <w:szCs w:val="28"/>
        </w:rPr>
        <w:t>С</w:t>
      </w:r>
      <w:proofErr w:type="gramEnd"/>
      <w:r w:rsidRPr="00AC3FE1">
        <w:rPr>
          <w:rFonts w:ascii="Times New Roman" w:hAnsi="Times New Roman" w:cs="Times New Roman"/>
          <w:sz w:val="28"/>
          <w:szCs w:val="28"/>
        </w:rPr>
        <w:t xml:space="preserve"> весны жеребят-годовиков и двухлетнего возраста, если их не начали тренировать, отгоняют на пастбище, причем их следует подкармливать там концентратами. Наиболее пригодны для этого овес, отруби, кукурузное зерно и льняные жмыхи. В рационах жеребят </w:t>
      </w:r>
      <w:proofErr w:type="spellStart"/>
      <w:r w:rsidRPr="00AC3FE1">
        <w:rPr>
          <w:rFonts w:ascii="Times New Roman" w:hAnsi="Times New Roman" w:cs="Times New Roman"/>
          <w:sz w:val="28"/>
          <w:szCs w:val="28"/>
        </w:rPr>
        <w:t>пользовательных</w:t>
      </w:r>
      <w:proofErr w:type="spellEnd"/>
      <w:r w:rsidRPr="00AC3FE1">
        <w:rPr>
          <w:rFonts w:ascii="Times New Roman" w:hAnsi="Times New Roman" w:cs="Times New Roman"/>
          <w:sz w:val="28"/>
          <w:szCs w:val="28"/>
        </w:rPr>
        <w:t xml:space="preserve"> и тяжеловозных пород отруби и жмыхи могут составлять до половины общего количества концентратов; при выращивании же племенных жеребят, а также молодняка верховых и рысистых пород нежелательно заменять ими свыше трети дачи овса. На пастбищах среднего качества племенным жеребятам быстроаллюрных пород дают 2—3 кг овса, а племенному молодняку тяжеловозных пород — 3—4 кг в сутки. Если жеребята большую часть суток находятся в конюшне или если пастбище скудное, то приходится, кроме овса, давать им по 2—4 кг сена.</w:t>
      </w:r>
    </w:p>
    <w:p w:rsidR="0002034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lastRenderedPageBreak/>
        <w:t>   </w:t>
      </w:r>
      <w:r w:rsidR="00020342">
        <w:rPr>
          <w:rFonts w:ascii="Times New Roman" w:hAnsi="Times New Roman" w:cs="Times New Roman"/>
          <w:sz w:val="28"/>
          <w:szCs w:val="28"/>
        </w:rPr>
        <w:t>*</w:t>
      </w:r>
      <w:r w:rsidRPr="00AC3FE1">
        <w:rPr>
          <w:rFonts w:ascii="Times New Roman" w:hAnsi="Times New Roman" w:cs="Times New Roman"/>
          <w:sz w:val="28"/>
          <w:szCs w:val="28"/>
        </w:rPr>
        <w:t xml:space="preserve"> </w:t>
      </w:r>
      <w:proofErr w:type="gramStart"/>
      <w:r w:rsidRPr="00AC3FE1">
        <w:rPr>
          <w:rFonts w:ascii="Times New Roman" w:hAnsi="Times New Roman" w:cs="Times New Roman"/>
          <w:sz w:val="28"/>
          <w:szCs w:val="28"/>
        </w:rPr>
        <w:t>В</w:t>
      </w:r>
      <w:proofErr w:type="gramEnd"/>
      <w:r w:rsidRPr="00AC3FE1">
        <w:rPr>
          <w:rFonts w:ascii="Times New Roman" w:hAnsi="Times New Roman" w:cs="Times New Roman"/>
          <w:sz w:val="28"/>
          <w:szCs w:val="28"/>
        </w:rPr>
        <w:t xml:space="preserve"> стойловый же период, помимо концентратов и сена, в рационы жеребят этого возраста включают морковь; молодняку быстроаллюрных пород ее дают по 2— 4 </w:t>
      </w:r>
      <w:proofErr w:type="spellStart"/>
      <w:r w:rsidRPr="00AC3FE1">
        <w:rPr>
          <w:rFonts w:ascii="Times New Roman" w:hAnsi="Times New Roman" w:cs="Times New Roman"/>
          <w:sz w:val="28"/>
          <w:szCs w:val="28"/>
        </w:rPr>
        <w:t>кт</w:t>
      </w:r>
      <w:proofErr w:type="spellEnd"/>
      <w:r w:rsidRPr="00AC3FE1">
        <w:rPr>
          <w:rFonts w:ascii="Times New Roman" w:hAnsi="Times New Roman" w:cs="Times New Roman"/>
          <w:sz w:val="28"/>
          <w:szCs w:val="28"/>
        </w:rPr>
        <w:t xml:space="preserve"> в сутки, а жеребятам шаговых пород — по 6—7 кг. Кроме того, им скармливают сахарную свеклу и картофель. </w:t>
      </w:r>
    </w:p>
    <w:p w:rsidR="00480A72" w:rsidRDefault="00020342"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 xml:space="preserve">Кормить жеребят следует 4 раза в день: в </w:t>
      </w:r>
      <w:r>
        <w:rPr>
          <w:rFonts w:ascii="Times New Roman" w:hAnsi="Times New Roman" w:cs="Times New Roman"/>
          <w:sz w:val="28"/>
          <w:szCs w:val="28"/>
        </w:rPr>
        <w:t>6</w:t>
      </w:r>
      <w:r w:rsidR="00AC3FE1" w:rsidRPr="00AC3FE1">
        <w:rPr>
          <w:rFonts w:ascii="Times New Roman" w:hAnsi="Times New Roman" w:cs="Times New Roman"/>
          <w:sz w:val="28"/>
          <w:szCs w:val="28"/>
        </w:rPr>
        <w:t>—7 час., в 12, 18 и 23 часа. Концентраты дают в три первые дачи, а сено и на ночь, сочные корма — в 1—2 приема.</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В зависимости от породных особенностей и качества жеребят, а также от условий хозяйства изменяются и приемы их выращивания. Многое в этом отношении зависит и от систем тренировки молодняка, которые разработаны применительно к лошадям различных назначений. Об особенностях выращивания жеребят разных пород будет сказано ниже при описании тренировки и испытаний лошадей.</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w:t>
      </w:r>
      <w:r w:rsidR="00910685" w:rsidRPr="00910685">
        <w:rPr>
          <w:rFonts w:ascii="Times New Roman" w:hAnsi="Times New Roman" w:cs="Times New Roman"/>
          <w:sz w:val="28"/>
          <w:szCs w:val="28"/>
        </w:rPr>
        <w:t>*</w:t>
      </w:r>
      <w:r w:rsidRPr="00AC3FE1">
        <w:rPr>
          <w:rFonts w:ascii="Times New Roman" w:hAnsi="Times New Roman" w:cs="Times New Roman"/>
          <w:sz w:val="28"/>
          <w:szCs w:val="28"/>
        </w:rPr>
        <w:t>Для увеличения общих размеров тела, а главное для достижения массивности и густоты типа необходим достаточно высокий уровень питания молодняка. На втором году жизни у жеребят наблюдается относительно большой прирост обхвата груди и длины туловища. Поэтому хорошее полноценное кормление молодняка в этом возрасте и достаточный моцион способствуют формированию у них желательного пустого, массивного типа телосложения.</w:t>
      </w:r>
    </w:p>
    <w:p w:rsidR="00480A72"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w:t>
      </w:r>
      <w:r w:rsidR="00910685">
        <w:rPr>
          <w:rFonts w:ascii="Times New Roman" w:hAnsi="Times New Roman" w:cs="Times New Roman"/>
          <w:sz w:val="28"/>
          <w:szCs w:val="28"/>
        </w:rPr>
        <w:t>*</w:t>
      </w:r>
      <w:r w:rsidRPr="00AC3FE1">
        <w:rPr>
          <w:rFonts w:ascii="Times New Roman" w:hAnsi="Times New Roman" w:cs="Times New Roman"/>
          <w:sz w:val="28"/>
          <w:szCs w:val="28"/>
        </w:rPr>
        <w:t xml:space="preserve"> Интенсивность роста и развития молодняка находится также в зависимости от факторов полового диморфизма, а также полового созревания. Так, организм жеребчиков проявляет большую способность к росту и одновременно с этим отличается от организма кобылок большей требовательностью к условиям роста и развития. Поэтому кормление жеребчиков и кобылок должно быть различным; жеребчикам необходимо предоставлять несколько более обильное питание. С начала полового созревания, что бывает в годовалом возрасте, для жеребчиков, особенно племенных, следует создавать специальный режим кормления и содержания.</w:t>
      </w:r>
    </w:p>
    <w:p w:rsidR="00AC3FE1" w:rsidRPr="00AC3FE1"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Наступление половой зрелости является переломным моментом в развитии молодняка. Различным кормлением, ускоряя срок полового созревания </w:t>
      </w:r>
      <w:r w:rsidRPr="00AC3FE1">
        <w:rPr>
          <w:rFonts w:ascii="Times New Roman" w:hAnsi="Times New Roman" w:cs="Times New Roman"/>
          <w:sz w:val="28"/>
          <w:szCs w:val="28"/>
        </w:rPr>
        <w:lastRenderedPageBreak/>
        <w:t>или несколько отдаляя его, можно изменить и развитие молодняка. Раннее половое созревание ведет к более раннему окончанию роста, особенно в высоту, следовательно, чрезмерное ускорение срока полового созревания может неблагоприятно отразиться на формировании желательного типа лошади.</w:t>
      </w:r>
    </w:p>
    <w:p w:rsidR="00AC3FE1" w:rsidRPr="00AC3FE1" w:rsidRDefault="00AC3FE1" w:rsidP="00AC3FE1">
      <w:pPr>
        <w:spacing w:after="0" w:line="360" w:lineRule="auto"/>
        <w:ind w:firstLine="709"/>
        <w:jc w:val="both"/>
        <w:rPr>
          <w:rFonts w:ascii="Times New Roman" w:hAnsi="Times New Roman" w:cs="Times New Roman"/>
          <w:sz w:val="28"/>
          <w:szCs w:val="28"/>
        </w:rPr>
      </w:pPr>
    </w:p>
    <w:p w:rsidR="00AC3FE1" w:rsidRPr="00AC3FE1" w:rsidRDefault="00647740" w:rsidP="00AC3FE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00AC3FE1" w:rsidRPr="00AC3FE1">
        <w:rPr>
          <w:rFonts w:ascii="Times New Roman" w:hAnsi="Times New Roman" w:cs="Times New Roman"/>
          <w:b/>
          <w:sz w:val="28"/>
          <w:szCs w:val="28"/>
        </w:rPr>
        <w:t>4. Коневодческие постройки и сооружения.</w:t>
      </w:r>
    </w:p>
    <w:p w:rsidR="00BA14FD" w:rsidRDefault="00647740"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 xml:space="preserve">Коневодческие фермы по своему назначению подразделяют на племенные, рабочие и товарные (мясные и кумысные). </w:t>
      </w:r>
    </w:p>
    <w:p w:rsidR="00AC3FE1" w:rsidRPr="00AC3FE1"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В зависимости от местных условий фермы могут быть и смешанного типа: </w:t>
      </w:r>
      <w:proofErr w:type="spellStart"/>
      <w:r w:rsidRPr="00AC3FE1">
        <w:rPr>
          <w:rFonts w:ascii="Times New Roman" w:hAnsi="Times New Roman" w:cs="Times New Roman"/>
          <w:sz w:val="28"/>
          <w:szCs w:val="28"/>
        </w:rPr>
        <w:t>кумысно</w:t>
      </w:r>
      <w:proofErr w:type="spellEnd"/>
      <w:r w:rsidRPr="00AC3FE1">
        <w:rPr>
          <w:rFonts w:ascii="Times New Roman" w:hAnsi="Times New Roman" w:cs="Times New Roman"/>
          <w:sz w:val="28"/>
          <w:szCs w:val="28"/>
        </w:rPr>
        <w:t>-мясные.</w:t>
      </w:r>
    </w:p>
    <w:p w:rsidR="00AC3FE1" w:rsidRPr="00AC3FE1" w:rsidRDefault="00BA14FD"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Размеры племенных и рабочих ферм установлены следующие:</w:t>
      </w:r>
    </w:p>
    <w:p w:rsidR="00BA14FD"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А) племенные фермы — с конюшенным содержанием на 20, 40, 60, 80 и 120 кобыл, а с культурно-табунным содержанием на 100, 200 и 300 кобыл; б) товарные фермы с табунным содержанием — мясные на 150, 300, 600 и 900 кобыл и кумысные — 50, 100 и 150 кобыл. С минимальным количеством кобыл (40) кумысные фермы могут быть и с конюшенным содержанием. Размеры рабочих конеферм не нормируются. </w:t>
      </w:r>
    </w:p>
    <w:p w:rsidR="00AC3FE1" w:rsidRPr="00AC3FE1" w:rsidRDefault="00BA14FD"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AC3FE1" w:rsidRPr="00AC3FE1">
        <w:rPr>
          <w:rFonts w:ascii="Times New Roman" w:hAnsi="Times New Roman" w:cs="Times New Roman"/>
          <w:sz w:val="28"/>
          <w:szCs w:val="28"/>
        </w:rPr>
        <w:t>В</w:t>
      </w:r>
      <w:proofErr w:type="gramEnd"/>
      <w:r w:rsidR="00AC3FE1" w:rsidRPr="00AC3FE1">
        <w:rPr>
          <w:rFonts w:ascii="Times New Roman" w:hAnsi="Times New Roman" w:cs="Times New Roman"/>
          <w:sz w:val="28"/>
          <w:szCs w:val="28"/>
        </w:rPr>
        <w:t xml:space="preserve"> зависимости от состава лошадей и систем их содержания в коневодческих фермах возводят различные постройки и сооружения в соответствии с нормами технологического проектирования (НТП-СХ. 9—66).</w:t>
      </w:r>
    </w:p>
    <w:p w:rsidR="00AC3FE1" w:rsidRPr="00AC3FE1" w:rsidRDefault="00BA14FD"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На племенных, рабочих и товарных фермах с конюшенным содержанием лошадей возводят: а) конюшни для взрослого поголовья (жеребцов, кобыл, меринов) с наибольшей вместимостью 40 голов;</w:t>
      </w:r>
    </w:p>
    <w:p w:rsidR="00BA14FD" w:rsidRDefault="00F30E3B"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C3FE1" w:rsidRPr="00AC3FE1">
        <w:rPr>
          <w:rFonts w:ascii="Times New Roman" w:hAnsi="Times New Roman" w:cs="Times New Roman"/>
          <w:sz w:val="28"/>
          <w:szCs w:val="28"/>
        </w:rPr>
        <w:t xml:space="preserve">) конюшни для молодняка в тренинге (на племенных фермах) вместимостью на 40 голов; </w:t>
      </w:r>
    </w:p>
    <w:p w:rsidR="00AC3FE1" w:rsidRPr="00AC3FE1" w:rsidRDefault="00F30E3B"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в) конюшни для молодняка после отъема вместимостью до 80 голов.</w:t>
      </w:r>
    </w:p>
    <w:p w:rsidR="00BA14FD" w:rsidRDefault="00BA14FD"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AC3FE1" w:rsidRPr="00AC3FE1">
        <w:rPr>
          <w:rFonts w:ascii="Times New Roman" w:hAnsi="Times New Roman" w:cs="Times New Roman"/>
          <w:sz w:val="28"/>
          <w:szCs w:val="28"/>
        </w:rPr>
        <w:t>В</w:t>
      </w:r>
      <w:proofErr w:type="gramEnd"/>
      <w:r w:rsidR="00AC3FE1" w:rsidRPr="00AC3FE1">
        <w:rPr>
          <w:rFonts w:ascii="Times New Roman" w:hAnsi="Times New Roman" w:cs="Times New Roman"/>
          <w:sz w:val="28"/>
          <w:szCs w:val="28"/>
        </w:rPr>
        <w:t xml:space="preserve"> состав конюшни для племенных лошадей входит помещение для содержания в денниках, манеж для проводки лошадей и пробы (случки кобыл), фуражная, сбруйная, инвентарная, дежурное помещение с обогревателем для </w:t>
      </w:r>
      <w:r w:rsidR="00AC3FE1" w:rsidRPr="00AC3FE1">
        <w:rPr>
          <w:rFonts w:ascii="Times New Roman" w:hAnsi="Times New Roman" w:cs="Times New Roman"/>
          <w:sz w:val="28"/>
          <w:szCs w:val="28"/>
        </w:rPr>
        <w:lastRenderedPageBreak/>
        <w:t>горячей воды, площадка для резервуара с водой, помещение для грубых кормов и подстилки, комната для апробации семени (при отсутствии пункта искусственного осеменения).</w:t>
      </w:r>
    </w:p>
    <w:p w:rsidR="00807E77"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 </w:t>
      </w:r>
      <w:r w:rsidR="00807E77">
        <w:rPr>
          <w:rFonts w:ascii="Times New Roman" w:hAnsi="Times New Roman" w:cs="Times New Roman"/>
          <w:sz w:val="28"/>
          <w:szCs w:val="28"/>
        </w:rPr>
        <w:t>*</w:t>
      </w:r>
      <w:proofErr w:type="gramStart"/>
      <w:r w:rsidRPr="00AC3FE1">
        <w:rPr>
          <w:rFonts w:ascii="Times New Roman" w:hAnsi="Times New Roman" w:cs="Times New Roman"/>
          <w:sz w:val="28"/>
          <w:szCs w:val="28"/>
        </w:rPr>
        <w:t>В</w:t>
      </w:r>
      <w:proofErr w:type="gramEnd"/>
      <w:r w:rsidRPr="00AC3FE1">
        <w:rPr>
          <w:rFonts w:ascii="Times New Roman" w:hAnsi="Times New Roman" w:cs="Times New Roman"/>
          <w:sz w:val="28"/>
          <w:szCs w:val="28"/>
        </w:rPr>
        <w:t xml:space="preserve"> конюшнях для рабочих лошадей, а также в конюшнях товарных ферм предусматривают денники для жеребцов-производителей и кобыл с жеребятами и стойла для остальных взрослых лошадей, фуражная, инвентарная, дежурное помещение с обогревателем для горячей воды, площадка для резервуара с водой, помещение для грубых кормов и подстилки. </w:t>
      </w:r>
    </w:p>
    <w:p w:rsidR="00B80B43" w:rsidRDefault="00B80B43"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C3FE1" w:rsidRPr="00AC3FE1">
        <w:rPr>
          <w:rFonts w:ascii="Times New Roman" w:hAnsi="Times New Roman" w:cs="Times New Roman"/>
          <w:sz w:val="28"/>
          <w:szCs w:val="28"/>
        </w:rPr>
        <w:t>В</w:t>
      </w:r>
      <w:proofErr w:type="gramEnd"/>
      <w:r w:rsidR="00AC3FE1" w:rsidRPr="00AC3FE1">
        <w:rPr>
          <w:rFonts w:ascii="Times New Roman" w:hAnsi="Times New Roman" w:cs="Times New Roman"/>
          <w:sz w:val="28"/>
          <w:szCs w:val="28"/>
        </w:rPr>
        <w:t xml:space="preserve"> конюшнях кумысных ферм, кроме того, должно быть помещение для дойки кобыл с расколами. </w:t>
      </w:r>
    </w:p>
    <w:p w:rsidR="00B80B43" w:rsidRDefault="00D8490C"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AC3FE1" w:rsidRPr="00AC3FE1">
        <w:rPr>
          <w:rFonts w:ascii="Times New Roman" w:hAnsi="Times New Roman" w:cs="Times New Roman"/>
          <w:sz w:val="28"/>
          <w:szCs w:val="28"/>
        </w:rPr>
        <w:t>В</w:t>
      </w:r>
      <w:proofErr w:type="gramEnd"/>
      <w:r w:rsidR="00AC3FE1" w:rsidRPr="00AC3FE1">
        <w:rPr>
          <w:rFonts w:ascii="Times New Roman" w:hAnsi="Times New Roman" w:cs="Times New Roman"/>
          <w:sz w:val="28"/>
          <w:szCs w:val="28"/>
        </w:rPr>
        <w:t xml:space="preserve"> составе конюшни для молодняка в тренинге должны быть помещения с денниками, манеж для запряжки, седловки и проводки молодняка, </w:t>
      </w:r>
      <w:proofErr w:type="spellStart"/>
      <w:r w:rsidR="00AC3FE1" w:rsidRPr="00AC3FE1">
        <w:rPr>
          <w:rFonts w:ascii="Times New Roman" w:hAnsi="Times New Roman" w:cs="Times New Roman"/>
          <w:sz w:val="28"/>
          <w:szCs w:val="28"/>
        </w:rPr>
        <w:t>сбруйно</w:t>
      </w:r>
      <w:proofErr w:type="spellEnd"/>
      <w:r w:rsidR="00AC3FE1" w:rsidRPr="00AC3FE1">
        <w:rPr>
          <w:rFonts w:ascii="Times New Roman" w:hAnsi="Times New Roman" w:cs="Times New Roman"/>
          <w:sz w:val="28"/>
          <w:szCs w:val="28"/>
        </w:rPr>
        <w:t xml:space="preserve">-инвентарная, фуражная, дежурное помещение, площадка для резервуара с водой, помещение для грубых кормов и подстилки и водно-душевой денник. </w:t>
      </w:r>
    </w:p>
    <w:p w:rsidR="00AC3FE1" w:rsidRPr="00AC3FE1" w:rsidRDefault="004C2707"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AC3FE1" w:rsidRPr="00AC3FE1">
        <w:rPr>
          <w:rFonts w:ascii="Times New Roman" w:hAnsi="Times New Roman" w:cs="Times New Roman"/>
          <w:sz w:val="28"/>
          <w:szCs w:val="28"/>
        </w:rPr>
        <w:t>В</w:t>
      </w:r>
      <w:proofErr w:type="gramEnd"/>
      <w:r w:rsidR="00AC3FE1" w:rsidRPr="00AC3FE1">
        <w:rPr>
          <w:rFonts w:ascii="Times New Roman" w:hAnsi="Times New Roman" w:cs="Times New Roman"/>
          <w:sz w:val="28"/>
          <w:szCs w:val="28"/>
        </w:rPr>
        <w:t xml:space="preserve"> конюшнях для молодняка племенных, рабочих и товарных ферм имеются секции для группового содержания молодняка, помещение для грубых кормов и подстилки, фуражная, площадка для резервуара с водой.</w:t>
      </w:r>
    </w:p>
    <w:p w:rsidR="00AC3FE1" w:rsidRPr="00AC3FE1" w:rsidRDefault="002A5931"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Для летнего группового пастбищного содержания племенных лошадей используют левады, представляющие собой огороженные участки искусственных пастбищ из расчета 0,3—0,5 га на одну лошадь.</w:t>
      </w:r>
    </w:p>
    <w:p w:rsidR="0060040B" w:rsidRDefault="002A5931"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На племенных, рабочих и товарных фермах с табунным содержанием лошадей сооружают: а) конюшни для взрослых лошадей на 20</w:t>
      </w:r>
      <w:r w:rsidR="0060040B">
        <w:rPr>
          <w:rFonts w:ascii="Times New Roman" w:hAnsi="Times New Roman" w:cs="Times New Roman"/>
          <w:sz w:val="28"/>
          <w:szCs w:val="28"/>
        </w:rPr>
        <w:t>-</w:t>
      </w:r>
      <w:r w:rsidR="00AC3FE1" w:rsidRPr="00AC3FE1">
        <w:rPr>
          <w:rFonts w:ascii="Times New Roman" w:hAnsi="Times New Roman" w:cs="Times New Roman"/>
          <w:sz w:val="28"/>
          <w:szCs w:val="28"/>
        </w:rPr>
        <w:t>50 голов; б) конюшни для молодняка в тренинге на 20</w:t>
      </w:r>
      <w:r w:rsidR="0060040B">
        <w:rPr>
          <w:rFonts w:ascii="Times New Roman" w:hAnsi="Times New Roman" w:cs="Times New Roman"/>
          <w:sz w:val="28"/>
          <w:szCs w:val="28"/>
        </w:rPr>
        <w:t>-</w:t>
      </w:r>
      <w:r w:rsidR="00AC3FE1" w:rsidRPr="00AC3FE1">
        <w:rPr>
          <w:rFonts w:ascii="Times New Roman" w:hAnsi="Times New Roman" w:cs="Times New Roman"/>
          <w:sz w:val="28"/>
          <w:szCs w:val="28"/>
        </w:rPr>
        <w:t xml:space="preserve">40 голов; в) упрощенные конюшни </w:t>
      </w:r>
      <w:r w:rsidR="0060040B">
        <w:rPr>
          <w:rFonts w:ascii="Times New Roman" w:hAnsi="Times New Roman" w:cs="Times New Roman"/>
          <w:sz w:val="28"/>
          <w:szCs w:val="28"/>
        </w:rPr>
        <w:t>н</w:t>
      </w:r>
      <w:r w:rsidR="00AC3FE1" w:rsidRPr="00AC3FE1">
        <w:rPr>
          <w:rFonts w:ascii="Times New Roman" w:hAnsi="Times New Roman" w:cs="Times New Roman"/>
          <w:sz w:val="28"/>
          <w:szCs w:val="28"/>
        </w:rPr>
        <w:t xml:space="preserve">а 100 голов; г) базы-навесы, </w:t>
      </w:r>
      <w:proofErr w:type="spellStart"/>
      <w:r w:rsidR="00AC3FE1" w:rsidRPr="00AC3FE1">
        <w:rPr>
          <w:rFonts w:ascii="Times New Roman" w:hAnsi="Times New Roman" w:cs="Times New Roman"/>
          <w:sz w:val="28"/>
          <w:szCs w:val="28"/>
        </w:rPr>
        <w:t>затиши</w:t>
      </w:r>
      <w:proofErr w:type="spellEnd"/>
      <w:r w:rsidR="00AC3FE1" w:rsidRPr="00AC3FE1">
        <w:rPr>
          <w:rFonts w:ascii="Times New Roman" w:hAnsi="Times New Roman" w:cs="Times New Roman"/>
          <w:sz w:val="28"/>
          <w:szCs w:val="28"/>
        </w:rPr>
        <w:t xml:space="preserve"> и смотровой баз. В конюшнях для взрослых лошадей и молодняка в тренинге предусматривается тот же состав помещений, что и при конюшенном содержании. Упрощенные конюшни должны иметь секции для группового содержания лошадей и индивидуальные денники. </w:t>
      </w:r>
    </w:p>
    <w:p w:rsidR="0060040B" w:rsidRDefault="0060040B"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 xml:space="preserve">Базы-навесы и </w:t>
      </w:r>
      <w:proofErr w:type="spellStart"/>
      <w:r w:rsidR="00AC3FE1" w:rsidRPr="00AC3FE1">
        <w:rPr>
          <w:rFonts w:ascii="Times New Roman" w:hAnsi="Times New Roman" w:cs="Times New Roman"/>
          <w:sz w:val="28"/>
          <w:szCs w:val="28"/>
        </w:rPr>
        <w:t>затиши</w:t>
      </w:r>
      <w:proofErr w:type="spellEnd"/>
      <w:r w:rsidR="00AC3FE1" w:rsidRPr="00AC3FE1">
        <w:rPr>
          <w:rFonts w:ascii="Times New Roman" w:hAnsi="Times New Roman" w:cs="Times New Roman"/>
          <w:sz w:val="28"/>
          <w:szCs w:val="28"/>
        </w:rPr>
        <w:t xml:space="preserve"> оборудуют ветрозащитными сооружениями и кормовыми корытами. </w:t>
      </w:r>
    </w:p>
    <w:p w:rsidR="00AC3FE1" w:rsidRPr="00AC3FE1" w:rsidRDefault="0060040B"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proofErr w:type="gramStart"/>
      <w:r w:rsidR="00AC3FE1" w:rsidRPr="00AC3FE1">
        <w:rPr>
          <w:rFonts w:ascii="Times New Roman" w:hAnsi="Times New Roman" w:cs="Times New Roman"/>
          <w:sz w:val="28"/>
          <w:szCs w:val="28"/>
        </w:rPr>
        <w:t>В</w:t>
      </w:r>
      <w:proofErr w:type="gramEnd"/>
      <w:r w:rsidR="00AC3FE1" w:rsidRPr="00AC3FE1">
        <w:rPr>
          <w:rFonts w:ascii="Times New Roman" w:hAnsi="Times New Roman" w:cs="Times New Roman"/>
          <w:sz w:val="28"/>
          <w:szCs w:val="28"/>
        </w:rPr>
        <w:t xml:space="preserve"> состав смотрового база входят: приемное отделение с расколом, распределительное отделение, групповые секции (5</w:t>
      </w:r>
      <w:r>
        <w:rPr>
          <w:rFonts w:ascii="Times New Roman" w:hAnsi="Times New Roman" w:cs="Times New Roman"/>
          <w:sz w:val="28"/>
          <w:szCs w:val="28"/>
        </w:rPr>
        <w:t>-</w:t>
      </w:r>
      <w:r w:rsidR="00AC3FE1" w:rsidRPr="00AC3FE1">
        <w:rPr>
          <w:rFonts w:ascii="Times New Roman" w:hAnsi="Times New Roman" w:cs="Times New Roman"/>
          <w:sz w:val="28"/>
          <w:szCs w:val="28"/>
        </w:rPr>
        <w:t>6 на табун) и помещение для подготовки инструментов.</w:t>
      </w:r>
    </w:p>
    <w:p w:rsidR="00AC3FE1" w:rsidRPr="00AC3FE1" w:rsidRDefault="00C70C60"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К зданиям общего назначения коневодческих ферм относят пункт искусственного осеменения с манежем, лабораторию и моечную, а также отделение для приготовления кумыса с помещением для приема молока, заквасочной, разливочной, моечной, подсобным помещением и холодильной камерой.</w:t>
      </w:r>
    </w:p>
    <w:p w:rsidR="00AC3FE1" w:rsidRPr="00AC3FE1" w:rsidRDefault="00D152BE" w:rsidP="00AC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3FE1" w:rsidRPr="00AC3FE1">
        <w:rPr>
          <w:rFonts w:ascii="Times New Roman" w:hAnsi="Times New Roman" w:cs="Times New Roman"/>
          <w:sz w:val="28"/>
          <w:szCs w:val="28"/>
        </w:rPr>
        <w:t xml:space="preserve">Для всех видов ферм сооружают также здания обслуживающего назначения: ветеринарные объекты </w:t>
      </w:r>
      <w:r>
        <w:rPr>
          <w:rFonts w:ascii="Times New Roman" w:hAnsi="Times New Roman" w:cs="Times New Roman"/>
          <w:sz w:val="28"/>
          <w:szCs w:val="28"/>
        </w:rPr>
        <w:t>в соответствии с нормами техно</w:t>
      </w:r>
      <w:r w:rsidR="00AC3FE1" w:rsidRPr="00AC3FE1">
        <w:rPr>
          <w:rFonts w:ascii="Times New Roman" w:hAnsi="Times New Roman" w:cs="Times New Roman"/>
          <w:sz w:val="28"/>
          <w:szCs w:val="28"/>
        </w:rPr>
        <w:t>логического проектирования (НТП-СХ.8</w:t>
      </w:r>
      <w:r>
        <w:rPr>
          <w:rFonts w:ascii="Times New Roman" w:hAnsi="Times New Roman" w:cs="Times New Roman"/>
          <w:sz w:val="28"/>
          <w:szCs w:val="28"/>
        </w:rPr>
        <w:t>-</w:t>
      </w:r>
      <w:r w:rsidR="00AC3FE1" w:rsidRPr="00AC3FE1">
        <w:rPr>
          <w:rFonts w:ascii="Times New Roman" w:hAnsi="Times New Roman" w:cs="Times New Roman"/>
          <w:sz w:val="28"/>
          <w:szCs w:val="28"/>
        </w:rPr>
        <w:t>65), автовесы, манеж для тренинга молодняка, дорожки для тренировки лошадей, сооружения водо</w:t>
      </w:r>
      <w:r w:rsidR="00FF4962">
        <w:rPr>
          <w:rFonts w:ascii="Times New Roman" w:hAnsi="Times New Roman" w:cs="Times New Roman"/>
          <w:sz w:val="28"/>
          <w:szCs w:val="28"/>
        </w:rPr>
        <w:t>снабжения, канализации, электро-</w:t>
      </w:r>
      <w:r w:rsidR="00AC3FE1" w:rsidRPr="00AC3FE1">
        <w:rPr>
          <w:rFonts w:ascii="Times New Roman" w:hAnsi="Times New Roman" w:cs="Times New Roman"/>
          <w:sz w:val="28"/>
          <w:szCs w:val="28"/>
        </w:rPr>
        <w:t xml:space="preserve"> и теплоснабжения, кузницу, шорную мастерскую, механические водила для лошадей, склады кормов, подстилки и </w:t>
      </w:r>
      <w:proofErr w:type="spellStart"/>
      <w:r w:rsidR="00AC3FE1" w:rsidRPr="00AC3FE1">
        <w:rPr>
          <w:rFonts w:ascii="Times New Roman" w:hAnsi="Times New Roman" w:cs="Times New Roman"/>
          <w:sz w:val="28"/>
          <w:szCs w:val="28"/>
        </w:rPr>
        <w:t>хозинвентаря</w:t>
      </w:r>
      <w:proofErr w:type="spellEnd"/>
      <w:r w:rsidR="00AC3FE1" w:rsidRPr="00AC3FE1">
        <w:rPr>
          <w:rFonts w:ascii="Times New Roman" w:hAnsi="Times New Roman" w:cs="Times New Roman"/>
          <w:sz w:val="28"/>
          <w:szCs w:val="28"/>
        </w:rPr>
        <w:t xml:space="preserve">, площадки или навесы для транспортных средств, навозохранилища, </w:t>
      </w:r>
      <w:bookmarkStart w:id="0" w:name="_GoBack"/>
      <w:r w:rsidR="00AC3FE1" w:rsidRPr="00AC3FE1">
        <w:rPr>
          <w:rFonts w:ascii="Times New Roman" w:hAnsi="Times New Roman" w:cs="Times New Roman"/>
          <w:sz w:val="28"/>
          <w:szCs w:val="28"/>
        </w:rPr>
        <w:t>административно-конторские помещения</w:t>
      </w:r>
      <w:bookmarkEnd w:id="0"/>
      <w:r w:rsidR="00AC3FE1" w:rsidRPr="00AC3FE1">
        <w:rPr>
          <w:rFonts w:ascii="Times New Roman" w:hAnsi="Times New Roman" w:cs="Times New Roman"/>
          <w:sz w:val="28"/>
          <w:szCs w:val="28"/>
        </w:rPr>
        <w:t>, красные уголки и блок бытовых помещений для рабочих и служащих конефермы.</w:t>
      </w:r>
    </w:p>
    <w:p w:rsidR="00AC3FE1" w:rsidRPr="00AC3FE1" w:rsidRDefault="00AC3FE1" w:rsidP="00AC3FE1">
      <w:pPr>
        <w:spacing w:after="0" w:line="360" w:lineRule="auto"/>
        <w:ind w:firstLine="709"/>
        <w:jc w:val="both"/>
        <w:rPr>
          <w:rFonts w:ascii="Times New Roman" w:hAnsi="Times New Roman" w:cs="Times New Roman"/>
          <w:sz w:val="28"/>
          <w:szCs w:val="28"/>
        </w:rPr>
      </w:pPr>
      <w:r w:rsidRPr="00AC3FE1">
        <w:rPr>
          <w:rFonts w:ascii="Times New Roman" w:hAnsi="Times New Roman" w:cs="Times New Roman"/>
          <w:sz w:val="28"/>
          <w:szCs w:val="28"/>
        </w:rPr>
        <w:t xml:space="preserve">Конюшни для молодняка следует размещать с наветренной стороны и на более возвышенных местах по отношению к другим постройкам фермы. Вблизи конюшен для тренинга молодняка следует предусматривать манеж для тренировки молодняка. </w:t>
      </w:r>
      <w:proofErr w:type="spellStart"/>
      <w:r w:rsidRPr="00AC3FE1">
        <w:rPr>
          <w:rFonts w:ascii="Times New Roman" w:hAnsi="Times New Roman" w:cs="Times New Roman"/>
          <w:sz w:val="28"/>
          <w:szCs w:val="28"/>
        </w:rPr>
        <w:t>Паддоки</w:t>
      </w:r>
      <w:proofErr w:type="spellEnd"/>
      <w:r w:rsidRPr="00AC3FE1">
        <w:rPr>
          <w:rFonts w:ascii="Times New Roman" w:hAnsi="Times New Roman" w:cs="Times New Roman"/>
          <w:sz w:val="28"/>
          <w:szCs w:val="28"/>
        </w:rPr>
        <w:t xml:space="preserve"> для прогулок лошадей, как правило, размещают вблизи обслуживаемых ими конюшен. Пункт искусственного осеменения рекомендуется возводить в непосредственной близости от конюшни для жеребцов-производителей или конюшни для маток (если нет отдельной конюшни для жеребцов). Кузницу надо располагать вблизи конюшни для взрослых лошадей или в составе ветеринарных объектов (амбулатории, лечебницы). На кумысных фермах отделение для приготовления кумыса блокируется с конюшнями для кобыл.</w:t>
      </w:r>
    </w:p>
    <w:p w:rsidR="00AC3FE1" w:rsidRPr="00AC3FE1" w:rsidRDefault="00AC3FE1" w:rsidP="00AC3FE1">
      <w:pPr>
        <w:spacing w:after="0" w:line="360" w:lineRule="auto"/>
        <w:ind w:firstLine="709"/>
        <w:jc w:val="both"/>
        <w:rPr>
          <w:rFonts w:ascii="Times New Roman" w:hAnsi="Times New Roman" w:cs="Times New Roman"/>
          <w:sz w:val="28"/>
          <w:szCs w:val="28"/>
        </w:rPr>
      </w:pPr>
    </w:p>
    <w:p w:rsidR="00AC3FE1" w:rsidRPr="00AC3FE1" w:rsidRDefault="00AC3FE1" w:rsidP="00AC3FE1">
      <w:pPr>
        <w:spacing w:after="0" w:line="360" w:lineRule="auto"/>
        <w:ind w:firstLine="709"/>
        <w:jc w:val="both"/>
        <w:rPr>
          <w:rFonts w:ascii="Times New Roman" w:hAnsi="Times New Roman" w:cs="Times New Roman"/>
          <w:sz w:val="28"/>
          <w:szCs w:val="28"/>
        </w:rPr>
      </w:pPr>
    </w:p>
    <w:sectPr w:rsidR="00AC3FE1" w:rsidRPr="00AC3FE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64C" w:rsidRDefault="00CD664C" w:rsidP="00654F83">
      <w:pPr>
        <w:spacing w:after="0" w:line="240" w:lineRule="auto"/>
      </w:pPr>
      <w:r>
        <w:separator/>
      </w:r>
    </w:p>
  </w:endnote>
  <w:endnote w:type="continuationSeparator" w:id="0">
    <w:p w:rsidR="00CD664C" w:rsidRDefault="00CD664C" w:rsidP="0065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41466"/>
      <w:docPartObj>
        <w:docPartGallery w:val="Page Numbers (Bottom of Page)"/>
        <w:docPartUnique/>
      </w:docPartObj>
    </w:sdtPr>
    <w:sdtEndPr/>
    <w:sdtContent>
      <w:p w:rsidR="00654F83" w:rsidRDefault="00654F83">
        <w:pPr>
          <w:pStyle w:val="a8"/>
          <w:jc w:val="center"/>
        </w:pPr>
        <w:r>
          <w:fldChar w:fldCharType="begin"/>
        </w:r>
        <w:r>
          <w:instrText>PAGE   \* MERGEFORMAT</w:instrText>
        </w:r>
        <w:r>
          <w:fldChar w:fldCharType="separate"/>
        </w:r>
        <w:r w:rsidR="00A10BA9">
          <w:rPr>
            <w:noProof/>
          </w:rPr>
          <w:t>14</w:t>
        </w:r>
        <w:r>
          <w:fldChar w:fldCharType="end"/>
        </w:r>
      </w:p>
    </w:sdtContent>
  </w:sdt>
  <w:p w:rsidR="00654F83" w:rsidRDefault="00654F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64C" w:rsidRDefault="00CD664C" w:rsidP="00654F83">
      <w:pPr>
        <w:spacing w:after="0" w:line="240" w:lineRule="auto"/>
      </w:pPr>
      <w:r>
        <w:separator/>
      </w:r>
    </w:p>
  </w:footnote>
  <w:footnote w:type="continuationSeparator" w:id="0">
    <w:p w:rsidR="00CD664C" w:rsidRDefault="00CD664C" w:rsidP="00654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A39CC"/>
    <w:multiLevelType w:val="multilevel"/>
    <w:tmpl w:val="2480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025EF"/>
    <w:multiLevelType w:val="multilevel"/>
    <w:tmpl w:val="15E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27"/>
    <w:rsid w:val="00020342"/>
    <w:rsid w:val="00026D89"/>
    <w:rsid w:val="00031629"/>
    <w:rsid w:val="000372A2"/>
    <w:rsid w:val="000453BF"/>
    <w:rsid w:val="000474E8"/>
    <w:rsid w:val="0006479D"/>
    <w:rsid w:val="0008681C"/>
    <w:rsid w:val="000B7403"/>
    <w:rsid w:val="000F3697"/>
    <w:rsid w:val="000F4F4E"/>
    <w:rsid w:val="000F591A"/>
    <w:rsid w:val="00132040"/>
    <w:rsid w:val="001542EF"/>
    <w:rsid w:val="001A0DA1"/>
    <w:rsid w:val="001A602C"/>
    <w:rsid w:val="001B15C2"/>
    <w:rsid w:val="001B52D5"/>
    <w:rsid w:val="001E54A6"/>
    <w:rsid w:val="002006CF"/>
    <w:rsid w:val="00203A90"/>
    <w:rsid w:val="002054B2"/>
    <w:rsid w:val="00211450"/>
    <w:rsid w:val="002401C4"/>
    <w:rsid w:val="002552A3"/>
    <w:rsid w:val="002A4378"/>
    <w:rsid w:val="002A5931"/>
    <w:rsid w:val="002C31AF"/>
    <w:rsid w:val="002F41E3"/>
    <w:rsid w:val="002F54D4"/>
    <w:rsid w:val="00330175"/>
    <w:rsid w:val="00367CBF"/>
    <w:rsid w:val="003734CC"/>
    <w:rsid w:val="00386EEE"/>
    <w:rsid w:val="003A00D0"/>
    <w:rsid w:val="003B187B"/>
    <w:rsid w:val="003C5E43"/>
    <w:rsid w:val="00412354"/>
    <w:rsid w:val="004217CE"/>
    <w:rsid w:val="004446AE"/>
    <w:rsid w:val="00476430"/>
    <w:rsid w:val="00480A72"/>
    <w:rsid w:val="004A6C55"/>
    <w:rsid w:val="004C2707"/>
    <w:rsid w:val="004D4E80"/>
    <w:rsid w:val="004F17AA"/>
    <w:rsid w:val="004F5B53"/>
    <w:rsid w:val="005008AC"/>
    <w:rsid w:val="00562238"/>
    <w:rsid w:val="005722CA"/>
    <w:rsid w:val="0060040B"/>
    <w:rsid w:val="0060366A"/>
    <w:rsid w:val="00647740"/>
    <w:rsid w:val="00654F83"/>
    <w:rsid w:val="006635BB"/>
    <w:rsid w:val="00672CD2"/>
    <w:rsid w:val="006755B6"/>
    <w:rsid w:val="006831C4"/>
    <w:rsid w:val="006A3E44"/>
    <w:rsid w:val="006A5536"/>
    <w:rsid w:val="006C6093"/>
    <w:rsid w:val="006D1356"/>
    <w:rsid w:val="006F0DBF"/>
    <w:rsid w:val="006F103F"/>
    <w:rsid w:val="0071694C"/>
    <w:rsid w:val="00744926"/>
    <w:rsid w:val="007567A7"/>
    <w:rsid w:val="00771D8E"/>
    <w:rsid w:val="00794212"/>
    <w:rsid w:val="007B2B70"/>
    <w:rsid w:val="007C28D6"/>
    <w:rsid w:val="007E0F8E"/>
    <w:rsid w:val="007F1B61"/>
    <w:rsid w:val="0080366C"/>
    <w:rsid w:val="00807E77"/>
    <w:rsid w:val="00865982"/>
    <w:rsid w:val="008C2381"/>
    <w:rsid w:val="00902144"/>
    <w:rsid w:val="00910685"/>
    <w:rsid w:val="0092667E"/>
    <w:rsid w:val="00933C96"/>
    <w:rsid w:val="00940C7C"/>
    <w:rsid w:val="00945306"/>
    <w:rsid w:val="009915AF"/>
    <w:rsid w:val="00991EE7"/>
    <w:rsid w:val="009A7FF1"/>
    <w:rsid w:val="009B0249"/>
    <w:rsid w:val="009D09C5"/>
    <w:rsid w:val="00A0714C"/>
    <w:rsid w:val="00A10BA9"/>
    <w:rsid w:val="00A227F2"/>
    <w:rsid w:val="00A22B27"/>
    <w:rsid w:val="00A41391"/>
    <w:rsid w:val="00AA7E35"/>
    <w:rsid w:val="00AC3C4C"/>
    <w:rsid w:val="00AC3FE1"/>
    <w:rsid w:val="00AD7EBE"/>
    <w:rsid w:val="00AF0D01"/>
    <w:rsid w:val="00B013F0"/>
    <w:rsid w:val="00B15146"/>
    <w:rsid w:val="00B80B43"/>
    <w:rsid w:val="00B83594"/>
    <w:rsid w:val="00B870E9"/>
    <w:rsid w:val="00BA14FD"/>
    <w:rsid w:val="00BB7191"/>
    <w:rsid w:val="00BD7BFD"/>
    <w:rsid w:val="00C0169E"/>
    <w:rsid w:val="00C1357B"/>
    <w:rsid w:val="00C15BA0"/>
    <w:rsid w:val="00C304DF"/>
    <w:rsid w:val="00C62231"/>
    <w:rsid w:val="00C678DD"/>
    <w:rsid w:val="00C70C60"/>
    <w:rsid w:val="00CA4C8D"/>
    <w:rsid w:val="00CD5657"/>
    <w:rsid w:val="00CD664C"/>
    <w:rsid w:val="00CE235A"/>
    <w:rsid w:val="00D063A7"/>
    <w:rsid w:val="00D13261"/>
    <w:rsid w:val="00D152BE"/>
    <w:rsid w:val="00D24AF1"/>
    <w:rsid w:val="00D31A6B"/>
    <w:rsid w:val="00D32C98"/>
    <w:rsid w:val="00D8490C"/>
    <w:rsid w:val="00DA5EDC"/>
    <w:rsid w:val="00DB508D"/>
    <w:rsid w:val="00DC1038"/>
    <w:rsid w:val="00E102A1"/>
    <w:rsid w:val="00E165D4"/>
    <w:rsid w:val="00E400FB"/>
    <w:rsid w:val="00E40E7F"/>
    <w:rsid w:val="00E82FCA"/>
    <w:rsid w:val="00E90636"/>
    <w:rsid w:val="00E94822"/>
    <w:rsid w:val="00E96D91"/>
    <w:rsid w:val="00EF7D23"/>
    <w:rsid w:val="00F144FC"/>
    <w:rsid w:val="00F15222"/>
    <w:rsid w:val="00F30E3B"/>
    <w:rsid w:val="00F623F8"/>
    <w:rsid w:val="00F9444A"/>
    <w:rsid w:val="00F9798B"/>
    <w:rsid w:val="00FA0D55"/>
    <w:rsid w:val="00FB37C5"/>
    <w:rsid w:val="00FC5E29"/>
    <w:rsid w:val="00FD42C9"/>
    <w:rsid w:val="00FE3F94"/>
    <w:rsid w:val="00FF4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F000"/>
  <w15:chartTrackingRefBased/>
  <w15:docId w15:val="{4F78F6BE-2381-415F-8963-7DEE1C3F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C2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C23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304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38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C238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C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2381"/>
    <w:rPr>
      <w:b/>
      <w:bCs/>
    </w:rPr>
  </w:style>
  <w:style w:type="character" w:customStyle="1" w:styleId="share-counter-common">
    <w:name w:val="share-counter-common"/>
    <w:basedOn w:val="a0"/>
    <w:rsid w:val="008C2381"/>
  </w:style>
  <w:style w:type="character" w:customStyle="1" w:styleId="storytitle-link">
    <w:name w:val="story__title-link"/>
    <w:basedOn w:val="a0"/>
    <w:rsid w:val="008C2381"/>
  </w:style>
  <w:style w:type="character" w:styleId="a5">
    <w:name w:val="Hyperlink"/>
    <w:basedOn w:val="a0"/>
    <w:uiPriority w:val="99"/>
    <w:unhideWhenUsed/>
    <w:rsid w:val="00FD42C9"/>
    <w:rPr>
      <w:color w:val="0000FF"/>
      <w:u w:val="single"/>
    </w:rPr>
  </w:style>
  <w:style w:type="paragraph" w:styleId="a6">
    <w:name w:val="header"/>
    <w:basedOn w:val="a"/>
    <w:link w:val="a7"/>
    <w:uiPriority w:val="99"/>
    <w:unhideWhenUsed/>
    <w:rsid w:val="00654F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F83"/>
  </w:style>
  <w:style w:type="paragraph" w:styleId="a8">
    <w:name w:val="footer"/>
    <w:basedOn w:val="a"/>
    <w:link w:val="a9"/>
    <w:uiPriority w:val="99"/>
    <w:unhideWhenUsed/>
    <w:rsid w:val="00654F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F83"/>
  </w:style>
  <w:style w:type="character" w:customStyle="1" w:styleId="text-styler">
    <w:name w:val="text-styler"/>
    <w:basedOn w:val="a0"/>
    <w:rsid w:val="003A00D0"/>
  </w:style>
  <w:style w:type="character" w:customStyle="1" w:styleId="misspellerror">
    <w:name w:val="misspell__error"/>
    <w:basedOn w:val="a0"/>
    <w:rsid w:val="003A00D0"/>
  </w:style>
  <w:style w:type="character" w:customStyle="1" w:styleId="button2text">
    <w:name w:val="button2__text"/>
    <w:basedOn w:val="a0"/>
    <w:rsid w:val="003A00D0"/>
  </w:style>
  <w:style w:type="character" w:customStyle="1" w:styleId="pathseparator">
    <w:name w:val="path__separator"/>
    <w:basedOn w:val="a0"/>
    <w:rsid w:val="003A00D0"/>
  </w:style>
  <w:style w:type="character" w:customStyle="1" w:styleId="organictitlecontentspan">
    <w:name w:val="organictitlecontentspan"/>
    <w:basedOn w:val="a0"/>
    <w:rsid w:val="003A00D0"/>
  </w:style>
  <w:style w:type="character" w:customStyle="1" w:styleId="path-separator">
    <w:name w:val="path-separator"/>
    <w:basedOn w:val="a0"/>
    <w:rsid w:val="003A00D0"/>
  </w:style>
  <w:style w:type="character" w:customStyle="1" w:styleId="extendedtext-short">
    <w:name w:val="extendedtext-short"/>
    <w:basedOn w:val="a0"/>
    <w:rsid w:val="003A00D0"/>
  </w:style>
  <w:style w:type="paragraph" w:customStyle="1" w:styleId="Default">
    <w:name w:val="Default"/>
    <w:rsid w:val="00C304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semiHidden/>
    <w:rsid w:val="00C304DF"/>
    <w:rPr>
      <w:rFonts w:asciiTheme="majorHAnsi" w:eastAsiaTheme="majorEastAsia" w:hAnsiTheme="majorHAnsi" w:cstheme="majorBidi"/>
      <w:color w:val="1F4D78" w:themeColor="accent1" w:themeShade="7F"/>
      <w:sz w:val="24"/>
      <w:szCs w:val="24"/>
    </w:rPr>
  </w:style>
  <w:style w:type="table" w:styleId="aa">
    <w:name w:val="Table Grid"/>
    <w:basedOn w:val="a1"/>
    <w:uiPriority w:val="39"/>
    <w:rsid w:val="00794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AC3F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007">
      <w:bodyDiv w:val="1"/>
      <w:marLeft w:val="0"/>
      <w:marRight w:val="0"/>
      <w:marTop w:val="0"/>
      <w:marBottom w:val="0"/>
      <w:divBdr>
        <w:top w:val="none" w:sz="0" w:space="0" w:color="auto"/>
        <w:left w:val="none" w:sz="0" w:space="0" w:color="auto"/>
        <w:bottom w:val="none" w:sz="0" w:space="0" w:color="auto"/>
        <w:right w:val="none" w:sz="0" w:space="0" w:color="auto"/>
      </w:divBdr>
    </w:div>
    <w:div w:id="118232045">
      <w:bodyDiv w:val="1"/>
      <w:marLeft w:val="0"/>
      <w:marRight w:val="0"/>
      <w:marTop w:val="0"/>
      <w:marBottom w:val="0"/>
      <w:divBdr>
        <w:top w:val="none" w:sz="0" w:space="0" w:color="auto"/>
        <w:left w:val="none" w:sz="0" w:space="0" w:color="auto"/>
        <w:bottom w:val="none" w:sz="0" w:space="0" w:color="auto"/>
        <w:right w:val="none" w:sz="0" w:space="0" w:color="auto"/>
      </w:divBdr>
    </w:div>
    <w:div w:id="171577883">
      <w:bodyDiv w:val="1"/>
      <w:marLeft w:val="0"/>
      <w:marRight w:val="0"/>
      <w:marTop w:val="0"/>
      <w:marBottom w:val="0"/>
      <w:divBdr>
        <w:top w:val="none" w:sz="0" w:space="0" w:color="auto"/>
        <w:left w:val="none" w:sz="0" w:space="0" w:color="auto"/>
        <w:bottom w:val="none" w:sz="0" w:space="0" w:color="auto"/>
        <w:right w:val="none" w:sz="0" w:space="0" w:color="auto"/>
      </w:divBdr>
    </w:div>
    <w:div w:id="197666951">
      <w:bodyDiv w:val="1"/>
      <w:marLeft w:val="0"/>
      <w:marRight w:val="0"/>
      <w:marTop w:val="0"/>
      <w:marBottom w:val="0"/>
      <w:divBdr>
        <w:top w:val="none" w:sz="0" w:space="0" w:color="auto"/>
        <w:left w:val="none" w:sz="0" w:space="0" w:color="auto"/>
        <w:bottom w:val="none" w:sz="0" w:space="0" w:color="auto"/>
        <w:right w:val="none" w:sz="0" w:space="0" w:color="auto"/>
      </w:divBdr>
    </w:div>
    <w:div w:id="369258401">
      <w:bodyDiv w:val="1"/>
      <w:marLeft w:val="0"/>
      <w:marRight w:val="0"/>
      <w:marTop w:val="0"/>
      <w:marBottom w:val="0"/>
      <w:divBdr>
        <w:top w:val="none" w:sz="0" w:space="0" w:color="auto"/>
        <w:left w:val="none" w:sz="0" w:space="0" w:color="auto"/>
        <w:bottom w:val="none" w:sz="0" w:space="0" w:color="auto"/>
        <w:right w:val="none" w:sz="0" w:space="0" w:color="auto"/>
      </w:divBdr>
    </w:div>
    <w:div w:id="424889192">
      <w:bodyDiv w:val="1"/>
      <w:marLeft w:val="0"/>
      <w:marRight w:val="0"/>
      <w:marTop w:val="0"/>
      <w:marBottom w:val="0"/>
      <w:divBdr>
        <w:top w:val="none" w:sz="0" w:space="0" w:color="auto"/>
        <w:left w:val="none" w:sz="0" w:space="0" w:color="auto"/>
        <w:bottom w:val="none" w:sz="0" w:space="0" w:color="auto"/>
        <w:right w:val="none" w:sz="0" w:space="0" w:color="auto"/>
      </w:divBdr>
    </w:div>
    <w:div w:id="600534421">
      <w:bodyDiv w:val="1"/>
      <w:marLeft w:val="0"/>
      <w:marRight w:val="0"/>
      <w:marTop w:val="0"/>
      <w:marBottom w:val="0"/>
      <w:divBdr>
        <w:top w:val="none" w:sz="0" w:space="0" w:color="auto"/>
        <w:left w:val="none" w:sz="0" w:space="0" w:color="auto"/>
        <w:bottom w:val="none" w:sz="0" w:space="0" w:color="auto"/>
        <w:right w:val="none" w:sz="0" w:space="0" w:color="auto"/>
      </w:divBdr>
    </w:div>
    <w:div w:id="731276841">
      <w:bodyDiv w:val="1"/>
      <w:marLeft w:val="0"/>
      <w:marRight w:val="0"/>
      <w:marTop w:val="0"/>
      <w:marBottom w:val="0"/>
      <w:divBdr>
        <w:top w:val="none" w:sz="0" w:space="0" w:color="auto"/>
        <w:left w:val="none" w:sz="0" w:space="0" w:color="auto"/>
        <w:bottom w:val="none" w:sz="0" w:space="0" w:color="auto"/>
        <w:right w:val="none" w:sz="0" w:space="0" w:color="auto"/>
      </w:divBdr>
    </w:div>
    <w:div w:id="809975245">
      <w:bodyDiv w:val="1"/>
      <w:marLeft w:val="0"/>
      <w:marRight w:val="0"/>
      <w:marTop w:val="0"/>
      <w:marBottom w:val="0"/>
      <w:divBdr>
        <w:top w:val="none" w:sz="0" w:space="0" w:color="auto"/>
        <w:left w:val="none" w:sz="0" w:space="0" w:color="auto"/>
        <w:bottom w:val="none" w:sz="0" w:space="0" w:color="auto"/>
        <w:right w:val="none" w:sz="0" w:space="0" w:color="auto"/>
      </w:divBdr>
    </w:div>
    <w:div w:id="1050150262">
      <w:bodyDiv w:val="1"/>
      <w:marLeft w:val="0"/>
      <w:marRight w:val="0"/>
      <w:marTop w:val="0"/>
      <w:marBottom w:val="0"/>
      <w:divBdr>
        <w:top w:val="none" w:sz="0" w:space="0" w:color="auto"/>
        <w:left w:val="none" w:sz="0" w:space="0" w:color="auto"/>
        <w:bottom w:val="none" w:sz="0" w:space="0" w:color="auto"/>
        <w:right w:val="none" w:sz="0" w:space="0" w:color="auto"/>
      </w:divBdr>
    </w:div>
    <w:div w:id="1074352619">
      <w:bodyDiv w:val="1"/>
      <w:marLeft w:val="0"/>
      <w:marRight w:val="0"/>
      <w:marTop w:val="0"/>
      <w:marBottom w:val="0"/>
      <w:divBdr>
        <w:top w:val="none" w:sz="0" w:space="0" w:color="auto"/>
        <w:left w:val="none" w:sz="0" w:space="0" w:color="auto"/>
        <w:bottom w:val="none" w:sz="0" w:space="0" w:color="auto"/>
        <w:right w:val="none" w:sz="0" w:space="0" w:color="auto"/>
      </w:divBdr>
    </w:div>
    <w:div w:id="1361517195">
      <w:bodyDiv w:val="1"/>
      <w:marLeft w:val="0"/>
      <w:marRight w:val="0"/>
      <w:marTop w:val="0"/>
      <w:marBottom w:val="0"/>
      <w:divBdr>
        <w:top w:val="none" w:sz="0" w:space="0" w:color="auto"/>
        <w:left w:val="none" w:sz="0" w:space="0" w:color="auto"/>
        <w:bottom w:val="none" w:sz="0" w:space="0" w:color="auto"/>
        <w:right w:val="none" w:sz="0" w:space="0" w:color="auto"/>
      </w:divBdr>
      <w:divsChild>
        <w:div w:id="489252418">
          <w:marLeft w:val="0"/>
          <w:marRight w:val="0"/>
          <w:marTop w:val="0"/>
          <w:marBottom w:val="390"/>
          <w:divBdr>
            <w:top w:val="none" w:sz="0" w:space="0" w:color="auto"/>
            <w:left w:val="none" w:sz="0" w:space="0" w:color="auto"/>
            <w:bottom w:val="none" w:sz="0" w:space="0" w:color="auto"/>
            <w:right w:val="none" w:sz="0" w:space="0" w:color="auto"/>
          </w:divBdr>
          <w:divsChild>
            <w:div w:id="675228509">
              <w:marLeft w:val="0"/>
              <w:marRight w:val="0"/>
              <w:marTop w:val="0"/>
              <w:marBottom w:val="0"/>
              <w:divBdr>
                <w:top w:val="none" w:sz="0" w:space="0" w:color="auto"/>
                <w:left w:val="none" w:sz="0" w:space="0" w:color="auto"/>
                <w:bottom w:val="none" w:sz="0" w:space="0" w:color="auto"/>
                <w:right w:val="none" w:sz="0" w:space="0" w:color="auto"/>
              </w:divBdr>
              <w:divsChild>
                <w:div w:id="1804229652">
                  <w:marLeft w:val="0"/>
                  <w:marRight w:val="0"/>
                  <w:marTop w:val="0"/>
                  <w:marBottom w:val="0"/>
                  <w:divBdr>
                    <w:top w:val="none" w:sz="0" w:space="0" w:color="auto"/>
                    <w:left w:val="none" w:sz="0" w:space="0" w:color="auto"/>
                    <w:bottom w:val="none" w:sz="0" w:space="0" w:color="auto"/>
                    <w:right w:val="none" w:sz="0" w:space="0" w:color="auto"/>
                  </w:divBdr>
                </w:div>
                <w:div w:id="38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4158">
          <w:marLeft w:val="0"/>
          <w:marRight w:val="0"/>
          <w:marTop w:val="0"/>
          <w:marBottom w:val="0"/>
          <w:divBdr>
            <w:top w:val="none" w:sz="0" w:space="0" w:color="auto"/>
            <w:left w:val="none" w:sz="0" w:space="0" w:color="auto"/>
            <w:bottom w:val="none" w:sz="0" w:space="0" w:color="auto"/>
            <w:right w:val="none" w:sz="0" w:space="0" w:color="auto"/>
          </w:divBdr>
          <w:divsChild>
            <w:div w:id="88813581">
              <w:marLeft w:val="0"/>
              <w:marRight w:val="0"/>
              <w:marTop w:val="0"/>
              <w:marBottom w:val="0"/>
              <w:divBdr>
                <w:top w:val="none" w:sz="0" w:space="0" w:color="auto"/>
                <w:left w:val="none" w:sz="0" w:space="0" w:color="auto"/>
                <w:bottom w:val="none" w:sz="0" w:space="0" w:color="auto"/>
                <w:right w:val="none" w:sz="0" w:space="0" w:color="auto"/>
              </w:divBdr>
              <w:divsChild>
                <w:div w:id="126630221">
                  <w:marLeft w:val="0"/>
                  <w:marRight w:val="0"/>
                  <w:marTop w:val="0"/>
                  <w:marBottom w:val="0"/>
                  <w:divBdr>
                    <w:top w:val="none" w:sz="0" w:space="0" w:color="auto"/>
                    <w:left w:val="none" w:sz="0" w:space="0" w:color="auto"/>
                    <w:bottom w:val="none" w:sz="0" w:space="0" w:color="auto"/>
                    <w:right w:val="none" w:sz="0" w:space="0" w:color="auto"/>
                  </w:divBdr>
                </w:div>
                <w:div w:id="937639894">
                  <w:marLeft w:val="0"/>
                  <w:marRight w:val="0"/>
                  <w:marTop w:val="84"/>
                  <w:marBottom w:val="0"/>
                  <w:divBdr>
                    <w:top w:val="none" w:sz="0" w:space="0" w:color="auto"/>
                    <w:left w:val="none" w:sz="0" w:space="0" w:color="auto"/>
                    <w:bottom w:val="none" w:sz="0" w:space="0" w:color="auto"/>
                    <w:right w:val="none" w:sz="0" w:space="0" w:color="auto"/>
                  </w:divBdr>
                  <w:divsChild>
                    <w:div w:id="1150908272">
                      <w:marLeft w:val="0"/>
                      <w:marRight w:val="0"/>
                      <w:marTop w:val="0"/>
                      <w:marBottom w:val="0"/>
                      <w:divBdr>
                        <w:top w:val="none" w:sz="0" w:space="0" w:color="auto"/>
                        <w:left w:val="none" w:sz="0" w:space="0" w:color="auto"/>
                        <w:bottom w:val="none" w:sz="0" w:space="0" w:color="auto"/>
                        <w:right w:val="none" w:sz="0" w:space="0" w:color="auto"/>
                      </w:divBdr>
                      <w:divsChild>
                        <w:div w:id="6750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1577">
          <w:marLeft w:val="0"/>
          <w:marRight w:val="0"/>
          <w:marTop w:val="0"/>
          <w:marBottom w:val="0"/>
          <w:divBdr>
            <w:top w:val="none" w:sz="0" w:space="0" w:color="auto"/>
            <w:left w:val="none" w:sz="0" w:space="0" w:color="auto"/>
            <w:bottom w:val="none" w:sz="0" w:space="0" w:color="auto"/>
            <w:right w:val="none" w:sz="0" w:space="0" w:color="auto"/>
          </w:divBdr>
          <w:divsChild>
            <w:div w:id="1177573543">
              <w:marLeft w:val="0"/>
              <w:marRight w:val="0"/>
              <w:marTop w:val="0"/>
              <w:marBottom w:val="0"/>
              <w:divBdr>
                <w:top w:val="none" w:sz="0" w:space="0" w:color="auto"/>
                <w:left w:val="none" w:sz="0" w:space="0" w:color="auto"/>
                <w:bottom w:val="none" w:sz="0" w:space="0" w:color="auto"/>
                <w:right w:val="none" w:sz="0" w:space="0" w:color="auto"/>
              </w:divBdr>
            </w:div>
            <w:div w:id="383674687">
              <w:marLeft w:val="0"/>
              <w:marRight w:val="0"/>
              <w:marTop w:val="0"/>
              <w:marBottom w:val="0"/>
              <w:divBdr>
                <w:top w:val="none" w:sz="0" w:space="0" w:color="auto"/>
                <w:left w:val="none" w:sz="0" w:space="0" w:color="auto"/>
                <w:bottom w:val="none" w:sz="0" w:space="0" w:color="auto"/>
                <w:right w:val="none" w:sz="0" w:space="0" w:color="auto"/>
              </w:divBdr>
              <w:divsChild>
                <w:div w:id="476997787">
                  <w:marLeft w:val="0"/>
                  <w:marRight w:val="0"/>
                  <w:marTop w:val="0"/>
                  <w:marBottom w:val="0"/>
                  <w:divBdr>
                    <w:top w:val="none" w:sz="0" w:space="0" w:color="auto"/>
                    <w:left w:val="none" w:sz="0" w:space="0" w:color="auto"/>
                    <w:bottom w:val="none" w:sz="0" w:space="0" w:color="auto"/>
                    <w:right w:val="none" w:sz="0" w:space="0" w:color="auto"/>
                  </w:divBdr>
                </w:div>
              </w:divsChild>
            </w:div>
            <w:div w:id="1126855736">
              <w:marLeft w:val="0"/>
              <w:marRight w:val="0"/>
              <w:marTop w:val="30"/>
              <w:marBottom w:val="0"/>
              <w:divBdr>
                <w:top w:val="none" w:sz="0" w:space="0" w:color="auto"/>
                <w:left w:val="none" w:sz="0" w:space="0" w:color="auto"/>
                <w:bottom w:val="none" w:sz="0" w:space="0" w:color="auto"/>
                <w:right w:val="none" w:sz="0" w:space="0" w:color="auto"/>
              </w:divBdr>
              <w:divsChild>
                <w:div w:id="9481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2986">
      <w:bodyDiv w:val="1"/>
      <w:marLeft w:val="0"/>
      <w:marRight w:val="0"/>
      <w:marTop w:val="0"/>
      <w:marBottom w:val="0"/>
      <w:divBdr>
        <w:top w:val="none" w:sz="0" w:space="0" w:color="auto"/>
        <w:left w:val="none" w:sz="0" w:space="0" w:color="auto"/>
        <w:bottom w:val="none" w:sz="0" w:space="0" w:color="auto"/>
        <w:right w:val="none" w:sz="0" w:space="0" w:color="auto"/>
      </w:divBdr>
    </w:div>
    <w:div w:id="1639413202">
      <w:bodyDiv w:val="1"/>
      <w:marLeft w:val="0"/>
      <w:marRight w:val="0"/>
      <w:marTop w:val="0"/>
      <w:marBottom w:val="0"/>
      <w:divBdr>
        <w:top w:val="none" w:sz="0" w:space="0" w:color="auto"/>
        <w:left w:val="none" w:sz="0" w:space="0" w:color="auto"/>
        <w:bottom w:val="none" w:sz="0" w:space="0" w:color="auto"/>
        <w:right w:val="none" w:sz="0" w:space="0" w:color="auto"/>
      </w:divBdr>
      <w:divsChild>
        <w:div w:id="1795521774">
          <w:marLeft w:val="0"/>
          <w:marRight w:val="0"/>
          <w:marTop w:val="0"/>
          <w:marBottom w:val="0"/>
          <w:divBdr>
            <w:top w:val="none" w:sz="0" w:space="0" w:color="auto"/>
            <w:left w:val="none" w:sz="0" w:space="0" w:color="auto"/>
            <w:bottom w:val="none" w:sz="0" w:space="0" w:color="auto"/>
            <w:right w:val="none" w:sz="0" w:space="0" w:color="auto"/>
          </w:divBdr>
          <w:divsChild>
            <w:div w:id="868832489">
              <w:marLeft w:val="0"/>
              <w:marRight w:val="150"/>
              <w:marTop w:val="0"/>
              <w:marBottom w:val="150"/>
              <w:divBdr>
                <w:top w:val="none" w:sz="0" w:space="0" w:color="auto"/>
                <w:left w:val="none" w:sz="0" w:space="0" w:color="auto"/>
                <w:bottom w:val="none" w:sz="0" w:space="0" w:color="auto"/>
                <w:right w:val="none" w:sz="0" w:space="0" w:color="auto"/>
              </w:divBdr>
            </w:div>
            <w:div w:id="330985044">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1185168229">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628977106">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767651554">
              <w:marLeft w:val="0"/>
              <w:marRight w:val="0"/>
              <w:marTop w:val="0"/>
              <w:marBottom w:val="75"/>
              <w:divBdr>
                <w:top w:val="none" w:sz="0" w:space="0" w:color="auto"/>
                <w:left w:val="none" w:sz="0" w:space="0" w:color="auto"/>
                <w:bottom w:val="none" w:sz="0" w:space="0" w:color="auto"/>
                <w:right w:val="none" w:sz="0" w:space="0" w:color="auto"/>
              </w:divBdr>
              <w:divsChild>
                <w:div w:id="1110928723">
                  <w:marLeft w:val="0"/>
                  <w:marRight w:val="0"/>
                  <w:marTop w:val="0"/>
                  <w:marBottom w:val="0"/>
                  <w:divBdr>
                    <w:top w:val="none" w:sz="0" w:space="0" w:color="auto"/>
                    <w:left w:val="none" w:sz="0" w:space="0" w:color="auto"/>
                    <w:bottom w:val="none" w:sz="0" w:space="0" w:color="auto"/>
                    <w:right w:val="none" w:sz="0" w:space="0" w:color="auto"/>
                  </w:divBdr>
                  <w:divsChild>
                    <w:div w:id="1397509841">
                      <w:marLeft w:val="0"/>
                      <w:marRight w:val="0"/>
                      <w:marTop w:val="0"/>
                      <w:marBottom w:val="0"/>
                      <w:divBdr>
                        <w:top w:val="none" w:sz="0" w:space="0" w:color="auto"/>
                        <w:left w:val="none" w:sz="0" w:space="0" w:color="auto"/>
                        <w:bottom w:val="none" w:sz="0" w:space="0" w:color="auto"/>
                        <w:right w:val="none" w:sz="0" w:space="0" w:color="auto"/>
                      </w:divBdr>
                      <w:divsChild>
                        <w:div w:id="19892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567470">
      <w:bodyDiv w:val="1"/>
      <w:marLeft w:val="0"/>
      <w:marRight w:val="0"/>
      <w:marTop w:val="0"/>
      <w:marBottom w:val="0"/>
      <w:divBdr>
        <w:top w:val="none" w:sz="0" w:space="0" w:color="auto"/>
        <w:left w:val="none" w:sz="0" w:space="0" w:color="auto"/>
        <w:bottom w:val="none" w:sz="0" w:space="0" w:color="auto"/>
        <w:right w:val="none" w:sz="0" w:space="0" w:color="auto"/>
      </w:divBdr>
    </w:div>
    <w:div w:id="1662923470">
      <w:bodyDiv w:val="1"/>
      <w:marLeft w:val="0"/>
      <w:marRight w:val="0"/>
      <w:marTop w:val="0"/>
      <w:marBottom w:val="0"/>
      <w:divBdr>
        <w:top w:val="none" w:sz="0" w:space="0" w:color="auto"/>
        <w:left w:val="none" w:sz="0" w:space="0" w:color="auto"/>
        <w:bottom w:val="none" w:sz="0" w:space="0" w:color="auto"/>
        <w:right w:val="none" w:sz="0" w:space="0" w:color="auto"/>
      </w:divBdr>
    </w:div>
    <w:div w:id="1692024006">
      <w:bodyDiv w:val="1"/>
      <w:marLeft w:val="0"/>
      <w:marRight w:val="0"/>
      <w:marTop w:val="0"/>
      <w:marBottom w:val="0"/>
      <w:divBdr>
        <w:top w:val="none" w:sz="0" w:space="0" w:color="auto"/>
        <w:left w:val="none" w:sz="0" w:space="0" w:color="auto"/>
        <w:bottom w:val="none" w:sz="0" w:space="0" w:color="auto"/>
        <w:right w:val="none" w:sz="0" w:space="0" w:color="auto"/>
      </w:divBdr>
      <w:divsChild>
        <w:div w:id="96143496">
          <w:marLeft w:val="0"/>
          <w:marRight w:val="0"/>
          <w:marTop w:val="0"/>
          <w:marBottom w:val="0"/>
          <w:divBdr>
            <w:top w:val="none" w:sz="0" w:space="0" w:color="auto"/>
            <w:left w:val="none" w:sz="0" w:space="0" w:color="auto"/>
            <w:bottom w:val="none" w:sz="0" w:space="0" w:color="auto"/>
            <w:right w:val="none" w:sz="0" w:space="0" w:color="auto"/>
          </w:divBdr>
          <w:divsChild>
            <w:div w:id="161118859">
              <w:marLeft w:val="0"/>
              <w:marRight w:val="0"/>
              <w:marTop w:val="0"/>
              <w:marBottom w:val="0"/>
              <w:divBdr>
                <w:top w:val="none" w:sz="0" w:space="0" w:color="auto"/>
                <w:left w:val="none" w:sz="0" w:space="0" w:color="auto"/>
                <w:bottom w:val="none" w:sz="0" w:space="0" w:color="auto"/>
                <w:right w:val="none" w:sz="0" w:space="0" w:color="auto"/>
              </w:divBdr>
            </w:div>
            <w:div w:id="14232832">
              <w:marLeft w:val="0"/>
              <w:marRight w:val="0"/>
              <w:marTop w:val="150"/>
              <w:marBottom w:val="0"/>
              <w:divBdr>
                <w:top w:val="none" w:sz="0" w:space="0" w:color="auto"/>
                <w:left w:val="none" w:sz="0" w:space="0" w:color="auto"/>
                <w:bottom w:val="none" w:sz="0" w:space="0" w:color="auto"/>
                <w:right w:val="none" w:sz="0" w:space="0" w:color="auto"/>
              </w:divBdr>
              <w:divsChild>
                <w:div w:id="1707219850">
                  <w:marLeft w:val="0"/>
                  <w:marRight w:val="0"/>
                  <w:marTop w:val="0"/>
                  <w:marBottom w:val="0"/>
                  <w:divBdr>
                    <w:top w:val="none" w:sz="0" w:space="0" w:color="auto"/>
                    <w:left w:val="none" w:sz="0" w:space="0" w:color="auto"/>
                    <w:bottom w:val="none" w:sz="0" w:space="0" w:color="auto"/>
                    <w:right w:val="none" w:sz="0" w:space="0" w:color="auto"/>
                  </w:divBdr>
                </w:div>
              </w:divsChild>
            </w:div>
            <w:div w:id="1782064234">
              <w:marLeft w:val="0"/>
              <w:marRight w:val="0"/>
              <w:marTop w:val="300"/>
              <w:marBottom w:val="0"/>
              <w:divBdr>
                <w:top w:val="none" w:sz="0" w:space="0" w:color="auto"/>
                <w:left w:val="none" w:sz="0" w:space="0" w:color="auto"/>
                <w:bottom w:val="none" w:sz="0" w:space="0" w:color="auto"/>
                <w:right w:val="none" w:sz="0" w:space="0" w:color="auto"/>
              </w:divBdr>
            </w:div>
            <w:div w:id="129714414">
              <w:marLeft w:val="0"/>
              <w:marRight w:val="0"/>
              <w:marTop w:val="150"/>
              <w:marBottom w:val="0"/>
              <w:divBdr>
                <w:top w:val="none" w:sz="0" w:space="0" w:color="auto"/>
                <w:left w:val="none" w:sz="0" w:space="0" w:color="auto"/>
                <w:bottom w:val="none" w:sz="0" w:space="0" w:color="auto"/>
                <w:right w:val="none" w:sz="0" w:space="0" w:color="auto"/>
              </w:divBdr>
              <w:divsChild>
                <w:div w:id="157843251">
                  <w:marLeft w:val="0"/>
                  <w:marRight w:val="0"/>
                  <w:marTop w:val="0"/>
                  <w:marBottom w:val="0"/>
                  <w:divBdr>
                    <w:top w:val="none" w:sz="0" w:space="0" w:color="auto"/>
                    <w:left w:val="none" w:sz="0" w:space="0" w:color="auto"/>
                    <w:bottom w:val="none" w:sz="0" w:space="0" w:color="auto"/>
                    <w:right w:val="none" w:sz="0" w:space="0" w:color="auto"/>
                  </w:divBdr>
                </w:div>
              </w:divsChild>
            </w:div>
            <w:div w:id="1672634971">
              <w:marLeft w:val="0"/>
              <w:marRight w:val="0"/>
              <w:marTop w:val="300"/>
              <w:marBottom w:val="0"/>
              <w:divBdr>
                <w:top w:val="none" w:sz="0" w:space="0" w:color="auto"/>
                <w:left w:val="none" w:sz="0" w:space="0" w:color="auto"/>
                <w:bottom w:val="none" w:sz="0" w:space="0" w:color="auto"/>
                <w:right w:val="none" w:sz="0" w:space="0" w:color="auto"/>
              </w:divBdr>
            </w:div>
            <w:div w:id="50618741">
              <w:marLeft w:val="0"/>
              <w:marRight w:val="0"/>
              <w:marTop w:val="150"/>
              <w:marBottom w:val="0"/>
              <w:divBdr>
                <w:top w:val="none" w:sz="0" w:space="0" w:color="auto"/>
                <w:left w:val="none" w:sz="0" w:space="0" w:color="auto"/>
                <w:bottom w:val="none" w:sz="0" w:space="0" w:color="auto"/>
                <w:right w:val="none" w:sz="0" w:space="0" w:color="auto"/>
              </w:divBdr>
              <w:divsChild>
                <w:div w:id="1838954443">
                  <w:marLeft w:val="0"/>
                  <w:marRight w:val="0"/>
                  <w:marTop w:val="0"/>
                  <w:marBottom w:val="0"/>
                  <w:divBdr>
                    <w:top w:val="none" w:sz="0" w:space="0" w:color="auto"/>
                    <w:left w:val="none" w:sz="0" w:space="0" w:color="auto"/>
                    <w:bottom w:val="none" w:sz="0" w:space="0" w:color="auto"/>
                    <w:right w:val="none" w:sz="0" w:space="0" w:color="auto"/>
                  </w:divBdr>
                </w:div>
              </w:divsChild>
            </w:div>
            <w:div w:id="2015378285">
              <w:marLeft w:val="0"/>
              <w:marRight w:val="0"/>
              <w:marTop w:val="300"/>
              <w:marBottom w:val="0"/>
              <w:divBdr>
                <w:top w:val="none" w:sz="0" w:space="0" w:color="auto"/>
                <w:left w:val="none" w:sz="0" w:space="0" w:color="auto"/>
                <w:bottom w:val="none" w:sz="0" w:space="0" w:color="auto"/>
                <w:right w:val="none" w:sz="0" w:space="0" w:color="auto"/>
              </w:divBdr>
            </w:div>
            <w:div w:id="505445350">
              <w:marLeft w:val="0"/>
              <w:marRight w:val="0"/>
              <w:marTop w:val="150"/>
              <w:marBottom w:val="0"/>
              <w:divBdr>
                <w:top w:val="none" w:sz="0" w:space="0" w:color="auto"/>
                <w:left w:val="none" w:sz="0" w:space="0" w:color="auto"/>
                <w:bottom w:val="none" w:sz="0" w:space="0" w:color="auto"/>
                <w:right w:val="none" w:sz="0" w:space="0" w:color="auto"/>
              </w:divBdr>
              <w:divsChild>
                <w:div w:id="1323970454">
                  <w:marLeft w:val="0"/>
                  <w:marRight w:val="0"/>
                  <w:marTop w:val="0"/>
                  <w:marBottom w:val="0"/>
                  <w:divBdr>
                    <w:top w:val="none" w:sz="0" w:space="0" w:color="auto"/>
                    <w:left w:val="none" w:sz="0" w:space="0" w:color="auto"/>
                    <w:bottom w:val="none" w:sz="0" w:space="0" w:color="auto"/>
                    <w:right w:val="none" w:sz="0" w:space="0" w:color="auto"/>
                  </w:divBdr>
                </w:div>
              </w:divsChild>
            </w:div>
            <w:div w:id="14016401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1545</TotalTime>
  <Pages>15</Pages>
  <Words>4137</Words>
  <Characters>23581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74</cp:revision>
  <dcterms:created xsi:type="dcterms:W3CDTF">2020-09-03T09:42:00Z</dcterms:created>
  <dcterms:modified xsi:type="dcterms:W3CDTF">2024-06-26T06:12:00Z</dcterms:modified>
</cp:coreProperties>
</file>