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4DF" w:rsidRPr="00EF7D23" w:rsidRDefault="00865982" w:rsidP="00EF7D23">
      <w:pPr>
        <w:spacing w:after="0" w:line="360" w:lineRule="auto"/>
        <w:ind w:firstLine="709"/>
        <w:jc w:val="center"/>
        <w:outlineLvl w:val="0"/>
        <w:rPr>
          <w:rFonts w:ascii="Times New Roman" w:eastAsia="Times New Roman" w:hAnsi="Times New Roman" w:cs="Times New Roman"/>
          <w:b/>
          <w:kern w:val="36"/>
          <w:sz w:val="28"/>
          <w:szCs w:val="28"/>
          <w:lang w:eastAsia="ru-RU"/>
        </w:rPr>
      </w:pPr>
      <w:r>
        <w:rPr>
          <w:rFonts w:ascii="Times New Roman" w:eastAsia="Times New Roman" w:hAnsi="Times New Roman" w:cs="Times New Roman"/>
          <w:b/>
          <w:kern w:val="36"/>
          <w:sz w:val="28"/>
          <w:szCs w:val="28"/>
          <w:lang w:eastAsia="ru-RU"/>
        </w:rPr>
        <w:t>*</w:t>
      </w:r>
      <w:r w:rsidR="00C304DF" w:rsidRPr="00EF7D23">
        <w:rPr>
          <w:rFonts w:ascii="Times New Roman" w:eastAsia="Times New Roman" w:hAnsi="Times New Roman" w:cs="Times New Roman"/>
          <w:b/>
          <w:kern w:val="36"/>
          <w:sz w:val="28"/>
          <w:szCs w:val="28"/>
          <w:lang w:eastAsia="ru-RU"/>
        </w:rPr>
        <w:t>Л-1</w:t>
      </w:r>
    </w:p>
    <w:p w:rsidR="00C62231" w:rsidRPr="00E400FB" w:rsidRDefault="00C62231" w:rsidP="00031629">
      <w:pPr>
        <w:spacing w:after="0" w:line="360" w:lineRule="auto"/>
        <w:outlineLvl w:val="0"/>
        <w:rPr>
          <w:rFonts w:ascii="Times New Roman" w:eastAsia="Times New Roman" w:hAnsi="Times New Roman" w:cs="Times New Roman"/>
          <w:b/>
          <w:i/>
          <w:kern w:val="36"/>
          <w:sz w:val="28"/>
          <w:szCs w:val="28"/>
          <w:lang w:eastAsia="ru-RU"/>
        </w:rPr>
      </w:pPr>
      <w:r w:rsidRPr="00E400FB">
        <w:rPr>
          <w:rFonts w:ascii="Times New Roman" w:hAnsi="Times New Roman" w:cs="Times New Roman"/>
          <w:b/>
          <w:i/>
          <w:sz w:val="28"/>
          <w:szCs w:val="28"/>
        </w:rPr>
        <w:t xml:space="preserve">Современное состояние, </w:t>
      </w:r>
      <w:r w:rsidRPr="00E400FB">
        <w:rPr>
          <w:rFonts w:ascii="Times New Roman" w:hAnsi="Times New Roman" w:cs="Times New Roman"/>
          <w:b/>
          <w:i/>
          <w:spacing w:val="-1"/>
          <w:sz w:val="28"/>
          <w:szCs w:val="28"/>
        </w:rPr>
        <w:t>проблемы и перспективы развития коневодства</w:t>
      </w:r>
    </w:p>
    <w:p w:rsidR="0080366C" w:rsidRPr="00EF7D23" w:rsidRDefault="0080366C" w:rsidP="00EF7D23">
      <w:pPr>
        <w:shd w:val="clear" w:color="auto" w:fill="FFFFFF"/>
        <w:spacing w:after="0" w:line="360" w:lineRule="auto"/>
        <w:ind w:firstLine="709"/>
        <w:jc w:val="both"/>
        <w:rPr>
          <w:rFonts w:ascii="Times New Roman" w:hAnsi="Times New Roman" w:cs="Times New Roman"/>
          <w:b/>
          <w:spacing w:val="2"/>
          <w:sz w:val="28"/>
          <w:szCs w:val="28"/>
        </w:rPr>
      </w:pPr>
      <w:r w:rsidRPr="00EF7D23">
        <w:rPr>
          <w:rFonts w:ascii="Times New Roman" w:hAnsi="Times New Roman" w:cs="Times New Roman"/>
          <w:b/>
          <w:spacing w:val="2"/>
          <w:sz w:val="28"/>
          <w:szCs w:val="28"/>
        </w:rPr>
        <w:t>1. Отрасль коневодство и его значение.</w:t>
      </w:r>
    </w:p>
    <w:p w:rsidR="00E82FCA" w:rsidRPr="00EF7D23" w:rsidRDefault="00C304DF" w:rsidP="00EF7D23">
      <w:pPr>
        <w:spacing w:after="0" w:line="360" w:lineRule="auto"/>
        <w:ind w:firstLine="709"/>
        <w:jc w:val="both"/>
        <w:outlineLvl w:val="0"/>
        <w:rPr>
          <w:rFonts w:ascii="Times New Roman" w:eastAsia="Times New Roman" w:hAnsi="Times New Roman" w:cs="Times New Roman"/>
          <w:b/>
          <w:i/>
          <w:kern w:val="36"/>
          <w:sz w:val="28"/>
          <w:szCs w:val="28"/>
          <w:lang w:eastAsia="ru-RU"/>
        </w:rPr>
      </w:pPr>
      <w:r w:rsidRPr="00EF7D23">
        <w:rPr>
          <w:rFonts w:ascii="Times New Roman" w:hAnsi="Times New Roman" w:cs="Times New Roman"/>
          <w:b/>
          <w:bCs/>
          <w:sz w:val="28"/>
          <w:szCs w:val="28"/>
        </w:rPr>
        <w:t xml:space="preserve">2. </w:t>
      </w:r>
      <w:r w:rsidR="00E82FCA" w:rsidRPr="00EF7D23">
        <w:rPr>
          <w:rFonts w:ascii="Times New Roman" w:hAnsi="Times New Roman" w:cs="Times New Roman"/>
          <w:b/>
          <w:spacing w:val="2"/>
          <w:sz w:val="28"/>
          <w:szCs w:val="28"/>
        </w:rPr>
        <w:t xml:space="preserve">Современное состояние </w:t>
      </w:r>
      <w:r w:rsidR="002F41E3">
        <w:rPr>
          <w:rFonts w:ascii="Times New Roman" w:hAnsi="Times New Roman" w:cs="Times New Roman"/>
          <w:b/>
          <w:spacing w:val="2"/>
          <w:sz w:val="28"/>
          <w:szCs w:val="28"/>
        </w:rPr>
        <w:t>отрасли</w:t>
      </w:r>
      <w:r w:rsidR="00E82FCA" w:rsidRPr="00EF7D23">
        <w:rPr>
          <w:rFonts w:ascii="Times New Roman" w:hAnsi="Times New Roman" w:cs="Times New Roman"/>
          <w:b/>
          <w:spacing w:val="2"/>
          <w:sz w:val="28"/>
          <w:szCs w:val="28"/>
        </w:rPr>
        <w:t xml:space="preserve"> </w:t>
      </w:r>
      <w:r w:rsidR="009B0249">
        <w:rPr>
          <w:rFonts w:ascii="Times New Roman" w:hAnsi="Times New Roman" w:cs="Times New Roman"/>
          <w:b/>
          <w:spacing w:val="2"/>
          <w:sz w:val="28"/>
          <w:szCs w:val="28"/>
        </w:rPr>
        <w:t>коневодства</w:t>
      </w:r>
      <w:r w:rsidR="00E82FCA" w:rsidRPr="00EF7D23">
        <w:rPr>
          <w:rFonts w:ascii="Times New Roman" w:hAnsi="Times New Roman" w:cs="Times New Roman"/>
          <w:b/>
          <w:spacing w:val="2"/>
          <w:sz w:val="28"/>
          <w:szCs w:val="28"/>
        </w:rPr>
        <w:t>.</w:t>
      </w:r>
    </w:p>
    <w:p w:rsidR="00E82FCA" w:rsidRPr="00EF7D23" w:rsidRDefault="00E82FCA" w:rsidP="00EF7D23">
      <w:pPr>
        <w:spacing w:after="0" w:line="360" w:lineRule="auto"/>
        <w:ind w:firstLine="709"/>
        <w:jc w:val="both"/>
        <w:rPr>
          <w:rFonts w:ascii="Times New Roman" w:hAnsi="Times New Roman" w:cs="Times New Roman"/>
          <w:b/>
          <w:sz w:val="28"/>
          <w:szCs w:val="28"/>
        </w:rPr>
      </w:pPr>
      <w:r w:rsidRPr="00EF7D23">
        <w:rPr>
          <w:rFonts w:ascii="Times New Roman" w:hAnsi="Times New Roman" w:cs="Times New Roman"/>
          <w:b/>
          <w:color w:val="000000"/>
          <w:spacing w:val="-1"/>
          <w:sz w:val="28"/>
          <w:szCs w:val="28"/>
        </w:rPr>
        <w:t>3. Проблемы и перспективы развития коневодства.</w:t>
      </w:r>
    </w:p>
    <w:p w:rsidR="002552A3" w:rsidRPr="00EF7D23" w:rsidRDefault="002552A3" w:rsidP="00EF7D23">
      <w:pPr>
        <w:pStyle w:val="2"/>
        <w:shd w:val="clear" w:color="auto" w:fill="FFFFFF"/>
        <w:spacing w:before="0" w:beforeAutospacing="0" w:after="0" w:afterAutospacing="0" w:line="360" w:lineRule="auto"/>
        <w:ind w:firstLine="709"/>
        <w:jc w:val="both"/>
        <w:rPr>
          <w:sz w:val="28"/>
          <w:szCs w:val="28"/>
        </w:rPr>
      </w:pPr>
      <w:bookmarkStart w:id="0" w:name="_GoBack"/>
      <w:bookmarkEnd w:id="0"/>
    </w:p>
    <w:p w:rsidR="0080366C" w:rsidRPr="00EF7D23" w:rsidRDefault="00865982" w:rsidP="00EF7D23">
      <w:pPr>
        <w:shd w:val="clear" w:color="auto" w:fill="FFFFFF"/>
        <w:spacing w:after="0" w:line="360" w:lineRule="auto"/>
        <w:ind w:firstLine="709"/>
        <w:jc w:val="both"/>
        <w:rPr>
          <w:rFonts w:ascii="Times New Roman" w:hAnsi="Times New Roman" w:cs="Times New Roman"/>
          <w:b/>
          <w:spacing w:val="2"/>
          <w:sz w:val="28"/>
          <w:szCs w:val="28"/>
        </w:rPr>
      </w:pPr>
      <w:r>
        <w:rPr>
          <w:rFonts w:ascii="Times New Roman" w:hAnsi="Times New Roman" w:cs="Times New Roman"/>
          <w:b/>
          <w:spacing w:val="2"/>
          <w:sz w:val="28"/>
          <w:szCs w:val="28"/>
        </w:rPr>
        <w:t>*</w:t>
      </w:r>
      <w:r w:rsidR="0080366C" w:rsidRPr="00EF7D23">
        <w:rPr>
          <w:rFonts w:ascii="Times New Roman" w:hAnsi="Times New Roman" w:cs="Times New Roman"/>
          <w:b/>
          <w:spacing w:val="2"/>
          <w:sz w:val="28"/>
          <w:szCs w:val="28"/>
        </w:rPr>
        <w:t>1. Отрасль коневодство и его значение.</w:t>
      </w:r>
    </w:p>
    <w:p w:rsidR="00C62231" w:rsidRDefault="00C304DF" w:rsidP="00EF7D23">
      <w:pPr>
        <w:shd w:val="clear" w:color="auto" w:fill="FFFFFF"/>
        <w:spacing w:after="0" w:line="360" w:lineRule="auto"/>
        <w:ind w:firstLine="709"/>
        <w:jc w:val="both"/>
        <w:rPr>
          <w:rFonts w:ascii="Times New Roman" w:hAnsi="Times New Roman" w:cs="Times New Roman"/>
          <w:sz w:val="28"/>
          <w:szCs w:val="28"/>
        </w:rPr>
      </w:pPr>
      <w:r w:rsidRPr="00EF7D23">
        <w:rPr>
          <w:rFonts w:ascii="Times New Roman" w:hAnsi="Times New Roman" w:cs="Times New Roman"/>
          <w:i/>
          <w:sz w:val="28"/>
          <w:szCs w:val="28"/>
        </w:rPr>
        <w:t>Коневодство</w:t>
      </w:r>
      <w:r w:rsidRPr="00EF7D23">
        <w:rPr>
          <w:rFonts w:ascii="Times New Roman" w:hAnsi="Times New Roman" w:cs="Times New Roman"/>
          <w:sz w:val="28"/>
          <w:szCs w:val="28"/>
        </w:rPr>
        <w:t xml:space="preserve"> – это отрасль </w:t>
      </w:r>
      <w:r w:rsidR="006A3E44" w:rsidRPr="00EF7D23">
        <w:rPr>
          <w:rFonts w:ascii="Times New Roman" w:hAnsi="Times New Roman" w:cs="Times New Roman"/>
          <w:sz w:val="28"/>
          <w:szCs w:val="28"/>
        </w:rPr>
        <w:t xml:space="preserve">сельскохозяйственного </w:t>
      </w:r>
      <w:r w:rsidRPr="00EF7D23">
        <w:rPr>
          <w:rFonts w:ascii="Times New Roman" w:hAnsi="Times New Roman" w:cs="Times New Roman"/>
          <w:sz w:val="28"/>
          <w:szCs w:val="28"/>
        </w:rPr>
        <w:t xml:space="preserve">животноводства, которая занимается </w:t>
      </w:r>
      <w:r w:rsidR="006A3E44" w:rsidRPr="00EF7D23">
        <w:rPr>
          <w:rFonts w:ascii="Times New Roman" w:hAnsi="Times New Roman" w:cs="Times New Roman"/>
          <w:sz w:val="28"/>
          <w:szCs w:val="28"/>
          <w:shd w:val="clear" w:color="auto" w:fill="FFFFFF"/>
        </w:rPr>
        <w:t xml:space="preserve">разведением, уходом, </w:t>
      </w:r>
      <w:r w:rsidRPr="00EF7D23">
        <w:rPr>
          <w:rFonts w:ascii="Times New Roman" w:hAnsi="Times New Roman" w:cs="Times New Roman"/>
          <w:sz w:val="28"/>
          <w:szCs w:val="28"/>
        </w:rPr>
        <w:t>раз</w:t>
      </w:r>
      <w:r w:rsidR="006A3E44" w:rsidRPr="00EF7D23">
        <w:rPr>
          <w:rFonts w:ascii="Times New Roman" w:hAnsi="Times New Roman" w:cs="Times New Roman"/>
          <w:sz w:val="28"/>
          <w:szCs w:val="28"/>
        </w:rPr>
        <w:t xml:space="preserve">нообразным применением лошадей и </w:t>
      </w:r>
      <w:r w:rsidRPr="00EF7D23">
        <w:rPr>
          <w:rFonts w:ascii="Times New Roman" w:hAnsi="Times New Roman" w:cs="Times New Roman"/>
          <w:sz w:val="28"/>
          <w:szCs w:val="28"/>
        </w:rPr>
        <w:t xml:space="preserve">рядом специфических особенностей. </w:t>
      </w:r>
    </w:p>
    <w:p w:rsidR="000453BF" w:rsidRDefault="00865982" w:rsidP="00865982">
      <w:pPr>
        <w:pStyle w:val="Default"/>
        <w:spacing w:line="360" w:lineRule="auto"/>
        <w:ind w:firstLine="709"/>
        <w:jc w:val="both"/>
        <w:rPr>
          <w:color w:val="auto"/>
          <w:sz w:val="28"/>
          <w:szCs w:val="28"/>
        </w:rPr>
      </w:pPr>
      <w:r w:rsidRPr="00EF7D23">
        <w:rPr>
          <w:i/>
          <w:color w:val="auto"/>
          <w:sz w:val="28"/>
          <w:szCs w:val="28"/>
        </w:rPr>
        <w:t>Основной из этих особенностей</w:t>
      </w:r>
      <w:r w:rsidRPr="00EF7D23">
        <w:rPr>
          <w:color w:val="auto"/>
          <w:sz w:val="28"/>
          <w:szCs w:val="28"/>
        </w:rPr>
        <w:t xml:space="preserve"> является главный вид ее продуктивности - различные виды механической</w:t>
      </w:r>
      <w:r w:rsidR="000453BF">
        <w:rPr>
          <w:color w:val="auto"/>
          <w:sz w:val="28"/>
          <w:szCs w:val="28"/>
        </w:rPr>
        <w:t xml:space="preserve"> работы, полезной для человека:</w:t>
      </w:r>
    </w:p>
    <w:p w:rsidR="00865982" w:rsidRDefault="00865982" w:rsidP="00865982">
      <w:pPr>
        <w:pStyle w:val="Default"/>
        <w:spacing w:line="360" w:lineRule="auto"/>
        <w:ind w:firstLine="709"/>
        <w:jc w:val="both"/>
        <w:rPr>
          <w:color w:val="auto"/>
          <w:sz w:val="28"/>
          <w:szCs w:val="28"/>
        </w:rPr>
      </w:pPr>
      <w:r>
        <w:rPr>
          <w:color w:val="auto"/>
          <w:sz w:val="28"/>
          <w:szCs w:val="28"/>
        </w:rPr>
        <w:t xml:space="preserve">* Проведение различных полевых работ </w:t>
      </w:r>
    </w:p>
    <w:p w:rsidR="00865982" w:rsidRDefault="00865982" w:rsidP="00865982">
      <w:pPr>
        <w:pStyle w:val="Default"/>
        <w:spacing w:line="360" w:lineRule="auto"/>
        <w:ind w:firstLine="709"/>
        <w:jc w:val="both"/>
        <w:rPr>
          <w:color w:val="auto"/>
          <w:sz w:val="28"/>
          <w:szCs w:val="28"/>
        </w:rPr>
      </w:pPr>
      <w:r>
        <w:rPr>
          <w:color w:val="auto"/>
          <w:sz w:val="28"/>
          <w:szCs w:val="28"/>
        </w:rPr>
        <w:t xml:space="preserve">* </w:t>
      </w:r>
      <w:r w:rsidR="00B013F0">
        <w:rPr>
          <w:color w:val="auto"/>
          <w:sz w:val="28"/>
          <w:szCs w:val="28"/>
        </w:rPr>
        <w:t>Проведение различных работ в лесу (вырубка, заготовка)</w:t>
      </w:r>
    </w:p>
    <w:p w:rsidR="00B013F0" w:rsidRDefault="00B013F0" w:rsidP="00865982">
      <w:pPr>
        <w:pStyle w:val="Default"/>
        <w:spacing w:line="360" w:lineRule="auto"/>
        <w:ind w:firstLine="709"/>
        <w:jc w:val="both"/>
        <w:rPr>
          <w:color w:val="auto"/>
          <w:sz w:val="28"/>
          <w:szCs w:val="28"/>
        </w:rPr>
      </w:pPr>
      <w:r>
        <w:rPr>
          <w:color w:val="auto"/>
          <w:sz w:val="28"/>
          <w:szCs w:val="28"/>
        </w:rPr>
        <w:t>* Перевозка грузов на лошадях</w:t>
      </w:r>
      <w:r w:rsidR="000453BF">
        <w:rPr>
          <w:color w:val="auto"/>
          <w:sz w:val="28"/>
          <w:szCs w:val="28"/>
        </w:rPr>
        <w:t xml:space="preserve"> и др. виды механической работы.</w:t>
      </w:r>
    </w:p>
    <w:p w:rsidR="00865982" w:rsidRDefault="000453BF" w:rsidP="00865982">
      <w:pPr>
        <w:pStyle w:val="Default"/>
        <w:spacing w:line="360" w:lineRule="auto"/>
        <w:ind w:firstLine="709"/>
        <w:jc w:val="both"/>
        <w:rPr>
          <w:color w:val="auto"/>
          <w:sz w:val="28"/>
          <w:szCs w:val="28"/>
        </w:rPr>
      </w:pPr>
      <w:r>
        <w:rPr>
          <w:color w:val="auto"/>
          <w:sz w:val="28"/>
          <w:szCs w:val="28"/>
        </w:rPr>
        <w:t>*</w:t>
      </w:r>
      <w:r w:rsidR="00865982">
        <w:rPr>
          <w:color w:val="auto"/>
          <w:sz w:val="28"/>
          <w:szCs w:val="28"/>
        </w:rPr>
        <w:t xml:space="preserve"> </w:t>
      </w:r>
      <w:r w:rsidR="00865982" w:rsidRPr="00EF7D23">
        <w:rPr>
          <w:i/>
          <w:color w:val="auto"/>
          <w:sz w:val="28"/>
          <w:szCs w:val="28"/>
        </w:rPr>
        <w:t>Второй особенностью</w:t>
      </w:r>
      <w:r w:rsidR="00865982" w:rsidRPr="00EF7D23">
        <w:rPr>
          <w:color w:val="auto"/>
          <w:sz w:val="28"/>
          <w:szCs w:val="28"/>
        </w:rPr>
        <w:t xml:space="preserve"> отрасли является ее четкое разделение на племенное коневодство, называемое коннозаводством, и коневодство </w:t>
      </w:r>
      <w:proofErr w:type="spellStart"/>
      <w:r w:rsidR="00865982" w:rsidRPr="00EF7D23">
        <w:rPr>
          <w:color w:val="auto"/>
          <w:sz w:val="28"/>
          <w:szCs w:val="28"/>
        </w:rPr>
        <w:t>пользовательное</w:t>
      </w:r>
      <w:proofErr w:type="spellEnd"/>
      <w:r w:rsidR="00865982" w:rsidRPr="00EF7D23">
        <w:rPr>
          <w:color w:val="auto"/>
          <w:sz w:val="28"/>
          <w:szCs w:val="28"/>
        </w:rPr>
        <w:t xml:space="preserve">, в котором различаются два направления - рабочее и продуктивное. </w:t>
      </w:r>
    </w:p>
    <w:p w:rsidR="00865982" w:rsidRPr="00EF7D23" w:rsidRDefault="000453BF" w:rsidP="00865982">
      <w:pPr>
        <w:pStyle w:val="Default"/>
        <w:spacing w:line="360" w:lineRule="auto"/>
        <w:ind w:firstLine="709"/>
        <w:jc w:val="both"/>
        <w:rPr>
          <w:color w:val="auto"/>
          <w:sz w:val="28"/>
          <w:szCs w:val="28"/>
        </w:rPr>
      </w:pPr>
      <w:r>
        <w:rPr>
          <w:i/>
          <w:color w:val="auto"/>
          <w:sz w:val="28"/>
          <w:szCs w:val="28"/>
        </w:rPr>
        <w:t>*</w:t>
      </w:r>
      <w:r w:rsidR="00865982" w:rsidRPr="00EF7D23">
        <w:rPr>
          <w:i/>
          <w:color w:val="auto"/>
          <w:sz w:val="28"/>
          <w:szCs w:val="28"/>
        </w:rPr>
        <w:t xml:space="preserve">Коневодство </w:t>
      </w:r>
      <w:r w:rsidR="00865982" w:rsidRPr="00EF7D23">
        <w:rPr>
          <w:color w:val="auto"/>
          <w:sz w:val="28"/>
          <w:szCs w:val="28"/>
        </w:rPr>
        <w:t>– дисциплина, включающая в себя вопросы кормления, содержания, использования лошадей различных направлений продуктивности на транспорте и сельскохозяйственных работах, в спорте, туризме, для решения продовольственной проблемы.</w:t>
      </w:r>
    </w:p>
    <w:p w:rsidR="00865982" w:rsidRPr="00EF7D23" w:rsidRDefault="00A227F2" w:rsidP="0086598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65982" w:rsidRPr="00C304DF">
        <w:rPr>
          <w:rFonts w:ascii="Times New Roman" w:eastAsia="Times New Roman" w:hAnsi="Times New Roman" w:cs="Times New Roman"/>
          <w:sz w:val="28"/>
          <w:szCs w:val="28"/>
          <w:lang w:eastAsia="ru-RU"/>
        </w:rPr>
        <w:t>Народнохозяйственное значение лошади определяется четырьмя основными направлениями: пле</w:t>
      </w:r>
      <w:r>
        <w:rPr>
          <w:rFonts w:ascii="Times New Roman" w:eastAsia="Times New Roman" w:hAnsi="Times New Roman" w:cs="Times New Roman"/>
          <w:sz w:val="28"/>
          <w:szCs w:val="28"/>
          <w:lang w:eastAsia="ru-RU"/>
        </w:rPr>
        <w:t>менное (коннозаводство), рабоче</w:t>
      </w:r>
      <w:r w:rsidR="00865982" w:rsidRPr="00C304DF">
        <w:rPr>
          <w:rFonts w:ascii="Times New Roman" w:eastAsia="Times New Roman" w:hAnsi="Times New Roman" w:cs="Times New Roman"/>
          <w:sz w:val="28"/>
          <w:szCs w:val="28"/>
          <w:lang w:eastAsia="ru-RU"/>
        </w:rPr>
        <w:t>-</w:t>
      </w:r>
      <w:proofErr w:type="spellStart"/>
      <w:r w:rsidR="00865982" w:rsidRPr="00C304DF">
        <w:rPr>
          <w:rFonts w:ascii="Times New Roman" w:eastAsia="Times New Roman" w:hAnsi="Times New Roman" w:cs="Times New Roman"/>
          <w:sz w:val="28"/>
          <w:szCs w:val="28"/>
          <w:lang w:eastAsia="ru-RU"/>
        </w:rPr>
        <w:t>пользовательное</w:t>
      </w:r>
      <w:proofErr w:type="spellEnd"/>
      <w:r w:rsidR="00865982" w:rsidRPr="00C304DF">
        <w:rPr>
          <w:rFonts w:ascii="Times New Roman" w:eastAsia="Times New Roman" w:hAnsi="Times New Roman" w:cs="Times New Roman"/>
          <w:sz w:val="28"/>
          <w:szCs w:val="28"/>
          <w:lang w:eastAsia="ru-RU"/>
        </w:rPr>
        <w:t xml:space="preserve">, продуктивное и спортивное. </w:t>
      </w:r>
    </w:p>
    <w:p w:rsidR="00C304DF" w:rsidRPr="00C304DF" w:rsidRDefault="00C304DF" w:rsidP="00EF7D23">
      <w:pPr>
        <w:spacing w:after="0" w:line="360" w:lineRule="auto"/>
        <w:ind w:firstLine="709"/>
        <w:jc w:val="both"/>
        <w:rPr>
          <w:rFonts w:ascii="Times New Roman" w:eastAsia="Times New Roman" w:hAnsi="Times New Roman" w:cs="Times New Roman"/>
          <w:sz w:val="28"/>
          <w:szCs w:val="28"/>
          <w:lang w:eastAsia="ru-RU"/>
        </w:rPr>
      </w:pPr>
      <w:r w:rsidRPr="00C304DF">
        <w:rPr>
          <w:rFonts w:ascii="Times New Roman" w:eastAsia="Times New Roman" w:hAnsi="Times New Roman" w:cs="Times New Roman"/>
          <w:sz w:val="28"/>
          <w:szCs w:val="28"/>
          <w:lang w:eastAsia="ru-RU"/>
        </w:rPr>
        <w:t>Каждое из этих направлений имеет свои задачи и особенности.</w:t>
      </w:r>
    </w:p>
    <w:p w:rsidR="00C304DF" w:rsidRPr="00EF7D23" w:rsidRDefault="00A227F2" w:rsidP="00EF7D2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sz w:val="28"/>
          <w:szCs w:val="28"/>
          <w:lang w:eastAsia="ru-RU"/>
        </w:rPr>
        <w:t>*</w:t>
      </w:r>
      <w:r w:rsidR="00C304DF" w:rsidRPr="00EF7D23">
        <w:rPr>
          <w:rFonts w:ascii="Times New Roman" w:eastAsia="Times New Roman" w:hAnsi="Times New Roman" w:cs="Times New Roman"/>
          <w:b/>
          <w:bCs/>
          <w:i/>
          <w:sz w:val="28"/>
          <w:szCs w:val="28"/>
          <w:lang w:eastAsia="ru-RU"/>
        </w:rPr>
        <w:t>Племенное направление (коннозаводство).</w:t>
      </w:r>
      <w:r w:rsidR="00C304DF" w:rsidRPr="00EF7D23">
        <w:rPr>
          <w:rFonts w:ascii="Times New Roman" w:eastAsia="Times New Roman" w:hAnsi="Times New Roman" w:cs="Times New Roman"/>
          <w:b/>
          <w:bCs/>
          <w:sz w:val="28"/>
          <w:szCs w:val="28"/>
          <w:lang w:eastAsia="ru-RU"/>
        </w:rPr>
        <w:t> </w:t>
      </w:r>
      <w:r w:rsidR="00C304DF" w:rsidRPr="00C304DF">
        <w:rPr>
          <w:rFonts w:ascii="Times New Roman" w:eastAsia="Times New Roman" w:hAnsi="Times New Roman" w:cs="Times New Roman"/>
          <w:sz w:val="28"/>
          <w:szCs w:val="28"/>
          <w:lang w:eastAsia="ru-RU"/>
        </w:rPr>
        <w:t xml:space="preserve">Оно заключается в совершенствовании существующих и выведении новых типов и пород лошадей; производстве лошадей высокого класса для массового улучшения поголовья, для соревнований, экспорта. Интенсификация направления пойдёт по пути </w:t>
      </w:r>
      <w:r w:rsidR="00C304DF" w:rsidRPr="00C304DF">
        <w:rPr>
          <w:rFonts w:ascii="Times New Roman" w:eastAsia="Times New Roman" w:hAnsi="Times New Roman" w:cs="Times New Roman"/>
          <w:sz w:val="28"/>
          <w:szCs w:val="28"/>
          <w:lang w:eastAsia="ru-RU"/>
        </w:rPr>
        <w:lastRenderedPageBreak/>
        <w:t>значительного повышения селекции за счёт широкого использования лучших отечественных и импортных жеребцов-производителей при строгом индивидуальном подборе к кобылам; применения наиболее эффективных межпородных скрещиваний; разработки и внедрения новых технологических систем выращивания племенных и спортивных лошадей. В перспективе большое значение имеет широкое использование в племенной работе особо ценных кобыл путём трансплантации эмбрионов. </w:t>
      </w:r>
    </w:p>
    <w:p w:rsidR="00C15BA0" w:rsidRPr="00EF7D23" w:rsidRDefault="00A41391" w:rsidP="00EF7D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915AF" w:rsidRPr="00EF7D23">
        <w:rPr>
          <w:rFonts w:ascii="Times New Roman" w:hAnsi="Times New Roman" w:cs="Times New Roman"/>
          <w:sz w:val="28"/>
          <w:szCs w:val="28"/>
        </w:rPr>
        <w:t xml:space="preserve">На территории Российской Федерации в настоящее время функционирует 199 предприятий по воспроизводству племенных лошадей, из них 68 конных заводов, 120 репродукторов, 9 </w:t>
      </w:r>
      <w:proofErr w:type="spellStart"/>
      <w:r w:rsidR="009915AF" w:rsidRPr="00EF7D23">
        <w:rPr>
          <w:rFonts w:ascii="Times New Roman" w:hAnsi="Times New Roman" w:cs="Times New Roman"/>
          <w:sz w:val="28"/>
          <w:szCs w:val="28"/>
        </w:rPr>
        <w:t>генофондных</w:t>
      </w:r>
      <w:proofErr w:type="spellEnd"/>
      <w:r w:rsidR="009915AF" w:rsidRPr="00EF7D23">
        <w:rPr>
          <w:rFonts w:ascii="Times New Roman" w:hAnsi="Times New Roman" w:cs="Times New Roman"/>
          <w:sz w:val="28"/>
          <w:szCs w:val="28"/>
        </w:rPr>
        <w:t xml:space="preserve"> хозяйств по разведению мест</w:t>
      </w:r>
      <w:r>
        <w:rPr>
          <w:rFonts w:ascii="Times New Roman" w:hAnsi="Times New Roman" w:cs="Times New Roman"/>
          <w:sz w:val="28"/>
          <w:szCs w:val="28"/>
        </w:rPr>
        <w:t>ных пород и 2 заводские конюшни.</w:t>
      </w:r>
    </w:p>
    <w:p w:rsidR="00FC5E29" w:rsidRDefault="00A41391" w:rsidP="00EF7D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915AF" w:rsidRPr="00EF7D23">
        <w:rPr>
          <w:rFonts w:ascii="Times New Roman" w:hAnsi="Times New Roman" w:cs="Times New Roman"/>
          <w:sz w:val="28"/>
          <w:szCs w:val="28"/>
        </w:rPr>
        <w:t xml:space="preserve">Общая численность заводских пород лошадей в организациях составляет 8,5 тыс. голов, из них призовых пород – 2,3 тыс. голов. Помимо этого, разведением племенных лошадей заводских пород занимаются около 1500 собственников. </w:t>
      </w:r>
    </w:p>
    <w:p w:rsidR="00FC5E29" w:rsidRDefault="00FC5E29" w:rsidP="00EF7D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915AF" w:rsidRPr="00EF7D23">
        <w:rPr>
          <w:rFonts w:ascii="Times New Roman" w:hAnsi="Times New Roman" w:cs="Times New Roman"/>
          <w:sz w:val="28"/>
          <w:szCs w:val="28"/>
        </w:rPr>
        <w:t>Для организации учета и контроля племенной ценности лошадей созданы ипподромы. Действующих ипподромов в стране 36, на которых ежегодно испытывается порядка 6500</w:t>
      </w:r>
      <w:r w:rsidR="00A41391">
        <w:rPr>
          <w:rFonts w:ascii="Times New Roman" w:hAnsi="Times New Roman" w:cs="Times New Roman"/>
          <w:sz w:val="28"/>
          <w:szCs w:val="28"/>
        </w:rPr>
        <w:t xml:space="preserve"> </w:t>
      </w:r>
      <w:r w:rsidR="009915AF" w:rsidRPr="00EF7D23">
        <w:rPr>
          <w:rFonts w:ascii="Times New Roman" w:hAnsi="Times New Roman" w:cs="Times New Roman"/>
          <w:sz w:val="28"/>
          <w:szCs w:val="28"/>
        </w:rPr>
        <w:t>лошадей, из них более 60 % – призовых</w:t>
      </w:r>
      <w:r w:rsidR="00C15BA0" w:rsidRPr="00EF7D23">
        <w:rPr>
          <w:rFonts w:ascii="Times New Roman" w:hAnsi="Times New Roman" w:cs="Times New Roman"/>
          <w:sz w:val="28"/>
          <w:szCs w:val="28"/>
        </w:rPr>
        <w:t xml:space="preserve"> </w:t>
      </w:r>
      <w:r w:rsidR="009915AF" w:rsidRPr="00EF7D23">
        <w:rPr>
          <w:rFonts w:ascii="Times New Roman" w:hAnsi="Times New Roman" w:cs="Times New Roman"/>
          <w:sz w:val="28"/>
          <w:szCs w:val="28"/>
        </w:rPr>
        <w:t xml:space="preserve">рысаков. </w:t>
      </w:r>
    </w:p>
    <w:p w:rsidR="00A227F2" w:rsidRDefault="00FC5E29" w:rsidP="00EF7D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915AF" w:rsidRPr="00EF7D23">
        <w:rPr>
          <w:rFonts w:ascii="Times New Roman" w:hAnsi="Times New Roman" w:cs="Times New Roman"/>
          <w:sz w:val="28"/>
          <w:szCs w:val="28"/>
        </w:rPr>
        <w:t>Особую роль в области испытаний призовых лошадей играет АО «</w:t>
      </w:r>
      <w:proofErr w:type="spellStart"/>
      <w:r w:rsidR="009915AF" w:rsidRPr="00EF7D23">
        <w:rPr>
          <w:rFonts w:ascii="Times New Roman" w:hAnsi="Times New Roman" w:cs="Times New Roman"/>
          <w:sz w:val="28"/>
          <w:szCs w:val="28"/>
        </w:rPr>
        <w:t>Росипподромы</w:t>
      </w:r>
      <w:proofErr w:type="spellEnd"/>
      <w:r w:rsidR="009915AF" w:rsidRPr="00EF7D23">
        <w:rPr>
          <w:rFonts w:ascii="Times New Roman" w:hAnsi="Times New Roman" w:cs="Times New Roman"/>
          <w:sz w:val="28"/>
          <w:szCs w:val="28"/>
        </w:rPr>
        <w:t xml:space="preserve">», созданное по Указу Президента Российской Федерации и являющееся системообразующим предприятием отрасли. </w:t>
      </w:r>
    </w:p>
    <w:p w:rsidR="00FC5E29" w:rsidRPr="00FC5E29" w:rsidRDefault="004A6C55" w:rsidP="00EF7D23">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color w:val="000000"/>
          <w:sz w:val="28"/>
          <w:szCs w:val="28"/>
          <w:shd w:val="clear" w:color="auto" w:fill="FFFFFF"/>
        </w:rPr>
        <w:t>*</w:t>
      </w:r>
      <w:r w:rsidR="00FC5E29">
        <w:rPr>
          <w:rFonts w:ascii="Times New Roman" w:hAnsi="Times New Roman" w:cs="Times New Roman"/>
          <w:color w:val="000000"/>
          <w:sz w:val="28"/>
          <w:szCs w:val="28"/>
          <w:shd w:val="clear" w:color="auto" w:fill="FFFFFF"/>
        </w:rPr>
        <w:t>Например</w:t>
      </w:r>
      <w:proofErr w:type="gramEnd"/>
      <w:r w:rsidR="00FC5E29">
        <w:rPr>
          <w:rFonts w:ascii="Times New Roman" w:hAnsi="Times New Roman" w:cs="Times New Roman"/>
          <w:color w:val="000000"/>
          <w:sz w:val="28"/>
          <w:szCs w:val="28"/>
          <w:shd w:val="clear" w:color="auto" w:fill="FFFFFF"/>
        </w:rPr>
        <w:t xml:space="preserve">, </w:t>
      </w:r>
      <w:r w:rsidR="00FC5E29" w:rsidRPr="00FC5E29">
        <w:rPr>
          <w:rFonts w:ascii="Times New Roman" w:hAnsi="Times New Roman" w:cs="Times New Roman"/>
          <w:color w:val="000000"/>
          <w:sz w:val="28"/>
          <w:szCs w:val="28"/>
          <w:shd w:val="clear" w:color="auto" w:fill="FFFFFF"/>
        </w:rPr>
        <w:t xml:space="preserve">Центральный Московский ипподром (ЦМИ) — старейший ипподром Европы. Уже 185 лет является крупнейшим испытательным полигоном для </w:t>
      </w:r>
      <w:proofErr w:type="spellStart"/>
      <w:r w:rsidR="00FC5E29" w:rsidRPr="00FC5E29">
        <w:rPr>
          <w:rFonts w:ascii="Times New Roman" w:hAnsi="Times New Roman" w:cs="Times New Roman"/>
          <w:color w:val="000000"/>
          <w:sz w:val="28"/>
          <w:szCs w:val="28"/>
          <w:shd w:val="clear" w:color="auto" w:fill="FFFFFF"/>
        </w:rPr>
        <w:t>селекционно</w:t>
      </w:r>
      <w:proofErr w:type="spellEnd"/>
      <w:r w:rsidR="00FC5E29" w:rsidRPr="00FC5E29">
        <w:rPr>
          <w:rFonts w:ascii="Times New Roman" w:hAnsi="Times New Roman" w:cs="Times New Roman"/>
          <w:color w:val="000000"/>
          <w:sz w:val="28"/>
          <w:szCs w:val="28"/>
          <w:shd w:val="clear" w:color="auto" w:fill="FFFFFF"/>
        </w:rPr>
        <w:t>-племенной работы в коневодстве, сочетая в себе функции двух ипподромов: рысистого и скакового.</w:t>
      </w:r>
    </w:p>
    <w:p w:rsidR="00A227F2" w:rsidRDefault="009915AF" w:rsidP="00EF7D23">
      <w:pPr>
        <w:spacing w:after="0" w:line="360" w:lineRule="auto"/>
        <w:ind w:firstLine="709"/>
        <w:jc w:val="both"/>
        <w:rPr>
          <w:rFonts w:ascii="Times New Roman" w:hAnsi="Times New Roman" w:cs="Times New Roman"/>
          <w:sz w:val="28"/>
          <w:szCs w:val="28"/>
        </w:rPr>
      </w:pPr>
      <w:proofErr w:type="spellStart"/>
      <w:r w:rsidRPr="00EF7D23">
        <w:rPr>
          <w:rFonts w:ascii="Times New Roman" w:hAnsi="Times New Roman" w:cs="Times New Roman"/>
          <w:sz w:val="28"/>
          <w:szCs w:val="28"/>
        </w:rPr>
        <w:t>Селекционно</w:t>
      </w:r>
      <w:proofErr w:type="spellEnd"/>
      <w:r w:rsidRPr="00EF7D23">
        <w:rPr>
          <w:rFonts w:ascii="Times New Roman" w:hAnsi="Times New Roman" w:cs="Times New Roman"/>
          <w:sz w:val="28"/>
          <w:szCs w:val="28"/>
        </w:rPr>
        <w:t>-племенная работа с популяцией животных</w:t>
      </w:r>
      <w:r w:rsidR="00A227F2">
        <w:rPr>
          <w:rFonts w:ascii="Times New Roman" w:hAnsi="Times New Roman" w:cs="Times New Roman"/>
          <w:sz w:val="28"/>
          <w:szCs w:val="28"/>
        </w:rPr>
        <w:t xml:space="preserve"> </w:t>
      </w:r>
      <w:r w:rsidRPr="00EF7D23">
        <w:rPr>
          <w:rFonts w:ascii="Times New Roman" w:hAnsi="Times New Roman" w:cs="Times New Roman"/>
          <w:sz w:val="28"/>
          <w:szCs w:val="28"/>
        </w:rPr>
        <w:t xml:space="preserve">осуществляется следующими организациями: </w:t>
      </w:r>
    </w:p>
    <w:p w:rsidR="004A6C55" w:rsidRDefault="009915AF" w:rsidP="00EF7D23">
      <w:pPr>
        <w:spacing w:after="0" w:line="360" w:lineRule="auto"/>
        <w:ind w:firstLine="709"/>
        <w:jc w:val="both"/>
        <w:rPr>
          <w:rFonts w:ascii="Times New Roman" w:hAnsi="Times New Roman" w:cs="Times New Roman"/>
          <w:sz w:val="28"/>
          <w:szCs w:val="28"/>
        </w:rPr>
      </w:pPr>
      <w:r w:rsidRPr="00EF7D23">
        <w:rPr>
          <w:rFonts w:ascii="Times New Roman" w:hAnsi="Times New Roman" w:cs="Times New Roman"/>
          <w:sz w:val="28"/>
          <w:szCs w:val="28"/>
        </w:rPr>
        <w:sym w:font="Symbol" w:char="F02D"/>
      </w:r>
      <w:r w:rsidRPr="00EF7D23">
        <w:rPr>
          <w:rFonts w:ascii="Times New Roman" w:hAnsi="Times New Roman" w:cs="Times New Roman"/>
          <w:sz w:val="28"/>
          <w:szCs w:val="28"/>
        </w:rPr>
        <w:t xml:space="preserve"> </w:t>
      </w:r>
      <w:r w:rsidR="004A6C55">
        <w:rPr>
          <w:rFonts w:ascii="Times New Roman" w:hAnsi="Times New Roman" w:cs="Times New Roman"/>
          <w:sz w:val="28"/>
          <w:szCs w:val="28"/>
        </w:rPr>
        <w:t>*</w:t>
      </w:r>
      <w:r w:rsidRPr="00EF7D23">
        <w:rPr>
          <w:rFonts w:ascii="Times New Roman" w:hAnsi="Times New Roman" w:cs="Times New Roman"/>
          <w:sz w:val="28"/>
          <w:szCs w:val="28"/>
        </w:rPr>
        <w:t xml:space="preserve">ФГБНУ «ВНИИ коневодства» - селекционный центр по 17 породам лошадей; </w:t>
      </w:r>
    </w:p>
    <w:p w:rsidR="004A6C55" w:rsidRDefault="009915AF" w:rsidP="00EF7D23">
      <w:pPr>
        <w:spacing w:after="0" w:line="360" w:lineRule="auto"/>
        <w:ind w:firstLine="709"/>
        <w:jc w:val="both"/>
        <w:rPr>
          <w:rFonts w:ascii="Times New Roman" w:hAnsi="Times New Roman" w:cs="Times New Roman"/>
          <w:sz w:val="28"/>
          <w:szCs w:val="28"/>
        </w:rPr>
      </w:pPr>
      <w:r w:rsidRPr="00EF7D23">
        <w:rPr>
          <w:rFonts w:ascii="Times New Roman" w:hAnsi="Times New Roman" w:cs="Times New Roman"/>
          <w:sz w:val="28"/>
          <w:szCs w:val="28"/>
        </w:rPr>
        <w:lastRenderedPageBreak/>
        <w:sym w:font="Symbol" w:char="F02D"/>
      </w:r>
      <w:r w:rsidRPr="00EF7D23">
        <w:rPr>
          <w:rFonts w:ascii="Times New Roman" w:hAnsi="Times New Roman" w:cs="Times New Roman"/>
          <w:sz w:val="28"/>
          <w:szCs w:val="28"/>
        </w:rPr>
        <w:t xml:space="preserve"> </w:t>
      </w:r>
      <w:r w:rsidR="004A6C55">
        <w:rPr>
          <w:rFonts w:ascii="Times New Roman" w:hAnsi="Times New Roman" w:cs="Times New Roman"/>
          <w:sz w:val="28"/>
          <w:szCs w:val="28"/>
        </w:rPr>
        <w:t xml:space="preserve">* </w:t>
      </w:r>
      <w:r w:rsidRPr="00EF7D23">
        <w:rPr>
          <w:rFonts w:ascii="Times New Roman" w:hAnsi="Times New Roman" w:cs="Times New Roman"/>
          <w:sz w:val="28"/>
          <w:szCs w:val="28"/>
        </w:rPr>
        <w:t>ГБУ РС (Я) «</w:t>
      </w:r>
      <w:proofErr w:type="spellStart"/>
      <w:r w:rsidRPr="00EF7D23">
        <w:rPr>
          <w:rFonts w:ascii="Times New Roman" w:hAnsi="Times New Roman" w:cs="Times New Roman"/>
          <w:sz w:val="28"/>
          <w:szCs w:val="28"/>
        </w:rPr>
        <w:t>Сахаагроплем</w:t>
      </w:r>
      <w:proofErr w:type="spellEnd"/>
      <w:r w:rsidRPr="00EF7D23">
        <w:rPr>
          <w:rFonts w:ascii="Times New Roman" w:hAnsi="Times New Roman" w:cs="Times New Roman"/>
          <w:sz w:val="28"/>
          <w:szCs w:val="28"/>
        </w:rPr>
        <w:t xml:space="preserve">» ведет селекцию по трем местным породам лошадей (якутская, </w:t>
      </w:r>
      <w:proofErr w:type="spellStart"/>
      <w:r w:rsidRPr="00EF7D23">
        <w:rPr>
          <w:rFonts w:ascii="Times New Roman" w:hAnsi="Times New Roman" w:cs="Times New Roman"/>
          <w:sz w:val="28"/>
          <w:szCs w:val="28"/>
        </w:rPr>
        <w:t>мегежекская</w:t>
      </w:r>
      <w:proofErr w:type="spellEnd"/>
      <w:r w:rsidRPr="00EF7D23">
        <w:rPr>
          <w:rFonts w:ascii="Times New Roman" w:hAnsi="Times New Roman" w:cs="Times New Roman"/>
          <w:sz w:val="28"/>
          <w:szCs w:val="28"/>
        </w:rPr>
        <w:t xml:space="preserve">, </w:t>
      </w:r>
      <w:proofErr w:type="spellStart"/>
      <w:r w:rsidRPr="00EF7D23">
        <w:rPr>
          <w:rFonts w:ascii="Times New Roman" w:hAnsi="Times New Roman" w:cs="Times New Roman"/>
          <w:sz w:val="28"/>
          <w:szCs w:val="28"/>
        </w:rPr>
        <w:t>приленская</w:t>
      </w:r>
      <w:proofErr w:type="spellEnd"/>
      <w:r w:rsidRPr="00EF7D23">
        <w:rPr>
          <w:rFonts w:ascii="Times New Roman" w:hAnsi="Times New Roman" w:cs="Times New Roman"/>
          <w:sz w:val="28"/>
          <w:szCs w:val="28"/>
        </w:rPr>
        <w:t xml:space="preserve">); </w:t>
      </w:r>
    </w:p>
    <w:p w:rsidR="00E90636" w:rsidRDefault="009915AF" w:rsidP="00EF7D23">
      <w:pPr>
        <w:spacing w:after="0" w:line="360" w:lineRule="auto"/>
        <w:ind w:firstLine="709"/>
        <w:jc w:val="both"/>
        <w:rPr>
          <w:rFonts w:ascii="Times New Roman" w:hAnsi="Times New Roman" w:cs="Times New Roman"/>
          <w:sz w:val="28"/>
          <w:szCs w:val="28"/>
        </w:rPr>
      </w:pPr>
      <w:r w:rsidRPr="00EF7D23">
        <w:rPr>
          <w:rFonts w:ascii="Times New Roman" w:hAnsi="Times New Roman" w:cs="Times New Roman"/>
          <w:sz w:val="28"/>
          <w:szCs w:val="28"/>
        </w:rPr>
        <w:sym w:font="Symbol" w:char="F02D"/>
      </w:r>
      <w:r w:rsidRPr="00EF7D23">
        <w:rPr>
          <w:rFonts w:ascii="Times New Roman" w:hAnsi="Times New Roman" w:cs="Times New Roman"/>
          <w:sz w:val="28"/>
          <w:szCs w:val="28"/>
        </w:rPr>
        <w:t xml:space="preserve"> </w:t>
      </w:r>
      <w:r w:rsidR="004A6C55">
        <w:rPr>
          <w:rFonts w:ascii="Times New Roman" w:hAnsi="Times New Roman" w:cs="Times New Roman"/>
          <w:sz w:val="28"/>
          <w:szCs w:val="28"/>
        </w:rPr>
        <w:t>*</w:t>
      </w:r>
      <w:r w:rsidRPr="00EF7D23">
        <w:rPr>
          <w:rFonts w:ascii="Times New Roman" w:hAnsi="Times New Roman" w:cs="Times New Roman"/>
          <w:sz w:val="28"/>
          <w:szCs w:val="28"/>
        </w:rPr>
        <w:t xml:space="preserve">селекционным центром по мезенской породе лошадей является Архангельский НИИСХ; </w:t>
      </w:r>
    </w:p>
    <w:p w:rsidR="00E90636" w:rsidRDefault="009915AF" w:rsidP="00EF7D23">
      <w:pPr>
        <w:spacing w:after="0" w:line="360" w:lineRule="auto"/>
        <w:ind w:firstLine="709"/>
        <w:jc w:val="both"/>
        <w:rPr>
          <w:rFonts w:ascii="Times New Roman" w:hAnsi="Times New Roman" w:cs="Times New Roman"/>
          <w:sz w:val="28"/>
          <w:szCs w:val="28"/>
        </w:rPr>
      </w:pPr>
      <w:r w:rsidRPr="00EF7D23">
        <w:rPr>
          <w:rFonts w:ascii="Times New Roman" w:hAnsi="Times New Roman" w:cs="Times New Roman"/>
          <w:sz w:val="28"/>
          <w:szCs w:val="28"/>
        </w:rPr>
        <w:sym w:font="Symbol" w:char="F02D"/>
      </w:r>
      <w:r w:rsidRPr="00EF7D23">
        <w:rPr>
          <w:rFonts w:ascii="Times New Roman" w:hAnsi="Times New Roman" w:cs="Times New Roman"/>
          <w:sz w:val="28"/>
          <w:szCs w:val="28"/>
        </w:rPr>
        <w:t xml:space="preserve"> </w:t>
      </w:r>
      <w:r w:rsidR="00E90636">
        <w:rPr>
          <w:rFonts w:ascii="Times New Roman" w:hAnsi="Times New Roman" w:cs="Times New Roman"/>
          <w:sz w:val="28"/>
          <w:szCs w:val="28"/>
        </w:rPr>
        <w:t>*</w:t>
      </w:r>
      <w:r w:rsidRPr="00EF7D23">
        <w:rPr>
          <w:rFonts w:ascii="Times New Roman" w:hAnsi="Times New Roman" w:cs="Times New Roman"/>
          <w:sz w:val="28"/>
          <w:szCs w:val="28"/>
        </w:rPr>
        <w:t xml:space="preserve">селекционное обслуживание русской верховой, карачаевской пород лошадей осуществляет ФГБОУ ВО РГАУ-МСХА им. К.А. Тимирязева. </w:t>
      </w:r>
    </w:p>
    <w:p w:rsidR="009915AF" w:rsidRPr="00EF7D23" w:rsidRDefault="00E90636" w:rsidP="00EF7D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915AF" w:rsidRPr="00EF7D23">
        <w:rPr>
          <w:rFonts w:ascii="Times New Roman" w:hAnsi="Times New Roman" w:cs="Times New Roman"/>
          <w:sz w:val="28"/>
          <w:szCs w:val="28"/>
        </w:rPr>
        <w:t>ФГБНУ «ВНИИ коневодства» является также центром информационного обеспечения коневодства, выполняет функции лаборатории иммуногенетического и молекулярно-генетического анализа с использованием международных стандартов, а также выполняет исследовательские работы широком аспекте вопросов развития коневодства в области искусственного осеменения и трансплантации эмбрионов.</w:t>
      </w:r>
    </w:p>
    <w:p w:rsidR="00C304DF" w:rsidRPr="00C304DF" w:rsidRDefault="006831C4" w:rsidP="00EF7D2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sz w:val="28"/>
          <w:szCs w:val="28"/>
          <w:lang w:eastAsia="ru-RU"/>
        </w:rPr>
        <w:t>*</w:t>
      </w:r>
      <w:r w:rsidR="00C304DF" w:rsidRPr="00EF7D23">
        <w:rPr>
          <w:rFonts w:ascii="Times New Roman" w:eastAsia="Times New Roman" w:hAnsi="Times New Roman" w:cs="Times New Roman"/>
          <w:b/>
          <w:bCs/>
          <w:i/>
          <w:sz w:val="28"/>
          <w:szCs w:val="28"/>
          <w:lang w:eastAsia="ru-RU"/>
        </w:rPr>
        <w:t>Рабоче</w:t>
      </w:r>
      <w:r w:rsidR="00C62231" w:rsidRPr="00EF7D23">
        <w:rPr>
          <w:rFonts w:ascii="Times New Roman" w:eastAsia="Times New Roman" w:hAnsi="Times New Roman" w:cs="Times New Roman"/>
          <w:b/>
          <w:bCs/>
          <w:i/>
          <w:sz w:val="28"/>
          <w:szCs w:val="28"/>
          <w:lang w:eastAsia="ru-RU"/>
        </w:rPr>
        <w:t>-</w:t>
      </w:r>
      <w:r w:rsidR="00C304DF" w:rsidRPr="00EF7D23">
        <w:rPr>
          <w:rFonts w:ascii="Times New Roman" w:eastAsia="Times New Roman" w:hAnsi="Times New Roman" w:cs="Times New Roman"/>
          <w:b/>
          <w:bCs/>
          <w:i/>
          <w:sz w:val="28"/>
          <w:szCs w:val="28"/>
          <w:lang w:eastAsia="ru-RU"/>
        </w:rPr>
        <w:t>пользовательское направление.</w:t>
      </w:r>
      <w:r w:rsidR="00C304DF" w:rsidRPr="00EF7D23">
        <w:rPr>
          <w:rFonts w:ascii="Times New Roman" w:eastAsia="Times New Roman" w:hAnsi="Times New Roman" w:cs="Times New Roman"/>
          <w:b/>
          <w:bCs/>
          <w:sz w:val="28"/>
          <w:szCs w:val="28"/>
          <w:lang w:eastAsia="ru-RU"/>
        </w:rPr>
        <w:t> </w:t>
      </w:r>
      <w:r w:rsidR="00C304DF" w:rsidRPr="00C304DF">
        <w:rPr>
          <w:rFonts w:ascii="Times New Roman" w:eastAsia="Times New Roman" w:hAnsi="Times New Roman" w:cs="Times New Roman"/>
          <w:sz w:val="28"/>
          <w:szCs w:val="28"/>
          <w:lang w:eastAsia="ru-RU"/>
        </w:rPr>
        <w:t>В настоящее время, когда в стране взят курс на строжайшую экономию энергетических ресурсов, использование лошадей на сельскохозяйственных и транспортных работах (обслуживание животноводческих ферм, пастьба скота, обработка приусадебных участков) рассматривается как важный и устойчивый резерв энергетики. </w:t>
      </w:r>
    </w:p>
    <w:p w:rsidR="00C304DF" w:rsidRPr="00EF7D23" w:rsidRDefault="00902144" w:rsidP="00EF7D2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304DF" w:rsidRPr="00C304DF">
        <w:rPr>
          <w:rFonts w:ascii="Times New Roman" w:eastAsia="Times New Roman" w:hAnsi="Times New Roman" w:cs="Times New Roman"/>
          <w:sz w:val="28"/>
          <w:szCs w:val="28"/>
          <w:lang w:eastAsia="ru-RU"/>
        </w:rPr>
        <w:t>Несмотря на снижение роли и значения лошади как живой тяговой силы, рабоче</w:t>
      </w:r>
      <w:r w:rsidR="006831C4">
        <w:rPr>
          <w:rFonts w:ascii="Times New Roman" w:eastAsia="Times New Roman" w:hAnsi="Times New Roman" w:cs="Times New Roman"/>
          <w:sz w:val="28"/>
          <w:szCs w:val="28"/>
          <w:lang w:eastAsia="ru-RU"/>
        </w:rPr>
        <w:t>-</w:t>
      </w:r>
      <w:r w:rsidR="00C304DF" w:rsidRPr="00C304DF">
        <w:rPr>
          <w:rFonts w:ascii="Times New Roman" w:eastAsia="Times New Roman" w:hAnsi="Times New Roman" w:cs="Times New Roman"/>
          <w:sz w:val="28"/>
          <w:szCs w:val="28"/>
          <w:lang w:eastAsia="ru-RU"/>
        </w:rPr>
        <w:t xml:space="preserve">пользовательское направление продолжает оставаться ведущим по численности поголовья. По расчётам учёных, пара рабочих лошадей при перевозке мелких грузов на расстояние менее 1 км по своей производительности заменяет колёсный трактор типа </w:t>
      </w:r>
      <w:r>
        <w:rPr>
          <w:rFonts w:ascii="Times New Roman" w:eastAsia="Times New Roman" w:hAnsi="Times New Roman" w:cs="Times New Roman"/>
          <w:sz w:val="28"/>
          <w:szCs w:val="28"/>
          <w:lang w:eastAsia="ru-RU"/>
        </w:rPr>
        <w:t>Т-16. Правильное использование одной</w:t>
      </w:r>
      <w:r w:rsidR="00C304DF" w:rsidRPr="00C304DF">
        <w:rPr>
          <w:rFonts w:ascii="Times New Roman" w:eastAsia="Times New Roman" w:hAnsi="Times New Roman" w:cs="Times New Roman"/>
          <w:sz w:val="28"/>
          <w:szCs w:val="28"/>
          <w:lang w:eastAsia="ru-RU"/>
        </w:rPr>
        <w:t xml:space="preserve"> рабочей лошади в хозяйстве экономит 1 т горючего в год. Интенсификация в рабоче</w:t>
      </w:r>
      <w:r>
        <w:rPr>
          <w:rFonts w:ascii="Times New Roman" w:eastAsia="Times New Roman" w:hAnsi="Times New Roman" w:cs="Times New Roman"/>
          <w:sz w:val="28"/>
          <w:szCs w:val="28"/>
          <w:lang w:eastAsia="ru-RU"/>
        </w:rPr>
        <w:t>-</w:t>
      </w:r>
      <w:proofErr w:type="spellStart"/>
      <w:r w:rsidR="00C304DF" w:rsidRPr="00C304DF">
        <w:rPr>
          <w:rFonts w:ascii="Times New Roman" w:eastAsia="Times New Roman" w:hAnsi="Times New Roman" w:cs="Times New Roman"/>
          <w:sz w:val="28"/>
          <w:szCs w:val="28"/>
          <w:lang w:eastAsia="ru-RU"/>
        </w:rPr>
        <w:t>пользовательном</w:t>
      </w:r>
      <w:proofErr w:type="spellEnd"/>
      <w:r w:rsidR="00C304DF" w:rsidRPr="00C304DF">
        <w:rPr>
          <w:rFonts w:ascii="Times New Roman" w:eastAsia="Times New Roman" w:hAnsi="Times New Roman" w:cs="Times New Roman"/>
          <w:sz w:val="28"/>
          <w:szCs w:val="28"/>
          <w:lang w:eastAsia="ru-RU"/>
        </w:rPr>
        <w:t xml:space="preserve"> направлении пойдёт за счёт усовершенствования повозок, повышения качества рабочих лошадей, обеспечения прицепными конными сельскохозяйственными машинами и орудиями. Применение повозок на пневматических колёсах повышает производительность труда ездового на 25-30%. При условии использования грузоподъёмности не менее чем на 75-80% и эксплуатации не менее 150 дней в году на каждую повозку её стоимость окупается в 2-3 года.</w:t>
      </w:r>
    </w:p>
    <w:p w:rsidR="009915AF" w:rsidRPr="00C304DF" w:rsidRDefault="009915AF" w:rsidP="00EF7D23">
      <w:pPr>
        <w:spacing w:after="0" w:line="360" w:lineRule="auto"/>
        <w:ind w:firstLine="709"/>
        <w:jc w:val="both"/>
        <w:rPr>
          <w:rFonts w:ascii="Times New Roman" w:eastAsia="Times New Roman" w:hAnsi="Times New Roman" w:cs="Times New Roman"/>
          <w:sz w:val="28"/>
          <w:szCs w:val="28"/>
          <w:lang w:eastAsia="ru-RU"/>
        </w:rPr>
      </w:pPr>
      <w:r w:rsidRPr="00EF7D23">
        <w:rPr>
          <w:rFonts w:ascii="Times New Roman" w:hAnsi="Times New Roman" w:cs="Times New Roman"/>
          <w:sz w:val="28"/>
          <w:szCs w:val="28"/>
        </w:rPr>
        <w:lastRenderedPageBreak/>
        <w:t>Анализ развития рабоче-</w:t>
      </w:r>
      <w:proofErr w:type="spellStart"/>
      <w:r w:rsidRPr="00EF7D23">
        <w:rPr>
          <w:rFonts w:ascii="Times New Roman" w:hAnsi="Times New Roman" w:cs="Times New Roman"/>
          <w:sz w:val="28"/>
          <w:szCs w:val="28"/>
        </w:rPr>
        <w:t>пользовательного</w:t>
      </w:r>
      <w:proofErr w:type="spellEnd"/>
      <w:r w:rsidRPr="00EF7D23">
        <w:rPr>
          <w:rFonts w:ascii="Times New Roman" w:hAnsi="Times New Roman" w:cs="Times New Roman"/>
          <w:sz w:val="28"/>
          <w:szCs w:val="28"/>
        </w:rPr>
        <w:t xml:space="preserve"> коневодства </w:t>
      </w:r>
      <w:r w:rsidR="00C15BA0" w:rsidRPr="00EF7D23">
        <w:rPr>
          <w:rFonts w:ascii="Times New Roman" w:hAnsi="Times New Roman" w:cs="Times New Roman"/>
          <w:sz w:val="28"/>
          <w:szCs w:val="28"/>
        </w:rPr>
        <w:t xml:space="preserve">в РФ </w:t>
      </w:r>
      <w:r w:rsidRPr="00EF7D23">
        <w:rPr>
          <w:rFonts w:ascii="Times New Roman" w:hAnsi="Times New Roman" w:cs="Times New Roman"/>
          <w:sz w:val="28"/>
          <w:szCs w:val="28"/>
        </w:rPr>
        <w:t>показал, что на его состояние и перспективы развития определяющее влияние оказывает уровень состояния пастбищного животноводства, в первую очередь - в южных и восточных регионах страны. Кроме того, с использованием тягловой силы выполняются в основном подсобные и вспомогательные работы, механизация которых затруднена и неэффективна. Учитывая перераспределение поголовья между разными формами хозяйств и тенденции к снижению поголовья в этом направлении использования ресурсов коневодства, в среднесрочной перспективе ожидается, что общая численность рабочих лошадей, включая молодняк, во всех категориях хозяйств составит около 676,0 тыс. голов.</w:t>
      </w:r>
    </w:p>
    <w:p w:rsidR="00C304DF" w:rsidRPr="00C304DF" w:rsidRDefault="00902144" w:rsidP="00EF7D2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w:t>
      </w:r>
      <w:r w:rsidR="00C304DF" w:rsidRPr="00EF7D23">
        <w:rPr>
          <w:rFonts w:ascii="Times New Roman" w:eastAsia="Times New Roman" w:hAnsi="Times New Roman" w:cs="Times New Roman"/>
          <w:b/>
          <w:bCs/>
          <w:sz w:val="28"/>
          <w:szCs w:val="28"/>
          <w:lang w:eastAsia="ru-RU"/>
        </w:rPr>
        <w:t>Продуктивное направление. </w:t>
      </w:r>
      <w:r w:rsidR="00C304DF" w:rsidRPr="00C304DF">
        <w:rPr>
          <w:rFonts w:ascii="Times New Roman" w:eastAsia="Times New Roman" w:hAnsi="Times New Roman" w:cs="Times New Roman"/>
          <w:sz w:val="28"/>
          <w:szCs w:val="28"/>
          <w:lang w:eastAsia="ru-RU"/>
        </w:rPr>
        <w:t>Утратив свою основную роль как тягловая сила, лошадь приобретает большое значение как дополнительный источник дешёвого мяса и кумыса. Себестоимость 1 ц товарного конского мяса в зонах мясного табунного коневодства значительно ниже, чем мяса крупного рогатого скота и овец. </w:t>
      </w:r>
    </w:p>
    <w:p w:rsidR="00C304DF" w:rsidRPr="00C304DF" w:rsidRDefault="00C304DF" w:rsidP="00EF7D23">
      <w:pPr>
        <w:spacing w:after="0" w:line="360" w:lineRule="auto"/>
        <w:ind w:firstLine="709"/>
        <w:jc w:val="both"/>
        <w:rPr>
          <w:rFonts w:ascii="Times New Roman" w:eastAsia="Times New Roman" w:hAnsi="Times New Roman" w:cs="Times New Roman"/>
          <w:sz w:val="28"/>
          <w:szCs w:val="28"/>
          <w:lang w:eastAsia="ru-RU"/>
        </w:rPr>
      </w:pPr>
      <w:r w:rsidRPr="00C304DF">
        <w:rPr>
          <w:rFonts w:ascii="Times New Roman" w:eastAsia="Times New Roman" w:hAnsi="Times New Roman" w:cs="Times New Roman"/>
          <w:sz w:val="28"/>
          <w:szCs w:val="28"/>
          <w:lang w:eastAsia="ru-RU"/>
        </w:rPr>
        <w:t>Продуктивное коневодство, кроме дешёвого товарного конского мяса, даёт диетический и лечебный напиток кумыс, а также сырьё для биологической промышленности, конские шкуры для изготовления меховых изделий. </w:t>
      </w:r>
    </w:p>
    <w:p w:rsidR="00C678DD" w:rsidRDefault="00C304DF" w:rsidP="00EF7D23">
      <w:pPr>
        <w:spacing w:after="0" w:line="360" w:lineRule="auto"/>
        <w:ind w:firstLine="709"/>
        <w:jc w:val="both"/>
        <w:rPr>
          <w:rFonts w:ascii="Times New Roman" w:eastAsia="Times New Roman" w:hAnsi="Times New Roman" w:cs="Times New Roman"/>
          <w:sz w:val="28"/>
          <w:szCs w:val="28"/>
          <w:lang w:eastAsia="ru-RU"/>
        </w:rPr>
      </w:pPr>
      <w:r w:rsidRPr="00C304DF">
        <w:rPr>
          <w:rFonts w:ascii="Times New Roman" w:eastAsia="Times New Roman" w:hAnsi="Times New Roman" w:cs="Times New Roman"/>
          <w:sz w:val="28"/>
          <w:szCs w:val="28"/>
          <w:lang w:eastAsia="ru-RU"/>
        </w:rPr>
        <w:t xml:space="preserve">Интенсификация мясного продуктивного направления будет идти за счёт широкого разведения и использования местных пород, создания новых специализированных типов и пород лошадей, хорошо приспособленных к условиям табунного содержания; применения промышленного скрещивания местных пород с тяжеловозными; рациональной структуры табуна; организации крупных специализированных хозяйств и ферм; организации откорма лошадей на промышленной основе; оптимальных сроков реализации лошадей на мясо; в районах конюшенного содержания лошадей - за счёт создания межхозяйственных пунктов по откорму и нагулу выбракованного взрослого поголовья и </w:t>
      </w:r>
      <w:proofErr w:type="spellStart"/>
      <w:r w:rsidRPr="00C304DF">
        <w:rPr>
          <w:rFonts w:ascii="Times New Roman" w:eastAsia="Times New Roman" w:hAnsi="Times New Roman" w:cs="Times New Roman"/>
          <w:sz w:val="28"/>
          <w:szCs w:val="28"/>
          <w:lang w:eastAsia="ru-RU"/>
        </w:rPr>
        <w:t>доращивания</w:t>
      </w:r>
      <w:proofErr w:type="spellEnd"/>
      <w:r w:rsidRPr="00C304DF">
        <w:rPr>
          <w:rFonts w:ascii="Times New Roman" w:eastAsia="Times New Roman" w:hAnsi="Times New Roman" w:cs="Times New Roman"/>
          <w:sz w:val="28"/>
          <w:szCs w:val="28"/>
          <w:lang w:eastAsia="ru-RU"/>
        </w:rPr>
        <w:t xml:space="preserve"> </w:t>
      </w:r>
      <w:proofErr w:type="spellStart"/>
      <w:r w:rsidRPr="00C304DF">
        <w:rPr>
          <w:rFonts w:ascii="Times New Roman" w:eastAsia="Times New Roman" w:hAnsi="Times New Roman" w:cs="Times New Roman"/>
          <w:sz w:val="28"/>
          <w:szCs w:val="28"/>
          <w:lang w:eastAsia="ru-RU"/>
        </w:rPr>
        <w:t>сверхремонтных</w:t>
      </w:r>
      <w:proofErr w:type="spellEnd"/>
      <w:r w:rsidRPr="00C304DF">
        <w:rPr>
          <w:rFonts w:ascii="Times New Roman" w:eastAsia="Times New Roman" w:hAnsi="Times New Roman" w:cs="Times New Roman"/>
          <w:sz w:val="28"/>
          <w:szCs w:val="28"/>
          <w:lang w:eastAsia="ru-RU"/>
        </w:rPr>
        <w:t xml:space="preserve"> жеребят. </w:t>
      </w:r>
    </w:p>
    <w:p w:rsidR="00C304DF" w:rsidRPr="00EF7D23" w:rsidRDefault="00C304DF" w:rsidP="00EF7D23">
      <w:pPr>
        <w:spacing w:after="0" w:line="360" w:lineRule="auto"/>
        <w:ind w:firstLine="709"/>
        <w:jc w:val="both"/>
        <w:rPr>
          <w:rFonts w:ascii="Times New Roman" w:eastAsia="Times New Roman" w:hAnsi="Times New Roman" w:cs="Times New Roman"/>
          <w:sz w:val="28"/>
          <w:szCs w:val="28"/>
          <w:lang w:eastAsia="ru-RU"/>
        </w:rPr>
      </w:pPr>
      <w:r w:rsidRPr="00C304DF">
        <w:rPr>
          <w:rFonts w:ascii="Times New Roman" w:eastAsia="Times New Roman" w:hAnsi="Times New Roman" w:cs="Times New Roman"/>
          <w:sz w:val="28"/>
          <w:szCs w:val="28"/>
          <w:lang w:eastAsia="ru-RU"/>
        </w:rPr>
        <w:lastRenderedPageBreak/>
        <w:t xml:space="preserve">Интенсификация молочного коневодства и </w:t>
      </w:r>
      <w:proofErr w:type="spellStart"/>
      <w:r w:rsidRPr="00C304DF">
        <w:rPr>
          <w:rFonts w:ascii="Times New Roman" w:eastAsia="Times New Roman" w:hAnsi="Times New Roman" w:cs="Times New Roman"/>
          <w:sz w:val="28"/>
          <w:szCs w:val="28"/>
          <w:lang w:eastAsia="ru-RU"/>
        </w:rPr>
        <w:t>кумысоделия</w:t>
      </w:r>
      <w:proofErr w:type="spellEnd"/>
      <w:r w:rsidRPr="00C304DF">
        <w:rPr>
          <w:rFonts w:ascii="Times New Roman" w:eastAsia="Times New Roman" w:hAnsi="Times New Roman" w:cs="Times New Roman"/>
          <w:sz w:val="28"/>
          <w:szCs w:val="28"/>
          <w:lang w:eastAsia="ru-RU"/>
        </w:rPr>
        <w:t xml:space="preserve"> пойдёт за счёт разработки и внедрения рациональной технологии круглогодового производства кумыса на промышленной основе, на базе комплексной механизации доения кобыл и производства кумыса. Разработка такой технологии на крупных комплексах</w:t>
      </w:r>
      <w:r w:rsidR="00C678DD">
        <w:rPr>
          <w:rFonts w:ascii="Times New Roman" w:eastAsia="Times New Roman" w:hAnsi="Times New Roman" w:cs="Times New Roman"/>
          <w:sz w:val="28"/>
          <w:szCs w:val="28"/>
          <w:lang w:eastAsia="ru-RU"/>
        </w:rPr>
        <w:t xml:space="preserve"> </w:t>
      </w:r>
      <w:r w:rsidRPr="00C304DF">
        <w:rPr>
          <w:rFonts w:ascii="Times New Roman" w:eastAsia="Times New Roman" w:hAnsi="Times New Roman" w:cs="Times New Roman"/>
          <w:sz w:val="28"/>
          <w:szCs w:val="28"/>
          <w:lang w:eastAsia="ru-RU"/>
        </w:rPr>
        <w:t>и фермах стационарного типа (с содержанием от 100 до 400 кобыл) позволит производить до 1500-2000 кг молока и более на 1 среднегодовую кобылу.</w:t>
      </w:r>
    </w:p>
    <w:p w:rsidR="00C678DD" w:rsidRDefault="00C678DD" w:rsidP="00EF7D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915AF" w:rsidRPr="00EF7D23">
        <w:rPr>
          <w:rFonts w:ascii="Times New Roman" w:hAnsi="Times New Roman" w:cs="Times New Roman"/>
          <w:sz w:val="28"/>
          <w:szCs w:val="28"/>
        </w:rPr>
        <w:t xml:space="preserve">На территории 10 субъектов Российской Федерации с традиционно развитым пастбищным животноводством сформировалась специализированная мясная </w:t>
      </w:r>
      <w:proofErr w:type="spellStart"/>
      <w:r w:rsidR="009915AF" w:rsidRPr="00EF7D23">
        <w:rPr>
          <w:rFonts w:ascii="Times New Roman" w:hAnsi="Times New Roman" w:cs="Times New Roman"/>
          <w:sz w:val="28"/>
          <w:szCs w:val="28"/>
        </w:rPr>
        <w:t>подотрасль</w:t>
      </w:r>
      <w:proofErr w:type="spellEnd"/>
      <w:r w:rsidR="009915AF" w:rsidRPr="00EF7D23">
        <w:rPr>
          <w:rFonts w:ascii="Times New Roman" w:hAnsi="Times New Roman" w:cs="Times New Roman"/>
          <w:sz w:val="28"/>
          <w:szCs w:val="28"/>
        </w:rPr>
        <w:t xml:space="preserve"> – табунное коневодство</w:t>
      </w:r>
      <w:r w:rsidRPr="00C678DD">
        <w:rPr>
          <w:rFonts w:ascii="Times New Roman" w:hAnsi="Times New Roman" w:cs="Times New Roman"/>
          <w:sz w:val="28"/>
          <w:szCs w:val="28"/>
        </w:rPr>
        <w:t xml:space="preserve"> </w:t>
      </w:r>
      <w:r w:rsidRPr="00EF7D23">
        <w:rPr>
          <w:rFonts w:ascii="Times New Roman" w:hAnsi="Times New Roman" w:cs="Times New Roman"/>
          <w:sz w:val="28"/>
          <w:szCs w:val="28"/>
        </w:rPr>
        <w:t>табунное коневодство</w:t>
      </w:r>
      <w:r w:rsidR="009915AF" w:rsidRPr="00EF7D23">
        <w:rPr>
          <w:rFonts w:ascii="Times New Roman" w:hAnsi="Times New Roman" w:cs="Times New Roman"/>
          <w:sz w:val="28"/>
          <w:szCs w:val="28"/>
        </w:rPr>
        <w:t xml:space="preserve">. </w:t>
      </w:r>
    </w:p>
    <w:p w:rsidR="009915AF" w:rsidRPr="00C304DF" w:rsidRDefault="00C678DD" w:rsidP="00EF7D23">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w:t>
      </w:r>
      <w:r w:rsidR="009915AF" w:rsidRPr="00EF7D23">
        <w:rPr>
          <w:rFonts w:ascii="Times New Roman" w:hAnsi="Times New Roman" w:cs="Times New Roman"/>
          <w:sz w:val="28"/>
          <w:szCs w:val="28"/>
        </w:rPr>
        <w:t>Численность мясных табунных лошадей за десятилетний период и</w:t>
      </w:r>
      <w:r>
        <w:rPr>
          <w:rFonts w:ascii="Times New Roman" w:hAnsi="Times New Roman" w:cs="Times New Roman"/>
          <w:sz w:val="28"/>
          <w:szCs w:val="28"/>
        </w:rPr>
        <w:t>з</w:t>
      </w:r>
      <w:r w:rsidR="009915AF" w:rsidRPr="00EF7D23">
        <w:rPr>
          <w:rFonts w:ascii="Times New Roman" w:hAnsi="Times New Roman" w:cs="Times New Roman"/>
          <w:sz w:val="28"/>
          <w:szCs w:val="28"/>
        </w:rPr>
        <w:t xml:space="preserve"> отдельного статистического </w:t>
      </w:r>
      <w:proofErr w:type="gramStart"/>
      <w:r w:rsidR="009915AF" w:rsidRPr="00EF7D23">
        <w:rPr>
          <w:rFonts w:ascii="Times New Roman" w:hAnsi="Times New Roman" w:cs="Times New Roman"/>
          <w:sz w:val="28"/>
          <w:szCs w:val="28"/>
        </w:rPr>
        <w:t xml:space="preserve">учета </w:t>
      </w:r>
      <w:r>
        <w:rPr>
          <w:rFonts w:ascii="Times New Roman" w:hAnsi="Times New Roman" w:cs="Times New Roman"/>
          <w:sz w:val="28"/>
          <w:szCs w:val="28"/>
        </w:rPr>
        <w:t xml:space="preserve"> увеличилось</w:t>
      </w:r>
      <w:proofErr w:type="gramEnd"/>
      <w:r>
        <w:rPr>
          <w:rFonts w:ascii="Times New Roman" w:hAnsi="Times New Roman" w:cs="Times New Roman"/>
          <w:sz w:val="28"/>
          <w:szCs w:val="28"/>
        </w:rPr>
        <w:t xml:space="preserve"> на 75 %</w:t>
      </w:r>
      <w:r w:rsidR="009915AF" w:rsidRPr="00EF7D23">
        <w:rPr>
          <w:rFonts w:ascii="Times New Roman" w:hAnsi="Times New Roman" w:cs="Times New Roman"/>
          <w:sz w:val="28"/>
          <w:szCs w:val="28"/>
        </w:rPr>
        <w:t xml:space="preserve">. Из </w:t>
      </w:r>
      <w:r>
        <w:rPr>
          <w:rFonts w:ascii="Times New Roman" w:hAnsi="Times New Roman" w:cs="Times New Roman"/>
          <w:sz w:val="28"/>
          <w:szCs w:val="28"/>
        </w:rPr>
        <w:t>которых 65 %</w:t>
      </w:r>
      <w:r w:rsidR="009915AF" w:rsidRPr="00EF7D23">
        <w:rPr>
          <w:rFonts w:ascii="Times New Roman" w:hAnsi="Times New Roman" w:cs="Times New Roman"/>
          <w:sz w:val="28"/>
          <w:szCs w:val="28"/>
        </w:rPr>
        <w:t xml:space="preserve"> голов принадлежит крестьянским (фермерским) хозяйствам и индивидуальным предпринимателям. Кроме того, в пользовании населения восточных регионов около 225,0 тысяч лошадей содержится с целью получения мяса конины. Таким образом, общее поголовье лошадей мясного направления составляет оценочно 649,3 тыс. голов.</w:t>
      </w:r>
    </w:p>
    <w:p w:rsidR="00D13261" w:rsidRDefault="00D13261" w:rsidP="00EF7D2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w:t>
      </w:r>
      <w:r w:rsidR="00C304DF" w:rsidRPr="00EF7D23">
        <w:rPr>
          <w:rFonts w:ascii="Times New Roman" w:eastAsia="Times New Roman" w:hAnsi="Times New Roman" w:cs="Times New Roman"/>
          <w:b/>
          <w:bCs/>
          <w:sz w:val="28"/>
          <w:szCs w:val="28"/>
          <w:lang w:eastAsia="ru-RU"/>
        </w:rPr>
        <w:t>Спортивное направление. </w:t>
      </w:r>
      <w:r w:rsidR="00C304DF" w:rsidRPr="00C304DF">
        <w:rPr>
          <w:rFonts w:ascii="Times New Roman" w:eastAsia="Times New Roman" w:hAnsi="Times New Roman" w:cs="Times New Roman"/>
          <w:sz w:val="28"/>
          <w:szCs w:val="28"/>
          <w:lang w:eastAsia="ru-RU"/>
        </w:rPr>
        <w:t xml:space="preserve">Оно включает выращивание и подготовку лошадей для классических видов конного спорта, конноспортивных игр и состязаний, конного туризма и проката, соревнований, олимпийских игр. </w:t>
      </w:r>
    </w:p>
    <w:p w:rsidR="00C304DF" w:rsidRPr="00EF7D23" w:rsidRDefault="00C304DF" w:rsidP="00EF7D23">
      <w:pPr>
        <w:spacing w:after="0" w:line="360" w:lineRule="auto"/>
        <w:ind w:firstLine="709"/>
        <w:jc w:val="both"/>
        <w:rPr>
          <w:rFonts w:ascii="Times New Roman" w:eastAsia="Times New Roman" w:hAnsi="Times New Roman" w:cs="Times New Roman"/>
          <w:sz w:val="28"/>
          <w:szCs w:val="28"/>
          <w:lang w:eastAsia="ru-RU"/>
        </w:rPr>
      </w:pPr>
      <w:r w:rsidRPr="00C304DF">
        <w:rPr>
          <w:rFonts w:ascii="Times New Roman" w:eastAsia="Times New Roman" w:hAnsi="Times New Roman" w:cs="Times New Roman"/>
          <w:sz w:val="28"/>
          <w:szCs w:val="28"/>
          <w:lang w:eastAsia="ru-RU"/>
        </w:rPr>
        <w:t>Интенсификация спортивного направления пойдёт за счёт совершенствования существующих, создания новых типов и пород лошадей спортивного направления (украинской верховой, англо-кабардинской и др.); разработки и внедрения прогрессивной технологии выращивания лошадей для разных видов спорта; создания специальных центров по подготовке лошадей к международным и олимпийски играм; подготовки квалифицированных кадров.</w:t>
      </w:r>
    </w:p>
    <w:p w:rsidR="00D13261" w:rsidRDefault="00D13261" w:rsidP="00EF7D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1357B" w:rsidRPr="00EF7D23">
        <w:rPr>
          <w:rFonts w:ascii="Times New Roman" w:hAnsi="Times New Roman" w:cs="Times New Roman"/>
          <w:sz w:val="28"/>
          <w:szCs w:val="28"/>
        </w:rPr>
        <w:t xml:space="preserve">Лошадей разводят также для нужд органов пограничной службы и охраны общественного порядка, </w:t>
      </w:r>
    </w:p>
    <w:p w:rsidR="00D13261" w:rsidRDefault="00D13261" w:rsidP="00EF7D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C1357B" w:rsidRPr="00EF7D23">
        <w:rPr>
          <w:rFonts w:ascii="Times New Roman" w:hAnsi="Times New Roman" w:cs="Times New Roman"/>
          <w:sz w:val="28"/>
          <w:szCs w:val="28"/>
        </w:rPr>
        <w:t xml:space="preserve">участия в организации праздничных мероприятий и официальных церемоний, </w:t>
      </w:r>
    </w:p>
    <w:p w:rsidR="000F591A" w:rsidRDefault="00D13261" w:rsidP="00EF7D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1357B" w:rsidRPr="00EF7D23">
        <w:rPr>
          <w:rFonts w:ascii="Times New Roman" w:hAnsi="Times New Roman" w:cs="Times New Roman"/>
          <w:sz w:val="28"/>
          <w:szCs w:val="28"/>
        </w:rPr>
        <w:t xml:space="preserve">использования в туризме и </w:t>
      </w:r>
    </w:p>
    <w:p w:rsidR="000F591A" w:rsidRDefault="000F591A" w:rsidP="00EF7D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C1357B" w:rsidRPr="00EF7D23">
        <w:rPr>
          <w:rFonts w:ascii="Times New Roman" w:hAnsi="Times New Roman" w:cs="Times New Roman"/>
          <w:sz w:val="28"/>
          <w:szCs w:val="28"/>
        </w:rPr>
        <w:t>иппотерапии</w:t>
      </w:r>
      <w:proofErr w:type="spellEnd"/>
      <w:r w:rsidR="00C1357B" w:rsidRPr="00EF7D23">
        <w:rPr>
          <w:rFonts w:ascii="Times New Roman" w:hAnsi="Times New Roman" w:cs="Times New Roman"/>
          <w:sz w:val="28"/>
          <w:szCs w:val="28"/>
        </w:rPr>
        <w:t xml:space="preserve"> (лечебная езда), </w:t>
      </w:r>
    </w:p>
    <w:p w:rsidR="00C1357B" w:rsidRPr="00EF7D23" w:rsidRDefault="00C1357B" w:rsidP="00EF7D23">
      <w:pPr>
        <w:spacing w:after="0" w:line="360" w:lineRule="auto"/>
        <w:ind w:firstLine="709"/>
        <w:jc w:val="both"/>
        <w:rPr>
          <w:rFonts w:ascii="Times New Roman" w:hAnsi="Times New Roman" w:cs="Times New Roman"/>
          <w:sz w:val="28"/>
          <w:szCs w:val="28"/>
        </w:rPr>
      </w:pPr>
      <w:r w:rsidRPr="00EF7D23">
        <w:rPr>
          <w:rFonts w:ascii="Times New Roman" w:hAnsi="Times New Roman" w:cs="Times New Roman"/>
          <w:sz w:val="28"/>
          <w:szCs w:val="28"/>
        </w:rPr>
        <w:t>получения ветеринарных препаратов (например, гормональный препарат СЖК – сыворотка жеребых кобыл).</w:t>
      </w:r>
    </w:p>
    <w:p w:rsidR="00C1357B" w:rsidRPr="00C304DF" w:rsidRDefault="000F591A" w:rsidP="00EF7D23">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w:t>
      </w:r>
      <w:r w:rsidR="002A4378">
        <w:rPr>
          <w:rFonts w:ascii="Times New Roman" w:hAnsi="Times New Roman" w:cs="Times New Roman"/>
          <w:sz w:val="28"/>
          <w:szCs w:val="28"/>
        </w:rPr>
        <w:t>Спортивно-</w:t>
      </w:r>
      <w:r w:rsidR="009915AF" w:rsidRPr="00EF7D23">
        <w:rPr>
          <w:rFonts w:ascii="Times New Roman" w:hAnsi="Times New Roman" w:cs="Times New Roman"/>
          <w:sz w:val="28"/>
          <w:szCs w:val="28"/>
        </w:rPr>
        <w:t>досуговое коневодство</w:t>
      </w:r>
      <w:r w:rsidR="00C15BA0" w:rsidRPr="00EF7D23">
        <w:rPr>
          <w:rFonts w:ascii="Times New Roman" w:hAnsi="Times New Roman" w:cs="Times New Roman"/>
          <w:sz w:val="28"/>
          <w:szCs w:val="28"/>
        </w:rPr>
        <w:t xml:space="preserve"> в РФ</w:t>
      </w:r>
      <w:r w:rsidR="009915AF" w:rsidRPr="00EF7D23">
        <w:rPr>
          <w:rFonts w:ascii="Times New Roman" w:hAnsi="Times New Roman" w:cs="Times New Roman"/>
          <w:sz w:val="28"/>
          <w:szCs w:val="28"/>
        </w:rPr>
        <w:t xml:space="preserve"> включает использование лошадей в классических и национальных видах конного спорта, в конном туризме, верховом и экипажном прокате, а также в других досуговых и оздоровительных мероприятиях. Ориентировочная численность лошадей этого направления составляет порядка 14,0 тыс. голов. Частными спортивно - досуговыми организациями, функционирующими в виде клубов, секций, школ, комплексов, индивидуальных и средних предприятий и фермерских хозяйств оказывается свыше 400 видов платных услуг населению. Расчеты показывают, что с ростом экономического состояния нашего населения поголовье лошадей спортивно - досугового направления имеет перспективу роста и к 2025 году может составить около 45,0 тыс. голов. Все вышеперечисленные направления в коневодстве являются функциональными и напрямую зависят от наиболее важного сегмента – племенного коневодства</w:t>
      </w:r>
      <w:r w:rsidR="00DB508D">
        <w:rPr>
          <w:rFonts w:ascii="Times New Roman" w:hAnsi="Times New Roman" w:cs="Times New Roman"/>
          <w:sz w:val="28"/>
          <w:szCs w:val="28"/>
        </w:rPr>
        <w:t>.</w:t>
      </w:r>
    </w:p>
    <w:p w:rsidR="00C62231" w:rsidRPr="00EF7D23" w:rsidRDefault="00C62231" w:rsidP="00EF7D23">
      <w:pPr>
        <w:pStyle w:val="a3"/>
        <w:shd w:val="clear" w:color="auto" w:fill="FFFFFF"/>
        <w:spacing w:before="0" w:beforeAutospacing="0" w:after="0" w:afterAutospacing="0" w:line="360" w:lineRule="auto"/>
        <w:ind w:firstLine="709"/>
        <w:jc w:val="both"/>
        <w:rPr>
          <w:sz w:val="28"/>
          <w:szCs w:val="28"/>
        </w:rPr>
      </w:pPr>
    </w:p>
    <w:p w:rsidR="00C304DF" w:rsidRPr="00EF7D23" w:rsidRDefault="00C62231" w:rsidP="00DB508D">
      <w:pPr>
        <w:spacing w:after="0" w:line="360" w:lineRule="auto"/>
        <w:ind w:firstLine="709"/>
        <w:jc w:val="center"/>
        <w:outlineLvl w:val="0"/>
        <w:rPr>
          <w:rFonts w:ascii="Times New Roman" w:eastAsia="Times New Roman" w:hAnsi="Times New Roman" w:cs="Times New Roman"/>
          <w:b/>
          <w:i/>
          <w:kern w:val="36"/>
          <w:sz w:val="28"/>
          <w:szCs w:val="28"/>
          <w:lang w:eastAsia="ru-RU"/>
        </w:rPr>
      </w:pPr>
      <w:r w:rsidRPr="00EF7D23">
        <w:rPr>
          <w:rFonts w:ascii="Times New Roman" w:hAnsi="Times New Roman" w:cs="Times New Roman"/>
          <w:b/>
          <w:spacing w:val="2"/>
          <w:sz w:val="28"/>
          <w:szCs w:val="28"/>
        </w:rPr>
        <w:t>2</w:t>
      </w:r>
      <w:r w:rsidR="00C304DF" w:rsidRPr="00EF7D23">
        <w:rPr>
          <w:rFonts w:ascii="Times New Roman" w:hAnsi="Times New Roman" w:cs="Times New Roman"/>
          <w:b/>
          <w:spacing w:val="2"/>
          <w:sz w:val="28"/>
          <w:szCs w:val="28"/>
        </w:rPr>
        <w:t xml:space="preserve">. Современное состояние </w:t>
      </w:r>
      <w:r w:rsidR="002F41E3">
        <w:rPr>
          <w:rFonts w:ascii="Times New Roman" w:hAnsi="Times New Roman" w:cs="Times New Roman"/>
          <w:b/>
          <w:spacing w:val="2"/>
          <w:sz w:val="28"/>
          <w:szCs w:val="28"/>
        </w:rPr>
        <w:t>отрасли</w:t>
      </w:r>
      <w:r w:rsidRPr="00EF7D23">
        <w:rPr>
          <w:rFonts w:ascii="Times New Roman" w:hAnsi="Times New Roman" w:cs="Times New Roman"/>
          <w:b/>
          <w:spacing w:val="2"/>
          <w:sz w:val="28"/>
          <w:szCs w:val="28"/>
        </w:rPr>
        <w:t xml:space="preserve"> </w:t>
      </w:r>
      <w:r w:rsidR="001B15C2">
        <w:rPr>
          <w:rFonts w:ascii="Times New Roman" w:hAnsi="Times New Roman" w:cs="Times New Roman"/>
          <w:b/>
          <w:spacing w:val="2"/>
          <w:sz w:val="28"/>
          <w:szCs w:val="28"/>
        </w:rPr>
        <w:t>коневодства</w:t>
      </w:r>
    </w:p>
    <w:p w:rsidR="00CA4C8D" w:rsidRPr="00EF7D23" w:rsidRDefault="00C304DF" w:rsidP="00EF7D23">
      <w:pPr>
        <w:spacing w:after="0" w:line="360" w:lineRule="auto"/>
        <w:ind w:firstLine="709"/>
        <w:jc w:val="both"/>
        <w:rPr>
          <w:rFonts w:ascii="Times New Roman" w:hAnsi="Times New Roman" w:cs="Times New Roman"/>
          <w:sz w:val="28"/>
          <w:szCs w:val="28"/>
        </w:rPr>
      </w:pPr>
      <w:r w:rsidRPr="00EF7D23">
        <w:rPr>
          <w:rFonts w:ascii="Times New Roman" w:hAnsi="Times New Roman" w:cs="Times New Roman"/>
          <w:sz w:val="28"/>
          <w:szCs w:val="28"/>
        </w:rPr>
        <w:t>Конев</w:t>
      </w:r>
      <w:r w:rsidR="00CA4C8D" w:rsidRPr="00EF7D23">
        <w:rPr>
          <w:rFonts w:ascii="Times New Roman" w:hAnsi="Times New Roman" w:cs="Times New Roman"/>
          <w:sz w:val="28"/>
          <w:szCs w:val="28"/>
        </w:rPr>
        <w:t xml:space="preserve">одство или </w:t>
      </w:r>
      <w:r w:rsidRPr="00EF7D23">
        <w:rPr>
          <w:rFonts w:ascii="Times New Roman" w:hAnsi="Times New Roman" w:cs="Times New Roman"/>
          <w:sz w:val="28"/>
          <w:szCs w:val="28"/>
        </w:rPr>
        <w:t>разведение </w:t>
      </w:r>
      <w:hyperlink r:id="rId7" w:history="1">
        <w:r w:rsidRPr="00EF7D23">
          <w:rPr>
            <w:rStyle w:val="a5"/>
            <w:rFonts w:ascii="Times New Roman" w:hAnsi="Times New Roman" w:cs="Times New Roman"/>
            <w:color w:val="auto"/>
            <w:sz w:val="28"/>
            <w:szCs w:val="28"/>
            <w:u w:val="none"/>
          </w:rPr>
          <w:t>лошадей</w:t>
        </w:r>
      </w:hyperlink>
      <w:r w:rsidRPr="00EF7D23">
        <w:rPr>
          <w:rFonts w:ascii="Times New Roman" w:hAnsi="Times New Roman" w:cs="Times New Roman"/>
          <w:sz w:val="28"/>
          <w:szCs w:val="28"/>
        </w:rPr>
        <w:t>, одна из древнейших отраслей </w:t>
      </w:r>
      <w:hyperlink r:id="rId8" w:history="1">
        <w:r w:rsidRPr="00EF7D23">
          <w:rPr>
            <w:rStyle w:val="a5"/>
            <w:rFonts w:ascii="Times New Roman" w:hAnsi="Times New Roman" w:cs="Times New Roman"/>
            <w:color w:val="auto"/>
            <w:sz w:val="28"/>
            <w:szCs w:val="28"/>
            <w:u w:val="none"/>
          </w:rPr>
          <w:t>животноводства</w:t>
        </w:r>
      </w:hyperlink>
      <w:r w:rsidRPr="00EF7D23">
        <w:rPr>
          <w:rFonts w:ascii="Times New Roman" w:hAnsi="Times New Roman" w:cs="Times New Roman"/>
          <w:sz w:val="28"/>
          <w:szCs w:val="28"/>
        </w:rPr>
        <w:t xml:space="preserve">. </w:t>
      </w:r>
    </w:p>
    <w:p w:rsidR="00C1357B" w:rsidRPr="00EF7D23" w:rsidRDefault="00C1357B" w:rsidP="00EF7D23">
      <w:pPr>
        <w:spacing w:after="0" w:line="360" w:lineRule="auto"/>
        <w:ind w:firstLine="709"/>
        <w:jc w:val="both"/>
        <w:rPr>
          <w:rFonts w:ascii="Times New Roman" w:hAnsi="Times New Roman" w:cs="Times New Roman"/>
          <w:sz w:val="28"/>
          <w:szCs w:val="28"/>
        </w:rPr>
      </w:pPr>
      <w:r w:rsidRPr="00EF7D23">
        <w:rPr>
          <w:rFonts w:ascii="Times New Roman" w:hAnsi="Times New Roman" w:cs="Times New Roman"/>
          <w:sz w:val="28"/>
          <w:szCs w:val="28"/>
        </w:rPr>
        <w:t>По различным данным, в мире существует 200-300 пород лошадей, что объясняется главным образом разнообразием их хозяйственного использова</w:t>
      </w:r>
      <w:r w:rsidR="00DB508D">
        <w:rPr>
          <w:rFonts w:ascii="Times New Roman" w:hAnsi="Times New Roman" w:cs="Times New Roman"/>
          <w:sz w:val="28"/>
          <w:szCs w:val="28"/>
        </w:rPr>
        <w:t>ние</w:t>
      </w:r>
    </w:p>
    <w:p w:rsidR="00CA4C8D" w:rsidRPr="00EF7D23" w:rsidRDefault="00C304DF" w:rsidP="00EF7D23">
      <w:pPr>
        <w:spacing w:after="0" w:line="360" w:lineRule="auto"/>
        <w:ind w:firstLine="709"/>
        <w:jc w:val="both"/>
        <w:rPr>
          <w:rFonts w:ascii="Times New Roman" w:hAnsi="Times New Roman" w:cs="Times New Roman"/>
          <w:sz w:val="28"/>
          <w:szCs w:val="28"/>
        </w:rPr>
      </w:pPr>
      <w:r w:rsidRPr="00EF7D23">
        <w:rPr>
          <w:rFonts w:ascii="Times New Roman" w:hAnsi="Times New Roman" w:cs="Times New Roman"/>
          <w:sz w:val="28"/>
          <w:szCs w:val="28"/>
        </w:rPr>
        <w:t>По данным </w:t>
      </w:r>
      <w:hyperlink r:id="rId9" w:history="1">
        <w:r w:rsidRPr="00EF7D23">
          <w:rPr>
            <w:rStyle w:val="a5"/>
            <w:rFonts w:ascii="Times New Roman" w:hAnsi="Times New Roman" w:cs="Times New Roman"/>
            <w:color w:val="auto"/>
            <w:sz w:val="28"/>
            <w:szCs w:val="28"/>
            <w:u w:val="none"/>
          </w:rPr>
          <w:t>ФАО</w:t>
        </w:r>
      </w:hyperlink>
      <w:r w:rsidR="00CA4C8D" w:rsidRPr="00EF7D23">
        <w:rPr>
          <w:rFonts w:ascii="Times New Roman" w:hAnsi="Times New Roman" w:cs="Times New Roman"/>
          <w:sz w:val="28"/>
          <w:szCs w:val="28"/>
        </w:rPr>
        <w:t xml:space="preserve"> (</w:t>
      </w:r>
      <w:r w:rsidR="00CA4C8D" w:rsidRPr="00EF7D23">
        <w:rPr>
          <w:rFonts w:ascii="Times New Roman" w:hAnsi="Times New Roman" w:cs="Times New Roman"/>
          <w:bCs/>
          <w:i/>
          <w:sz w:val="28"/>
          <w:szCs w:val="28"/>
          <w:shd w:val="clear" w:color="auto" w:fill="FFFFFF"/>
        </w:rPr>
        <w:t>Продовольственная и сельскохозяйственная организация Объединенных Наций</w:t>
      </w:r>
      <w:r w:rsidR="00CA4C8D" w:rsidRPr="00EF7D23">
        <w:rPr>
          <w:rFonts w:ascii="Times New Roman" w:hAnsi="Times New Roman" w:cs="Times New Roman"/>
          <w:i/>
          <w:sz w:val="28"/>
          <w:szCs w:val="28"/>
          <w:shd w:val="clear" w:color="auto" w:fill="FFFFFF"/>
        </w:rPr>
        <w:t> (ФАО) входит в систему ООН и занимается вопросами международной продовольственной безопасности и сельскохозяйственного развития</w:t>
      </w:r>
      <w:r w:rsidR="00DB508D">
        <w:rPr>
          <w:rFonts w:ascii="Times New Roman" w:hAnsi="Times New Roman" w:cs="Times New Roman"/>
          <w:i/>
          <w:sz w:val="28"/>
          <w:szCs w:val="28"/>
          <w:shd w:val="clear" w:color="auto" w:fill="FFFFFF"/>
        </w:rPr>
        <w:t>)</w:t>
      </w:r>
      <w:r w:rsidRPr="00EF7D23">
        <w:rPr>
          <w:rFonts w:ascii="Times New Roman" w:hAnsi="Times New Roman" w:cs="Times New Roman"/>
          <w:sz w:val="28"/>
          <w:szCs w:val="28"/>
        </w:rPr>
        <w:t xml:space="preserve">, в мире насчитывается около 60 млн голов лошадей. </w:t>
      </w:r>
    </w:p>
    <w:p w:rsidR="00CA4C8D" w:rsidRPr="00EF7D23" w:rsidRDefault="00C304DF" w:rsidP="00EF7D23">
      <w:pPr>
        <w:spacing w:after="0" w:line="360" w:lineRule="auto"/>
        <w:ind w:firstLine="709"/>
        <w:jc w:val="both"/>
        <w:rPr>
          <w:rFonts w:ascii="Times New Roman" w:hAnsi="Times New Roman" w:cs="Times New Roman"/>
          <w:sz w:val="28"/>
          <w:szCs w:val="28"/>
        </w:rPr>
      </w:pPr>
      <w:r w:rsidRPr="00EF7D23">
        <w:rPr>
          <w:rFonts w:ascii="Times New Roman" w:hAnsi="Times New Roman" w:cs="Times New Roman"/>
          <w:sz w:val="28"/>
          <w:szCs w:val="28"/>
        </w:rPr>
        <w:lastRenderedPageBreak/>
        <w:t xml:space="preserve">Коневодство наиболее развито в США (поголовье лошадей 10 млн), Китае (7,34), Мексике (6,4), Бразилии (6,0), Монголии (4,1), Аргентине (2,5), Эфиопии (2,1), Колумбии (1,5). </w:t>
      </w:r>
    </w:p>
    <w:tbl>
      <w:tblPr>
        <w:tblStyle w:val="aa"/>
        <w:tblW w:w="0" w:type="auto"/>
        <w:tblLook w:val="04A0" w:firstRow="1" w:lastRow="0" w:firstColumn="1" w:lastColumn="0" w:noHBand="0" w:noVBand="1"/>
      </w:tblPr>
      <w:tblGrid>
        <w:gridCol w:w="1838"/>
        <w:gridCol w:w="1985"/>
      </w:tblGrid>
      <w:tr w:rsidR="009915AF" w:rsidRPr="00EF7D23" w:rsidTr="001E54A6">
        <w:tc>
          <w:tcPr>
            <w:tcW w:w="1838" w:type="dxa"/>
          </w:tcPr>
          <w:p w:rsidR="00794212" w:rsidRPr="00EF7D23" w:rsidRDefault="00794212" w:rsidP="00DB508D">
            <w:pPr>
              <w:jc w:val="center"/>
              <w:rPr>
                <w:rFonts w:ascii="Times New Roman" w:hAnsi="Times New Roman" w:cs="Times New Roman"/>
                <w:b/>
                <w:sz w:val="28"/>
                <w:szCs w:val="28"/>
              </w:rPr>
            </w:pPr>
            <w:r w:rsidRPr="00EF7D23">
              <w:rPr>
                <w:rFonts w:ascii="Times New Roman" w:hAnsi="Times New Roman" w:cs="Times New Roman"/>
                <w:b/>
                <w:sz w:val="28"/>
                <w:szCs w:val="28"/>
              </w:rPr>
              <w:t>Страна</w:t>
            </w:r>
          </w:p>
        </w:tc>
        <w:tc>
          <w:tcPr>
            <w:tcW w:w="1985" w:type="dxa"/>
          </w:tcPr>
          <w:p w:rsidR="00794212" w:rsidRPr="00EF7D23" w:rsidRDefault="00794212" w:rsidP="00DB508D">
            <w:pPr>
              <w:jc w:val="center"/>
              <w:rPr>
                <w:rFonts w:ascii="Times New Roman" w:hAnsi="Times New Roman" w:cs="Times New Roman"/>
                <w:b/>
                <w:sz w:val="28"/>
                <w:szCs w:val="28"/>
              </w:rPr>
            </w:pPr>
            <w:r w:rsidRPr="00EF7D23">
              <w:rPr>
                <w:rFonts w:ascii="Times New Roman" w:hAnsi="Times New Roman" w:cs="Times New Roman"/>
                <w:b/>
                <w:sz w:val="28"/>
                <w:szCs w:val="28"/>
              </w:rPr>
              <w:t>Поголовье лошадей, млн.</w:t>
            </w:r>
          </w:p>
        </w:tc>
      </w:tr>
      <w:tr w:rsidR="009915AF" w:rsidRPr="00EF7D23" w:rsidTr="001E54A6">
        <w:tc>
          <w:tcPr>
            <w:tcW w:w="1838" w:type="dxa"/>
          </w:tcPr>
          <w:p w:rsidR="00794212" w:rsidRPr="00EF7D23" w:rsidRDefault="00794212" w:rsidP="00DB508D">
            <w:pPr>
              <w:jc w:val="center"/>
              <w:rPr>
                <w:rFonts w:ascii="Times New Roman" w:hAnsi="Times New Roman" w:cs="Times New Roman"/>
                <w:sz w:val="28"/>
                <w:szCs w:val="28"/>
              </w:rPr>
            </w:pPr>
            <w:r w:rsidRPr="00EF7D23">
              <w:rPr>
                <w:rFonts w:ascii="Times New Roman" w:hAnsi="Times New Roman" w:cs="Times New Roman"/>
                <w:sz w:val="28"/>
                <w:szCs w:val="28"/>
              </w:rPr>
              <w:t>США</w:t>
            </w:r>
          </w:p>
        </w:tc>
        <w:tc>
          <w:tcPr>
            <w:tcW w:w="1985" w:type="dxa"/>
          </w:tcPr>
          <w:p w:rsidR="00794212" w:rsidRPr="00EF7D23" w:rsidRDefault="00794212" w:rsidP="00DB508D">
            <w:pPr>
              <w:jc w:val="center"/>
              <w:rPr>
                <w:rFonts w:ascii="Times New Roman" w:hAnsi="Times New Roman" w:cs="Times New Roman"/>
                <w:sz w:val="28"/>
                <w:szCs w:val="28"/>
              </w:rPr>
            </w:pPr>
            <w:r w:rsidRPr="00EF7D23">
              <w:rPr>
                <w:rFonts w:ascii="Times New Roman" w:hAnsi="Times New Roman" w:cs="Times New Roman"/>
                <w:sz w:val="28"/>
                <w:szCs w:val="28"/>
              </w:rPr>
              <w:t>10</w:t>
            </w:r>
          </w:p>
        </w:tc>
      </w:tr>
      <w:tr w:rsidR="009915AF" w:rsidRPr="00EF7D23" w:rsidTr="001E54A6">
        <w:tc>
          <w:tcPr>
            <w:tcW w:w="1838" w:type="dxa"/>
          </w:tcPr>
          <w:p w:rsidR="00794212" w:rsidRPr="00EF7D23" w:rsidRDefault="00794212" w:rsidP="00DB508D">
            <w:pPr>
              <w:jc w:val="center"/>
              <w:rPr>
                <w:rFonts w:ascii="Times New Roman" w:hAnsi="Times New Roman" w:cs="Times New Roman"/>
                <w:sz w:val="28"/>
                <w:szCs w:val="28"/>
              </w:rPr>
            </w:pPr>
            <w:r w:rsidRPr="00EF7D23">
              <w:rPr>
                <w:rFonts w:ascii="Times New Roman" w:hAnsi="Times New Roman" w:cs="Times New Roman"/>
                <w:sz w:val="28"/>
                <w:szCs w:val="28"/>
              </w:rPr>
              <w:t>Китай</w:t>
            </w:r>
          </w:p>
        </w:tc>
        <w:tc>
          <w:tcPr>
            <w:tcW w:w="1985" w:type="dxa"/>
          </w:tcPr>
          <w:p w:rsidR="00794212" w:rsidRPr="00EF7D23" w:rsidRDefault="00794212" w:rsidP="00DB508D">
            <w:pPr>
              <w:jc w:val="center"/>
              <w:rPr>
                <w:rFonts w:ascii="Times New Roman" w:hAnsi="Times New Roman" w:cs="Times New Roman"/>
                <w:sz w:val="28"/>
                <w:szCs w:val="28"/>
              </w:rPr>
            </w:pPr>
            <w:r w:rsidRPr="00EF7D23">
              <w:rPr>
                <w:rFonts w:ascii="Times New Roman" w:hAnsi="Times New Roman" w:cs="Times New Roman"/>
                <w:sz w:val="28"/>
                <w:szCs w:val="28"/>
              </w:rPr>
              <w:t>7,34</w:t>
            </w:r>
          </w:p>
        </w:tc>
      </w:tr>
      <w:tr w:rsidR="009915AF" w:rsidRPr="00EF7D23" w:rsidTr="001E54A6">
        <w:tc>
          <w:tcPr>
            <w:tcW w:w="1838" w:type="dxa"/>
          </w:tcPr>
          <w:p w:rsidR="00794212" w:rsidRPr="00EF7D23" w:rsidRDefault="00794212" w:rsidP="00DB508D">
            <w:pPr>
              <w:jc w:val="center"/>
              <w:rPr>
                <w:rFonts w:ascii="Times New Roman" w:hAnsi="Times New Roman" w:cs="Times New Roman"/>
                <w:sz w:val="28"/>
                <w:szCs w:val="28"/>
              </w:rPr>
            </w:pPr>
            <w:r w:rsidRPr="00EF7D23">
              <w:rPr>
                <w:rFonts w:ascii="Times New Roman" w:hAnsi="Times New Roman" w:cs="Times New Roman"/>
                <w:sz w:val="28"/>
                <w:szCs w:val="28"/>
              </w:rPr>
              <w:t>Мексика</w:t>
            </w:r>
          </w:p>
        </w:tc>
        <w:tc>
          <w:tcPr>
            <w:tcW w:w="1985" w:type="dxa"/>
          </w:tcPr>
          <w:p w:rsidR="00794212" w:rsidRPr="00EF7D23" w:rsidRDefault="00794212" w:rsidP="00DB508D">
            <w:pPr>
              <w:jc w:val="center"/>
              <w:rPr>
                <w:rFonts w:ascii="Times New Roman" w:hAnsi="Times New Roman" w:cs="Times New Roman"/>
                <w:sz w:val="28"/>
                <w:szCs w:val="28"/>
              </w:rPr>
            </w:pPr>
            <w:r w:rsidRPr="00EF7D23">
              <w:rPr>
                <w:rFonts w:ascii="Times New Roman" w:hAnsi="Times New Roman" w:cs="Times New Roman"/>
                <w:sz w:val="28"/>
                <w:szCs w:val="28"/>
              </w:rPr>
              <w:t>6,4</w:t>
            </w:r>
          </w:p>
        </w:tc>
      </w:tr>
      <w:tr w:rsidR="009915AF" w:rsidRPr="00EF7D23" w:rsidTr="001E54A6">
        <w:tc>
          <w:tcPr>
            <w:tcW w:w="1838" w:type="dxa"/>
          </w:tcPr>
          <w:p w:rsidR="00794212" w:rsidRPr="00EF7D23" w:rsidRDefault="00794212" w:rsidP="00DB508D">
            <w:pPr>
              <w:jc w:val="center"/>
              <w:rPr>
                <w:rFonts w:ascii="Times New Roman" w:hAnsi="Times New Roman" w:cs="Times New Roman"/>
                <w:sz w:val="28"/>
                <w:szCs w:val="28"/>
              </w:rPr>
            </w:pPr>
            <w:r w:rsidRPr="00EF7D23">
              <w:rPr>
                <w:rFonts w:ascii="Times New Roman" w:hAnsi="Times New Roman" w:cs="Times New Roman"/>
                <w:sz w:val="28"/>
                <w:szCs w:val="28"/>
              </w:rPr>
              <w:t>Бразилия</w:t>
            </w:r>
          </w:p>
        </w:tc>
        <w:tc>
          <w:tcPr>
            <w:tcW w:w="1985" w:type="dxa"/>
          </w:tcPr>
          <w:p w:rsidR="00794212" w:rsidRPr="00EF7D23" w:rsidRDefault="00794212" w:rsidP="00DB508D">
            <w:pPr>
              <w:jc w:val="center"/>
              <w:rPr>
                <w:rFonts w:ascii="Times New Roman" w:hAnsi="Times New Roman" w:cs="Times New Roman"/>
                <w:sz w:val="28"/>
                <w:szCs w:val="28"/>
              </w:rPr>
            </w:pPr>
            <w:r w:rsidRPr="00EF7D23">
              <w:rPr>
                <w:rFonts w:ascii="Times New Roman" w:hAnsi="Times New Roman" w:cs="Times New Roman"/>
                <w:sz w:val="28"/>
                <w:szCs w:val="28"/>
              </w:rPr>
              <w:t>6,0</w:t>
            </w:r>
          </w:p>
        </w:tc>
      </w:tr>
      <w:tr w:rsidR="009915AF" w:rsidRPr="00EF7D23" w:rsidTr="001E54A6">
        <w:tc>
          <w:tcPr>
            <w:tcW w:w="1838" w:type="dxa"/>
          </w:tcPr>
          <w:p w:rsidR="00794212" w:rsidRPr="00EF7D23" w:rsidRDefault="00794212" w:rsidP="00DB508D">
            <w:pPr>
              <w:jc w:val="center"/>
              <w:rPr>
                <w:rFonts w:ascii="Times New Roman" w:hAnsi="Times New Roman" w:cs="Times New Roman"/>
                <w:sz w:val="28"/>
                <w:szCs w:val="28"/>
              </w:rPr>
            </w:pPr>
            <w:r w:rsidRPr="00EF7D23">
              <w:rPr>
                <w:rFonts w:ascii="Times New Roman" w:hAnsi="Times New Roman" w:cs="Times New Roman"/>
                <w:sz w:val="28"/>
                <w:szCs w:val="28"/>
              </w:rPr>
              <w:t>Монголия</w:t>
            </w:r>
          </w:p>
        </w:tc>
        <w:tc>
          <w:tcPr>
            <w:tcW w:w="1985" w:type="dxa"/>
          </w:tcPr>
          <w:p w:rsidR="00794212" w:rsidRPr="00EF7D23" w:rsidRDefault="00794212" w:rsidP="00DB508D">
            <w:pPr>
              <w:jc w:val="center"/>
              <w:rPr>
                <w:rFonts w:ascii="Times New Roman" w:hAnsi="Times New Roman" w:cs="Times New Roman"/>
                <w:sz w:val="28"/>
                <w:szCs w:val="28"/>
              </w:rPr>
            </w:pPr>
            <w:r w:rsidRPr="00EF7D23">
              <w:rPr>
                <w:rFonts w:ascii="Times New Roman" w:hAnsi="Times New Roman" w:cs="Times New Roman"/>
                <w:sz w:val="28"/>
                <w:szCs w:val="28"/>
              </w:rPr>
              <w:t>4,1</w:t>
            </w:r>
          </w:p>
        </w:tc>
      </w:tr>
      <w:tr w:rsidR="009915AF" w:rsidRPr="00EF7D23" w:rsidTr="001E54A6">
        <w:tc>
          <w:tcPr>
            <w:tcW w:w="1838" w:type="dxa"/>
          </w:tcPr>
          <w:p w:rsidR="00794212" w:rsidRPr="00EF7D23" w:rsidRDefault="00794212" w:rsidP="00DB508D">
            <w:pPr>
              <w:jc w:val="center"/>
              <w:rPr>
                <w:rFonts w:ascii="Times New Roman" w:hAnsi="Times New Roman" w:cs="Times New Roman"/>
                <w:sz w:val="28"/>
                <w:szCs w:val="28"/>
              </w:rPr>
            </w:pPr>
            <w:r w:rsidRPr="00EF7D23">
              <w:rPr>
                <w:rFonts w:ascii="Times New Roman" w:hAnsi="Times New Roman" w:cs="Times New Roman"/>
                <w:sz w:val="28"/>
                <w:szCs w:val="28"/>
              </w:rPr>
              <w:t>Аргентина</w:t>
            </w:r>
          </w:p>
        </w:tc>
        <w:tc>
          <w:tcPr>
            <w:tcW w:w="1985" w:type="dxa"/>
          </w:tcPr>
          <w:p w:rsidR="00794212" w:rsidRPr="00EF7D23" w:rsidRDefault="00794212" w:rsidP="00DB508D">
            <w:pPr>
              <w:jc w:val="center"/>
              <w:rPr>
                <w:rFonts w:ascii="Times New Roman" w:hAnsi="Times New Roman" w:cs="Times New Roman"/>
                <w:sz w:val="28"/>
                <w:szCs w:val="28"/>
              </w:rPr>
            </w:pPr>
            <w:r w:rsidRPr="00EF7D23">
              <w:rPr>
                <w:rFonts w:ascii="Times New Roman" w:hAnsi="Times New Roman" w:cs="Times New Roman"/>
                <w:sz w:val="28"/>
                <w:szCs w:val="28"/>
              </w:rPr>
              <w:t>2,5</w:t>
            </w:r>
          </w:p>
        </w:tc>
      </w:tr>
      <w:tr w:rsidR="009915AF" w:rsidRPr="00EF7D23" w:rsidTr="001E54A6">
        <w:tc>
          <w:tcPr>
            <w:tcW w:w="1838" w:type="dxa"/>
          </w:tcPr>
          <w:p w:rsidR="00794212" w:rsidRPr="00EF7D23" w:rsidRDefault="00794212" w:rsidP="00DB508D">
            <w:pPr>
              <w:jc w:val="center"/>
              <w:rPr>
                <w:rFonts w:ascii="Times New Roman" w:hAnsi="Times New Roman" w:cs="Times New Roman"/>
                <w:sz w:val="28"/>
                <w:szCs w:val="28"/>
              </w:rPr>
            </w:pPr>
            <w:r w:rsidRPr="00EF7D23">
              <w:rPr>
                <w:rFonts w:ascii="Times New Roman" w:hAnsi="Times New Roman" w:cs="Times New Roman"/>
                <w:sz w:val="28"/>
                <w:szCs w:val="28"/>
              </w:rPr>
              <w:t>Эфиопия</w:t>
            </w:r>
          </w:p>
        </w:tc>
        <w:tc>
          <w:tcPr>
            <w:tcW w:w="1985" w:type="dxa"/>
          </w:tcPr>
          <w:p w:rsidR="00794212" w:rsidRPr="00EF7D23" w:rsidRDefault="00794212" w:rsidP="00DB508D">
            <w:pPr>
              <w:jc w:val="center"/>
              <w:rPr>
                <w:rFonts w:ascii="Times New Roman" w:hAnsi="Times New Roman" w:cs="Times New Roman"/>
                <w:sz w:val="28"/>
                <w:szCs w:val="28"/>
              </w:rPr>
            </w:pPr>
            <w:r w:rsidRPr="00EF7D23">
              <w:rPr>
                <w:rFonts w:ascii="Times New Roman" w:hAnsi="Times New Roman" w:cs="Times New Roman"/>
                <w:sz w:val="28"/>
                <w:szCs w:val="28"/>
              </w:rPr>
              <w:t>2,1</w:t>
            </w:r>
          </w:p>
        </w:tc>
      </w:tr>
      <w:tr w:rsidR="009915AF" w:rsidRPr="00EF7D23" w:rsidTr="001E54A6">
        <w:tc>
          <w:tcPr>
            <w:tcW w:w="1838" w:type="dxa"/>
          </w:tcPr>
          <w:p w:rsidR="00794212" w:rsidRPr="00EF7D23" w:rsidRDefault="00794212" w:rsidP="00DB508D">
            <w:pPr>
              <w:jc w:val="center"/>
              <w:rPr>
                <w:rFonts w:ascii="Times New Roman" w:hAnsi="Times New Roman" w:cs="Times New Roman"/>
                <w:sz w:val="28"/>
                <w:szCs w:val="28"/>
              </w:rPr>
            </w:pPr>
            <w:r w:rsidRPr="00EF7D23">
              <w:rPr>
                <w:rFonts w:ascii="Times New Roman" w:hAnsi="Times New Roman" w:cs="Times New Roman"/>
                <w:sz w:val="28"/>
                <w:szCs w:val="28"/>
              </w:rPr>
              <w:t>Колумбия</w:t>
            </w:r>
          </w:p>
        </w:tc>
        <w:tc>
          <w:tcPr>
            <w:tcW w:w="1985" w:type="dxa"/>
          </w:tcPr>
          <w:p w:rsidR="00794212" w:rsidRPr="00EF7D23" w:rsidRDefault="00794212" w:rsidP="00DB508D">
            <w:pPr>
              <w:jc w:val="center"/>
              <w:rPr>
                <w:rFonts w:ascii="Times New Roman" w:hAnsi="Times New Roman" w:cs="Times New Roman"/>
                <w:sz w:val="28"/>
                <w:szCs w:val="28"/>
              </w:rPr>
            </w:pPr>
            <w:r w:rsidRPr="00EF7D23">
              <w:rPr>
                <w:rFonts w:ascii="Times New Roman" w:hAnsi="Times New Roman" w:cs="Times New Roman"/>
                <w:sz w:val="28"/>
                <w:szCs w:val="28"/>
              </w:rPr>
              <w:t>1,5</w:t>
            </w:r>
          </w:p>
        </w:tc>
      </w:tr>
    </w:tbl>
    <w:p w:rsidR="00794212" w:rsidRPr="00EF7D23" w:rsidRDefault="00794212" w:rsidP="00EF7D23">
      <w:pPr>
        <w:spacing w:after="0" w:line="360" w:lineRule="auto"/>
        <w:ind w:firstLine="709"/>
        <w:jc w:val="both"/>
        <w:rPr>
          <w:rFonts w:ascii="Times New Roman" w:hAnsi="Times New Roman" w:cs="Times New Roman"/>
          <w:sz w:val="28"/>
          <w:szCs w:val="28"/>
        </w:rPr>
      </w:pPr>
    </w:p>
    <w:p w:rsidR="00DB508D" w:rsidRDefault="00DB508D" w:rsidP="00EF7D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304DF" w:rsidRPr="00EF7D23">
        <w:rPr>
          <w:rFonts w:ascii="Times New Roman" w:hAnsi="Times New Roman" w:cs="Times New Roman"/>
          <w:sz w:val="28"/>
          <w:szCs w:val="28"/>
        </w:rPr>
        <w:t>РФ входит в первую десятку стран мира с наиболее развитым коневодством. В силу обширности территории, сложных дорожных условий, многообразия природно-климатических зон и национальных традиций использование лошадей в России остаётся многоплановым. Разводят свыше 40 пород, по данным Росстата (2020), общее поголовье составляет 1,303 млн, из них около 30 % – продуктивные животные, около 4,5 % – </w:t>
      </w:r>
      <w:hyperlink r:id="rId10" w:history="1">
        <w:r w:rsidR="00C304DF" w:rsidRPr="00EF7D23">
          <w:rPr>
            <w:rStyle w:val="a5"/>
            <w:rFonts w:ascii="Times New Roman" w:hAnsi="Times New Roman" w:cs="Times New Roman"/>
            <w:color w:val="auto"/>
            <w:sz w:val="28"/>
            <w:szCs w:val="28"/>
            <w:u w:val="none"/>
          </w:rPr>
          <w:t>племенные</w:t>
        </w:r>
      </w:hyperlink>
      <w:r w:rsidR="00C304DF" w:rsidRPr="00EF7D23">
        <w:rPr>
          <w:rFonts w:ascii="Times New Roman" w:hAnsi="Times New Roman" w:cs="Times New Roman"/>
          <w:sz w:val="28"/>
          <w:szCs w:val="28"/>
        </w:rPr>
        <w:t> и спортивные, остальные – рабоче-</w:t>
      </w:r>
      <w:proofErr w:type="spellStart"/>
      <w:r w:rsidR="00C304DF" w:rsidRPr="00EF7D23">
        <w:rPr>
          <w:rFonts w:ascii="Times New Roman" w:hAnsi="Times New Roman" w:cs="Times New Roman"/>
          <w:sz w:val="28"/>
          <w:szCs w:val="28"/>
        </w:rPr>
        <w:t>пользовательные</w:t>
      </w:r>
      <w:proofErr w:type="spellEnd"/>
      <w:r w:rsidR="00C304DF" w:rsidRPr="00EF7D23">
        <w:rPr>
          <w:rFonts w:ascii="Times New Roman" w:hAnsi="Times New Roman" w:cs="Times New Roman"/>
          <w:sz w:val="28"/>
          <w:szCs w:val="28"/>
        </w:rPr>
        <w:t xml:space="preserve">. </w:t>
      </w:r>
    </w:p>
    <w:p w:rsidR="0092667E" w:rsidRDefault="00DB508D" w:rsidP="00EF7D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304DF" w:rsidRPr="00EF7D23">
        <w:rPr>
          <w:rFonts w:ascii="Times New Roman" w:hAnsi="Times New Roman" w:cs="Times New Roman"/>
          <w:sz w:val="28"/>
          <w:szCs w:val="28"/>
        </w:rPr>
        <w:t>Основное поголовье находится во владении акционерных обществ, кооперативов, товариществ, фермерских и подсобных хозяйств. В структуре племенного коневодства действуют около 100 </w:t>
      </w:r>
      <w:hyperlink r:id="rId11" w:history="1">
        <w:r w:rsidR="00C304DF" w:rsidRPr="00EF7D23">
          <w:rPr>
            <w:rStyle w:val="a5"/>
            <w:rFonts w:ascii="Times New Roman" w:hAnsi="Times New Roman" w:cs="Times New Roman"/>
            <w:color w:val="auto"/>
            <w:sz w:val="28"/>
            <w:szCs w:val="28"/>
            <w:u w:val="none"/>
          </w:rPr>
          <w:t>конных заводов</w:t>
        </w:r>
      </w:hyperlink>
      <w:r w:rsidR="00C304DF" w:rsidRPr="00EF7D23">
        <w:rPr>
          <w:rFonts w:ascii="Times New Roman" w:hAnsi="Times New Roman" w:cs="Times New Roman"/>
          <w:sz w:val="28"/>
          <w:szCs w:val="28"/>
        </w:rPr>
        <w:t xml:space="preserve">, около 300 племенных ферм, государственные заводские конюшни и др. Всего насчитывается свыше 1500 предприятий по разведению лошадей. </w:t>
      </w:r>
    </w:p>
    <w:p w:rsidR="006A5536" w:rsidRDefault="00C304DF" w:rsidP="00EF7D23">
      <w:pPr>
        <w:spacing w:after="0" w:line="360" w:lineRule="auto"/>
        <w:ind w:firstLine="709"/>
        <w:jc w:val="both"/>
        <w:rPr>
          <w:rFonts w:ascii="Times New Roman" w:hAnsi="Times New Roman" w:cs="Times New Roman"/>
          <w:sz w:val="28"/>
          <w:szCs w:val="28"/>
        </w:rPr>
      </w:pPr>
      <w:r w:rsidRPr="00EF7D23">
        <w:rPr>
          <w:rFonts w:ascii="Times New Roman" w:hAnsi="Times New Roman" w:cs="Times New Roman"/>
          <w:sz w:val="28"/>
          <w:szCs w:val="28"/>
        </w:rPr>
        <w:t>Организует </w:t>
      </w:r>
      <w:hyperlink r:id="rId12" w:history="1">
        <w:r w:rsidRPr="00EF7D23">
          <w:rPr>
            <w:rStyle w:val="a5"/>
            <w:rFonts w:ascii="Times New Roman" w:hAnsi="Times New Roman" w:cs="Times New Roman"/>
            <w:color w:val="auto"/>
            <w:sz w:val="28"/>
            <w:szCs w:val="28"/>
            <w:u w:val="none"/>
          </w:rPr>
          <w:t>селекционную работу</w:t>
        </w:r>
      </w:hyperlink>
      <w:r w:rsidRPr="00EF7D23">
        <w:rPr>
          <w:rFonts w:ascii="Times New Roman" w:hAnsi="Times New Roman" w:cs="Times New Roman"/>
          <w:sz w:val="28"/>
          <w:szCs w:val="28"/>
        </w:rPr>
        <w:t> </w:t>
      </w:r>
      <w:hyperlink r:id="rId13" w:history="1">
        <w:r w:rsidRPr="00EF7D23">
          <w:rPr>
            <w:rStyle w:val="a5"/>
            <w:rFonts w:ascii="Times New Roman" w:hAnsi="Times New Roman" w:cs="Times New Roman"/>
            <w:color w:val="auto"/>
            <w:sz w:val="28"/>
            <w:szCs w:val="28"/>
            <w:u w:val="none"/>
          </w:rPr>
          <w:t>Всероссийский НИИ коневодства</w:t>
        </w:r>
      </w:hyperlink>
      <w:r w:rsidRPr="00EF7D23">
        <w:rPr>
          <w:rFonts w:ascii="Times New Roman" w:hAnsi="Times New Roman" w:cs="Times New Roman"/>
          <w:sz w:val="28"/>
          <w:szCs w:val="28"/>
        </w:rPr>
        <w:t xml:space="preserve">. </w:t>
      </w:r>
      <w:proofErr w:type="spellStart"/>
      <w:r w:rsidRPr="00EF7D23">
        <w:rPr>
          <w:rFonts w:ascii="Times New Roman" w:hAnsi="Times New Roman" w:cs="Times New Roman"/>
          <w:sz w:val="28"/>
          <w:szCs w:val="28"/>
        </w:rPr>
        <w:t>Планово</w:t>
      </w:r>
      <w:proofErr w:type="spellEnd"/>
      <w:r w:rsidRPr="00EF7D23">
        <w:rPr>
          <w:rFonts w:ascii="Times New Roman" w:hAnsi="Times New Roman" w:cs="Times New Roman"/>
          <w:sz w:val="28"/>
          <w:szCs w:val="28"/>
        </w:rPr>
        <w:t xml:space="preserve"> разводятся </w:t>
      </w:r>
      <w:r w:rsidR="0092667E">
        <w:rPr>
          <w:rFonts w:ascii="Times New Roman" w:hAnsi="Times New Roman" w:cs="Times New Roman"/>
          <w:sz w:val="28"/>
          <w:szCs w:val="28"/>
        </w:rPr>
        <w:t>*</w:t>
      </w:r>
      <w:r w:rsidRPr="00EF7D23">
        <w:rPr>
          <w:rFonts w:ascii="Times New Roman" w:hAnsi="Times New Roman" w:cs="Times New Roman"/>
          <w:sz w:val="28"/>
          <w:szCs w:val="28"/>
        </w:rPr>
        <w:t>лошади </w:t>
      </w:r>
      <w:hyperlink r:id="rId14" w:history="1">
        <w:r w:rsidRPr="00EF7D23">
          <w:rPr>
            <w:rStyle w:val="a5"/>
            <w:rFonts w:ascii="Times New Roman" w:hAnsi="Times New Roman" w:cs="Times New Roman"/>
            <w:color w:val="auto"/>
            <w:sz w:val="28"/>
            <w:szCs w:val="28"/>
            <w:u w:val="none"/>
          </w:rPr>
          <w:t>чистокровной верховой</w:t>
        </w:r>
      </w:hyperlink>
      <w:r w:rsidRPr="00EF7D23">
        <w:rPr>
          <w:rFonts w:ascii="Times New Roman" w:hAnsi="Times New Roman" w:cs="Times New Roman"/>
          <w:sz w:val="28"/>
          <w:szCs w:val="28"/>
        </w:rPr>
        <w:t>, </w:t>
      </w:r>
      <w:r w:rsidR="0092667E">
        <w:rPr>
          <w:rFonts w:ascii="Times New Roman" w:hAnsi="Times New Roman" w:cs="Times New Roman"/>
          <w:sz w:val="28"/>
          <w:szCs w:val="28"/>
        </w:rPr>
        <w:t>*</w:t>
      </w:r>
      <w:hyperlink r:id="rId15" w:history="1">
        <w:r w:rsidRPr="00EF7D23">
          <w:rPr>
            <w:rStyle w:val="a5"/>
            <w:rFonts w:ascii="Times New Roman" w:hAnsi="Times New Roman" w:cs="Times New Roman"/>
            <w:color w:val="auto"/>
            <w:sz w:val="28"/>
            <w:szCs w:val="28"/>
            <w:u w:val="none"/>
          </w:rPr>
          <w:t>русской верховой</w:t>
        </w:r>
      </w:hyperlink>
      <w:r w:rsidRPr="00EF7D23">
        <w:rPr>
          <w:rFonts w:ascii="Times New Roman" w:hAnsi="Times New Roman" w:cs="Times New Roman"/>
          <w:sz w:val="28"/>
          <w:szCs w:val="28"/>
        </w:rPr>
        <w:t>, </w:t>
      </w:r>
      <w:r w:rsidR="0092667E">
        <w:rPr>
          <w:rFonts w:ascii="Times New Roman" w:hAnsi="Times New Roman" w:cs="Times New Roman"/>
          <w:sz w:val="28"/>
          <w:szCs w:val="28"/>
        </w:rPr>
        <w:t>*</w:t>
      </w:r>
      <w:hyperlink r:id="rId16" w:history="1">
        <w:r w:rsidRPr="00EF7D23">
          <w:rPr>
            <w:rStyle w:val="a5"/>
            <w:rFonts w:ascii="Times New Roman" w:hAnsi="Times New Roman" w:cs="Times New Roman"/>
            <w:color w:val="auto"/>
            <w:sz w:val="28"/>
            <w:szCs w:val="28"/>
            <w:u w:val="none"/>
          </w:rPr>
          <w:t>донской</w:t>
        </w:r>
      </w:hyperlink>
      <w:r w:rsidRPr="00EF7D23">
        <w:rPr>
          <w:rFonts w:ascii="Times New Roman" w:hAnsi="Times New Roman" w:cs="Times New Roman"/>
          <w:sz w:val="28"/>
          <w:szCs w:val="28"/>
        </w:rPr>
        <w:t>, </w:t>
      </w:r>
      <w:r w:rsidR="0092667E">
        <w:rPr>
          <w:rFonts w:ascii="Times New Roman" w:hAnsi="Times New Roman" w:cs="Times New Roman"/>
          <w:sz w:val="28"/>
          <w:szCs w:val="28"/>
        </w:rPr>
        <w:t>*</w:t>
      </w:r>
      <w:hyperlink r:id="rId17" w:history="1">
        <w:r w:rsidRPr="00EF7D23">
          <w:rPr>
            <w:rStyle w:val="a5"/>
            <w:rFonts w:ascii="Times New Roman" w:hAnsi="Times New Roman" w:cs="Times New Roman"/>
            <w:color w:val="auto"/>
            <w:sz w:val="28"/>
            <w:szCs w:val="28"/>
            <w:u w:val="none"/>
          </w:rPr>
          <w:t>будённовской</w:t>
        </w:r>
      </w:hyperlink>
      <w:r w:rsidRPr="00EF7D23">
        <w:rPr>
          <w:rFonts w:ascii="Times New Roman" w:hAnsi="Times New Roman" w:cs="Times New Roman"/>
          <w:sz w:val="28"/>
          <w:szCs w:val="28"/>
        </w:rPr>
        <w:t>, </w:t>
      </w:r>
      <w:r w:rsidR="0092667E">
        <w:rPr>
          <w:rFonts w:ascii="Times New Roman" w:hAnsi="Times New Roman" w:cs="Times New Roman"/>
          <w:sz w:val="28"/>
          <w:szCs w:val="28"/>
        </w:rPr>
        <w:t>*</w:t>
      </w:r>
      <w:hyperlink r:id="rId18" w:history="1">
        <w:r w:rsidRPr="00EF7D23">
          <w:rPr>
            <w:rStyle w:val="a5"/>
            <w:rFonts w:ascii="Times New Roman" w:hAnsi="Times New Roman" w:cs="Times New Roman"/>
            <w:color w:val="auto"/>
            <w:sz w:val="28"/>
            <w:szCs w:val="28"/>
            <w:u w:val="none"/>
          </w:rPr>
          <w:t>тракененской</w:t>
        </w:r>
      </w:hyperlink>
      <w:r w:rsidRPr="00EF7D23">
        <w:rPr>
          <w:rFonts w:ascii="Times New Roman" w:hAnsi="Times New Roman" w:cs="Times New Roman"/>
          <w:sz w:val="28"/>
          <w:szCs w:val="28"/>
        </w:rPr>
        <w:t>, </w:t>
      </w:r>
      <w:r w:rsidR="0092667E">
        <w:rPr>
          <w:rFonts w:ascii="Times New Roman" w:hAnsi="Times New Roman" w:cs="Times New Roman"/>
          <w:sz w:val="28"/>
          <w:szCs w:val="28"/>
        </w:rPr>
        <w:t>*</w:t>
      </w:r>
      <w:hyperlink r:id="rId19" w:history="1">
        <w:r w:rsidRPr="00EF7D23">
          <w:rPr>
            <w:rStyle w:val="a5"/>
            <w:rFonts w:ascii="Times New Roman" w:hAnsi="Times New Roman" w:cs="Times New Roman"/>
            <w:color w:val="auto"/>
            <w:sz w:val="28"/>
            <w:szCs w:val="28"/>
            <w:u w:val="none"/>
          </w:rPr>
          <w:t>ганноверской</w:t>
        </w:r>
      </w:hyperlink>
      <w:r w:rsidRPr="00EF7D23">
        <w:rPr>
          <w:rFonts w:ascii="Times New Roman" w:hAnsi="Times New Roman" w:cs="Times New Roman"/>
          <w:sz w:val="28"/>
          <w:szCs w:val="28"/>
        </w:rPr>
        <w:t>, </w:t>
      </w:r>
      <w:r w:rsidR="0092667E">
        <w:rPr>
          <w:rFonts w:ascii="Times New Roman" w:hAnsi="Times New Roman" w:cs="Times New Roman"/>
          <w:sz w:val="28"/>
          <w:szCs w:val="28"/>
        </w:rPr>
        <w:t>*</w:t>
      </w:r>
      <w:hyperlink r:id="rId20" w:history="1">
        <w:r w:rsidRPr="00EF7D23">
          <w:rPr>
            <w:rStyle w:val="a5"/>
            <w:rFonts w:ascii="Times New Roman" w:hAnsi="Times New Roman" w:cs="Times New Roman"/>
            <w:color w:val="auto"/>
            <w:sz w:val="28"/>
            <w:szCs w:val="28"/>
            <w:u w:val="none"/>
          </w:rPr>
          <w:t>ахалтекинской</w:t>
        </w:r>
      </w:hyperlink>
      <w:r w:rsidRPr="00EF7D23">
        <w:rPr>
          <w:rFonts w:ascii="Times New Roman" w:hAnsi="Times New Roman" w:cs="Times New Roman"/>
          <w:sz w:val="28"/>
          <w:szCs w:val="28"/>
        </w:rPr>
        <w:t>, </w:t>
      </w:r>
      <w:r w:rsidR="0092667E">
        <w:rPr>
          <w:rFonts w:ascii="Times New Roman" w:hAnsi="Times New Roman" w:cs="Times New Roman"/>
          <w:sz w:val="28"/>
          <w:szCs w:val="28"/>
        </w:rPr>
        <w:t>*</w:t>
      </w:r>
      <w:hyperlink r:id="rId21" w:history="1">
        <w:r w:rsidR="0092667E">
          <w:rPr>
            <w:rStyle w:val="a5"/>
            <w:rFonts w:ascii="Times New Roman" w:hAnsi="Times New Roman" w:cs="Times New Roman"/>
            <w:color w:val="auto"/>
            <w:sz w:val="28"/>
            <w:szCs w:val="28"/>
            <w:u w:val="none"/>
          </w:rPr>
          <w:t xml:space="preserve">арабской </w:t>
        </w:r>
        <w:r w:rsidRPr="00EF7D23">
          <w:rPr>
            <w:rStyle w:val="a5"/>
            <w:rFonts w:ascii="Times New Roman" w:hAnsi="Times New Roman" w:cs="Times New Roman"/>
            <w:color w:val="auto"/>
            <w:sz w:val="28"/>
            <w:szCs w:val="28"/>
            <w:u w:val="none"/>
          </w:rPr>
          <w:t>чистокровной</w:t>
        </w:r>
      </w:hyperlink>
      <w:r w:rsidRPr="00EF7D23">
        <w:rPr>
          <w:rFonts w:ascii="Times New Roman" w:hAnsi="Times New Roman" w:cs="Times New Roman"/>
          <w:sz w:val="28"/>
          <w:szCs w:val="28"/>
        </w:rPr>
        <w:t>, </w:t>
      </w:r>
      <w:r w:rsidR="0092667E">
        <w:rPr>
          <w:rFonts w:ascii="Times New Roman" w:hAnsi="Times New Roman" w:cs="Times New Roman"/>
          <w:sz w:val="28"/>
          <w:szCs w:val="28"/>
        </w:rPr>
        <w:t>*</w:t>
      </w:r>
      <w:hyperlink r:id="rId22" w:history="1">
        <w:r w:rsidRPr="00EF7D23">
          <w:rPr>
            <w:rStyle w:val="a5"/>
            <w:rFonts w:ascii="Times New Roman" w:hAnsi="Times New Roman" w:cs="Times New Roman"/>
            <w:color w:val="auto"/>
            <w:sz w:val="28"/>
            <w:szCs w:val="28"/>
            <w:u w:val="none"/>
          </w:rPr>
          <w:t>терской</w:t>
        </w:r>
      </w:hyperlink>
      <w:r w:rsidRPr="00EF7D23">
        <w:rPr>
          <w:rFonts w:ascii="Times New Roman" w:hAnsi="Times New Roman" w:cs="Times New Roman"/>
          <w:sz w:val="28"/>
          <w:szCs w:val="28"/>
        </w:rPr>
        <w:t>, </w:t>
      </w:r>
      <w:r w:rsidR="0092667E">
        <w:rPr>
          <w:rFonts w:ascii="Times New Roman" w:hAnsi="Times New Roman" w:cs="Times New Roman"/>
          <w:sz w:val="28"/>
          <w:szCs w:val="28"/>
        </w:rPr>
        <w:t>*</w:t>
      </w:r>
      <w:hyperlink r:id="rId23" w:history="1">
        <w:r w:rsidRPr="00EF7D23">
          <w:rPr>
            <w:rStyle w:val="a5"/>
            <w:rFonts w:ascii="Times New Roman" w:hAnsi="Times New Roman" w:cs="Times New Roman"/>
            <w:color w:val="auto"/>
            <w:sz w:val="28"/>
            <w:szCs w:val="28"/>
            <w:u w:val="none"/>
          </w:rPr>
          <w:t>орловской рысистой</w:t>
        </w:r>
      </w:hyperlink>
      <w:r w:rsidRPr="00EF7D23">
        <w:rPr>
          <w:rFonts w:ascii="Times New Roman" w:hAnsi="Times New Roman" w:cs="Times New Roman"/>
          <w:sz w:val="28"/>
          <w:szCs w:val="28"/>
        </w:rPr>
        <w:t>, </w:t>
      </w:r>
      <w:r w:rsidR="006F0DBF">
        <w:rPr>
          <w:rFonts w:ascii="Times New Roman" w:hAnsi="Times New Roman" w:cs="Times New Roman"/>
          <w:sz w:val="28"/>
          <w:szCs w:val="28"/>
        </w:rPr>
        <w:t>*</w:t>
      </w:r>
      <w:hyperlink r:id="rId24" w:history="1">
        <w:r w:rsidRPr="00EF7D23">
          <w:rPr>
            <w:rStyle w:val="a5"/>
            <w:rFonts w:ascii="Times New Roman" w:hAnsi="Times New Roman" w:cs="Times New Roman"/>
            <w:color w:val="auto"/>
            <w:sz w:val="28"/>
            <w:szCs w:val="28"/>
            <w:u w:val="none"/>
          </w:rPr>
          <w:t xml:space="preserve">американской </w:t>
        </w:r>
        <w:proofErr w:type="spellStart"/>
        <w:r w:rsidRPr="00EF7D23">
          <w:rPr>
            <w:rStyle w:val="a5"/>
            <w:rFonts w:ascii="Times New Roman" w:hAnsi="Times New Roman" w:cs="Times New Roman"/>
            <w:color w:val="auto"/>
            <w:sz w:val="28"/>
            <w:szCs w:val="28"/>
            <w:u w:val="none"/>
          </w:rPr>
          <w:t>стандартбредной</w:t>
        </w:r>
        <w:proofErr w:type="spellEnd"/>
      </w:hyperlink>
      <w:r w:rsidRPr="00EF7D23">
        <w:rPr>
          <w:rFonts w:ascii="Times New Roman" w:hAnsi="Times New Roman" w:cs="Times New Roman"/>
          <w:sz w:val="28"/>
          <w:szCs w:val="28"/>
        </w:rPr>
        <w:t>, </w:t>
      </w:r>
      <w:r w:rsidR="006F0DBF">
        <w:rPr>
          <w:rFonts w:ascii="Times New Roman" w:hAnsi="Times New Roman" w:cs="Times New Roman"/>
          <w:sz w:val="28"/>
          <w:szCs w:val="28"/>
        </w:rPr>
        <w:t>*</w:t>
      </w:r>
      <w:hyperlink r:id="rId25" w:history="1">
        <w:r w:rsidRPr="00EF7D23">
          <w:rPr>
            <w:rStyle w:val="a5"/>
            <w:rFonts w:ascii="Times New Roman" w:hAnsi="Times New Roman" w:cs="Times New Roman"/>
            <w:color w:val="auto"/>
            <w:sz w:val="28"/>
            <w:szCs w:val="28"/>
            <w:u w:val="none"/>
          </w:rPr>
          <w:t>русской рысистой</w:t>
        </w:r>
      </w:hyperlink>
      <w:r w:rsidRPr="00EF7D23">
        <w:rPr>
          <w:rFonts w:ascii="Times New Roman" w:hAnsi="Times New Roman" w:cs="Times New Roman"/>
          <w:sz w:val="28"/>
          <w:szCs w:val="28"/>
        </w:rPr>
        <w:t>, </w:t>
      </w:r>
      <w:r w:rsidR="006F0DBF">
        <w:rPr>
          <w:rFonts w:ascii="Times New Roman" w:hAnsi="Times New Roman" w:cs="Times New Roman"/>
          <w:sz w:val="28"/>
          <w:szCs w:val="28"/>
        </w:rPr>
        <w:t>*</w:t>
      </w:r>
      <w:hyperlink r:id="rId26" w:history="1">
        <w:r w:rsidRPr="00EF7D23">
          <w:rPr>
            <w:rStyle w:val="a5"/>
            <w:rFonts w:ascii="Times New Roman" w:hAnsi="Times New Roman" w:cs="Times New Roman"/>
            <w:color w:val="auto"/>
            <w:sz w:val="28"/>
            <w:szCs w:val="28"/>
            <w:u w:val="none"/>
          </w:rPr>
          <w:t>русской тяжеловозной</w:t>
        </w:r>
      </w:hyperlink>
      <w:r w:rsidRPr="00EF7D23">
        <w:rPr>
          <w:rFonts w:ascii="Times New Roman" w:hAnsi="Times New Roman" w:cs="Times New Roman"/>
          <w:sz w:val="28"/>
          <w:szCs w:val="28"/>
        </w:rPr>
        <w:t>, </w:t>
      </w:r>
      <w:r w:rsidR="006F0DBF">
        <w:rPr>
          <w:rFonts w:ascii="Times New Roman" w:hAnsi="Times New Roman" w:cs="Times New Roman"/>
          <w:sz w:val="28"/>
          <w:szCs w:val="28"/>
        </w:rPr>
        <w:t>*</w:t>
      </w:r>
      <w:hyperlink r:id="rId27" w:history="1">
        <w:r w:rsidRPr="00EF7D23">
          <w:rPr>
            <w:rStyle w:val="a5"/>
            <w:rFonts w:ascii="Times New Roman" w:hAnsi="Times New Roman" w:cs="Times New Roman"/>
            <w:color w:val="auto"/>
            <w:sz w:val="28"/>
            <w:szCs w:val="28"/>
            <w:u w:val="none"/>
          </w:rPr>
          <w:t>совет</w:t>
        </w:r>
        <w:r w:rsidRPr="00EF7D23">
          <w:rPr>
            <w:rStyle w:val="a5"/>
            <w:rFonts w:ascii="Times New Roman" w:hAnsi="Times New Roman" w:cs="Times New Roman"/>
            <w:color w:val="auto"/>
            <w:sz w:val="28"/>
            <w:szCs w:val="28"/>
            <w:u w:val="none"/>
          </w:rPr>
          <w:lastRenderedPageBreak/>
          <w:t>ской тяжеловозной</w:t>
        </w:r>
      </w:hyperlink>
      <w:r w:rsidRPr="00EF7D23">
        <w:rPr>
          <w:rFonts w:ascii="Times New Roman" w:hAnsi="Times New Roman" w:cs="Times New Roman"/>
          <w:sz w:val="28"/>
          <w:szCs w:val="28"/>
        </w:rPr>
        <w:t>, </w:t>
      </w:r>
      <w:r w:rsidR="003B187B">
        <w:rPr>
          <w:rFonts w:ascii="Times New Roman" w:hAnsi="Times New Roman" w:cs="Times New Roman"/>
          <w:sz w:val="28"/>
          <w:szCs w:val="28"/>
        </w:rPr>
        <w:t>*</w:t>
      </w:r>
      <w:hyperlink r:id="rId28" w:history="1">
        <w:r w:rsidRPr="00EF7D23">
          <w:rPr>
            <w:rStyle w:val="a5"/>
            <w:rFonts w:ascii="Times New Roman" w:hAnsi="Times New Roman" w:cs="Times New Roman"/>
            <w:color w:val="auto"/>
            <w:sz w:val="28"/>
            <w:szCs w:val="28"/>
            <w:u w:val="none"/>
          </w:rPr>
          <w:t>владимирской</w:t>
        </w:r>
      </w:hyperlink>
      <w:r w:rsidRPr="00EF7D23">
        <w:rPr>
          <w:rFonts w:ascii="Times New Roman" w:hAnsi="Times New Roman" w:cs="Times New Roman"/>
          <w:sz w:val="28"/>
          <w:szCs w:val="28"/>
        </w:rPr>
        <w:t>, </w:t>
      </w:r>
      <w:r w:rsidR="003B187B">
        <w:rPr>
          <w:rFonts w:ascii="Times New Roman" w:hAnsi="Times New Roman" w:cs="Times New Roman"/>
          <w:sz w:val="28"/>
          <w:szCs w:val="28"/>
        </w:rPr>
        <w:t>*</w:t>
      </w:r>
      <w:hyperlink r:id="rId29" w:history="1">
        <w:r w:rsidRPr="00EF7D23">
          <w:rPr>
            <w:rStyle w:val="a5"/>
            <w:rFonts w:ascii="Times New Roman" w:hAnsi="Times New Roman" w:cs="Times New Roman"/>
            <w:color w:val="auto"/>
            <w:sz w:val="28"/>
            <w:szCs w:val="28"/>
            <w:u w:val="none"/>
          </w:rPr>
          <w:t>першеронской</w:t>
        </w:r>
      </w:hyperlink>
      <w:r w:rsidRPr="00EF7D23">
        <w:rPr>
          <w:rFonts w:ascii="Times New Roman" w:hAnsi="Times New Roman" w:cs="Times New Roman"/>
          <w:sz w:val="28"/>
          <w:szCs w:val="28"/>
        </w:rPr>
        <w:t>, </w:t>
      </w:r>
      <w:r w:rsidR="003B187B">
        <w:rPr>
          <w:rFonts w:ascii="Times New Roman" w:hAnsi="Times New Roman" w:cs="Times New Roman"/>
          <w:sz w:val="28"/>
          <w:szCs w:val="28"/>
        </w:rPr>
        <w:t>*</w:t>
      </w:r>
      <w:hyperlink r:id="rId30" w:history="1">
        <w:r w:rsidRPr="00EF7D23">
          <w:rPr>
            <w:rStyle w:val="a5"/>
            <w:rFonts w:ascii="Times New Roman" w:hAnsi="Times New Roman" w:cs="Times New Roman"/>
            <w:color w:val="auto"/>
            <w:sz w:val="28"/>
            <w:szCs w:val="28"/>
            <w:u w:val="none"/>
          </w:rPr>
          <w:t>башкирской</w:t>
        </w:r>
      </w:hyperlink>
      <w:r w:rsidRPr="00EF7D23">
        <w:rPr>
          <w:rFonts w:ascii="Times New Roman" w:hAnsi="Times New Roman" w:cs="Times New Roman"/>
          <w:sz w:val="28"/>
          <w:szCs w:val="28"/>
        </w:rPr>
        <w:t>, </w:t>
      </w:r>
      <w:r w:rsidR="003B187B">
        <w:rPr>
          <w:rFonts w:ascii="Times New Roman" w:hAnsi="Times New Roman" w:cs="Times New Roman"/>
          <w:sz w:val="28"/>
          <w:szCs w:val="28"/>
        </w:rPr>
        <w:t>*</w:t>
      </w:r>
      <w:hyperlink r:id="rId31" w:history="1">
        <w:r w:rsidRPr="00EF7D23">
          <w:rPr>
            <w:rStyle w:val="a5"/>
            <w:rFonts w:ascii="Times New Roman" w:hAnsi="Times New Roman" w:cs="Times New Roman"/>
            <w:color w:val="auto"/>
            <w:sz w:val="28"/>
            <w:szCs w:val="28"/>
            <w:u w:val="none"/>
          </w:rPr>
          <w:t>якутской</w:t>
        </w:r>
      </w:hyperlink>
      <w:r w:rsidRPr="00EF7D23">
        <w:rPr>
          <w:rFonts w:ascii="Times New Roman" w:hAnsi="Times New Roman" w:cs="Times New Roman"/>
          <w:sz w:val="28"/>
          <w:szCs w:val="28"/>
        </w:rPr>
        <w:t>, </w:t>
      </w:r>
      <w:r w:rsidR="003B187B">
        <w:rPr>
          <w:rFonts w:ascii="Times New Roman" w:hAnsi="Times New Roman" w:cs="Times New Roman"/>
          <w:sz w:val="28"/>
          <w:szCs w:val="28"/>
        </w:rPr>
        <w:t>*</w:t>
      </w:r>
      <w:hyperlink r:id="rId32" w:history="1">
        <w:r w:rsidRPr="00EF7D23">
          <w:rPr>
            <w:rStyle w:val="a5"/>
            <w:rFonts w:ascii="Times New Roman" w:hAnsi="Times New Roman" w:cs="Times New Roman"/>
            <w:color w:val="auto"/>
            <w:sz w:val="28"/>
            <w:szCs w:val="28"/>
            <w:u w:val="none"/>
          </w:rPr>
          <w:t>новоалтайской</w:t>
        </w:r>
      </w:hyperlink>
      <w:r w:rsidRPr="00EF7D23">
        <w:rPr>
          <w:rFonts w:ascii="Times New Roman" w:hAnsi="Times New Roman" w:cs="Times New Roman"/>
          <w:sz w:val="28"/>
          <w:szCs w:val="28"/>
        </w:rPr>
        <w:t>, </w:t>
      </w:r>
      <w:r w:rsidR="003B187B">
        <w:rPr>
          <w:rFonts w:ascii="Times New Roman" w:hAnsi="Times New Roman" w:cs="Times New Roman"/>
          <w:sz w:val="28"/>
          <w:szCs w:val="28"/>
        </w:rPr>
        <w:t>*</w:t>
      </w:r>
      <w:hyperlink r:id="rId33" w:history="1">
        <w:r w:rsidRPr="00EF7D23">
          <w:rPr>
            <w:rStyle w:val="a5"/>
            <w:rFonts w:ascii="Times New Roman" w:hAnsi="Times New Roman" w:cs="Times New Roman"/>
            <w:color w:val="auto"/>
            <w:sz w:val="28"/>
            <w:szCs w:val="28"/>
            <w:u w:val="none"/>
          </w:rPr>
          <w:t>мезенской</w:t>
        </w:r>
      </w:hyperlink>
      <w:r w:rsidRPr="00EF7D23">
        <w:rPr>
          <w:rFonts w:ascii="Times New Roman" w:hAnsi="Times New Roman" w:cs="Times New Roman"/>
          <w:sz w:val="28"/>
          <w:szCs w:val="28"/>
        </w:rPr>
        <w:t>, </w:t>
      </w:r>
      <w:r w:rsidR="003B187B">
        <w:rPr>
          <w:rFonts w:ascii="Times New Roman" w:hAnsi="Times New Roman" w:cs="Times New Roman"/>
          <w:sz w:val="28"/>
          <w:szCs w:val="28"/>
        </w:rPr>
        <w:t>*</w:t>
      </w:r>
      <w:hyperlink r:id="rId34" w:history="1">
        <w:r w:rsidRPr="00EF7D23">
          <w:rPr>
            <w:rStyle w:val="a5"/>
            <w:rFonts w:ascii="Times New Roman" w:hAnsi="Times New Roman" w:cs="Times New Roman"/>
            <w:color w:val="auto"/>
            <w:sz w:val="28"/>
            <w:szCs w:val="28"/>
            <w:u w:val="none"/>
          </w:rPr>
          <w:t>вятской</w:t>
        </w:r>
      </w:hyperlink>
      <w:r w:rsidRPr="00EF7D23">
        <w:rPr>
          <w:rFonts w:ascii="Times New Roman" w:hAnsi="Times New Roman" w:cs="Times New Roman"/>
          <w:sz w:val="28"/>
          <w:szCs w:val="28"/>
        </w:rPr>
        <w:t>, </w:t>
      </w:r>
      <w:r w:rsidR="006A5536">
        <w:rPr>
          <w:rFonts w:ascii="Times New Roman" w:hAnsi="Times New Roman" w:cs="Times New Roman"/>
          <w:sz w:val="28"/>
          <w:szCs w:val="28"/>
        </w:rPr>
        <w:t>*</w:t>
      </w:r>
      <w:hyperlink r:id="rId35" w:history="1">
        <w:r w:rsidRPr="00EF7D23">
          <w:rPr>
            <w:rStyle w:val="a5"/>
            <w:rFonts w:ascii="Times New Roman" w:hAnsi="Times New Roman" w:cs="Times New Roman"/>
            <w:color w:val="auto"/>
            <w:sz w:val="28"/>
            <w:szCs w:val="28"/>
            <w:u w:val="none"/>
          </w:rPr>
          <w:t>бурятской</w:t>
        </w:r>
      </w:hyperlink>
      <w:r w:rsidRPr="00EF7D23">
        <w:rPr>
          <w:rFonts w:ascii="Times New Roman" w:hAnsi="Times New Roman" w:cs="Times New Roman"/>
          <w:sz w:val="28"/>
          <w:szCs w:val="28"/>
        </w:rPr>
        <w:t> пород, </w:t>
      </w:r>
      <w:r w:rsidR="006A5536">
        <w:rPr>
          <w:rFonts w:ascii="Times New Roman" w:hAnsi="Times New Roman" w:cs="Times New Roman"/>
          <w:sz w:val="28"/>
          <w:szCs w:val="28"/>
        </w:rPr>
        <w:t>*</w:t>
      </w:r>
      <w:proofErr w:type="spellStart"/>
      <w:r w:rsidRPr="00EF7D23">
        <w:rPr>
          <w:rFonts w:ascii="Times New Roman" w:hAnsi="Times New Roman" w:cs="Times New Roman"/>
          <w:sz w:val="28"/>
          <w:szCs w:val="28"/>
        </w:rPr>
        <w:fldChar w:fldCharType="begin"/>
      </w:r>
      <w:r w:rsidRPr="00EF7D23">
        <w:rPr>
          <w:rFonts w:ascii="Times New Roman" w:hAnsi="Times New Roman" w:cs="Times New Roman"/>
          <w:sz w:val="28"/>
          <w:szCs w:val="28"/>
        </w:rPr>
        <w:instrText xml:space="preserve"> HYPERLINK "https://bigenc.ru/c/shetlendskii-poni-e2ea01" </w:instrText>
      </w:r>
      <w:r w:rsidRPr="00EF7D23">
        <w:rPr>
          <w:rFonts w:ascii="Times New Roman" w:hAnsi="Times New Roman" w:cs="Times New Roman"/>
          <w:sz w:val="28"/>
          <w:szCs w:val="28"/>
        </w:rPr>
        <w:fldChar w:fldCharType="separate"/>
      </w:r>
      <w:r w:rsidRPr="00EF7D23">
        <w:rPr>
          <w:rStyle w:val="a5"/>
          <w:rFonts w:ascii="Times New Roman" w:hAnsi="Times New Roman" w:cs="Times New Roman"/>
          <w:color w:val="auto"/>
          <w:sz w:val="28"/>
          <w:szCs w:val="28"/>
          <w:u w:val="none"/>
        </w:rPr>
        <w:t>шетлендские</w:t>
      </w:r>
      <w:proofErr w:type="spellEnd"/>
      <w:r w:rsidRPr="00EF7D23">
        <w:rPr>
          <w:rStyle w:val="a5"/>
          <w:rFonts w:ascii="Times New Roman" w:hAnsi="Times New Roman" w:cs="Times New Roman"/>
          <w:color w:val="auto"/>
          <w:sz w:val="28"/>
          <w:szCs w:val="28"/>
          <w:u w:val="none"/>
        </w:rPr>
        <w:t xml:space="preserve"> пони</w:t>
      </w:r>
      <w:r w:rsidRPr="00EF7D23">
        <w:rPr>
          <w:rFonts w:ascii="Times New Roman" w:hAnsi="Times New Roman" w:cs="Times New Roman"/>
          <w:sz w:val="28"/>
          <w:szCs w:val="28"/>
        </w:rPr>
        <w:fldChar w:fldCharType="end"/>
      </w:r>
      <w:r w:rsidRPr="00EF7D23">
        <w:rPr>
          <w:rFonts w:ascii="Times New Roman" w:hAnsi="Times New Roman" w:cs="Times New Roman"/>
          <w:sz w:val="28"/>
          <w:szCs w:val="28"/>
        </w:rPr>
        <w:t>, </w:t>
      </w:r>
      <w:r w:rsidR="006A5536">
        <w:rPr>
          <w:rFonts w:ascii="Times New Roman" w:hAnsi="Times New Roman" w:cs="Times New Roman"/>
          <w:sz w:val="28"/>
          <w:szCs w:val="28"/>
        </w:rPr>
        <w:t>*</w:t>
      </w:r>
      <w:hyperlink r:id="rId36" w:history="1">
        <w:r w:rsidRPr="00EF7D23">
          <w:rPr>
            <w:rStyle w:val="a5"/>
            <w:rFonts w:ascii="Times New Roman" w:hAnsi="Times New Roman" w:cs="Times New Roman"/>
            <w:color w:val="auto"/>
            <w:sz w:val="28"/>
            <w:szCs w:val="28"/>
            <w:u w:val="none"/>
          </w:rPr>
          <w:t>американские миниатюрные лошади</w:t>
        </w:r>
      </w:hyperlink>
      <w:r w:rsidRPr="00EF7D23">
        <w:rPr>
          <w:rFonts w:ascii="Times New Roman" w:hAnsi="Times New Roman" w:cs="Times New Roman"/>
          <w:sz w:val="28"/>
          <w:szCs w:val="28"/>
        </w:rPr>
        <w:t xml:space="preserve">. </w:t>
      </w:r>
    </w:p>
    <w:p w:rsidR="006A5536" w:rsidRDefault="00C304DF" w:rsidP="00EF7D23">
      <w:pPr>
        <w:spacing w:after="0" w:line="360" w:lineRule="auto"/>
        <w:ind w:firstLine="709"/>
        <w:jc w:val="both"/>
        <w:rPr>
          <w:rFonts w:ascii="Times New Roman" w:hAnsi="Times New Roman" w:cs="Times New Roman"/>
          <w:sz w:val="28"/>
          <w:szCs w:val="28"/>
        </w:rPr>
      </w:pPr>
      <w:r w:rsidRPr="00EF7D23">
        <w:rPr>
          <w:rFonts w:ascii="Times New Roman" w:hAnsi="Times New Roman" w:cs="Times New Roman"/>
          <w:sz w:val="28"/>
          <w:szCs w:val="28"/>
        </w:rPr>
        <w:t xml:space="preserve">Ограниченно в страну завозят французских рысаков и лошадей других европейских спортивных и декоративных пород, главным образом в селекционных целях. </w:t>
      </w:r>
    </w:p>
    <w:p w:rsidR="006A5536" w:rsidRDefault="006A5536" w:rsidP="00EF7D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304DF" w:rsidRPr="00EF7D23">
        <w:rPr>
          <w:rFonts w:ascii="Times New Roman" w:hAnsi="Times New Roman" w:cs="Times New Roman"/>
          <w:sz w:val="28"/>
          <w:szCs w:val="28"/>
        </w:rPr>
        <w:t>Россия входит в состав международных коневодческих организаций по разведению лошадей чистокровной арабской породы (</w:t>
      </w:r>
      <w:proofErr w:type="spellStart"/>
      <w:r w:rsidR="00C304DF" w:rsidRPr="00EF7D23">
        <w:rPr>
          <w:rFonts w:ascii="Times New Roman" w:hAnsi="Times New Roman" w:cs="Times New Roman"/>
          <w:sz w:val="28"/>
          <w:szCs w:val="28"/>
        </w:rPr>
        <w:t>World</w:t>
      </w:r>
      <w:proofErr w:type="spellEnd"/>
      <w:r w:rsidR="00C304DF" w:rsidRPr="00EF7D23">
        <w:rPr>
          <w:rFonts w:ascii="Times New Roman" w:hAnsi="Times New Roman" w:cs="Times New Roman"/>
          <w:sz w:val="28"/>
          <w:szCs w:val="28"/>
        </w:rPr>
        <w:t xml:space="preserve"> </w:t>
      </w:r>
      <w:proofErr w:type="spellStart"/>
      <w:r w:rsidR="00C304DF" w:rsidRPr="00EF7D23">
        <w:rPr>
          <w:rFonts w:ascii="Times New Roman" w:hAnsi="Times New Roman" w:cs="Times New Roman"/>
          <w:sz w:val="28"/>
          <w:szCs w:val="28"/>
        </w:rPr>
        <w:t>Arabian</w:t>
      </w:r>
      <w:proofErr w:type="spellEnd"/>
      <w:r w:rsidR="00C304DF" w:rsidRPr="00EF7D23">
        <w:rPr>
          <w:rFonts w:ascii="Times New Roman" w:hAnsi="Times New Roman" w:cs="Times New Roman"/>
          <w:sz w:val="28"/>
          <w:szCs w:val="28"/>
        </w:rPr>
        <w:t xml:space="preserve"> </w:t>
      </w:r>
      <w:proofErr w:type="spellStart"/>
      <w:r w:rsidR="00C304DF" w:rsidRPr="00EF7D23">
        <w:rPr>
          <w:rFonts w:ascii="Times New Roman" w:hAnsi="Times New Roman" w:cs="Times New Roman"/>
          <w:sz w:val="28"/>
          <w:szCs w:val="28"/>
        </w:rPr>
        <w:t>Horse</w:t>
      </w:r>
      <w:proofErr w:type="spellEnd"/>
      <w:r w:rsidR="00C304DF" w:rsidRPr="00EF7D23">
        <w:rPr>
          <w:rFonts w:ascii="Times New Roman" w:hAnsi="Times New Roman" w:cs="Times New Roman"/>
          <w:sz w:val="28"/>
          <w:szCs w:val="28"/>
        </w:rPr>
        <w:t xml:space="preserve"> </w:t>
      </w:r>
      <w:proofErr w:type="spellStart"/>
      <w:r w:rsidR="00C304DF" w:rsidRPr="00EF7D23">
        <w:rPr>
          <w:rFonts w:ascii="Times New Roman" w:hAnsi="Times New Roman" w:cs="Times New Roman"/>
          <w:sz w:val="28"/>
          <w:szCs w:val="28"/>
        </w:rPr>
        <w:t>Organisation</w:t>
      </w:r>
      <w:proofErr w:type="spellEnd"/>
      <w:r w:rsidR="00C304DF" w:rsidRPr="00EF7D23">
        <w:rPr>
          <w:rFonts w:ascii="Times New Roman" w:hAnsi="Times New Roman" w:cs="Times New Roman"/>
          <w:sz w:val="28"/>
          <w:szCs w:val="28"/>
        </w:rPr>
        <w:t xml:space="preserve">), чистокровной ахалтекинской породы (Международная ассоциация ахалтекинского коневодства), </w:t>
      </w:r>
      <w:proofErr w:type="spellStart"/>
      <w:r w:rsidR="00C304DF" w:rsidRPr="00EF7D23">
        <w:rPr>
          <w:rFonts w:ascii="Times New Roman" w:hAnsi="Times New Roman" w:cs="Times New Roman"/>
          <w:sz w:val="28"/>
          <w:szCs w:val="28"/>
        </w:rPr>
        <w:t>тракененской</w:t>
      </w:r>
      <w:proofErr w:type="spellEnd"/>
      <w:r w:rsidR="00C304DF" w:rsidRPr="00EF7D23">
        <w:rPr>
          <w:rFonts w:ascii="Times New Roman" w:hAnsi="Times New Roman" w:cs="Times New Roman"/>
          <w:sz w:val="28"/>
          <w:szCs w:val="28"/>
        </w:rPr>
        <w:t xml:space="preserve"> породы (</w:t>
      </w:r>
      <w:proofErr w:type="spellStart"/>
      <w:r w:rsidR="00C304DF" w:rsidRPr="00EF7D23">
        <w:rPr>
          <w:rFonts w:ascii="Times New Roman" w:hAnsi="Times New Roman" w:cs="Times New Roman"/>
          <w:sz w:val="28"/>
          <w:szCs w:val="28"/>
        </w:rPr>
        <w:t>Trakehner</w:t>
      </w:r>
      <w:proofErr w:type="spellEnd"/>
      <w:r w:rsidR="00C304DF" w:rsidRPr="00EF7D23">
        <w:rPr>
          <w:rFonts w:ascii="Times New Roman" w:hAnsi="Times New Roman" w:cs="Times New Roman"/>
          <w:sz w:val="28"/>
          <w:szCs w:val="28"/>
        </w:rPr>
        <w:t xml:space="preserve"> </w:t>
      </w:r>
      <w:proofErr w:type="spellStart"/>
      <w:r w:rsidR="00C304DF" w:rsidRPr="00EF7D23">
        <w:rPr>
          <w:rFonts w:ascii="Times New Roman" w:hAnsi="Times New Roman" w:cs="Times New Roman"/>
          <w:sz w:val="28"/>
          <w:szCs w:val="28"/>
        </w:rPr>
        <w:t>Verband</w:t>
      </w:r>
      <w:proofErr w:type="spellEnd"/>
      <w:r w:rsidR="00C304DF" w:rsidRPr="00EF7D23">
        <w:rPr>
          <w:rFonts w:ascii="Times New Roman" w:hAnsi="Times New Roman" w:cs="Times New Roman"/>
          <w:sz w:val="28"/>
          <w:szCs w:val="28"/>
        </w:rPr>
        <w:t>), чистокровной верховой породы (</w:t>
      </w:r>
      <w:proofErr w:type="spellStart"/>
      <w:r w:rsidR="00C304DF" w:rsidRPr="00EF7D23">
        <w:rPr>
          <w:rFonts w:ascii="Times New Roman" w:hAnsi="Times New Roman" w:cs="Times New Roman"/>
          <w:sz w:val="28"/>
          <w:szCs w:val="28"/>
        </w:rPr>
        <w:t>European</w:t>
      </w:r>
      <w:proofErr w:type="spellEnd"/>
      <w:r w:rsidR="00C304DF" w:rsidRPr="00EF7D23">
        <w:rPr>
          <w:rFonts w:ascii="Times New Roman" w:hAnsi="Times New Roman" w:cs="Times New Roman"/>
          <w:sz w:val="28"/>
          <w:szCs w:val="28"/>
        </w:rPr>
        <w:t xml:space="preserve"> </w:t>
      </w:r>
      <w:proofErr w:type="spellStart"/>
      <w:r w:rsidR="00C304DF" w:rsidRPr="00EF7D23">
        <w:rPr>
          <w:rFonts w:ascii="Times New Roman" w:hAnsi="Times New Roman" w:cs="Times New Roman"/>
          <w:sz w:val="28"/>
          <w:szCs w:val="28"/>
        </w:rPr>
        <w:t>and</w:t>
      </w:r>
      <w:proofErr w:type="spellEnd"/>
      <w:r w:rsidR="00C304DF" w:rsidRPr="00EF7D23">
        <w:rPr>
          <w:rFonts w:ascii="Times New Roman" w:hAnsi="Times New Roman" w:cs="Times New Roman"/>
          <w:sz w:val="28"/>
          <w:szCs w:val="28"/>
        </w:rPr>
        <w:t xml:space="preserve"> </w:t>
      </w:r>
      <w:proofErr w:type="spellStart"/>
      <w:r w:rsidR="00C304DF" w:rsidRPr="00EF7D23">
        <w:rPr>
          <w:rFonts w:ascii="Times New Roman" w:hAnsi="Times New Roman" w:cs="Times New Roman"/>
          <w:sz w:val="28"/>
          <w:szCs w:val="28"/>
        </w:rPr>
        <w:t>Mediterranean</w:t>
      </w:r>
      <w:proofErr w:type="spellEnd"/>
      <w:r w:rsidR="00C304DF" w:rsidRPr="00EF7D23">
        <w:rPr>
          <w:rFonts w:ascii="Times New Roman" w:hAnsi="Times New Roman" w:cs="Times New Roman"/>
          <w:sz w:val="28"/>
          <w:szCs w:val="28"/>
        </w:rPr>
        <w:t xml:space="preserve"> </w:t>
      </w:r>
      <w:proofErr w:type="spellStart"/>
      <w:r w:rsidR="00C304DF" w:rsidRPr="00EF7D23">
        <w:rPr>
          <w:rFonts w:ascii="Times New Roman" w:hAnsi="Times New Roman" w:cs="Times New Roman"/>
          <w:sz w:val="28"/>
          <w:szCs w:val="28"/>
        </w:rPr>
        <w:t>Stud</w:t>
      </w:r>
      <w:proofErr w:type="spellEnd"/>
      <w:r w:rsidR="00C304DF" w:rsidRPr="00EF7D23">
        <w:rPr>
          <w:rFonts w:ascii="Times New Roman" w:hAnsi="Times New Roman" w:cs="Times New Roman"/>
          <w:sz w:val="28"/>
          <w:szCs w:val="28"/>
        </w:rPr>
        <w:t xml:space="preserve"> </w:t>
      </w:r>
      <w:proofErr w:type="spellStart"/>
      <w:r w:rsidR="00C304DF" w:rsidRPr="00EF7D23">
        <w:rPr>
          <w:rFonts w:ascii="Times New Roman" w:hAnsi="Times New Roman" w:cs="Times New Roman"/>
          <w:sz w:val="28"/>
          <w:szCs w:val="28"/>
        </w:rPr>
        <w:t>Book</w:t>
      </w:r>
      <w:proofErr w:type="spellEnd"/>
      <w:r w:rsidR="00C304DF" w:rsidRPr="00EF7D23">
        <w:rPr>
          <w:rFonts w:ascii="Times New Roman" w:hAnsi="Times New Roman" w:cs="Times New Roman"/>
          <w:sz w:val="28"/>
          <w:szCs w:val="28"/>
        </w:rPr>
        <w:t xml:space="preserve"> </w:t>
      </w:r>
      <w:proofErr w:type="spellStart"/>
      <w:r w:rsidR="00C304DF" w:rsidRPr="00EF7D23">
        <w:rPr>
          <w:rFonts w:ascii="Times New Roman" w:hAnsi="Times New Roman" w:cs="Times New Roman"/>
          <w:sz w:val="28"/>
          <w:szCs w:val="28"/>
        </w:rPr>
        <w:t>Liaison</w:t>
      </w:r>
      <w:proofErr w:type="spellEnd"/>
      <w:r w:rsidR="00C304DF" w:rsidRPr="00EF7D23">
        <w:rPr>
          <w:rFonts w:ascii="Times New Roman" w:hAnsi="Times New Roman" w:cs="Times New Roman"/>
          <w:sz w:val="28"/>
          <w:szCs w:val="28"/>
        </w:rPr>
        <w:t xml:space="preserve"> </w:t>
      </w:r>
      <w:proofErr w:type="spellStart"/>
      <w:r w:rsidR="00C304DF" w:rsidRPr="00EF7D23">
        <w:rPr>
          <w:rFonts w:ascii="Times New Roman" w:hAnsi="Times New Roman" w:cs="Times New Roman"/>
          <w:sz w:val="28"/>
          <w:szCs w:val="28"/>
        </w:rPr>
        <w:t>Committee</w:t>
      </w:r>
      <w:proofErr w:type="spellEnd"/>
      <w:r w:rsidR="00C304DF" w:rsidRPr="00EF7D23">
        <w:rPr>
          <w:rFonts w:ascii="Times New Roman" w:hAnsi="Times New Roman" w:cs="Times New Roman"/>
          <w:sz w:val="28"/>
          <w:szCs w:val="28"/>
        </w:rPr>
        <w:t>), в Европейский рысистый союз (</w:t>
      </w:r>
      <w:proofErr w:type="spellStart"/>
      <w:r w:rsidR="00C304DF" w:rsidRPr="00EF7D23">
        <w:rPr>
          <w:rFonts w:ascii="Times New Roman" w:hAnsi="Times New Roman" w:cs="Times New Roman"/>
          <w:sz w:val="28"/>
          <w:szCs w:val="28"/>
        </w:rPr>
        <w:t>Union</w:t>
      </w:r>
      <w:proofErr w:type="spellEnd"/>
      <w:r w:rsidR="00C304DF" w:rsidRPr="00EF7D23">
        <w:rPr>
          <w:rFonts w:ascii="Times New Roman" w:hAnsi="Times New Roman" w:cs="Times New Roman"/>
          <w:sz w:val="28"/>
          <w:szCs w:val="28"/>
        </w:rPr>
        <w:t xml:space="preserve"> </w:t>
      </w:r>
      <w:proofErr w:type="spellStart"/>
      <w:r w:rsidR="00C304DF" w:rsidRPr="00EF7D23">
        <w:rPr>
          <w:rFonts w:ascii="Times New Roman" w:hAnsi="Times New Roman" w:cs="Times New Roman"/>
          <w:sz w:val="28"/>
          <w:szCs w:val="28"/>
        </w:rPr>
        <w:t>Europeenne</w:t>
      </w:r>
      <w:proofErr w:type="spellEnd"/>
      <w:r w:rsidR="00C304DF" w:rsidRPr="00EF7D23">
        <w:rPr>
          <w:rFonts w:ascii="Times New Roman" w:hAnsi="Times New Roman" w:cs="Times New Roman"/>
          <w:sz w:val="28"/>
          <w:szCs w:val="28"/>
        </w:rPr>
        <w:t xml:space="preserve"> </w:t>
      </w:r>
      <w:proofErr w:type="spellStart"/>
      <w:r w:rsidR="00C304DF" w:rsidRPr="00EF7D23">
        <w:rPr>
          <w:rFonts w:ascii="Times New Roman" w:hAnsi="Times New Roman" w:cs="Times New Roman"/>
          <w:sz w:val="28"/>
          <w:szCs w:val="28"/>
        </w:rPr>
        <w:t>du</w:t>
      </w:r>
      <w:proofErr w:type="spellEnd"/>
      <w:r w:rsidR="00C304DF" w:rsidRPr="00EF7D23">
        <w:rPr>
          <w:rFonts w:ascii="Times New Roman" w:hAnsi="Times New Roman" w:cs="Times New Roman"/>
          <w:sz w:val="28"/>
          <w:szCs w:val="28"/>
        </w:rPr>
        <w:t xml:space="preserve"> </w:t>
      </w:r>
      <w:proofErr w:type="spellStart"/>
      <w:r w:rsidR="00C304DF" w:rsidRPr="00EF7D23">
        <w:rPr>
          <w:rFonts w:ascii="Times New Roman" w:hAnsi="Times New Roman" w:cs="Times New Roman"/>
          <w:sz w:val="28"/>
          <w:szCs w:val="28"/>
        </w:rPr>
        <w:t>Trot</w:t>
      </w:r>
      <w:proofErr w:type="spellEnd"/>
      <w:r w:rsidR="00C304DF" w:rsidRPr="00EF7D23">
        <w:rPr>
          <w:rFonts w:ascii="Times New Roman" w:hAnsi="Times New Roman" w:cs="Times New Roman"/>
          <w:sz w:val="28"/>
          <w:szCs w:val="28"/>
        </w:rPr>
        <w:t xml:space="preserve">). Лучшие отечественные лошади спортивных пород высоко оценены в официальных мировых рейтингах. Укрепляется интерес к конноспортивным мероприятиям внутри страны, растёт престижность занятия коневодством. Возрастает число лошадей для спортивного использования и организации досуга населения. В окрестностях городов созданы пункты проката лошадей, обучения верховой езде, постоя лошадей, центры спортивной подготовки профессиональных всадников, спортивные базы, элитные конные клубы с </w:t>
      </w:r>
      <w:proofErr w:type="spellStart"/>
      <w:r w:rsidR="00C304DF" w:rsidRPr="00EF7D23">
        <w:rPr>
          <w:rFonts w:ascii="Times New Roman" w:hAnsi="Times New Roman" w:cs="Times New Roman"/>
          <w:sz w:val="28"/>
          <w:szCs w:val="28"/>
        </w:rPr>
        <w:t>парфосной</w:t>
      </w:r>
      <w:proofErr w:type="spellEnd"/>
      <w:r w:rsidR="00C304DF" w:rsidRPr="00EF7D23">
        <w:rPr>
          <w:rFonts w:ascii="Times New Roman" w:hAnsi="Times New Roman" w:cs="Times New Roman"/>
          <w:sz w:val="28"/>
          <w:szCs w:val="28"/>
        </w:rPr>
        <w:t xml:space="preserve"> охотой и игрой в поло и др. Возрастают потребности в конине и </w:t>
      </w:r>
      <w:hyperlink r:id="rId37" w:history="1">
        <w:r w:rsidR="00C304DF" w:rsidRPr="00EF7D23">
          <w:rPr>
            <w:rStyle w:val="a5"/>
            <w:rFonts w:ascii="Times New Roman" w:hAnsi="Times New Roman" w:cs="Times New Roman"/>
            <w:color w:val="auto"/>
            <w:sz w:val="28"/>
            <w:szCs w:val="28"/>
            <w:u w:val="none"/>
          </w:rPr>
          <w:t>кумысе</w:t>
        </w:r>
      </w:hyperlink>
      <w:r w:rsidR="00C304DF" w:rsidRPr="00EF7D23">
        <w:rPr>
          <w:rFonts w:ascii="Times New Roman" w:hAnsi="Times New Roman" w:cs="Times New Roman"/>
          <w:sz w:val="28"/>
          <w:szCs w:val="28"/>
        </w:rPr>
        <w:t xml:space="preserve">, расширяется ареал продуктивного коневодства. </w:t>
      </w:r>
    </w:p>
    <w:p w:rsidR="007567A7" w:rsidRPr="00EF7D23" w:rsidRDefault="006A5536" w:rsidP="00EF7D23">
      <w:pPr>
        <w:spacing w:after="0" w:line="360" w:lineRule="auto"/>
        <w:ind w:firstLine="709"/>
        <w:jc w:val="both"/>
        <w:rPr>
          <w:rFonts w:ascii="Times New Roman" w:hAnsi="Times New Roman" w:cs="Times New Roman"/>
          <w:b/>
          <w:sz w:val="28"/>
          <w:szCs w:val="28"/>
        </w:rPr>
      </w:pPr>
      <w:r>
        <w:rPr>
          <w:rFonts w:ascii="Times New Roman" w:hAnsi="Times New Roman" w:cs="Times New Roman"/>
          <w:b/>
          <w:color w:val="000000"/>
          <w:spacing w:val="-1"/>
          <w:sz w:val="28"/>
          <w:szCs w:val="28"/>
        </w:rPr>
        <w:t>*</w:t>
      </w:r>
      <w:r w:rsidR="007567A7" w:rsidRPr="00EF7D23">
        <w:rPr>
          <w:rFonts w:ascii="Times New Roman" w:hAnsi="Times New Roman" w:cs="Times New Roman"/>
          <w:b/>
          <w:color w:val="000000"/>
          <w:spacing w:val="-1"/>
          <w:sz w:val="28"/>
          <w:szCs w:val="28"/>
        </w:rPr>
        <w:t xml:space="preserve">3. </w:t>
      </w:r>
      <w:r w:rsidR="00AF0D01" w:rsidRPr="00EF7D23">
        <w:rPr>
          <w:rFonts w:ascii="Times New Roman" w:hAnsi="Times New Roman" w:cs="Times New Roman"/>
          <w:b/>
          <w:color w:val="000000"/>
          <w:spacing w:val="-1"/>
          <w:sz w:val="28"/>
          <w:szCs w:val="28"/>
        </w:rPr>
        <w:t>П</w:t>
      </w:r>
      <w:r w:rsidR="007567A7" w:rsidRPr="00EF7D23">
        <w:rPr>
          <w:rFonts w:ascii="Times New Roman" w:hAnsi="Times New Roman" w:cs="Times New Roman"/>
          <w:b/>
          <w:color w:val="000000"/>
          <w:spacing w:val="-1"/>
          <w:sz w:val="28"/>
          <w:szCs w:val="28"/>
        </w:rPr>
        <w:t>роблемы и перспективы развития коневодства</w:t>
      </w:r>
    </w:p>
    <w:p w:rsidR="006635BB" w:rsidRPr="00EF7D23" w:rsidRDefault="007567A7" w:rsidP="00EF7D23">
      <w:pPr>
        <w:spacing w:after="0" w:line="360" w:lineRule="auto"/>
        <w:ind w:firstLine="709"/>
        <w:jc w:val="both"/>
        <w:rPr>
          <w:rFonts w:ascii="Times New Roman" w:hAnsi="Times New Roman" w:cs="Times New Roman"/>
          <w:sz w:val="28"/>
          <w:szCs w:val="28"/>
        </w:rPr>
      </w:pPr>
      <w:r w:rsidRPr="00EF7D23">
        <w:rPr>
          <w:rFonts w:ascii="Times New Roman" w:hAnsi="Times New Roman" w:cs="Times New Roman"/>
          <w:sz w:val="28"/>
          <w:szCs w:val="28"/>
        </w:rPr>
        <w:t xml:space="preserve">Из известных </w:t>
      </w:r>
      <w:proofErr w:type="spellStart"/>
      <w:r w:rsidRPr="00EF7D23">
        <w:rPr>
          <w:rFonts w:ascii="Times New Roman" w:hAnsi="Times New Roman" w:cs="Times New Roman"/>
          <w:sz w:val="28"/>
          <w:szCs w:val="28"/>
        </w:rPr>
        <w:t>подотраслей</w:t>
      </w:r>
      <w:proofErr w:type="spellEnd"/>
      <w:r w:rsidRPr="00EF7D23">
        <w:rPr>
          <w:rFonts w:ascii="Times New Roman" w:hAnsi="Times New Roman" w:cs="Times New Roman"/>
          <w:sz w:val="28"/>
          <w:szCs w:val="28"/>
        </w:rPr>
        <w:t xml:space="preserve"> отечественного животноводства коневодство традиционно считается малорентабельным, а то и вовсе неэффективным. </w:t>
      </w:r>
    </w:p>
    <w:p w:rsidR="006635BB" w:rsidRPr="00EF7D23" w:rsidRDefault="007567A7" w:rsidP="00EF7D23">
      <w:pPr>
        <w:spacing w:after="0" w:line="360" w:lineRule="auto"/>
        <w:ind w:firstLine="709"/>
        <w:jc w:val="both"/>
        <w:rPr>
          <w:rFonts w:ascii="Times New Roman" w:hAnsi="Times New Roman" w:cs="Times New Roman"/>
          <w:sz w:val="28"/>
          <w:szCs w:val="28"/>
        </w:rPr>
      </w:pPr>
      <w:r w:rsidRPr="00EF7D23">
        <w:rPr>
          <w:rFonts w:ascii="Times New Roman" w:hAnsi="Times New Roman" w:cs="Times New Roman"/>
          <w:sz w:val="28"/>
          <w:szCs w:val="28"/>
        </w:rPr>
        <w:t xml:space="preserve">В условиях современного рынка эффективность зависит от многих факторов, особенно от рационального использования имеющихся ресурсов, формирующих отраслевую стратегическую конкурентоспособность, о чем свидетельствуют высокие результаты использования ресурсов коневодства за рубежом. </w:t>
      </w:r>
    </w:p>
    <w:p w:rsidR="00BB7191" w:rsidRPr="00EF7D23" w:rsidRDefault="007567A7" w:rsidP="00EF7D23">
      <w:pPr>
        <w:spacing w:after="0" w:line="360" w:lineRule="auto"/>
        <w:ind w:firstLine="709"/>
        <w:jc w:val="both"/>
        <w:rPr>
          <w:rFonts w:ascii="Times New Roman" w:hAnsi="Times New Roman" w:cs="Times New Roman"/>
          <w:sz w:val="28"/>
          <w:szCs w:val="28"/>
        </w:rPr>
      </w:pPr>
      <w:r w:rsidRPr="00EF7D23">
        <w:rPr>
          <w:rFonts w:ascii="Times New Roman" w:hAnsi="Times New Roman" w:cs="Times New Roman"/>
          <w:sz w:val="28"/>
          <w:szCs w:val="28"/>
        </w:rPr>
        <w:lastRenderedPageBreak/>
        <w:t xml:space="preserve"> Численность лошадей всех направлений отрасли коневодства в Российской Федерации </w:t>
      </w:r>
      <w:r w:rsidR="006635BB" w:rsidRPr="00EF7D23">
        <w:rPr>
          <w:rFonts w:ascii="Times New Roman" w:hAnsi="Times New Roman" w:cs="Times New Roman"/>
          <w:sz w:val="28"/>
          <w:szCs w:val="28"/>
        </w:rPr>
        <w:t xml:space="preserve">за последние 15 лет сократилась на 50 %. </w:t>
      </w:r>
      <w:r w:rsidRPr="00EF7D23">
        <w:rPr>
          <w:rFonts w:ascii="Times New Roman" w:hAnsi="Times New Roman" w:cs="Times New Roman"/>
          <w:sz w:val="28"/>
          <w:szCs w:val="28"/>
        </w:rPr>
        <w:t xml:space="preserve">Кроме того, за последние годы рыночных преобразований наблюдается увеличение численности лошадей в личных подсобных и фермерских хозяйствах населения с 274 тыс. гол. почти до 900 тыс. </w:t>
      </w:r>
    </w:p>
    <w:p w:rsidR="006635BB" w:rsidRPr="00EF7D23" w:rsidRDefault="007567A7" w:rsidP="00EF7D23">
      <w:pPr>
        <w:spacing w:after="0" w:line="360" w:lineRule="auto"/>
        <w:ind w:firstLine="709"/>
        <w:jc w:val="both"/>
        <w:rPr>
          <w:rFonts w:ascii="Times New Roman" w:hAnsi="Times New Roman" w:cs="Times New Roman"/>
          <w:sz w:val="28"/>
          <w:szCs w:val="28"/>
        </w:rPr>
      </w:pPr>
      <w:r w:rsidRPr="00EF7D23">
        <w:rPr>
          <w:rFonts w:ascii="Times New Roman" w:hAnsi="Times New Roman" w:cs="Times New Roman"/>
          <w:sz w:val="28"/>
          <w:szCs w:val="28"/>
        </w:rPr>
        <w:t>В крупных же сельскохозяйственных предприятиях всех форм собственности произошло резкое сокращение поголовья лошадей (с 2,3 млн до 600 тыс. гол.), т.е. он</w:t>
      </w:r>
      <w:r w:rsidR="006635BB" w:rsidRPr="00EF7D23">
        <w:rPr>
          <w:rFonts w:ascii="Times New Roman" w:hAnsi="Times New Roman" w:cs="Times New Roman"/>
          <w:sz w:val="28"/>
          <w:szCs w:val="28"/>
        </w:rPr>
        <w:t>о уменьшилось почти в 4 раза</w:t>
      </w:r>
      <w:r w:rsidRPr="00EF7D23">
        <w:rPr>
          <w:rFonts w:ascii="Times New Roman" w:hAnsi="Times New Roman" w:cs="Times New Roman"/>
          <w:sz w:val="28"/>
          <w:szCs w:val="28"/>
        </w:rPr>
        <w:t xml:space="preserve">. </w:t>
      </w:r>
    </w:p>
    <w:p w:rsidR="00BB7191" w:rsidRPr="00EF7D23" w:rsidRDefault="000474E8" w:rsidP="00EF7D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567A7" w:rsidRPr="00EF7D23">
        <w:rPr>
          <w:rFonts w:ascii="Times New Roman" w:hAnsi="Times New Roman" w:cs="Times New Roman"/>
          <w:sz w:val="28"/>
          <w:szCs w:val="28"/>
        </w:rPr>
        <w:t>По данным ВНИИ коневодства преобладающим направлением в отрасли, как по численности, так и по стоимости производимой продукции остается рабоче</w:t>
      </w:r>
      <w:r>
        <w:rPr>
          <w:rFonts w:ascii="Times New Roman" w:hAnsi="Times New Roman" w:cs="Times New Roman"/>
          <w:sz w:val="28"/>
          <w:szCs w:val="28"/>
        </w:rPr>
        <w:t>-</w:t>
      </w:r>
      <w:proofErr w:type="spellStart"/>
      <w:r w:rsidR="007567A7" w:rsidRPr="00EF7D23">
        <w:rPr>
          <w:rFonts w:ascii="Times New Roman" w:hAnsi="Times New Roman" w:cs="Times New Roman"/>
          <w:sz w:val="28"/>
          <w:szCs w:val="28"/>
        </w:rPr>
        <w:t>пользовательное</w:t>
      </w:r>
      <w:proofErr w:type="spellEnd"/>
      <w:r w:rsidR="007567A7" w:rsidRPr="00EF7D23">
        <w:rPr>
          <w:rFonts w:ascii="Times New Roman" w:hAnsi="Times New Roman" w:cs="Times New Roman"/>
          <w:sz w:val="28"/>
          <w:szCs w:val="28"/>
        </w:rPr>
        <w:t xml:space="preserve"> коневодство. На сегодняшний день в стране используется около 1 млн рабочих лошадей, что позволяет сэкономить до 2 млн т нефтепродуктов в год стоимостью около 16 млрд руб. </w:t>
      </w:r>
    </w:p>
    <w:p w:rsidR="00BB7191" w:rsidRPr="00EF7D23" w:rsidRDefault="007567A7" w:rsidP="00EF7D23">
      <w:pPr>
        <w:spacing w:after="0" w:line="360" w:lineRule="auto"/>
        <w:ind w:firstLine="709"/>
        <w:jc w:val="both"/>
        <w:rPr>
          <w:rFonts w:ascii="Times New Roman" w:hAnsi="Times New Roman" w:cs="Times New Roman"/>
          <w:sz w:val="28"/>
          <w:szCs w:val="28"/>
        </w:rPr>
      </w:pPr>
      <w:r w:rsidRPr="00EF7D23">
        <w:rPr>
          <w:rFonts w:ascii="Times New Roman" w:hAnsi="Times New Roman" w:cs="Times New Roman"/>
          <w:sz w:val="28"/>
          <w:szCs w:val="28"/>
        </w:rPr>
        <w:t xml:space="preserve">Второе по величине направление — продуктивное коневодство, которое, в свою очередь, подразделяется на мясное и молочное. Специализированное мясное и молочное коневодство развито в районах Севера, Дальнего Востока и Поволжья. Эта </w:t>
      </w:r>
      <w:proofErr w:type="spellStart"/>
      <w:r w:rsidRPr="00EF7D23">
        <w:rPr>
          <w:rFonts w:ascii="Times New Roman" w:hAnsi="Times New Roman" w:cs="Times New Roman"/>
          <w:sz w:val="28"/>
          <w:szCs w:val="28"/>
        </w:rPr>
        <w:t>подотрасль</w:t>
      </w:r>
      <w:proofErr w:type="spellEnd"/>
      <w:r w:rsidRPr="00EF7D23">
        <w:rPr>
          <w:rFonts w:ascii="Times New Roman" w:hAnsi="Times New Roman" w:cs="Times New Roman"/>
          <w:sz w:val="28"/>
          <w:szCs w:val="28"/>
        </w:rPr>
        <w:t xml:space="preserve"> коневодства дает в год около 60 тыс. т мяса в живом весе и около 2 тыс. т кумыса. Необходимо отметить, что этого объема недостаточно, так как потребность в кумысе противотуберкулезных учреждений страны составляет около 20 тыс. т в год. Таким образом, в настоящее время существует огромный неудовлетворённый рыночный спрос на данный продукт, что позволит предположить оптимистический вариант прогноза его развития. </w:t>
      </w:r>
    </w:p>
    <w:p w:rsidR="000474E8" w:rsidRDefault="007567A7" w:rsidP="00EF7D23">
      <w:pPr>
        <w:spacing w:after="0" w:line="360" w:lineRule="auto"/>
        <w:ind w:firstLine="709"/>
        <w:jc w:val="both"/>
        <w:rPr>
          <w:rFonts w:ascii="Times New Roman" w:hAnsi="Times New Roman" w:cs="Times New Roman"/>
          <w:sz w:val="28"/>
          <w:szCs w:val="28"/>
        </w:rPr>
      </w:pPr>
      <w:r w:rsidRPr="00EF7D23">
        <w:rPr>
          <w:rFonts w:ascii="Times New Roman" w:hAnsi="Times New Roman" w:cs="Times New Roman"/>
          <w:sz w:val="28"/>
          <w:szCs w:val="28"/>
        </w:rPr>
        <w:t xml:space="preserve">Третье направление развития российского коневодства — племенное коневодство, или коннозаводство, дающее племенных лошадей для воспроизводства и улучшения массового коневодства, а также спортивных лошадей разного назначения. </w:t>
      </w:r>
    </w:p>
    <w:p w:rsidR="00BB7191" w:rsidRPr="00EF7D23" w:rsidRDefault="007567A7" w:rsidP="00EF7D23">
      <w:pPr>
        <w:spacing w:after="0" w:line="360" w:lineRule="auto"/>
        <w:ind w:firstLine="709"/>
        <w:jc w:val="both"/>
        <w:rPr>
          <w:rFonts w:ascii="Times New Roman" w:hAnsi="Times New Roman" w:cs="Times New Roman"/>
          <w:sz w:val="28"/>
          <w:szCs w:val="28"/>
        </w:rPr>
      </w:pPr>
      <w:r w:rsidRPr="00EF7D23">
        <w:rPr>
          <w:rFonts w:ascii="Times New Roman" w:hAnsi="Times New Roman" w:cs="Times New Roman"/>
          <w:sz w:val="28"/>
          <w:szCs w:val="28"/>
        </w:rPr>
        <w:t xml:space="preserve">В настоящее время трудно выяснить количество, состав организаций племенного коневодства, численность </w:t>
      </w:r>
      <w:proofErr w:type="spellStart"/>
      <w:r w:rsidRPr="00EF7D23">
        <w:rPr>
          <w:rFonts w:ascii="Times New Roman" w:hAnsi="Times New Roman" w:cs="Times New Roman"/>
          <w:sz w:val="28"/>
          <w:szCs w:val="28"/>
        </w:rPr>
        <w:t>конепоголовья</w:t>
      </w:r>
      <w:proofErr w:type="spellEnd"/>
      <w:r w:rsidRPr="00EF7D23">
        <w:rPr>
          <w:rFonts w:ascii="Times New Roman" w:hAnsi="Times New Roman" w:cs="Times New Roman"/>
          <w:sz w:val="28"/>
          <w:szCs w:val="28"/>
        </w:rPr>
        <w:t>, качественный и репро</w:t>
      </w:r>
      <w:r w:rsidRPr="00EF7D23">
        <w:rPr>
          <w:rFonts w:ascii="Times New Roman" w:hAnsi="Times New Roman" w:cs="Times New Roman"/>
          <w:sz w:val="28"/>
          <w:szCs w:val="28"/>
        </w:rPr>
        <w:lastRenderedPageBreak/>
        <w:t>дуктивный ресурс. Так, по одним источникам, на территории Российской Федерации функционирует 74 конных завода, 320 племенных коневодческих ферм, 33 ипподрома и 64 государственные заводские конюшни. По другим данным, основу отечественного коневодства составляют 86 конных заводов, более 200 коневодческих ферм, 54 государственные заводские конюшни и 28 ипподромов. Имеются также сведения о том, что в России насчитываются 74 конных завода, 400 племенных коневодческих ферм, 42 ипподрома и 54 государ</w:t>
      </w:r>
      <w:r w:rsidR="000474E8">
        <w:rPr>
          <w:rFonts w:ascii="Times New Roman" w:hAnsi="Times New Roman" w:cs="Times New Roman"/>
          <w:sz w:val="28"/>
          <w:szCs w:val="28"/>
        </w:rPr>
        <w:t>ственные заводские конюшни</w:t>
      </w:r>
      <w:r w:rsidRPr="00EF7D23">
        <w:rPr>
          <w:rFonts w:ascii="Times New Roman" w:hAnsi="Times New Roman" w:cs="Times New Roman"/>
          <w:sz w:val="28"/>
          <w:szCs w:val="28"/>
        </w:rPr>
        <w:t>. Причиной данной неразберихи, на наш взгляд, послужил весьма «абстрактный» Федеральный закон № 123 от 3.08.1995 г. (Редакция от 09.05.2005 г.) «О племенном животноводстве», который не содержит конкретного инструментария и требований, предъявляемых к различным формам племенных предприятий. Согласно данному закону наряду с государственными крупными имеющими солидную историю функционирования племенными заводами могут функционировать небольшие фермы, как правило, при бывших колхозах. Рекомендуемое оптимальное количество для разведения лошадей в условиях российского рынка 15-20 кобыл. Кроме того, существуют многочисленные фермерские хозяйства с самой разной численностью племенных кобыл. Число частных небольших племенных ферм превышает число крупных конных заводов. Отсутствие организованной статистики на настоящий момент не позволяет определить, является ли отечественное племенное коневодство прибыльным или убыточным делом. С одной стороны, считается, что племенное коневодство остается единственным прибыльным направлением в отрасли. На российском рынке ежегодно реализуют около 5-5,5 тыс. племенных лошадей на сумму около 50 млн руб. и более 1 тыс. гол. на сумму 30-40 мл</w:t>
      </w:r>
      <w:r w:rsidR="00BB7191" w:rsidRPr="00EF7D23">
        <w:rPr>
          <w:rFonts w:ascii="Times New Roman" w:hAnsi="Times New Roman" w:cs="Times New Roman"/>
          <w:sz w:val="28"/>
          <w:szCs w:val="28"/>
        </w:rPr>
        <w:t>н руб. экспортируют за рубеж</w:t>
      </w:r>
      <w:r w:rsidRPr="00EF7D23">
        <w:rPr>
          <w:rFonts w:ascii="Times New Roman" w:hAnsi="Times New Roman" w:cs="Times New Roman"/>
          <w:sz w:val="28"/>
          <w:szCs w:val="28"/>
        </w:rPr>
        <w:t xml:space="preserve">. </w:t>
      </w:r>
    </w:p>
    <w:p w:rsidR="00BB7191" w:rsidRPr="00EF7D23" w:rsidRDefault="00BB7191" w:rsidP="00EF7D23">
      <w:pPr>
        <w:spacing w:after="0" w:line="360" w:lineRule="auto"/>
        <w:ind w:firstLine="709"/>
        <w:jc w:val="both"/>
        <w:rPr>
          <w:rFonts w:ascii="Times New Roman" w:hAnsi="Times New Roman" w:cs="Times New Roman"/>
          <w:sz w:val="28"/>
          <w:szCs w:val="28"/>
        </w:rPr>
      </w:pPr>
      <w:r w:rsidRPr="00EF7D23">
        <w:rPr>
          <w:rFonts w:ascii="Times New Roman" w:hAnsi="Times New Roman" w:cs="Times New Roman"/>
          <w:sz w:val="28"/>
          <w:szCs w:val="28"/>
        </w:rPr>
        <w:t>В настоящее время об</w:t>
      </w:r>
      <w:r w:rsidR="007567A7" w:rsidRPr="00EF7D23">
        <w:rPr>
          <w:rFonts w:ascii="Times New Roman" w:hAnsi="Times New Roman" w:cs="Times New Roman"/>
          <w:sz w:val="28"/>
          <w:szCs w:val="28"/>
        </w:rPr>
        <w:t xml:space="preserve">щая численность лошадей в племенном секторе составляет около 30 тыс. гол. В конноспортивных организациях, туризме и прокате — четвертом направлении развития отрасли — используется около 15 тыс. лошадей. Кроме того, на экспорт продается около 1000 гол. спортивных и прогулочных лошадей. </w:t>
      </w:r>
    </w:p>
    <w:p w:rsidR="00BB7191" w:rsidRPr="00EF7D23" w:rsidRDefault="000474E8" w:rsidP="00EF7D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7567A7" w:rsidRPr="00EF7D23">
        <w:rPr>
          <w:rFonts w:ascii="Times New Roman" w:hAnsi="Times New Roman" w:cs="Times New Roman"/>
          <w:sz w:val="28"/>
          <w:szCs w:val="28"/>
        </w:rPr>
        <w:t xml:space="preserve">Первая проблема — это утрата основного источника производственного ресурса отрасли, обеспеченная катастрофическим сокращением численности, качественного состава и ухудшением </w:t>
      </w:r>
      <w:proofErr w:type="gramStart"/>
      <w:r w:rsidR="007567A7" w:rsidRPr="00EF7D23">
        <w:rPr>
          <w:rFonts w:ascii="Times New Roman" w:hAnsi="Times New Roman" w:cs="Times New Roman"/>
          <w:sz w:val="28"/>
          <w:szCs w:val="28"/>
        </w:rPr>
        <w:t>генофонда</w:t>
      </w:r>
      <w:proofErr w:type="gramEnd"/>
      <w:r w:rsidR="007567A7" w:rsidRPr="00EF7D23">
        <w:rPr>
          <w:rFonts w:ascii="Times New Roman" w:hAnsi="Times New Roman" w:cs="Times New Roman"/>
          <w:sz w:val="28"/>
          <w:szCs w:val="28"/>
        </w:rPr>
        <w:t xml:space="preserve"> оставшегося </w:t>
      </w:r>
      <w:proofErr w:type="spellStart"/>
      <w:r w:rsidR="007567A7" w:rsidRPr="00EF7D23">
        <w:rPr>
          <w:rFonts w:ascii="Times New Roman" w:hAnsi="Times New Roman" w:cs="Times New Roman"/>
          <w:sz w:val="28"/>
          <w:szCs w:val="28"/>
        </w:rPr>
        <w:t>конепоголовья</w:t>
      </w:r>
      <w:proofErr w:type="spellEnd"/>
      <w:r w:rsidR="007567A7" w:rsidRPr="00EF7D23">
        <w:rPr>
          <w:rFonts w:ascii="Times New Roman" w:hAnsi="Times New Roman" w:cs="Times New Roman"/>
          <w:sz w:val="28"/>
          <w:szCs w:val="28"/>
        </w:rPr>
        <w:t xml:space="preserve">. Ликвидировав прежние формы руководящих органов коневодства, новые предлагаемые стратегии для животноводства полностью оставили коневодство на произвол судьбы. Руководители коневодческих хозяйств, большая часть которых перешла в статус акционерных обществ, восприняли это как сигнал к полной самодеятельности и полной безотчетности. Судьбы целых пород до сих пор находятся в руках ряда руководителей и специалистов, чья квалификация не всегда соответствует задачам развития коневодства. Личные экономические интересы и безнаказанность послужили основными причинами сокращения численности лошадей и ухудшения их качественного состава по всей стране. Вторая по значимости проблема — отсутствие нормативно-правовой базы, систематизирующей управление всеми оставшимися отраслевыми ресурсами коневодства. </w:t>
      </w:r>
    </w:p>
    <w:p w:rsidR="0006479D" w:rsidRDefault="007567A7" w:rsidP="00EF7D23">
      <w:pPr>
        <w:spacing w:after="0" w:line="360" w:lineRule="auto"/>
        <w:ind w:firstLine="709"/>
        <w:jc w:val="both"/>
        <w:rPr>
          <w:rFonts w:ascii="Times New Roman" w:hAnsi="Times New Roman" w:cs="Times New Roman"/>
          <w:sz w:val="28"/>
          <w:szCs w:val="28"/>
        </w:rPr>
      </w:pPr>
      <w:r w:rsidRPr="00EF7D23">
        <w:rPr>
          <w:rFonts w:ascii="Times New Roman" w:hAnsi="Times New Roman" w:cs="Times New Roman"/>
          <w:sz w:val="28"/>
          <w:szCs w:val="28"/>
        </w:rPr>
        <w:t xml:space="preserve">Следующая значимая проблема неэффективного развития коневодства — отсутствие системы управленческого учета во всех коневодческих хозяйствах, формирующей информационную базу данных, дающую систематическую динамику существующего состояния основных ресурсов племенного спортивного и продуктивного коневодства, а особенно, масштабов массового коневодства. </w:t>
      </w:r>
    </w:p>
    <w:p w:rsidR="0006479D" w:rsidRDefault="0006479D" w:rsidP="00EF7D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proofErr w:type="gramStart"/>
      <w:r w:rsidR="007567A7" w:rsidRPr="00EF7D23">
        <w:rPr>
          <w:rFonts w:ascii="Times New Roman" w:hAnsi="Times New Roman" w:cs="Times New Roman"/>
          <w:sz w:val="28"/>
          <w:szCs w:val="28"/>
        </w:rPr>
        <w:t>В</w:t>
      </w:r>
      <w:proofErr w:type="gramEnd"/>
      <w:r w:rsidR="007567A7" w:rsidRPr="00EF7D23">
        <w:rPr>
          <w:rFonts w:ascii="Times New Roman" w:hAnsi="Times New Roman" w:cs="Times New Roman"/>
          <w:sz w:val="28"/>
          <w:szCs w:val="28"/>
        </w:rPr>
        <w:t xml:space="preserve"> специализированном мясном табунном коневодстве увеличение производства конского мяса и повышение эффективности могут быть обеспечены как за счет увеличения численности лошадей, так и рационализации организационно-технологических приемов ведения отрасли. Кормовая емкость природных пастбищ в восточных регионах страны позволяет увеличить численность табунных лошадей мясного направления продуктивности до 600-700 тыс. гол., вместо 210 тыс., имеющихся в настоящее время. Специальные исследования показывают, что высокоэффективное и расширенное развитие </w:t>
      </w:r>
      <w:r w:rsidR="007567A7" w:rsidRPr="00EF7D23">
        <w:rPr>
          <w:rFonts w:ascii="Times New Roman" w:hAnsi="Times New Roman" w:cs="Times New Roman"/>
          <w:sz w:val="28"/>
          <w:szCs w:val="28"/>
        </w:rPr>
        <w:lastRenderedPageBreak/>
        <w:t xml:space="preserve">мясного табунного коневодства может быть достигнуто путем рационализации технологии и организации его ведения. </w:t>
      </w:r>
    </w:p>
    <w:p w:rsidR="0060366A" w:rsidRPr="00EF7D23" w:rsidRDefault="007567A7" w:rsidP="00EF7D23">
      <w:pPr>
        <w:spacing w:after="0" w:line="360" w:lineRule="auto"/>
        <w:ind w:firstLine="709"/>
        <w:jc w:val="both"/>
        <w:rPr>
          <w:rFonts w:ascii="Times New Roman" w:hAnsi="Times New Roman" w:cs="Times New Roman"/>
          <w:sz w:val="28"/>
          <w:szCs w:val="28"/>
        </w:rPr>
      </w:pPr>
      <w:r w:rsidRPr="00EF7D23">
        <w:rPr>
          <w:rFonts w:ascii="Times New Roman" w:hAnsi="Times New Roman" w:cs="Times New Roman"/>
          <w:sz w:val="28"/>
          <w:szCs w:val="28"/>
        </w:rPr>
        <w:t xml:space="preserve">К организационным факторам повышения эффективности мясного табунного коневодства относятся: повышение материальной заинтересованности табунщиков в конечных результатах, внедрение прогрессивных форм организации труда (семейный, коллективный и арендный подряд), а также создание широкой сети крестьянских (фермерских) хозяйств, преимущественно семейного типа. </w:t>
      </w:r>
    </w:p>
    <w:p w:rsidR="0060366A" w:rsidRPr="00EF7D23" w:rsidRDefault="0006479D" w:rsidP="00EF7D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567A7" w:rsidRPr="00EF7D23">
        <w:rPr>
          <w:rFonts w:ascii="Times New Roman" w:hAnsi="Times New Roman" w:cs="Times New Roman"/>
          <w:sz w:val="28"/>
          <w:szCs w:val="28"/>
        </w:rPr>
        <w:t xml:space="preserve">Молочное коневодство является одним из перспективных и эффективных направлений </w:t>
      </w:r>
      <w:proofErr w:type="spellStart"/>
      <w:r w:rsidR="007567A7" w:rsidRPr="00EF7D23">
        <w:rPr>
          <w:rFonts w:ascii="Times New Roman" w:hAnsi="Times New Roman" w:cs="Times New Roman"/>
          <w:sz w:val="28"/>
          <w:szCs w:val="28"/>
        </w:rPr>
        <w:t>конеиспользования</w:t>
      </w:r>
      <w:proofErr w:type="spellEnd"/>
      <w:r w:rsidR="007567A7" w:rsidRPr="00EF7D23">
        <w:rPr>
          <w:rFonts w:ascii="Times New Roman" w:hAnsi="Times New Roman" w:cs="Times New Roman"/>
          <w:sz w:val="28"/>
          <w:szCs w:val="28"/>
        </w:rPr>
        <w:t xml:space="preserve">. Основным направлением повышения эффективности молочного коневодства является увеличение выхода товарного молока от каждой кобылы. В настоящее время в большинстве кумысных ферм получают по 1,0-1,2 тыс. л молока в расчете на одну фуражную кобылу. Опыт работы передовых ферм показывает, что получение 1,7-1,8 тыс. л молока от одной фуражной кобылы вполне реально. Для этого необходимо выдержать все технологические требования кормления и содержания лошадей, особенно полноценные и экономически оправданные рационы с сочными кормами, корнеплодами, сенажом и др. </w:t>
      </w:r>
    </w:p>
    <w:p w:rsidR="0060366A" w:rsidRPr="00EF7D23" w:rsidRDefault="007F1B61" w:rsidP="00EF7D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567A7" w:rsidRPr="00EF7D23">
        <w:rPr>
          <w:rFonts w:ascii="Times New Roman" w:hAnsi="Times New Roman" w:cs="Times New Roman"/>
          <w:sz w:val="28"/>
          <w:szCs w:val="28"/>
        </w:rPr>
        <w:t xml:space="preserve">Важнейшим резервом эффективного ведения коннозаводства является полное обеспечение потребности племенных лошадей в зеленых кормах преимущественно за счет создания долголетних культурных пастбищ (левад). Без пастбищного содержания конского поголовья, как показывает передовая зарубежная и отечественная практика, практически невозможно вырастить племенную и спортивную лошадь высокого качества. Кроме того, при максимальном использовании подножного корма на пастбищах расходы на кормление лошадей снижают на одну треть. </w:t>
      </w:r>
    </w:p>
    <w:p w:rsidR="0060366A" w:rsidRPr="00EF7D23" w:rsidRDefault="007F1B61" w:rsidP="00EF7D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proofErr w:type="gramStart"/>
      <w:r w:rsidR="007567A7" w:rsidRPr="00EF7D23">
        <w:rPr>
          <w:rFonts w:ascii="Times New Roman" w:hAnsi="Times New Roman" w:cs="Times New Roman"/>
          <w:sz w:val="28"/>
          <w:szCs w:val="28"/>
        </w:rPr>
        <w:t>В</w:t>
      </w:r>
      <w:proofErr w:type="gramEnd"/>
      <w:r w:rsidR="007567A7" w:rsidRPr="00EF7D23">
        <w:rPr>
          <w:rFonts w:ascii="Times New Roman" w:hAnsi="Times New Roman" w:cs="Times New Roman"/>
          <w:sz w:val="28"/>
          <w:szCs w:val="28"/>
        </w:rPr>
        <w:t xml:space="preserve"> конных заводах можно шире внедрять групповое содержание конского поголовья, практикуемое в большинстве европейских стран, которое при полноценном кормлении обеспечивает выращивание высококачественных лошадей с повышением производительности труда коневодов в 1,5-2 раза. </w:t>
      </w:r>
    </w:p>
    <w:p w:rsidR="00C304DF" w:rsidRPr="00EF7D23" w:rsidRDefault="007F1B61" w:rsidP="00EF7D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7567A7" w:rsidRPr="00EF7D23">
        <w:rPr>
          <w:rFonts w:ascii="Times New Roman" w:hAnsi="Times New Roman" w:cs="Times New Roman"/>
          <w:sz w:val="28"/>
          <w:szCs w:val="28"/>
        </w:rPr>
        <w:t xml:space="preserve">Важными резервами в повышении эффективности спортивного коневодства и его популяризации являются расширение сети региональных и общероссийских выставок-выводок лошадей по породам, проведение различных шоу, массовых конноспортивных и других мероприятий с проведением их эффективной рекламы. </w:t>
      </w:r>
    </w:p>
    <w:p w:rsidR="0060366A" w:rsidRPr="00EF7D23" w:rsidRDefault="0060366A" w:rsidP="00EF7D23">
      <w:pPr>
        <w:spacing w:after="0" w:line="360" w:lineRule="auto"/>
        <w:ind w:firstLine="709"/>
        <w:jc w:val="both"/>
        <w:rPr>
          <w:rFonts w:ascii="Times New Roman" w:hAnsi="Times New Roman" w:cs="Times New Roman"/>
          <w:sz w:val="28"/>
          <w:szCs w:val="28"/>
        </w:rPr>
      </w:pPr>
    </w:p>
    <w:sectPr w:rsidR="0060366A" w:rsidRPr="00EF7D23">
      <w:footerReference w:type="default" r:id="rId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02C" w:rsidRDefault="001A602C" w:rsidP="00654F83">
      <w:pPr>
        <w:spacing w:after="0" w:line="240" w:lineRule="auto"/>
      </w:pPr>
      <w:r>
        <w:separator/>
      </w:r>
    </w:p>
  </w:endnote>
  <w:endnote w:type="continuationSeparator" w:id="0">
    <w:p w:rsidR="001A602C" w:rsidRDefault="001A602C" w:rsidP="00654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41466"/>
      <w:docPartObj>
        <w:docPartGallery w:val="Page Numbers (Bottom of Page)"/>
        <w:docPartUnique/>
      </w:docPartObj>
    </w:sdtPr>
    <w:sdtEndPr/>
    <w:sdtContent>
      <w:p w:rsidR="00654F83" w:rsidRDefault="00654F83">
        <w:pPr>
          <w:pStyle w:val="a8"/>
          <w:jc w:val="center"/>
        </w:pPr>
        <w:r>
          <w:fldChar w:fldCharType="begin"/>
        </w:r>
        <w:r>
          <w:instrText>PAGE   \* MERGEFORMAT</w:instrText>
        </w:r>
        <w:r>
          <w:fldChar w:fldCharType="separate"/>
        </w:r>
        <w:r w:rsidR="00E400FB">
          <w:rPr>
            <w:noProof/>
          </w:rPr>
          <w:t>13</w:t>
        </w:r>
        <w:r>
          <w:fldChar w:fldCharType="end"/>
        </w:r>
      </w:p>
    </w:sdtContent>
  </w:sdt>
  <w:p w:rsidR="00654F83" w:rsidRDefault="00654F8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02C" w:rsidRDefault="001A602C" w:rsidP="00654F83">
      <w:pPr>
        <w:spacing w:after="0" w:line="240" w:lineRule="auto"/>
      </w:pPr>
      <w:r>
        <w:separator/>
      </w:r>
    </w:p>
  </w:footnote>
  <w:footnote w:type="continuationSeparator" w:id="0">
    <w:p w:rsidR="001A602C" w:rsidRDefault="001A602C" w:rsidP="00654F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A39CC"/>
    <w:multiLevelType w:val="multilevel"/>
    <w:tmpl w:val="2480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A025EF"/>
    <w:multiLevelType w:val="multilevel"/>
    <w:tmpl w:val="15E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27"/>
    <w:rsid w:val="00031629"/>
    <w:rsid w:val="000372A2"/>
    <w:rsid w:val="000453BF"/>
    <w:rsid w:val="000474E8"/>
    <w:rsid w:val="0006479D"/>
    <w:rsid w:val="0008681C"/>
    <w:rsid w:val="000F3697"/>
    <w:rsid w:val="000F4F4E"/>
    <w:rsid w:val="000F591A"/>
    <w:rsid w:val="001542EF"/>
    <w:rsid w:val="001A0DA1"/>
    <w:rsid w:val="001A602C"/>
    <w:rsid w:val="001B15C2"/>
    <w:rsid w:val="001B52D5"/>
    <w:rsid w:val="001E54A6"/>
    <w:rsid w:val="002401C4"/>
    <w:rsid w:val="002552A3"/>
    <w:rsid w:val="002A4378"/>
    <w:rsid w:val="002F41E3"/>
    <w:rsid w:val="002F54D4"/>
    <w:rsid w:val="00330175"/>
    <w:rsid w:val="003A00D0"/>
    <w:rsid w:val="003B187B"/>
    <w:rsid w:val="004A6C55"/>
    <w:rsid w:val="004F17AA"/>
    <w:rsid w:val="004F5B53"/>
    <w:rsid w:val="005008AC"/>
    <w:rsid w:val="0060366A"/>
    <w:rsid w:val="00654F83"/>
    <w:rsid w:val="006635BB"/>
    <w:rsid w:val="00672CD2"/>
    <w:rsid w:val="006755B6"/>
    <w:rsid w:val="006831C4"/>
    <w:rsid w:val="006A3E44"/>
    <w:rsid w:val="006A5536"/>
    <w:rsid w:val="006D1356"/>
    <w:rsid w:val="006F0DBF"/>
    <w:rsid w:val="0071694C"/>
    <w:rsid w:val="00744926"/>
    <w:rsid w:val="007567A7"/>
    <w:rsid w:val="00794212"/>
    <w:rsid w:val="007E0F8E"/>
    <w:rsid w:val="007F1B61"/>
    <w:rsid w:val="0080366C"/>
    <w:rsid w:val="00865982"/>
    <w:rsid w:val="008C2381"/>
    <w:rsid w:val="00902144"/>
    <w:rsid w:val="0092667E"/>
    <w:rsid w:val="00945306"/>
    <w:rsid w:val="009915AF"/>
    <w:rsid w:val="00991EE7"/>
    <w:rsid w:val="009A7FF1"/>
    <w:rsid w:val="009B0249"/>
    <w:rsid w:val="00A227F2"/>
    <w:rsid w:val="00A22B27"/>
    <w:rsid w:val="00A41391"/>
    <w:rsid w:val="00AA7E35"/>
    <w:rsid w:val="00AF0D01"/>
    <w:rsid w:val="00B013F0"/>
    <w:rsid w:val="00B83594"/>
    <w:rsid w:val="00BB7191"/>
    <w:rsid w:val="00BD7BFD"/>
    <w:rsid w:val="00C0169E"/>
    <w:rsid w:val="00C1357B"/>
    <w:rsid w:val="00C15BA0"/>
    <w:rsid w:val="00C304DF"/>
    <w:rsid w:val="00C62231"/>
    <w:rsid w:val="00C678DD"/>
    <w:rsid w:val="00CA4C8D"/>
    <w:rsid w:val="00CD5657"/>
    <w:rsid w:val="00D13261"/>
    <w:rsid w:val="00D24AF1"/>
    <w:rsid w:val="00D31A6B"/>
    <w:rsid w:val="00DB508D"/>
    <w:rsid w:val="00E165D4"/>
    <w:rsid w:val="00E400FB"/>
    <w:rsid w:val="00E40E7F"/>
    <w:rsid w:val="00E82FCA"/>
    <w:rsid w:val="00E90636"/>
    <w:rsid w:val="00EF7D23"/>
    <w:rsid w:val="00F15222"/>
    <w:rsid w:val="00FA0D55"/>
    <w:rsid w:val="00FC5E29"/>
    <w:rsid w:val="00FD4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78F6BE-2381-415F-8963-7DEE1C3F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C2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C238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304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238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C238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C23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C2381"/>
    <w:rPr>
      <w:b/>
      <w:bCs/>
    </w:rPr>
  </w:style>
  <w:style w:type="character" w:customStyle="1" w:styleId="share-counter-common">
    <w:name w:val="share-counter-common"/>
    <w:basedOn w:val="a0"/>
    <w:rsid w:val="008C2381"/>
  </w:style>
  <w:style w:type="character" w:customStyle="1" w:styleId="storytitle-link">
    <w:name w:val="story__title-link"/>
    <w:basedOn w:val="a0"/>
    <w:rsid w:val="008C2381"/>
  </w:style>
  <w:style w:type="character" w:styleId="a5">
    <w:name w:val="Hyperlink"/>
    <w:basedOn w:val="a0"/>
    <w:uiPriority w:val="99"/>
    <w:unhideWhenUsed/>
    <w:rsid w:val="00FD42C9"/>
    <w:rPr>
      <w:color w:val="0000FF"/>
      <w:u w:val="single"/>
    </w:rPr>
  </w:style>
  <w:style w:type="paragraph" w:styleId="a6">
    <w:name w:val="header"/>
    <w:basedOn w:val="a"/>
    <w:link w:val="a7"/>
    <w:uiPriority w:val="99"/>
    <w:unhideWhenUsed/>
    <w:rsid w:val="00654F8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F83"/>
  </w:style>
  <w:style w:type="paragraph" w:styleId="a8">
    <w:name w:val="footer"/>
    <w:basedOn w:val="a"/>
    <w:link w:val="a9"/>
    <w:uiPriority w:val="99"/>
    <w:unhideWhenUsed/>
    <w:rsid w:val="00654F8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F83"/>
  </w:style>
  <w:style w:type="character" w:customStyle="1" w:styleId="text-styler">
    <w:name w:val="text-styler"/>
    <w:basedOn w:val="a0"/>
    <w:rsid w:val="003A00D0"/>
  </w:style>
  <w:style w:type="character" w:customStyle="1" w:styleId="misspellerror">
    <w:name w:val="misspell__error"/>
    <w:basedOn w:val="a0"/>
    <w:rsid w:val="003A00D0"/>
  </w:style>
  <w:style w:type="character" w:customStyle="1" w:styleId="button2text">
    <w:name w:val="button2__text"/>
    <w:basedOn w:val="a0"/>
    <w:rsid w:val="003A00D0"/>
  </w:style>
  <w:style w:type="character" w:customStyle="1" w:styleId="pathseparator">
    <w:name w:val="path__separator"/>
    <w:basedOn w:val="a0"/>
    <w:rsid w:val="003A00D0"/>
  </w:style>
  <w:style w:type="character" w:customStyle="1" w:styleId="organictitlecontentspan">
    <w:name w:val="organictitlecontentspan"/>
    <w:basedOn w:val="a0"/>
    <w:rsid w:val="003A00D0"/>
  </w:style>
  <w:style w:type="character" w:customStyle="1" w:styleId="path-separator">
    <w:name w:val="path-separator"/>
    <w:basedOn w:val="a0"/>
    <w:rsid w:val="003A00D0"/>
  </w:style>
  <w:style w:type="character" w:customStyle="1" w:styleId="extendedtext-short">
    <w:name w:val="extendedtext-short"/>
    <w:basedOn w:val="a0"/>
    <w:rsid w:val="003A00D0"/>
  </w:style>
  <w:style w:type="paragraph" w:customStyle="1" w:styleId="Default">
    <w:name w:val="Default"/>
    <w:rsid w:val="00C304D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uiPriority w:val="9"/>
    <w:semiHidden/>
    <w:rsid w:val="00C304DF"/>
    <w:rPr>
      <w:rFonts w:asciiTheme="majorHAnsi" w:eastAsiaTheme="majorEastAsia" w:hAnsiTheme="majorHAnsi" w:cstheme="majorBidi"/>
      <w:color w:val="1F4D78" w:themeColor="accent1" w:themeShade="7F"/>
      <w:sz w:val="24"/>
      <w:szCs w:val="24"/>
    </w:rPr>
  </w:style>
  <w:style w:type="table" w:styleId="aa">
    <w:name w:val="Table Grid"/>
    <w:basedOn w:val="a1"/>
    <w:uiPriority w:val="39"/>
    <w:rsid w:val="00794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5007">
      <w:bodyDiv w:val="1"/>
      <w:marLeft w:val="0"/>
      <w:marRight w:val="0"/>
      <w:marTop w:val="0"/>
      <w:marBottom w:val="0"/>
      <w:divBdr>
        <w:top w:val="none" w:sz="0" w:space="0" w:color="auto"/>
        <w:left w:val="none" w:sz="0" w:space="0" w:color="auto"/>
        <w:bottom w:val="none" w:sz="0" w:space="0" w:color="auto"/>
        <w:right w:val="none" w:sz="0" w:space="0" w:color="auto"/>
      </w:divBdr>
    </w:div>
    <w:div w:id="197666951">
      <w:bodyDiv w:val="1"/>
      <w:marLeft w:val="0"/>
      <w:marRight w:val="0"/>
      <w:marTop w:val="0"/>
      <w:marBottom w:val="0"/>
      <w:divBdr>
        <w:top w:val="none" w:sz="0" w:space="0" w:color="auto"/>
        <w:left w:val="none" w:sz="0" w:space="0" w:color="auto"/>
        <w:bottom w:val="none" w:sz="0" w:space="0" w:color="auto"/>
        <w:right w:val="none" w:sz="0" w:space="0" w:color="auto"/>
      </w:divBdr>
    </w:div>
    <w:div w:id="424889192">
      <w:bodyDiv w:val="1"/>
      <w:marLeft w:val="0"/>
      <w:marRight w:val="0"/>
      <w:marTop w:val="0"/>
      <w:marBottom w:val="0"/>
      <w:divBdr>
        <w:top w:val="none" w:sz="0" w:space="0" w:color="auto"/>
        <w:left w:val="none" w:sz="0" w:space="0" w:color="auto"/>
        <w:bottom w:val="none" w:sz="0" w:space="0" w:color="auto"/>
        <w:right w:val="none" w:sz="0" w:space="0" w:color="auto"/>
      </w:divBdr>
    </w:div>
    <w:div w:id="600534421">
      <w:bodyDiv w:val="1"/>
      <w:marLeft w:val="0"/>
      <w:marRight w:val="0"/>
      <w:marTop w:val="0"/>
      <w:marBottom w:val="0"/>
      <w:divBdr>
        <w:top w:val="none" w:sz="0" w:space="0" w:color="auto"/>
        <w:left w:val="none" w:sz="0" w:space="0" w:color="auto"/>
        <w:bottom w:val="none" w:sz="0" w:space="0" w:color="auto"/>
        <w:right w:val="none" w:sz="0" w:space="0" w:color="auto"/>
      </w:divBdr>
    </w:div>
    <w:div w:id="1074352619">
      <w:bodyDiv w:val="1"/>
      <w:marLeft w:val="0"/>
      <w:marRight w:val="0"/>
      <w:marTop w:val="0"/>
      <w:marBottom w:val="0"/>
      <w:divBdr>
        <w:top w:val="none" w:sz="0" w:space="0" w:color="auto"/>
        <w:left w:val="none" w:sz="0" w:space="0" w:color="auto"/>
        <w:bottom w:val="none" w:sz="0" w:space="0" w:color="auto"/>
        <w:right w:val="none" w:sz="0" w:space="0" w:color="auto"/>
      </w:divBdr>
    </w:div>
    <w:div w:id="1361517195">
      <w:bodyDiv w:val="1"/>
      <w:marLeft w:val="0"/>
      <w:marRight w:val="0"/>
      <w:marTop w:val="0"/>
      <w:marBottom w:val="0"/>
      <w:divBdr>
        <w:top w:val="none" w:sz="0" w:space="0" w:color="auto"/>
        <w:left w:val="none" w:sz="0" w:space="0" w:color="auto"/>
        <w:bottom w:val="none" w:sz="0" w:space="0" w:color="auto"/>
        <w:right w:val="none" w:sz="0" w:space="0" w:color="auto"/>
      </w:divBdr>
      <w:divsChild>
        <w:div w:id="489252418">
          <w:marLeft w:val="0"/>
          <w:marRight w:val="0"/>
          <w:marTop w:val="0"/>
          <w:marBottom w:val="390"/>
          <w:divBdr>
            <w:top w:val="none" w:sz="0" w:space="0" w:color="auto"/>
            <w:left w:val="none" w:sz="0" w:space="0" w:color="auto"/>
            <w:bottom w:val="none" w:sz="0" w:space="0" w:color="auto"/>
            <w:right w:val="none" w:sz="0" w:space="0" w:color="auto"/>
          </w:divBdr>
          <w:divsChild>
            <w:div w:id="675228509">
              <w:marLeft w:val="0"/>
              <w:marRight w:val="0"/>
              <w:marTop w:val="0"/>
              <w:marBottom w:val="0"/>
              <w:divBdr>
                <w:top w:val="none" w:sz="0" w:space="0" w:color="auto"/>
                <w:left w:val="none" w:sz="0" w:space="0" w:color="auto"/>
                <w:bottom w:val="none" w:sz="0" w:space="0" w:color="auto"/>
                <w:right w:val="none" w:sz="0" w:space="0" w:color="auto"/>
              </w:divBdr>
              <w:divsChild>
                <w:div w:id="1804229652">
                  <w:marLeft w:val="0"/>
                  <w:marRight w:val="0"/>
                  <w:marTop w:val="0"/>
                  <w:marBottom w:val="0"/>
                  <w:divBdr>
                    <w:top w:val="none" w:sz="0" w:space="0" w:color="auto"/>
                    <w:left w:val="none" w:sz="0" w:space="0" w:color="auto"/>
                    <w:bottom w:val="none" w:sz="0" w:space="0" w:color="auto"/>
                    <w:right w:val="none" w:sz="0" w:space="0" w:color="auto"/>
                  </w:divBdr>
                </w:div>
                <w:div w:id="383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4158">
          <w:marLeft w:val="0"/>
          <w:marRight w:val="0"/>
          <w:marTop w:val="0"/>
          <w:marBottom w:val="0"/>
          <w:divBdr>
            <w:top w:val="none" w:sz="0" w:space="0" w:color="auto"/>
            <w:left w:val="none" w:sz="0" w:space="0" w:color="auto"/>
            <w:bottom w:val="none" w:sz="0" w:space="0" w:color="auto"/>
            <w:right w:val="none" w:sz="0" w:space="0" w:color="auto"/>
          </w:divBdr>
          <w:divsChild>
            <w:div w:id="88813581">
              <w:marLeft w:val="0"/>
              <w:marRight w:val="0"/>
              <w:marTop w:val="0"/>
              <w:marBottom w:val="0"/>
              <w:divBdr>
                <w:top w:val="none" w:sz="0" w:space="0" w:color="auto"/>
                <w:left w:val="none" w:sz="0" w:space="0" w:color="auto"/>
                <w:bottom w:val="none" w:sz="0" w:space="0" w:color="auto"/>
                <w:right w:val="none" w:sz="0" w:space="0" w:color="auto"/>
              </w:divBdr>
              <w:divsChild>
                <w:div w:id="126630221">
                  <w:marLeft w:val="0"/>
                  <w:marRight w:val="0"/>
                  <w:marTop w:val="0"/>
                  <w:marBottom w:val="0"/>
                  <w:divBdr>
                    <w:top w:val="none" w:sz="0" w:space="0" w:color="auto"/>
                    <w:left w:val="none" w:sz="0" w:space="0" w:color="auto"/>
                    <w:bottom w:val="none" w:sz="0" w:space="0" w:color="auto"/>
                    <w:right w:val="none" w:sz="0" w:space="0" w:color="auto"/>
                  </w:divBdr>
                </w:div>
                <w:div w:id="937639894">
                  <w:marLeft w:val="0"/>
                  <w:marRight w:val="0"/>
                  <w:marTop w:val="84"/>
                  <w:marBottom w:val="0"/>
                  <w:divBdr>
                    <w:top w:val="none" w:sz="0" w:space="0" w:color="auto"/>
                    <w:left w:val="none" w:sz="0" w:space="0" w:color="auto"/>
                    <w:bottom w:val="none" w:sz="0" w:space="0" w:color="auto"/>
                    <w:right w:val="none" w:sz="0" w:space="0" w:color="auto"/>
                  </w:divBdr>
                  <w:divsChild>
                    <w:div w:id="1150908272">
                      <w:marLeft w:val="0"/>
                      <w:marRight w:val="0"/>
                      <w:marTop w:val="0"/>
                      <w:marBottom w:val="0"/>
                      <w:divBdr>
                        <w:top w:val="none" w:sz="0" w:space="0" w:color="auto"/>
                        <w:left w:val="none" w:sz="0" w:space="0" w:color="auto"/>
                        <w:bottom w:val="none" w:sz="0" w:space="0" w:color="auto"/>
                        <w:right w:val="none" w:sz="0" w:space="0" w:color="auto"/>
                      </w:divBdr>
                      <w:divsChild>
                        <w:div w:id="67503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51577">
          <w:marLeft w:val="0"/>
          <w:marRight w:val="0"/>
          <w:marTop w:val="0"/>
          <w:marBottom w:val="0"/>
          <w:divBdr>
            <w:top w:val="none" w:sz="0" w:space="0" w:color="auto"/>
            <w:left w:val="none" w:sz="0" w:space="0" w:color="auto"/>
            <w:bottom w:val="none" w:sz="0" w:space="0" w:color="auto"/>
            <w:right w:val="none" w:sz="0" w:space="0" w:color="auto"/>
          </w:divBdr>
          <w:divsChild>
            <w:div w:id="1177573543">
              <w:marLeft w:val="0"/>
              <w:marRight w:val="0"/>
              <w:marTop w:val="0"/>
              <w:marBottom w:val="0"/>
              <w:divBdr>
                <w:top w:val="none" w:sz="0" w:space="0" w:color="auto"/>
                <w:left w:val="none" w:sz="0" w:space="0" w:color="auto"/>
                <w:bottom w:val="none" w:sz="0" w:space="0" w:color="auto"/>
                <w:right w:val="none" w:sz="0" w:space="0" w:color="auto"/>
              </w:divBdr>
            </w:div>
            <w:div w:id="383674687">
              <w:marLeft w:val="0"/>
              <w:marRight w:val="0"/>
              <w:marTop w:val="0"/>
              <w:marBottom w:val="0"/>
              <w:divBdr>
                <w:top w:val="none" w:sz="0" w:space="0" w:color="auto"/>
                <w:left w:val="none" w:sz="0" w:space="0" w:color="auto"/>
                <w:bottom w:val="none" w:sz="0" w:space="0" w:color="auto"/>
                <w:right w:val="none" w:sz="0" w:space="0" w:color="auto"/>
              </w:divBdr>
              <w:divsChild>
                <w:div w:id="476997787">
                  <w:marLeft w:val="0"/>
                  <w:marRight w:val="0"/>
                  <w:marTop w:val="0"/>
                  <w:marBottom w:val="0"/>
                  <w:divBdr>
                    <w:top w:val="none" w:sz="0" w:space="0" w:color="auto"/>
                    <w:left w:val="none" w:sz="0" w:space="0" w:color="auto"/>
                    <w:bottom w:val="none" w:sz="0" w:space="0" w:color="auto"/>
                    <w:right w:val="none" w:sz="0" w:space="0" w:color="auto"/>
                  </w:divBdr>
                </w:div>
              </w:divsChild>
            </w:div>
            <w:div w:id="1126855736">
              <w:marLeft w:val="0"/>
              <w:marRight w:val="0"/>
              <w:marTop w:val="30"/>
              <w:marBottom w:val="0"/>
              <w:divBdr>
                <w:top w:val="none" w:sz="0" w:space="0" w:color="auto"/>
                <w:left w:val="none" w:sz="0" w:space="0" w:color="auto"/>
                <w:bottom w:val="none" w:sz="0" w:space="0" w:color="auto"/>
                <w:right w:val="none" w:sz="0" w:space="0" w:color="auto"/>
              </w:divBdr>
              <w:divsChild>
                <w:div w:id="9481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413202">
      <w:bodyDiv w:val="1"/>
      <w:marLeft w:val="0"/>
      <w:marRight w:val="0"/>
      <w:marTop w:val="0"/>
      <w:marBottom w:val="0"/>
      <w:divBdr>
        <w:top w:val="none" w:sz="0" w:space="0" w:color="auto"/>
        <w:left w:val="none" w:sz="0" w:space="0" w:color="auto"/>
        <w:bottom w:val="none" w:sz="0" w:space="0" w:color="auto"/>
        <w:right w:val="none" w:sz="0" w:space="0" w:color="auto"/>
      </w:divBdr>
      <w:divsChild>
        <w:div w:id="1795521774">
          <w:marLeft w:val="0"/>
          <w:marRight w:val="0"/>
          <w:marTop w:val="0"/>
          <w:marBottom w:val="0"/>
          <w:divBdr>
            <w:top w:val="none" w:sz="0" w:space="0" w:color="auto"/>
            <w:left w:val="none" w:sz="0" w:space="0" w:color="auto"/>
            <w:bottom w:val="none" w:sz="0" w:space="0" w:color="auto"/>
            <w:right w:val="none" w:sz="0" w:space="0" w:color="auto"/>
          </w:divBdr>
          <w:divsChild>
            <w:div w:id="868832489">
              <w:marLeft w:val="0"/>
              <w:marRight w:val="150"/>
              <w:marTop w:val="0"/>
              <w:marBottom w:val="150"/>
              <w:divBdr>
                <w:top w:val="none" w:sz="0" w:space="0" w:color="auto"/>
                <w:left w:val="none" w:sz="0" w:space="0" w:color="auto"/>
                <w:bottom w:val="none" w:sz="0" w:space="0" w:color="auto"/>
                <w:right w:val="none" w:sz="0" w:space="0" w:color="auto"/>
              </w:divBdr>
            </w:div>
            <w:div w:id="330985044">
              <w:marLeft w:val="600"/>
              <w:marRight w:val="750"/>
              <w:marTop w:val="450"/>
              <w:marBottom w:val="450"/>
              <w:divBdr>
                <w:top w:val="single" w:sz="12" w:space="23" w:color="31A531"/>
                <w:left w:val="single" w:sz="12" w:space="31" w:color="31A531"/>
                <w:bottom w:val="single" w:sz="12" w:space="23" w:color="31A531"/>
                <w:right w:val="single" w:sz="12" w:space="23" w:color="31A531"/>
              </w:divBdr>
            </w:div>
            <w:div w:id="1185168229">
              <w:marLeft w:val="600"/>
              <w:marRight w:val="750"/>
              <w:marTop w:val="450"/>
              <w:marBottom w:val="450"/>
              <w:divBdr>
                <w:top w:val="single" w:sz="12" w:space="23" w:color="31A531"/>
                <w:left w:val="single" w:sz="12" w:space="31" w:color="31A531"/>
                <w:bottom w:val="single" w:sz="12" w:space="23" w:color="31A531"/>
                <w:right w:val="single" w:sz="12" w:space="23" w:color="31A531"/>
              </w:divBdr>
            </w:div>
            <w:div w:id="628977106">
              <w:marLeft w:val="600"/>
              <w:marRight w:val="750"/>
              <w:marTop w:val="450"/>
              <w:marBottom w:val="450"/>
              <w:divBdr>
                <w:top w:val="single" w:sz="12" w:space="23" w:color="31A531"/>
                <w:left w:val="single" w:sz="12" w:space="31" w:color="31A531"/>
                <w:bottom w:val="single" w:sz="12" w:space="23" w:color="31A531"/>
                <w:right w:val="single" w:sz="12" w:space="23" w:color="31A531"/>
              </w:divBdr>
            </w:div>
            <w:div w:id="767651554">
              <w:marLeft w:val="0"/>
              <w:marRight w:val="0"/>
              <w:marTop w:val="0"/>
              <w:marBottom w:val="75"/>
              <w:divBdr>
                <w:top w:val="none" w:sz="0" w:space="0" w:color="auto"/>
                <w:left w:val="none" w:sz="0" w:space="0" w:color="auto"/>
                <w:bottom w:val="none" w:sz="0" w:space="0" w:color="auto"/>
                <w:right w:val="none" w:sz="0" w:space="0" w:color="auto"/>
              </w:divBdr>
              <w:divsChild>
                <w:div w:id="1110928723">
                  <w:marLeft w:val="0"/>
                  <w:marRight w:val="0"/>
                  <w:marTop w:val="0"/>
                  <w:marBottom w:val="0"/>
                  <w:divBdr>
                    <w:top w:val="none" w:sz="0" w:space="0" w:color="auto"/>
                    <w:left w:val="none" w:sz="0" w:space="0" w:color="auto"/>
                    <w:bottom w:val="none" w:sz="0" w:space="0" w:color="auto"/>
                    <w:right w:val="none" w:sz="0" w:space="0" w:color="auto"/>
                  </w:divBdr>
                  <w:divsChild>
                    <w:div w:id="1397509841">
                      <w:marLeft w:val="0"/>
                      <w:marRight w:val="0"/>
                      <w:marTop w:val="0"/>
                      <w:marBottom w:val="0"/>
                      <w:divBdr>
                        <w:top w:val="none" w:sz="0" w:space="0" w:color="auto"/>
                        <w:left w:val="none" w:sz="0" w:space="0" w:color="auto"/>
                        <w:bottom w:val="none" w:sz="0" w:space="0" w:color="auto"/>
                        <w:right w:val="none" w:sz="0" w:space="0" w:color="auto"/>
                      </w:divBdr>
                      <w:divsChild>
                        <w:div w:id="19892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024006">
      <w:bodyDiv w:val="1"/>
      <w:marLeft w:val="0"/>
      <w:marRight w:val="0"/>
      <w:marTop w:val="0"/>
      <w:marBottom w:val="0"/>
      <w:divBdr>
        <w:top w:val="none" w:sz="0" w:space="0" w:color="auto"/>
        <w:left w:val="none" w:sz="0" w:space="0" w:color="auto"/>
        <w:bottom w:val="none" w:sz="0" w:space="0" w:color="auto"/>
        <w:right w:val="none" w:sz="0" w:space="0" w:color="auto"/>
      </w:divBdr>
      <w:divsChild>
        <w:div w:id="96143496">
          <w:marLeft w:val="0"/>
          <w:marRight w:val="0"/>
          <w:marTop w:val="0"/>
          <w:marBottom w:val="0"/>
          <w:divBdr>
            <w:top w:val="none" w:sz="0" w:space="0" w:color="auto"/>
            <w:left w:val="none" w:sz="0" w:space="0" w:color="auto"/>
            <w:bottom w:val="none" w:sz="0" w:space="0" w:color="auto"/>
            <w:right w:val="none" w:sz="0" w:space="0" w:color="auto"/>
          </w:divBdr>
          <w:divsChild>
            <w:div w:id="161118859">
              <w:marLeft w:val="0"/>
              <w:marRight w:val="0"/>
              <w:marTop w:val="0"/>
              <w:marBottom w:val="0"/>
              <w:divBdr>
                <w:top w:val="none" w:sz="0" w:space="0" w:color="auto"/>
                <w:left w:val="none" w:sz="0" w:space="0" w:color="auto"/>
                <w:bottom w:val="none" w:sz="0" w:space="0" w:color="auto"/>
                <w:right w:val="none" w:sz="0" w:space="0" w:color="auto"/>
              </w:divBdr>
            </w:div>
            <w:div w:id="14232832">
              <w:marLeft w:val="0"/>
              <w:marRight w:val="0"/>
              <w:marTop w:val="150"/>
              <w:marBottom w:val="0"/>
              <w:divBdr>
                <w:top w:val="none" w:sz="0" w:space="0" w:color="auto"/>
                <w:left w:val="none" w:sz="0" w:space="0" w:color="auto"/>
                <w:bottom w:val="none" w:sz="0" w:space="0" w:color="auto"/>
                <w:right w:val="none" w:sz="0" w:space="0" w:color="auto"/>
              </w:divBdr>
              <w:divsChild>
                <w:div w:id="1707219850">
                  <w:marLeft w:val="0"/>
                  <w:marRight w:val="0"/>
                  <w:marTop w:val="0"/>
                  <w:marBottom w:val="0"/>
                  <w:divBdr>
                    <w:top w:val="none" w:sz="0" w:space="0" w:color="auto"/>
                    <w:left w:val="none" w:sz="0" w:space="0" w:color="auto"/>
                    <w:bottom w:val="none" w:sz="0" w:space="0" w:color="auto"/>
                    <w:right w:val="none" w:sz="0" w:space="0" w:color="auto"/>
                  </w:divBdr>
                </w:div>
              </w:divsChild>
            </w:div>
            <w:div w:id="1782064234">
              <w:marLeft w:val="0"/>
              <w:marRight w:val="0"/>
              <w:marTop w:val="300"/>
              <w:marBottom w:val="0"/>
              <w:divBdr>
                <w:top w:val="none" w:sz="0" w:space="0" w:color="auto"/>
                <w:left w:val="none" w:sz="0" w:space="0" w:color="auto"/>
                <w:bottom w:val="none" w:sz="0" w:space="0" w:color="auto"/>
                <w:right w:val="none" w:sz="0" w:space="0" w:color="auto"/>
              </w:divBdr>
            </w:div>
            <w:div w:id="129714414">
              <w:marLeft w:val="0"/>
              <w:marRight w:val="0"/>
              <w:marTop w:val="150"/>
              <w:marBottom w:val="0"/>
              <w:divBdr>
                <w:top w:val="none" w:sz="0" w:space="0" w:color="auto"/>
                <w:left w:val="none" w:sz="0" w:space="0" w:color="auto"/>
                <w:bottom w:val="none" w:sz="0" w:space="0" w:color="auto"/>
                <w:right w:val="none" w:sz="0" w:space="0" w:color="auto"/>
              </w:divBdr>
              <w:divsChild>
                <w:div w:id="157843251">
                  <w:marLeft w:val="0"/>
                  <w:marRight w:val="0"/>
                  <w:marTop w:val="0"/>
                  <w:marBottom w:val="0"/>
                  <w:divBdr>
                    <w:top w:val="none" w:sz="0" w:space="0" w:color="auto"/>
                    <w:left w:val="none" w:sz="0" w:space="0" w:color="auto"/>
                    <w:bottom w:val="none" w:sz="0" w:space="0" w:color="auto"/>
                    <w:right w:val="none" w:sz="0" w:space="0" w:color="auto"/>
                  </w:divBdr>
                </w:div>
              </w:divsChild>
            </w:div>
            <w:div w:id="1672634971">
              <w:marLeft w:val="0"/>
              <w:marRight w:val="0"/>
              <w:marTop w:val="300"/>
              <w:marBottom w:val="0"/>
              <w:divBdr>
                <w:top w:val="none" w:sz="0" w:space="0" w:color="auto"/>
                <w:left w:val="none" w:sz="0" w:space="0" w:color="auto"/>
                <w:bottom w:val="none" w:sz="0" w:space="0" w:color="auto"/>
                <w:right w:val="none" w:sz="0" w:space="0" w:color="auto"/>
              </w:divBdr>
            </w:div>
            <w:div w:id="50618741">
              <w:marLeft w:val="0"/>
              <w:marRight w:val="0"/>
              <w:marTop w:val="150"/>
              <w:marBottom w:val="0"/>
              <w:divBdr>
                <w:top w:val="none" w:sz="0" w:space="0" w:color="auto"/>
                <w:left w:val="none" w:sz="0" w:space="0" w:color="auto"/>
                <w:bottom w:val="none" w:sz="0" w:space="0" w:color="auto"/>
                <w:right w:val="none" w:sz="0" w:space="0" w:color="auto"/>
              </w:divBdr>
              <w:divsChild>
                <w:div w:id="1838954443">
                  <w:marLeft w:val="0"/>
                  <w:marRight w:val="0"/>
                  <w:marTop w:val="0"/>
                  <w:marBottom w:val="0"/>
                  <w:divBdr>
                    <w:top w:val="none" w:sz="0" w:space="0" w:color="auto"/>
                    <w:left w:val="none" w:sz="0" w:space="0" w:color="auto"/>
                    <w:bottom w:val="none" w:sz="0" w:space="0" w:color="auto"/>
                    <w:right w:val="none" w:sz="0" w:space="0" w:color="auto"/>
                  </w:divBdr>
                </w:div>
              </w:divsChild>
            </w:div>
            <w:div w:id="2015378285">
              <w:marLeft w:val="0"/>
              <w:marRight w:val="0"/>
              <w:marTop w:val="300"/>
              <w:marBottom w:val="0"/>
              <w:divBdr>
                <w:top w:val="none" w:sz="0" w:space="0" w:color="auto"/>
                <w:left w:val="none" w:sz="0" w:space="0" w:color="auto"/>
                <w:bottom w:val="none" w:sz="0" w:space="0" w:color="auto"/>
                <w:right w:val="none" w:sz="0" w:space="0" w:color="auto"/>
              </w:divBdr>
            </w:div>
            <w:div w:id="505445350">
              <w:marLeft w:val="0"/>
              <w:marRight w:val="0"/>
              <w:marTop w:val="150"/>
              <w:marBottom w:val="0"/>
              <w:divBdr>
                <w:top w:val="none" w:sz="0" w:space="0" w:color="auto"/>
                <w:left w:val="none" w:sz="0" w:space="0" w:color="auto"/>
                <w:bottom w:val="none" w:sz="0" w:space="0" w:color="auto"/>
                <w:right w:val="none" w:sz="0" w:space="0" w:color="auto"/>
              </w:divBdr>
              <w:divsChild>
                <w:div w:id="1323970454">
                  <w:marLeft w:val="0"/>
                  <w:marRight w:val="0"/>
                  <w:marTop w:val="0"/>
                  <w:marBottom w:val="0"/>
                  <w:divBdr>
                    <w:top w:val="none" w:sz="0" w:space="0" w:color="auto"/>
                    <w:left w:val="none" w:sz="0" w:space="0" w:color="auto"/>
                    <w:bottom w:val="none" w:sz="0" w:space="0" w:color="auto"/>
                    <w:right w:val="none" w:sz="0" w:space="0" w:color="auto"/>
                  </w:divBdr>
                </w:div>
              </w:divsChild>
            </w:div>
            <w:div w:id="14016401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genc.ru/c/vserossiiskii-nauchno-issledovatel-skii-institut-konevodstva-0d4804" TargetMode="External"/><Relationship Id="rId18" Type="http://schemas.openxmlformats.org/officeDocument/2006/relationships/hyperlink" Target="https://bigenc.ru/c/trakenenskaia-poroda-loshadei-cd2b83" TargetMode="External"/><Relationship Id="rId26" Type="http://schemas.openxmlformats.org/officeDocument/2006/relationships/hyperlink" Target="https://bigenc.ru/c/russkaia-tiazhelovoznaia-poroda-9cceee" TargetMode="External"/><Relationship Id="rId39" Type="http://schemas.openxmlformats.org/officeDocument/2006/relationships/fontTable" Target="fontTable.xml"/><Relationship Id="rId21" Type="http://schemas.openxmlformats.org/officeDocument/2006/relationships/hyperlink" Target="https://bigenc.ru/c/arabskaia-chistokrovnaia-poroda-b98323" TargetMode="External"/><Relationship Id="rId34" Type="http://schemas.openxmlformats.org/officeDocument/2006/relationships/hyperlink" Target="https://bigenc.ru/c/viatskaia-poroda-loshadei-19e820" TargetMode="External"/><Relationship Id="rId7" Type="http://schemas.openxmlformats.org/officeDocument/2006/relationships/hyperlink" Target="https://bigenc.ru/c/domashniaia-loshad-ca11df" TargetMode="External"/><Relationship Id="rId12" Type="http://schemas.openxmlformats.org/officeDocument/2006/relationships/hyperlink" Target="https://bigenc.ru/c/selektsiia-95fe22" TargetMode="External"/><Relationship Id="rId17" Type="http://schemas.openxmlformats.org/officeDocument/2006/relationships/hyperlink" Target="https://bigenc.ru/c/budionnovskaia-poroda-loshadei-78cf87" TargetMode="External"/><Relationship Id="rId25" Type="http://schemas.openxmlformats.org/officeDocument/2006/relationships/hyperlink" Target="https://bigenc.ru/c/russkaia-rysistaia-poroda-loshadei-f1d25b" TargetMode="External"/><Relationship Id="rId33" Type="http://schemas.openxmlformats.org/officeDocument/2006/relationships/hyperlink" Target="https://bigenc.ru/c/mezenskaia-poroda-loshadei-d28463"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bigenc.ru/c/donskaia-poroda-loshadei-b14c2e" TargetMode="External"/><Relationship Id="rId20" Type="http://schemas.openxmlformats.org/officeDocument/2006/relationships/hyperlink" Target="https://bigenc.ru/c/akhaltekinskaia-chistokrovnaia-poroda-loshadei-f82829" TargetMode="External"/><Relationship Id="rId29" Type="http://schemas.openxmlformats.org/officeDocument/2006/relationships/hyperlink" Target="https://bigenc.ru/c/persheronskaia-poroda-loshadei-87335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genc.ru/c/konnye-zavody-00be50" TargetMode="External"/><Relationship Id="rId24" Type="http://schemas.openxmlformats.org/officeDocument/2006/relationships/hyperlink" Target="https://bigenc.ru/c/amerikanskaia-standartbrednaia-loshad-ae115f" TargetMode="External"/><Relationship Id="rId32" Type="http://schemas.openxmlformats.org/officeDocument/2006/relationships/hyperlink" Target="https://bigenc.ru/c/novoaltaiskaia-poroda-5b5e1e" TargetMode="External"/><Relationship Id="rId37" Type="http://schemas.openxmlformats.org/officeDocument/2006/relationships/hyperlink" Target="https://bigenc.ru/c/kumys-11a72e"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igenc.ru/c/russkaia-verkhovaia-poroda-29dff5" TargetMode="External"/><Relationship Id="rId23" Type="http://schemas.openxmlformats.org/officeDocument/2006/relationships/hyperlink" Target="https://bigenc.ru/c/orlovskaia-rysistaia-poroda-92a17e" TargetMode="External"/><Relationship Id="rId28" Type="http://schemas.openxmlformats.org/officeDocument/2006/relationships/hyperlink" Target="https://bigenc.ru/c/vladimirskaia-poroda-loshadei-3f4572" TargetMode="External"/><Relationship Id="rId36" Type="http://schemas.openxmlformats.org/officeDocument/2006/relationships/hyperlink" Target="https://bigenc.ru/c/amerikanskaia-miniatiurnaia-poroda-066b1d" TargetMode="External"/><Relationship Id="rId10" Type="http://schemas.openxmlformats.org/officeDocument/2006/relationships/hyperlink" Target="https://bigenc.ru/c/plemennye-sel-skokhoziaistvennye-zhivotnye-9cc31e" TargetMode="External"/><Relationship Id="rId19" Type="http://schemas.openxmlformats.org/officeDocument/2006/relationships/hyperlink" Target="https://bigenc.ru/c/gannoverskaia-poroda-5c00bb" TargetMode="External"/><Relationship Id="rId31" Type="http://schemas.openxmlformats.org/officeDocument/2006/relationships/hyperlink" Target="https://bigenc.ru/c/iakutskaia-poroda-loshadei-d5cb79" TargetMode="External"/><Relationship Id="rId4" Type="http://schemas.openxmlformats.org/officeDocument/2006/relationships/webSettings" Target="webSettings.xml"/><Relationship Id="rId9" Type="http://schemas.openxmlformats.org/officeDocument/2006/relationships/hyperlink" Target="https://bigenc.ru/c/prodovol-stvennaia-i-sel-skokhoziaistvennaia-organizatsiia-oon-61a7a0" TargetMode="External"/><Relationship Id="rId14" Type="http://schemas.openxmlformats.org/officeDocument/2006/relationships/hyperlink" Target="https://bigenc.ru/c/chistokrovnaia-verkhovaia-poroda-loshadei-bfcdec" TargetMode="External"/><Relationship Id="rId22" Type="http://schemas.openxmlformats.org/officeDocument/2006/relationships/hyperlink" Target="https://bigenc.ru/c/terskaia-poroda-loshadei-c6bb6e" TargetMode="External"/><Relationship Id="rId27" Type="http://schemas.openxmlformats.org/officeDocument/2006/relationships/hyperlink" Target="https://bigenc.ru/c/sovetskaia-tiazhelovoznaia-poroda-loshadei-7871ce" TargetMode="External"/><Relationship Id="rId30" Type="http://schemas.openxmlformats.org/officeDocument/2006/relationships/hyperlink" Target="https://bigenc.ru/c/bashkirskaia-poroda-loshadei-9809da" TargetMode="External"/><Relationship Id="rId35" Type="http://schemas.openxmlformats.org/officeDocument/2006/relationships/hyperlink" Target="https://bigenc.ru/c/buriatskaia-poroda-loshadei-e72bf5" TargetMode="External"/><Relationship Id="rId8" Type="http://schemas.openxmlformats.org/officeDocument/2006/relationships/hyperlink" Target="https://bigenc.ru/c/zhivotnovodstvo-d7df3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737</TotalTime>
  <Pages>13</Pages>
  <Words>3613</Words>
  <Characters>20599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45</cp:revision>
  <dcterms:created xsi:type="dcterms:W3CDTF">2020-09-03T09:42:00Z</dcterms:created>
  <dcterms:modified xsi:type="dcterms:W3CDTF">2024-04-25T13:06:00Z</dcterms:modified>
</cp:coreProperties>
</file>